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4A411" w14:textId="77777777" w:rsidR="003D443A" w:rsidRDefault="003D443A">
      <w:r>
        <w:rPr>
          <w:noProof/>
          <w:lang w:eastAsia="en-AU"/>
        </w:rPr>
        <w:drawing>
          <wp:anchor distT="0" distB="0" distL="114300" distR="114300" simplePos="0" relativeHeight="251655680" behindDoc="1" locked="0" layoutInCell="1" allowOverlap="1" wp14:anchorId="7EB500C9" wp14:editId="00EC1BA1">
            <wp:simplePos x="0" y="0"/>
            <wp:positionH relativeFrom="page">
              <wp:align>right</wp:align>
            </wp:positionH>
            <wp:positionV relativeFrom="paragraph">
              <wp:posOffset>-914400</wp:posOffset>
            </wp:positionV>
            <wp:extent cx="7559040" cy="2331337"/>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9040" cy="2331337"/>
                    </a:xfrm>
                    <a:prstGeom prst="rect">
                      <a:avLst/>
                    </a:prstGeom>
                  </pic:spPr>
                </pic:pic>
              </a:graphicData>
            </a:graphic>
            <wp14:sizeRelH relativeFrom="margin">
              <wp14:pctWidth>0</wp14:pctWidth>
            </wp14:sizeRelH>
            <wp14:sizeRelV relativeFrom="margin">
              <wp14:pctHeight>0</wp14:pctHeight>
            </wp14:sizeRelV>
          </wp:anchor>
        </w:drawing>
      </w:r>
    </w:p>
    <w:p w14:paraId="64B6FAD6" w14:textId="77777777" w:rsidR="003D443A" w:rsidRPr="003D443A" w:rsidRDefault="003D443A" w:rsidP="003D443A"/>
    <w:p w14:paraId="5AC1DBB3" w14:textId="77777777" w:rsidR="003D443A" w:rsidRPr="003D443A" w:rsidRDefault="003D443A" w:rsidP="003D443A"/>
    <w:p w14:paraId="5A165ACF" w14:textId="77777777" w:rsidR="003D443A" w:rsidRPr="003D443A" w:rsidRDefault="003D443A" w:rsidP="003D443A"/>
    <w:p w14:paraId="26A6AFE9" w14:textId="77777777" w:rsidR="003D443A" w:rsidRPr="003D443A" w:rsidRDefault="003D443A" w:rsidP="003D443A"/>
    <w:p w14:paraId="63B74905" w14:textId="77777777" w:rsidR="008F0D8F" w:rsidRDefault="003D443A" w:rsidP="008F0D8F">
      <w:pPr>
        <w:pStyle w:val="Heading1"/>
        <w:ind w:left="-142"/>
        <w:rPr>
          <w:rFonts w:cs="Calibri Light"/>
        </w:rPr>
      </w:pPr>
      <w:r w:rsidRPr="003D443A">
        <w:rPr>
          <w:rFonts w:cs="Calibri Light"/>
        </w:rPr>
        <w:t>The Hazard and Risk Management Procedure provides overarching roles, responsibilities, processes and templates for the broad management of hazards and risks to health and safety. The CDU WHS Management System provides additional and specific information on other Hazard Management activities to assist those with responsibilities to meet WHS legislative requirements (e.g. Workplace Inspections, Contractor Safety Management, Events Management, Chemical Safety Management, and Plant/Equipment Safety Management)</w:t>
      </w:r>
    </w:p>
    <w:p w14:paraId="09793AAF" w14:textId="77777777" w:rsidR="008F0D8F" w:rsidRDefault="008F0D8F" w:rsidP="008F0D8F">
      <w:pPr>
        <w:pStyle w:val="Heading1"/>
        <w:ind w:left="-142"/>
        <w:rPr>
          <w:rFonts w:cs="Calibri Light"/>
        </w:rPr>
      </w:pPr>
    </w:p>
    <w:p w14:paraId="0ACCF457" w14:textId="77777777" w:rsidR="008F0D8F" w:rsidRPr="0040083B" w:rsidRDefault="008F0D8F" w:rsidP="008F0D8F">
      <w:pPr>
        <w:pStyle w:val="Heading1"/>
        <w:ind w:left="-284" w:firstLine="142"/>
        <w:rPr>
          <w:rStyle w:val="Style4"/>
          <w:color w:val="auto"/>
        </w:rPr>
      </w:pPr>
      <w:r w:rsidRPr="0040083B">
        <w:rPr>
          <w:rStyle w:val="Style4"/>
          <w:rFonts w:asciiTheme="minorHAnsi" w:hAnsiTheme="minorHAnsi"/>
          <w:color w:val="auto"/>
          <w:szCs w:val="28"/>
        </w:rPr>
        <w:t>COMPLIANCE</w:t>
      </w:r>
    </w:p>
    <w:p w14:paraId="73C659E3" w14:textId="77777777" w:rsidR="008F0D8F" w:rsidRDefault="008F0D8F" w:rsidP="008F0D8F">
      <w:pPr>
        <w:pStyle w:val="Header"/>
        <w:tabs>
          <w:tab w:val="left" w:pos="540"/>
          <w:tab w:val="left" w:pos="1800"/>
        </w:tabs>
        <w:ind w:right="-625"/>
        <w:jc w:val="both"/>
      </w:pPr>
    </w:p>
    <w:p w14:paraId="1B7340B8" w14:textId="77777777" w:rsidR="008F0D8F" w:rsidRDefault="008F0D8F" w:rsidP="008F0D8F">
      <w:pPr>
        <w:pStyle w:val="Header"/>
        <w:tabs>
          <w:tab w:val="left" w:pos="540"/>
          <w:tab w:val="left" w:pos="1800"/>
        </w:tabs>
        <w:ind w:left="-142" w:right="-625"/>
        <w:jc w:val="both"/>
      </w:pPr>
      <w:r>
        <w:t>The aim of the procedure is to prescribe the responsibilities and overarching actions required for the</w:t>
      </w:r>
    </w:p>
    <w:p w14:paraId="2F869202" w14:textId="77777777" w:rsidR="008F0D8F" w:rsidRDefault="008F0D8F" w:rsidP="008F0D8F">
      <w:pPr>
        <w:pStyle w:val="Header"/>
        <w:tabs>
          <w:tab w:val="left" w:pos="540"/>
          <w:tab w:val="left" w:pos="1800"/>
        </w:tabs>
        <w:ind w:left="-142" w:right="-625"/>
        <w:jc w:val="both"/>
      </w:pPr>
      <w:proofErr w:type="gramStart"/>
      <w:r>
        <w:t>management</w:t>
      </w:r>
      <w:proofErr w:type="gramEnd"/>
      <w:r>
        <w:t xml:space="preserve"> of hazards during university related activities to ensure that CDU meets the requirements</w:t>
      </w:r>
    </w:p>
    <w:p w14:paraId="589C3549" w14:textId="77777777" w:rsidR="008F0D8F" w:rsidRDefault="008F0D8F" w:rsidP="008F0D8F">
      <w:pPr>
        <w:pStyle w:val="Header"/>
        <w:tabs>
          <w:tab w:val="left" w:pos="540"/>
          <w:tab w:val="left" w:pos="1800"/>
        </w:tabs>
        <w:ind w:left="-142" w:right="-625"/>
        <w:jc w:val="both"/>
      </w:pPr>
      <w:proofErr w:type="gramStart"/>
      <w:r>
        <w:t>of</w:t>
      </w:r>
      <w:proofErr w:type="gramEnd"/>
      <w:r>
        <w:t>:</w:t>
      </w:r>
    </w:p>
    <w:p w14:paraId="7BB51432" w14:textId="77777777" w:rsidR="008F0D8F" w:rsidRDefault="008F0D8F" w:rsidP="008F0D8F">
      <w:pPr>
        <w:pStyle w:val="Header"/>
        <w:tabs>
          <w:tab w:val="left" w:pos="540"/>
          <w:tab w:val="left" w:pos="1800"/>
        </w:tabs>
        <w:ind w:left="-142" w:right="-625"/>
        <w:jc w:val="both"/>
      </w:pPr>
    </w:p>
    <w:p w14:paraId="6CD4CAD5" w14:textId="77777777" w:rsidR="008F0D8F" w:rsidRDefault="008F0D8F" w:rsidP="008F0D8F">
      <w:pPr>
        <w:pStyle w:val="Header"/>
        <w:numPr>
          <w:ilvl w:val="0"/>
          <w:numId w:val="1"/>
        </w:numPr>
        <w:tabs>
          <w:tab w:val="left" w:pos="540"/>
          <w:tab w:val="left" w:pos="1800"/>
        </w:tabs>
        <w:ind w:left="-142" w:right="-625" w:firstLine="0"/>
        <w:jc w:val="both"/>
      </w:pPr>
      <w:r>
        <w:t>CDU WHS Policy,</w:t>
      </w:r>
    </w:p>
    <w:p w14:paraId="3A763335" w14:textId="5BF277E3" w:rsidR="008F0D8F" w:rsidRDefault="008F0D8F" w:rsidP="008F0D8F">
      <w:pPr>
        <w:pStyle w:val="Header"/>
        <w:numPr>
          <w:ilvl w:val="0"/>
          <w:numId w:val="1"/>
        </w:numPr>
        <w:tabs>
          <w:tab w:val="left" w:pos="540"/>
          <w:tab w:val="left" w:pos="1800"/>
        </w:tabs>
        <w:ind w:left="-142" w:right="-625" w:firstLine="0"/>
        <w:jc w:val="both"/>
      </w:pPr>
      <w:r>
        <w:t>Work Health and Safety Act 2011 (NUL)</w:t>
      </w:r>
    </w:p>
    <w:p w14:paraId="63974C66" w14:textId="77777777" w:rsidR="008F0D8F" w:rsidRDefault="008F0D8F" w:rsidP="008F0D8F">
      <w:pPr>
        <w:pStyle w:val="Header"/>
        <w:numPr>
          <w:ilvl w:val="0"/>
          <w:numId w:val="1"/>
        </w:numPr>
        <w:tabs>
          <w:tab w:val="left" w:pos="540"/>
          <w:tab w:val="left" w:pos="1800"/>
        </w:tabs>
        <w:ind w:left="-142" w:right="-625" w:firstLine="0"/>
        <w:jc w:val="both"/>
      </w:pPr>
      <w:r>
        <w:t>Work Health and Safety Regulations 2011 (NUL), and</w:t>
      </w:r>
    </w:p>
    <w:p w14:paraId="3E5ABE38" w14:textId="7FEE1C4C" w:rsidR="008F0D8F" w:rsidRDefault="008F0D8F" w:rsidP="008F0D8F">
      <w:pPr>
        <w:pStyle w:val="Header"/>
        <w:numPr>
          <w:ilvl w:val="0"/>
          <w:numId w:val="1"/>
        </w:numPr>
        <w:tabs>
          <w:tab w:val="left" w:pos="540"/>
          <w:tab w:val="left" w:pos="1800"/>
        </w:tabs>
        <w:ind w:left="-142" w:right="-625" w:firstLine="0"/>
        <w:jc w:val="both"/>
      </w:pPr>
      <w:r>
        <w:t>Code of Practice - How to Manage Work Health and Safety Risks</w:t>
      </w:r>
    </w:p>
    <w:p w14:paraId="1D9E2C49" w14:textId="77777777" w:rsidR="00951735" w:rsidRDefault="00951735" w:rsidP="008F0D8F">
      <w:pPr>
        <w:pStyle w:val="Header"/>
        <w:numPr>
          <w:ilvl w:val="0"/>
          <w:numId w:val="1"/>
        </w:numPr>
        <w:tabs>
          <w:tab w:val="left" w:pos="540"/>
          <w:tab w:val="left" w:pos="1800"/>
        </w:tabs>
        <w:ind w:left="-142" w:right="-625" w:firstLine="0"/>
        <w:jc w:val="both"/>
      </w:pPr>
      <w:r>
        <w:t>ESOS Act</w:t>
      </w:r>
    </w:p>
    <w:p w14:paraId="6CC091D5" w14:textId="35BD90C3" w:rsidR="00951735" w:rsidRDefault="00951735" w:rsidP="008F0D8F">
      <w:pPr>
        <w:pStyle w:val="Header"/>
        <w:numPr>
          <w:ilvl w:val="0"/>
          <w:numId w:val="1"/>
        </w:numPr>
        <w:tabs>
          <w:tab w:val="left" w:pos="540"/>
          <w:tab w:val="left" w:pos="1800"/>
        </w:tabs>
        <w:ind w:left="-142" w:right="-625" w:firstLine="0"/>
        <w:jc w:val="both"/>
      </w:pPr>
      <w:r>
        <w:t xml:space="preserve">Higher Education Standards Framework (HSEF) </w:t>
      </w:r>
    </w:p>
    <w:p w14:paraId="3A404A07" w14:textId="77777777" w:rsidR="008F0D8F" w:rsidRDefault="008F0D8F" w:rsidP="008F0D8F">
      <w:pPr>
        <w:pStyle w:val="Header"/>
        <w:tabs>
          <w:tab w:val="left" w:pos="540"/>
          <w:tab w:val="left" w:pos="1800"/>
        </w:tabs>
        <w:ind w:left="-142" w:right="-625"/>
        <w:jc w:val="both"/>
        <w:rPr>
          <w:b/>
          <w:color w:val="211645"/>
        </w:rPr>
      </w:pPr>
    </w:p>
    <w:p w14:paraId="4F64C6A8" w14:textId="77777777" w:rsidR="008F0D8F" w:rsidRDefault="008F0D8F" w:rsidP="008F0D8F">
      <w:pPr>
        <w:pStyle w:val="Header"/>
        <w:tabs>
          <w:tab w:val="left" w:pos="540"/>
          <w:tab w:val="left" w:pos="1800"/>
        </w:tabs>
        <w:ind w:left="-142" w:right="-625"/>
        <w:jc w:val="both"/>
      </w:pPr>
      <w:r>
        <w:t>This process applies to all workers who are undertaking CDU related activities (including those working off</w:t>
      </w:r>
    </w:p>
    <w:p w14:paraId="68260C3F" w14:textId="77777777" w:rsidR="008F0D8F" w:rsidRPr="00926ABF" w:rsidRDefault="008F0D8F" w:rsidP="008F0D8F">
      <w:pPr>
        <w:pStyle w:val="Header"/>
        <w:tabs>
          <w:tab w:val="left" w:pos="540"/>
          <w:tab w:val="left" w:pos="1800"/>
        </w:tabs>
        <w:ind w:left="-142" w:right="-625"/>
        <w:jc w:val="both"/>
      </w:pPr>
      <w:proofErr w:type="gramStart"/>
      <w:r>
        <w:t>campus</w:t>
      </w:r>
      <w:proofErr w:type="gramEnd"/>
      <w:r>
        <w:t>).</w:t>
      </w:r>
    </w:p>
    <w:p w14:paraId="16B0B856" w14:textId="77777777" w:rsidR="008F0D8F" w:rsidRPr="00926ABF" w:rsidRDefault="008F0D8F" w:rsidP="008F0D8F">
      <w:pPr>
        <w:pStyle w:val="Heading1"/>
        <w:ind w:left="-142"/>
        <w:rPr>
          <w:rStyle w:val="Style4"/>
          <w:rFonts w:asciiTheme="minorHAnsi" w:hAnsiTheme="minorHAnsi"/>
          <w:sz w:val="22"/>
        </w:rPr>
      </w:pPr>
      <w:r w:rsidRPr="00926ABF">
        <w:rPr>
          <w:rStyle w:val="Style4"/>
          <w:rFonts w:asciiTheme="minorHAnsi" w:hAnsiTheme="minorHAnsi"/>
          <w:sz w:val="22"/>
        </w:rPr>
        <w:br/>
      </w:r>
      <w:r w:rsidRPr="0040083B">
        <w:rPr>
          <w:rStyle w:val="Style4"/>
          <w:rFonts w:asciiTheme="minorHAnsi" w:hAnsiTheme="minorHAnsi"/>
          <w:color w:val="auto"/>
          <w:szCs w:val="28"/>
        </w:rPr>
        <w:t>INTENT</w:t>
      </w:r>
      <w:r w:rsidRPr="0040083B">
        <w:rPr>
          <w:rStyle w:val="Style4"/>
          <w:rFonts w:asciiTheme="minorHAnsi" w:hAnsiTheme="minorHAnsi"/>
          <w:color w:val="auto"/>
          <w:szCs w:val="28"/>
        </w:rPr>
        <w:br/>
      </w:r>
    </w:p>
    <w:p w14:paraId="149C80DB" w14:textId="77777777" w:rsidR="008F0D8F" w:rsidRPr="008F0D8F" w:rsidRDefault="008F0D8F" w:rsidP="008F0D8F">
      <w:pPr>
        <w:ind w:left="-142" w:right="168"/>
        <w:jc w:val="both"/>
        <w:rPr>
          <w:rFonts w:ascii="Calibri Light" w:hAnsi="Calibri Light" w:cs="Calibri Light"/>
        </w:rPr>
      </w:pPr>
      <w:proofErr w:type="gramStart"/>
      <w:r w:rsidRPr="008F0D8F">
        <w:rPr>
          <w:rFonts w:ascii="Calibri Light" w:hAnsi="Calibri Light" w:cs="Calibri Light"/>
        </w:rPr>
        <w:t>To identify and manage the risks to health and safety by eliminating the risk, so far as reasonably practicable, or if not reasonably practicable, to minimise the risk in accordance with the hierarchy of controls [WHS Regulations 2012, Sections 34 - 38].</w:t>
      </w:r>
      <w:proofErr w:type="gramEnd"/>
      <w:r w:rsidRPr="008F0D8F">
        <w:rPr>
          <w:rFonts w:ascii="Calibri Light" w:hAnsi="Calibri Light" w:cs="Calibri Light"/>
        </w:rPr>
        <w:t xml:space="preserve"> 3.5.1.2 To ensure risk assessments have been completed for activities identified on the School/College Risk Registers or Hazard Listing(s) where required in accordance with Hazard Management – Risk Assessment Decision Tool (Appendix A).</w:t>
      </w:r>
    </w:p>
    <w:p w14:paraId="5307FB38" w14:textId="77777777" w:rsidR="008F0D8F" w:rsidRPr="0040083B" w:rsidRDefault="003F1A9D" w:rsidP="008F0D8F">
      <w:pPr>
        <w:ind w:left="-142"/>
        <w:rPr>
          <w:rFonts w:ascii="Calibri Light" w:hAnsi="Calibri Light" w:cs="Calibri Light"/>
        </w:rPr>
      </w:pPr>
      <w:r w:rsidRPr="0040083B">
        <w:rPr>
          <w:rStyle w:val="Style4"/>
          <w:rFonts w:asciiTheme="minorHAnsi" w:hAnsiTheme="minorHAnsi"/>
          <w:color w:val="auto"/>
          <w:szCs w:val="28"/>
        </w:rPr>
        <w:t>DEFINITIONS</w:t>
      </w:r>
    </w:p>
    <w:p w14:paraId="743D6CE1" w14:textId="77777777" w:rsidR="008F0D8F" w:rsidRPr="003F1A9D" w:rsidRDefault="003F1A9D" w:rsidP="003F1A9D">
      <w:pPr>
        <w:ind w:left="-142"/>
        <w:rPr>
          <w:rFonts w:ascii="Calibri Light" w:hAnsi="Calibri Light" w:cs="Calibri Light"/>
        </w:rPr>
      </w:pPr>
      <w:proofErr w:type="gramStart"/>
      <w:r w:rsidRPr="003F1A9D">
        <w:rPr>
          <w:rFonts w:ascii="Calibri Light" w:hAnsi="Calibri Light" w:cs="Calibri Light"/>
        </w:rPr>
        <w:t>In the context of this document.</w:t>
      </w:r>
      <w:proofErr w:type="gramEnd"/>
    </w:p>
    <w:p w14:paraId="7386F643"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Dynamic Activity</w:t>
      </w:r>
    </w:p>
    <w:p w14:paraId="1BA2525E"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 activity characterised by constant change e.g. once-off activities or unique experiments.</w:t>
      </w:r>
    </w:p>
    <w:p w14:paraId="3D3E948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Event</w:t>
      </w:r>
    </w:p>
    <w:p w14:paraId="24D4B13F"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Any programmed activity which changes the environment/venue for which it was otherwise intended; or introduces a foreseeable safety hazard(s) due to the nature of the event/activity/function.</w:t>
      </w:r>
    </w:p>
    <w:p w14:paraId="402EE029"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lastRenderedPageBreak/>
        <w:t>Hazard</w:t>
      </w:r>
    </w:p>
    <w:p w14:paraId="615A4CC0" w14:textId="77777777" w:rsidR="003F1A9D" w:rsidRPr="003F1A9D" w:rsidRDefault="003F1A9D" w:rsidP="003F1A9D">
      <w:pPr>
        <w:ind w:left="-142" w:right="168"/>
        <w:jc w:val="both"/>
        <w:rPr>
          <w:rFonts w:ascii="Calibri Light" w:hAnsi="Calibri Light" w:cs="Calibri Light"/>
        </w:rPr>
      </w:pPr>
      <w:proofErr w:type="gramStart"/>
      <w:r w:rsidRPr="003F1A9D">
        <w:rPr>
          <w:rFonts w:ascii="Calibri Light" w:hAnsi="Calibri Light" w:cs="Calibri Light"/>
        </w:rPr>
        <w:t>Refers to a source of potential harm.</w:t>
      </w:r>
      <w:proofErr w:type="gramEnd"/>
    </w:p>
    <w:p w14:paraId="603F4301"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 Listing</w:t>
      </w:r>
    </w:p>
    <w:p w14:paraId="75FA74B9"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A list of all static (i.e. constant/stable) activities where a risk assessment is </w:t>
      </w:r>
      <w:proofErr w:type="gramStart"/>
      <w:r w:rsidRPr="003F1A9D">
        <w:rPr>
          <w:rFonts w:ascii="Calibri Light" w:hAnsi="Calibri Light" w:cs="Calibri Light"/>
        </w:rPr>
        <w:t>required,</w:t>
      </w:r>
      <w:proofErr w:type="gramEnd"/>
      <w:r w:rsidRPr="003F1A9D">
        <w:rPr>
          <w:rFonts w:ascii="Calibri Light" w:hAnsi="Calibri Light" w:cs="Calibri Light"/>
        </w:rPr>
        <w:t xml:space="preserve"> and the activity is performed in the same manner over time. This can be saved electronically or in hard copy but must be readily available to workers. (Note: The Hazard listing(s) is to be included in the local area induction program for relevant workers.)</w:t>
      </w:r>
    </w:p>
    <w:p w14:paraId="245CC49C"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Hazardous Chemical</w:t>
      </w:r>
    </w:p>
    <w:p w14:paraId="15EF61A0"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A substance, mixture or article that satisfies the criteria for a hazard class in the Globally Harmonised System of Classification and Labelling of Chemicals (GHS), including a classification referred to in Schedule 6 Work Health and Safety Regulations 2011 (NUL), but does not include a substance, mixture or article that satisfies the criteria solely for one of the following hazard classes: </w:t>
      </w:r>
    </w:p>
    <w:p w14:paraId="1B80FF82"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 xml:space="preserve">acute toxicity – oral – cat 5 </w:t>
      </w:r>
    </w:p>
    <w:p w14:paraId="3ED6E389"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toxicity – dermal – cat 5</w:t>
      </w:r>
    </w:p>
    <w:p w14:paraId="54E3D948"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toxicity – inhalation – cat 5</w:t>
      </w:r>
    </w:p>
    <w:p w14:paraId="4413892E"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skin corrosion/irritation – cat 3</w:t>
      </w:r>
    </w:p>
    <w:p w14:paraId="3C828460"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serious eye damage/irritation</w:t>
      </w:r>
    </w:p>
    <w:p w14:paraId="761D2878"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aspiration hazard – cat 2</w:t>
      </w:r>
    </w:p>
    <w:p w14:paraId="57A67C61"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flammable gas – cat 2</w:t>
      </w:r>
    </w:p>
    <w:p w14:paraId="28FE6796"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hazard to the aquatic environment</w:t>
      </w:r>
    </w:p>
    <w:p w14:paraId="42D8B0DF"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chronic hazard to the aquatic environment – cat 1 – 4</w:t>
      </w:r>
    </w:p>
    <w:p w14:paraId="0E062A84"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proofErr w:type="gramStart"/>
      <w:r w:rsidRPr="003F1A9D">
        <w:rPr>
          <w:rFonts w:ascii="Calibri Light" w:hAnsi="Calibri Light" w:cs="Calibri Light"/>
        </w:rPr>
        <w:t>hazardous</w:t>
      </w:r>
      <w:proofErr w:type="gramEnd"/>
      <w:r w:rsidRPr="003F1A9D">
        <w:rPr>
          <w:rFonts w:ascii="Calibri Light" w:hAnsi="Calibri Light" w:cs="Calibri Light"/>
        </w:rPr>
        <w:t xml:space="preserve"> to the ozone layer.</w:t>
      </w:r>
    </w:p>
    <w:p w14:paraId="1D99B2B7"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Hazardous Manual Activity</w:t>
      </w:r>
    </w:p>
    <w:p w14:paraId="2C69E921"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 activity that requires a person to lift, lower, push, pull, carry or otherwise move, hold or restrain any person, animal or thing that involves one or more of the following:</w:t>
      </w:r>
    </w:p>
    <w:p w14:paraId="762157E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repetitive or sustained force</w:t>
      </w:r>
    </w:p>
    <w:p w14:paraId="783511C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high or sudden force</w:t>
      </w:r>
    </w:p>
    <w:p w14:paraId="26F6E9D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repetitive movement</w:t>
      </w:r>
    </w:p>
    <w:p w14:paraId="69749C2A"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sustained or awkward posture</w:t>
      </w:r>
    </w:p>
    <w:p w14:paraId="3997DBAA" w14:textId="515684A2"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exposure to vibration</w:t>
      </w:r>
      <w:r w:rsidR="002A7A98">
        <w:rPr>
          <w:rFonts w:ascii="Calibri Light" w:hAnsi="Calibri Light" w:cs="Calibri Light"/>
        </w:rPr>
        <w:t xml:space="preserve"> and noise</w:t>
      </w:r>
    </w:p>
    <w:p w14:paraId="11D2CB8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Hazardous plant</w:t>
      </w:r>
      <w:r w:rsidRPr="003F1A9D">
        <w:rPr>
          <w:rFonts w:ascii="Calibri Light" w:hAnsi="Calibri Light" w:cs="Calibri Light"/>
        </w:rPr>
        <w:t xml:space="preserve"> </w:t>
      </w:r>
    </w:p>
    <w:p w14:paraId="5ED6811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Any plant/equipment used for a work/task related activity that:</w:t>
      </w:r>
    </w:p>
    <w:p w14:paraId="662305AD" w14:textId="77777777" w:rsidR="003F1A9D" w:rsidRPr="003F1A9D" w:rsidRDefault="003F1A9D" w:rsidP="003F1A9D">
      <w:pPr>
        <w:pStyle w:val="ListParagraph"/>
        <w:numPr>
          <w:ilvl w:val="0"/>
          <w:numId w:val="4"/>
        </w:numPr>
        <w:ind w:left="426" w:right="168" w:hanging="568"/>
        <w:jc w:val="both"/>
        <w:rPr>
          <w:rFonts w:ascii="Calibri Light" w:hAnsi="Calibri Light" w:cs="Calibri Light"/>
        </w:rPr>
      </w:pPr>
      <w:r w:rsidRPr="003F1A9D">
        <w:rPr>
          <w:rFonts w:ascii="Calibri Light" w:hAnsi="Calibri Light" w:cs="Calibri Light"/>
        </w:rPr>
        <w:t>has the potential:</w:t>
      </w:r>
    </w:p>
    <w:p w14:paraId="689DB222"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entangle, crush, cut/stab/puncture, trap, shear, tear or strike (i.e. safe-guarding is required);</w:t>
      </w:r>
    </w:p>
    <w:p w14:paraId="04C7BEF6"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 xml:space="preserve">for a pinch point to trap any part of the body or catch loose clothing, hair </w:t>
      </w:r>
      <w:proofErr w:type="spellStart"/>
      <w:r w:rsidRPr="003F1A9D">
        <w:rPr>
          <w:rFonts w:ascii="Calibri Light" w:hAnsi="Calibri Light" w:cs="Calibri Light"/>
        </w:rPr>
        <w:t>etc</w:t>
      </w:r>
      <w:proofErr w:type="spellEnd"/>
      <w:r w:rsidRPr="003F1A9D">
        <w:rPr>
          <w:rFonts w:ascii="Calibri Light" w:hAnsi="Calibri Light" w:cs="Calibri Light"/>
        </w:rPr>
        <w:t xml:space="preserve"> (e.g. conveyor, gears, loaders and other moving equipment);</w:t>
      </w:r>
    </w:p>
    <w:p w14:paraId="7DF59976"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for a worker to come into contact with fluids under high pressure;</w:t>
      </w:r>
    </w:p>
    <w:p w14:paraId="520D499D"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cause a serious burn/injury;</w:t>
      </w:r>
    </w:p>
    <w:p w14:paraId="62CDEEB7"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expose the worker to live electrical conductors;</w:t>
      </w:r>
    </w:p>
    <w:p w14:paraId="114BC4CA"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lastRenderedPageBreak/>
        <w:t>to expose the worker to gases/vapours/liquids/dusts/other substances triggered by the operation;</w:t>
      </w:r>
    </w:p>
    <w:p w14:paraId="22C938D9"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explode or implode;</w:t>
      </w:r>
    </w:p>
    <w:p w14:paraId="1C96B0E7"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exceed safe noise levels;</w:t>
      </w:r>
    </w:p>
    <w:p w14:paraId="5C0D601D"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for the worker to adopt poor posture (see definition for a Hazardous manual activity);</w:t>
      </w:r>
    </w:p>
    <w:p w14:paraId="082D1C58"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overturn, collide with another person or thing (e.g. moving powered plant);</w:t>
      </w:r>
    </w:p>
    <w:p w14:paraId="45A50D59"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lifts or suspends a load;</w:t>
      </w:r>
    </w:p>
    <w:p w14:paraId="67FDDDB4"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r w:rsidRPr="003F1A9D">
        <w:rPr>
          <w:rFonts w:ascii="Calibri Light" w:hAnsi="Calibri Light" w:cs="Calibri Light"/>
        </w:rPr>
        <w:t>is an industrial robot or other remotely or automatically energised plant at the workplace;</w:t>
      </w:r>
    </w:p>
    <w:p w14:paraId="112F4272"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r w:rsidRPr="003F1A9D">
        <w:rPr>
          <w:rFonts w:ascii="Calibri Light" w:hAnsi="Calibri Light" w:cs="Calibri Light"/>
        </w:rPr>
        <w:t>involves non-ionising radiation or high level magnetic fields;</w:t>
      </w:r>
    </w:p>
    <w:p w14:paraId="5D14D326"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proofErr w:type="gramStart"/>
      <w:r w:rsidRPr="003F1A9D">
        <w:rPr>
          <w:rFonts w:ascii="Calibri Light" w:hAnsi="Calibri Light" w:cs="Calibri Light"/>
        </w:rPr>
        <w:t>requires</w:t>
      </w:r>
      <w:proofErr w:type="gramEnd"/>
      <w:r w:rsidRPr="003F1A9D">
        <w:rPr>
          <w:rFonts w:ascii="Calibri Light" w:hAnsi="Calibri Light" w:cs="Calibri Light"/>
        </w:rPr>
        <w:t xml:space="preserve"> registration in accordance with Schedule 5 of the Work Health and Safety Regulations 2011 (NUL). </w:t>
      </w:r>
    </w:p>
    <w:p w14:paraId="02F53A71"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Hierarchy of Control</w:t>
      </w:r>
      <w:r w:rsidRPr="003F1A9D">
        <w:rPr>
          <w:rFonts w:ascii="Calibri Light" w:hAnsi="Calibri Light" w:cs="Calibri Light"/>
        </w:rPr>
        <w:t xml:space="preserve"> </w:t>
      </w:r>
    </w:p>
    <w:p w14:paraId="14CFA82B"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The process to eliminate, or where this is not possible, manage the risks to as low a level as is reasonably practicable. They are listed below in order of most to least effective. </w:t>
      </w:r>
    </w:p>
    <w:p w14:paraId="7D73260D"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1:</w:t>
      </w:r>
      <w:r w:rsidRPr="003F1A9D">
        <w:rPr>
          <w:rFonts w:ascii="Calibri Light" w:hAnsi="Calibri Light" w:cs="Calibri Light"/>
        </w:rPr>
        <w:t xml:space="preserve"> Elimination (e.g. remove the hazard from the site)</w:t>
      </w:r>
    </w:p>
    <w:p w14:paraId="4587CCEA"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2:</w:t>
      </w:r>
      <w:r w:rsidRPr="003F1A9D">
        <w:rPr>
          <w:rFonts w:ascii="Calibri Light" w:hAnsi="Calibri Light" w:cs="Calibri Light"/>
        </w:rPr>
        <w:t xml:space="preserve"> Substitution (e.g. replace the item or substance or activity with a less hazardous one) Isolation (e.g. remove the opportunity of contact with the hazard by distance from work activities) Engineering (e.g. guarding, barriers, electronic guarding such as light curtains)</w:t>
      </w:r>
    </w:p>
    <w:p w14:paraId="05CD0128"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3</w:t>
      </w:r>
      <w:r w:rsidRPr="003F1A9D">
        <w:rPr>
          <w:rFonts w:ascii="Calibri Light" w:hAnsi="Calibri Light" w:cs="Calibri Light"/>
        </w:rPr>
        <w:t>: Administration (e.g. Safe Operating Procedure, supervision, training, maintenance programs) Personal Protective Equipment (e.g. gloves, safety glasses, laboratory coats)</w:t>
      </w:r>
    </w:p>
    <w:p w14:paraId="24B20E56" w14:textId="2F1E9A35" w:rsidR="003F1A9D" w:rsidRDefault="00826D6C" w:rsidP="003F1A9D">
      <w:pPr>
        <w:ind w:left="-142" w:right="168"/>
        <w:jc w:val="both"/>
        <w:rPr>
          <w:rFonts w:ascii="Calibri Light" w:hAnsi="Calibri Light" w:cs="Calibri Light"/>
          <w:b/>
        </w:rPr>
      </w:pPr>
      <w:r>
        <w:rPr>
          <w:rFonts w:ascii="Calibri Light" w:hAnsi="Calibri Light" w:cs="Calibri Light"/>
          <w:b/>
        </w:rPr>
        <w:t>S</w:t>
      </w:r>
      <w:r w:rsidR="003F1A9D" w:rsidRPr="003F1A9D">
        <w:rPr>
          <w:rFonts w:ascii="Calibri Light" w:hAnsi="Calibri Light" w:cs="Calibri Light"/>
          <w:b/>
        </w:rPr>
        <w:t>o Far As Reasonably Practicable</w:t>
      </w:r>
      <w:r>
        <w:rPr>
          <w:rFonts w:ascii="Calibri Light" w:hAnsi="Calibri Light" w:cs="Calibri Light"/>
          <w:b/>
        </w:rPr>
        <w:t xml:space="preserve"> (SFARP)</w:t>
      </w:r>
    </w:p>
    <w:p w14:paraId="5DDCB290" w14:textId="65ECF52A" w:rsidR="003F1A9D" w:rsidRPr="003F1A9D" w:rsidRDefault="003F1A9D" w:rsidP="003F1A9D">
      <w:pPr>
        <w:ind w:left="-142" w:right="168"/>
        <w:jc w:val="both"/>
        <w:rPr>
          <w:rFonts w:ascii="Calibri Light" w:hAnsi="Calibri Light" w:cs="Calibri Light"/>
          <w:color w:val="000000"/>
        </w:rPr>
      </w:pPr>
      <w:r w:rsidRPr="003F1A9D">
        <w:rPr>
          <w:rFonts w:ascii="Calibri Light" w:hAnsi="Calibri Light" w:cs="Calibri Light"/>
          <w:color w:val="000000"/>
        </w:rPr>
        <w:t xml:space="preserve">SFARP is concerned with the adequacy of risk control measures and requires a SFARP judgement to be made by a Managers/Supervisor with the knowledge, skill and experience in managing similar risks. Managers/Supervisor </w:t>
      </w:r>
      <w:proofErr w:type="gramStart"/>
      <w:r w:rsidRPr="003F1A9D">
        <w:rPr>
          <w:rFonts w:ascii="Calibri Light" w:hAnsi="Calibri Light" w:cs="Calibri Light"/>
          <w:color w:val="000000"/>
        </w:rPr>
        <w:t>are</w:t>
      </w:r>
      <w:proofErr w:type="gramEnd"/>
      <w:r w:rsidRPr="003F1A9D">
        <w:rPr>
          <w:rFonts w:ascii="Calibri Light" w:hAnsi="Calibri Light" w:cs="Calibri Light"/>
          <w:color w:val="000000"/>
        </w:rPr>
        <w:t xml:space="preserve"> to eliminate risks, and where it is not reasonably practicable</w:t>
      </w:r>
      <w:r w:rsidR="00826D6C">
        <w:rPr>
          <w:rFonts w:ascii="Calibri Light" w:hAnsi="Calibri Light" w:cs="Calibri Light"/>
          <w:color w:val="000000"/>
        </w:rPr>
        <w:t xml:space="preserve"> </w:t>
      </w:r>
      <w:r w:rsidRPr="003F1A9D">
        <w:rPr>
          <w:rFonts w:ascii="Calibri Light" w:hAnsi="Calibri Light" w:cs="Calibri Light"/>
          <w:color w:val="000000"/>
        </w:rPr>
        <w:t xml:space="preserve">to eliminate those risks, they are to minimise those risks SFARP. </w:t>
      </w:r>
    </w:p>
    <w:p w14:paraId="025844D2" w14:textId="402A35BB" w:rsidR="003F1A9D" w:rsidRPr="003F1A9D" w:rsidRDefault="00E54D1D" w:rsidP="003F1A9D">
      <w:pPr>
        <w:ind w:left="-142" w:right="168"/>
        <w:jc w:val="both"/>
        <w:rPr>
          <w:rFonts w:ascii="Calibri Light" w:hAnsi="Calibri Light" w:cs="Calibri Light"/>
          <w:b/>
        </w:rPr>
      </w:pPr>
      <w:r>
        <w:rPr>
          <w:rFonts w:ascii="Calibri Light" w:hAnsi="Calibri Light" w:cs="Calibri Light"/>
          <w:b/>
        </w:rPr>
        <w:t>SEW</w:t>
      </w:r>
      <w:r w:rsidR="002A7A98">
        <w:rPr>
          <w:rFonts w:ascii="Calibri Light" w:hAnsi="Calibri Light" w:cs="Calibri Light"/>
          <w:b/>
        </w:rPr>
        <w:t xml:space="preserve"> </w:t>
      </w:r>
      <w:r w:rsidR="003F1A9D" w:rsidRPr="003F1A9D">
        <w:rPr>
          <w:rFonts w:ascii="Calibri Light" w:hAnsi="Calibri Light" w:cs="Calibri Light"/>
          <w:b/>
        </w:rPr>
        <w:t>Training</w:t>
      </w:r>
    </w:p>
    <w:p w14:paraId="0F54CB17"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Training is provided at 3 different levels.</w:t>
      </w:r>
    </w:p>
    <w:p w14:paraId="42FFD792" w14:textId="77777777" w:rsidR="003F1A9D" w:rsidRPr="003F1A9D" w:rsidRDefault="003F1A9D" w:rsidP="003F1A9D">
      <w:pPr>
        <w:pStyle w:val="ListParagraph"/>
        <w:numPr>
          <w:ilvl w:val="0"/>
          <w:numId w:val="10"/>
        </w:numPr>
        <w:ind w:left="426" w:right="168" w:hanging="568"/>
        <w:jc w:val="both"/>
        <w:rPr>
          <w:rFonts w:ascii="Calibri Light" w:eastAsiaTheme="minorEastAsia" w:hAnsi="Calibri Light" w:cs="Calibri Light"/>
        </w:rPr>
      </w:pPr>
      <w:r w:rsidRPr="003F1A9D">
        <w:rPr>
          <w:rFonts w:ascii="Calibri Light" w:hAnsi="Calibri Light" w:cs="Calibri Light"/>
          <w:u w:val="single"/>
        </w:rPr>
        <w:t>Information, instruction and training.</w:t>
      </w:r>
      <w:r w:rsidRPr="003F1A9D">
        <w:rPr>
          <w:rFonts w:ascii="Calibri Light" w:hAnsi="Calibri Light" w:cs="Calibri Light"/>
        </w:rPr>
        <w:t xml:space="preserve"> Provides general information to participants. This type of training is suitable where no proficiency, qualification or licence is required.</w:t>
      </w:r>
    </w:p>
    <w:p w14:paraId="6BFDDEF1" w14:textId="77777777" w:rsidR="003F1A9D" w:rsidRPr="003F1A9D" w:rsidRDefault="003F1A9D" w:rsidP="003F1A9D">
      <w:pPr>
        <w:pStyle w:val="ListParagraph"/>
        <w:ind w:left="426" w:right="168" w:hanging="568"/>
        <w:jc w:val="both"/>
        <w:rPr>
          <w:rFonts w:ascii="Calibri Light" w:eastAsiaTheme="minorEastAsia" w:hAnsi="Calibri Light" w:cs="Calibri Light"/>
        </w:rPr>
      </w:pPr>
    </w:p>
    <w:p w14:paraId="055EBAC4" w14:textId="77777777" w:rsidR="003F1A9D" w:rsidRPr="003F1A9D" w:rsidRDefault="003F1A9D" w:rsidP="003F1A9D">
      <w:pPr>
        <w:pStyle w:val="ListParagraph"/>
        <w:numPr>
          <w:ilvl w:val="0"/>
          <w:numId w:val="10"/>
        </w:numPr>
        <w:ind w:left="426" w:right="168" w:hanging="568"/>
        <w:jc w:val="both"/>
        <w:rPr>
          <w:rFonts w:ascii="Calibri Light" w:eastAsiaTheme="minorEastAsia" w:hAnsi="Calibri Light" w:cs="Calibri Light"/>
        </w:rPr>
      </w:pPr>
      <w:r w:rsidRPr="003F1A9D">
        <w:rPr>
          <w:rFonts w:ascii="Calibri Light" w:hAnsi="Calibri Light" w:cs="Calibri Light"/>
          <w:u w:val="single"/>
        </w:rPr>
        <w:t>Proficiency based training.</w:t>
      </w:r>
      <w:r w:rsidRPr="003F1A9D">
        <w:rPr>
          <w:rFonts w:ascii="Calibri Light" w:hAnsi="Calibri Light" w:cs="Calibri Light"/>
        </w:rPr>
        <w:t xml:space="preserve"> Provides a higher level of instruction skill and/or risk associated with the activity. It will generally have a practical component to enable the trainee to observe the process from beginning to end, and then demonstrate back to their trainer/assessor that they are </w:t>
      </w:r>
      <w:proofErr w:type="gramStart"/>
      <w:r w:rsidRPr="003F1A9D">
        <w:rPr>
          <w:rFonts w:ascii="Calibri Light" w:hAnsi="Calibri Light" w:cs="Calibri Light"/>
        </w:rPr>
        <w:t>proficient/skilled</w:t>
      </w:r>
      <w:proofErr w:type="gramEnd"/>
      <w:r w:rsidRPr="003F1A9D">
        <w:rPr>
          <w:rFonts w:ascii="Calibri Light" w:hAnsi="Calibri Light" w:cs="Calibri Light"/>
        </w:rPr>
        <w:t xml:space="preserve"> to undertake the task or operate the equipment without supervision.</w:t>
      </w:r>
    </w:p>
    <w:p w14:paraId="1E2FA462" w14:textId="77777777" w:rsidR="003F1A9D" w:rsidRPr="003F1A9D" w:rsidRDefault="003F1A9D" w:rsidP="003F1A9D">
      <w:pPr>
        <w:pStyle w:val="ListParagraph"/>
        <w:ind w:left="426" w:hanging="568"/>
        <w:rPr>
          <w:rFonts w:ascii="Calibri Light" w:eastAsiaTheme="minorEastAsia" w:hAnsi="Calibri Light" w:cs="Calibri Light"/>
        </w:rPr>
      </w:pPr>
    </w:p>
    <w:p w14:paraId="24C1F967" w14:textId="77777777" w:rsidR="003F1A9D" w:rsidRPr="003F1A9D" w:rsidRDefault="003F1A9D" w:rsidP="00516EA8">
      <w:pPr>
        <w:pStyle w:val="ListParagraph"/>
        <w:numPr>
          <w:ilvl w:val="0"/>
          <w:numId w:val="10"/>
        </w:numPr>
        <w:ind w:left="426" w:right="168" w:hanging="568"/>
        <w:jc w:val="both"/>
        <w:rPr>
          <w:rFonts w:ascii="Calibri Light" w:eastAsiaTheme="minorEastAsia" w:hAnsi="Calibri Light" w:cs="Calibri Light"/>
          <w:b/>
        </w:rPr>
      </w:pPr>
      <w:r w:rsidRPr="003F1A9D">
        <w:rPr>
          <w:rFonts w:ascii="Calibri Light" w:hAnsi="Calibri Light" w:cs="Calibri Light"/>
          <w:u w:val="single"/>
        </w:rPr>
        <w:t>Competency based training</w:t>
      </w:r>
      <w:r w:rsidRPr="003F1A9D">
        <w:rPr>
          <w:rFonts w:ascii="Calibri Light" w:hAnsi="Calibri Light" w:cs="Calibri Light"/>
        </w:rPr>
        <w:t xml:space="preserve">. (i.e. Statement of Attainment or licence) This type of training is required where the operator must attend formal training by an authorised or Nationally Recognised Training Organisation that will provide the trainee with a statement of attainment, qualification or licence following successful completion of the training. Examples may include: first aid training, forklift training, work associated with rigging, cranes, hoists, confined space </w:t>
      </w:r>
      <w:r w:rsidRPr="003F1A9D">
        <w:rPr>
          <w:rFonts w:ascii="Calibri Light" w:hAnsi="Calibri Light" w:cs="Calibri Light"/>
        </w:rPr>
        <w:lastRenderedPageBreak/>
        <w:t xml:space="preserve">entry, scaffolding, dogging, work at height, operation of load-shifting equipment, firearms, electrical, asbestos removal, licence to use or handle a radioactive substance. </w:t>
      </w:r>
    </w:p>
    <w:p w14:paraId="4089A7EE"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Inherent Risk</w:t>
      </w:r>
    </w:p>
    <w:p w14:paraId="7BFC222F"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The associated risk before implementation of risk controls.</w:t>
      </w:r>
    </w:p>
    <w:p w14:paraId="12B86548"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Reasonably practicable [WHS Act 2012, Section 18]</w:t>
      </w:r>
    </w:p>
    <w:p w14:paraId="4712268A"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“in relation to a duty to ensure health and safety, means that which is, or was at a particular time, reasonably able to be done in relation to ensuring health and safety, taking into account and weighing up all relevant matters including – </w:t>
      </w:r>
    </w:p>
    <w:p w14:paraId="1E5D5C7E"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likelihood of the hazard or risk concerned occurring,</w:t>
      </w:r>
    </w:p>
    <w:p w14:paraId="7EB217E0"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degree of harm that might result from the hazard or risk,</w:t>
      </w:r>
    </w:p>
    <w:p w14:paraId="114ADEDE"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what the person concerned knows, or ought reasonably to know, about;</w:t>
      </w:r>
    </w:p>
    <w:p w14:paraId="0054B31C" w14:textId="77777777" w:rsidR="003F1A9D" w:rsidRPr="003F1A9D" w:rsidRDefault="003F1A9D" w:rsidP="00516EA8">
      <w:pPr>
        <w:pStyle w:val="ListParagraph"/>
        <w:numPr>
          <w:ilvl w:val="1"/>
          <w:numId w:val="6"/>
        </w:numPr>
        <w:ind w:left="993" w:right="168" w:hanging="567"/>
        <w:jc w:val="both"/>
        <w:rPr>
          <w:rFonts w:ascii="Calibri Light" w:eastAsiaTheme="minorEastAsia" w:hAnsi="Calibri Light" w:cs="Calibri Light"/>
        </w:rPr>
      </w:pPr>
      <w:r w:rsidRPr="003F1A9D">
        <w:rPr>
          <w:rFonts w:ascii="Calibri Light" w:eastAsiaTheme="minorEastAsia" w:hAnsi="Calibri Light" w:cs="Calibri Light"/>
        </w:rPr>
        <w:t>the hazard or the risk,</w:t>
      </w:r>
    </w:p>
    <w:p w14:paraId="4C67DF16" w14:textId="77777777" w:rsidR="003F1A9D" w:rsidRPr="003F1A9D" w:rsidRDefault="003F1A9D" w:rsidP="00516EA8">
      <w:pPr>
        <w:pStyle w:val="ListParagraph"/>
        <w:numPr>
          <w:ilvl w:val="1"/>
          <w:numId w:val="6"/>
        </w:numPr>
        <w:ind w:left="993" w:right="168" w:hanging="567"/>
        <w:jc w:val="both"/>
        <w:rPr>
          <w:rFonts w:ascii="Calibri Light" w:eastAsiaTheme="minorEastAsia" w:hAnsi="Calibri Light" w:cs="Calibri Light"/>
        </w:rPr>
      </w:pPr>
      <w:proofErr w:type="gramStart"/>
      <w:r w:rsidRPr="003F1A9D">
        <w:rPr>
          <w:rFonts w:ascii="Calibri Light" w:eastAsiaTheme="minorEastAsia" w:hAnsi="Calibri Light" w:cs="Calibri Light"/>
        </w:rPr>
        <w:t>ways</w:t>
      </w:r>
      <w:proofErr w:type="gramEnd"/>
      <w:r w:rsidRPr="003F1A9D">
        <w:rPr>
          <w:rFonts w:ascii="Calibri Light" w:eastAsiaTheme="minorEastAsia" w:hAnsi="Calibri Light" w:cs="Calibri Light"/>
        </w:rPr>
        <w:t xml:space="preserve"> of eliminating or minimising the risk.</w:t>
      </w:r>
    </w:p>
    <w:p w14:paraId="47E62563"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availability and suitability of ways to eliminate or minimise the risk,</w:t>
      </w:r>
    </w:p>
    <w:p w14:paraId="63351962"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after</w:t>
      </w:r>
      <w:proofErr w:type="gramEnd"/>
      <w:r w:rsidRPr="003F1A9D">
        <w:rPr>
          <w:rFonts w:ascii="Calibri Light" w:eastAsiaTheme="minorEastAsia" w:hAnsi="Calibri Light" w:cs="Calibri Light"/>
        </w:rPr>
        <w:t xml:space="preserve"> assessing the extent of the risk and the available ways of eliminating or minimising the risk, the cost associated with available ways of eliminating or minimising the risk, including whether the cost is grossly disproportionate to the risk.” </w:t>
      </w:r>
    </w:p>
    <w:p w14:paraId="071BBD51"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Residual Risk</w:t>
      </w:r>
    </w:p>
    <w:p w14:paraId="4E3A7171"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risk remaining after implementation of risk controls. </w:t>
      </w:r>
    </w:p>
    <w:p w14:paraId="331ECB8D"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Risk</w:t>
      </w:r>
    </w:p>
    <w:p w14:paraId="3F73AF59"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possibility that harm (death, injury or illness) might occur when exposed to a hazard. </w:t>
      </w:r>
    </w:p>
    <w:p w14:paraId="541ABBFA"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b/>
        </w:rPr>
        <w:t>Risk Assessment</w:t>
      </w:r>
    </w:p>
    <w:p w14:paraId="20AA4D13" w14:textId="77777777" w:rsidR="003F1A9D" w:rsidRPr="003F1A9D" w:rsidRDefault="003F1A9D" w:rsidP="00516EA8">
      <w:pPr>
        <w:ind w:left="-142" w:right="168"/>
        <w:jc w:val="both"/>
        <w:rPr>
          <w:rFonts w:ascii="Calibri Light" w:eastAsiaTheme="minorEastAsia" w:hAnsi="Calibri Light" w:cs="Calibri Light"/>
        </w:rPr>
      </w:pPr>
      <w:proofErr w:type="gramStart"/>
      <w:r w:rsidRPr="003F1A9D">
        <w:rPr>
          <w:rFonts w:ascii="Calibri Light" w:eastAsiaTheme="minorEastAsia" w:hAnsi="Calibri Light" w:cs="Calibri Light"/>
        </w:rPr>
        <w:t>The process of evaluating the probability and consequences of injury or illness arising from exposure to an identified hazard or hazards.</w:t>
      </w:r>
      <w:proofErr w:type="gramEnd"/>
      <w:r w:rsidRPr="003F1A9D">
        <w:rPr>
          <w:rFonts w:ascii="Calibri Light" w:eastAsiaTheme="minorEastAsia" w:hAnsi="Calibri Light" w:cs="Calibri Light"/>
        </w:rPr>
        <w:t xml:space="preserve"> </w:t>
      </w:r>
    </w:p>
    <w:p w14:paraId="405B90EB"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Risk Control</w:t>
      </w:r>
    </w:p>
    <w:p w14:paraId="13D357FF"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Acting to eliminate health and safety risks so far as is reasonably practicable, and if that is not possible, minimising the risks so far as is reasonably practicable.</w:t>
      </w:r>
    </w:p>
    <w:p w14:paraId="2DE39633"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(A control measure minimises the risk either by reducing the likelihood and/or the consequence.) </w:t>
      </w:r>
    </w:p>
    <w:p w14:paraId="6F17C8B6" w14:textId="480C8C92"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 xml:space="preserve">Safety Procedure </w:t>
      </w:r>
      <w:r w:rsidR="00DA248F">
        <w:rPr>
          <w:rFonts w:ascii="Calibri Light" w:eastAsiaTheme="minorEastAsia" w:hAnsi="Calibri Light" w:cs="Calibri Light"/>
          <w:b/>
        </w:rPr>
        <w:t>e.g.</w:t>
      </w:r>
      <w:r w:rsidRPr="003F1A9D">
        <w:rPr>
          <w:rFonts w:ascii="Calibri Light" w:eastAsiaTheme="minorEastAsia" w:hAnsi="Calibri Light" w:cs="Calibri Light"/>
          <w:b/>
        </w:rPr>
        <w:t xml:space="preserve"> Safe Operating Procedure (SOP) or Safe Work </w:t>
      </w:r>
      <w:r w:rsidR="002A7A98">
        <w:rPr>
          <w:rFonts w:ascii="Calibri Light" w:eastAsiaTheme="minorEastAsia" w:hAnsi="Calibri Light" w:cs="Calibri Light"/>
          <w:b/>
        </w:rPr>
        <w:t>Procedure</w:t>
      </w:r>
      <w:r w:rsidRPr="003F1A9D">
        <w:rPr>
          <w:rFonts w:ascii="Calibri Light" w:eastAsiaTheme="minorEastAsia" w:hAnsi="Calibri Light" w:cs="Calibri Light"/>
          <w:b/>
        </w:rPr>
        <w:t xml:space="preserve"> (SW</w:t>
      </w:r>
      <w:r w:rsidR="002A7A98">
        <w:rPr>
          <w:rFonts w:ascii="Calibri Light" w:eastAsiaTheme="minorEastAsia" w:hAnsi="Calibri Light" w:cs="Calibri Light"/>
          <w:b/>
        </w:rPr>
        <w:t>P</w:t>
      </w:r>
      <w:r w:rsidRPr="003F1A9D">
        <w:rPr>
          <w:rFonts w:ascii="Calibri Light" w:eastAsiaTheme="minorEastAsia" w:hAnsi="Calibri Light" w:cs="Calibri Light"/>
          <w:b/>
        </w:rPr>
        <w:t>)</w:t>
      </w:r>
    </w:p>
    <w:p w14:paraId="7E7BEB65" w14:textId="77777777" w:rsidR="003F1A9D" w:rsidRPr="003F1A9D" w:rsidRDefault="003F1A9D" w:rsidP="00516EA8">
      <w:pPr>
        <w:ind w:left="-142" w:right="168"/>
        <w:jc w:val="both"/>
        <w:rPr>
          <w:rFonts w:ascii="Calibri Light" w:eastAsiaTheme="minorEastAsia" w:hAnsi="Calibri Light" w:cs="Calibri Light"/>
        </w:rPr>
      </w:pPr>
      <w:proofErr w:type="gramStart"/>
      <w:r w:rsidRPr="003F1A9D">
        <w:rPr>
          <w:rFonts w:ascii="Calibri Light" w:eastAsiaTheme="minorEastAsia" w:hAnsi="Calibri Light" w:cs="Calibri Light"/>
        </w:rPr>
        <w:t>A document setting out the requirements to carry out the work in a safe and healthy manner and in a logical sequence.</w:t>
      </w:r>
      <w:proofErr w:type="gramEnd"/>
      <w:r w:rsidRPr="003F1A9D">
        <w:rPr>
          <w:rFonts w:ascii="Calibri Light" w:eastAsiaTheme="minorEastAsia" w:hAnsi="Calibri Light" w:cs="Calibri Light"/>
        </w:rPr>
        <w:t xml:space="preserve"> </w:t>
      </w:r>
      <w:r w:rsidR="00BF7A81">
        <w:rPr>
          <w:rFonts w:ascii="Calibri Light" w:eastAsiaTheme="minorEastAsia" w:hAnsi="Calibri Light" w:cs="Calibri Light"/>
        </w:rPr>
        <w:t xml:space="preserve"> </w:t>
      </w:r>
      <w:r w:rsidRPr="003F1A9D">
        <w:rPr>
          <w:rFonts w:ascii="Calibri Light" w:eastAsiaTheme="minorEastAsia" w:hAnsi="Calibri Light" w:cs="Calibri Light"/>
        </w:rPr>
        <w:t>It must be able to be easily read by those who need to know what has been planned.   It is relevant to the following people:</w:t>
      </w:r>
    </w:p>
    <w:p w14:paraId="73027680" w14:textId="77777777" w:rsidR="003F1A9D" w:rsidRPr="003F1A9D" w:rsidRDefault="003F1A9D" w:rsidP="00516EA8">
      <w:pPr>
        <w:pStyle w:val="ListParagraph"/>
        <w:numPr>
          <w:ilvl w:val="0"/>
          <w:numId w:val="7"/>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worker carrying out the work, and</w:t>
      </w:r>
    </w:p>
    <w:p w14:paraId="40891399" w14:textId="77777777" w:rsidR="003F1A9D" w:rsidRPr="003F1A9D" w:rsidRDefault="003F1A9D" w:rsidP="00516EA8">
      <w:pPr>
        <w:pStyle w:val="ListParagraph"/>
        <w:numPr>
          <w:ilvl w:val="0"/>
          <w:numId w:val="7"/>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the</w:t>
      </w:r>
      <w:proofErr w:type="gramEnd"/>
      <w:r w:rsidRPr="003F1A9D">
        <w:rPr>
          <w:rFonts w:ascii="Calibri Light" w:eastAsiaTheme="minorEastAsia" w:hAnsi="Calibri Light" w:cs="Calibri Light"/>
        </w:rPr>
        <w:t xml:space="preserve"> person who has management and control over the work. </w:t>
      </w:r>
    </w:p>
    <w:p w14:paraId="65C19B3D" w14:textId="42BC611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b/>
        </w:rPr>
        <w:t>A safety procedure (e.g. SW</w:t>
      </w:r>
      <w:r w:rsidR="002A7A98">
        <w:rPr>
          <w:rFonts w:ascii="Calibri Light" w:eastAsiaTheme="minorEastAsia" w:hAnsi="Calibri Light" w:cs="Calibri Light"/>
          <w:b/>
        </w:rPr>
        <w:t>P</w:t>
      </w:r>
      <w:r w:rsidRPr="003F1A9D">
        <w:rPr>
          <w:rFonts w:ascii="Calibri Light" w:eastAsiaTheme="minorEastAsia" w:hAnsi="Calibri Light" w:cs="Calibri Light"/>
          <w:b/>
        </w:rPr>
        <w:t>),</w:t>
      </w:r>
      <w:r w:rsidRPr="003F1A9D">
        <w:rPr>
          <w:rFonts w:ascii="Calibri Light" w:eastAsiaTheme="minorEastAsia" w:hAnsi="Calibri Light" w:cs="Calibri Light"/>
        </w:rPr>
        <w:t xml:space="preserve"> if identified as a control measure, is to:</w:t>
      </w:r>
    </w:p>
    <w:p w14:paraId="4F6D5803" w14:textId="77777777" w:rsidR="003F1A9D" w:rsidRPr="003F1A9D" w:rsidRDefault="003F1A9D" w:rsidP="00516EA8">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identify the work,</w:t>
      </w:r>
    </w:p>
    <w:p w14:paraId="30D657AA"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specify/address the identified hazards relating to the work,</w:t>
      </w:r>
    </w:p>
    <w:p w14:paraId="29EDCFCE"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lastRenderedPageBreak/>
        <w:t>describe the measures to be implemented to control the risks,</w:t>
      </w:r>
    </w:p>
    <w:p w14:paraId="2349CA69"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consider the circumstances at the workplace that may affect the way in which the work is carried out,</w:t>
      </w:r>
    </w:p>
    <w:p w14:paraId="60E6D6F0"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consider emergency management arrangements where applicable, and</w:t>
      </w:r>
    </w:p>
    <w:p w14:paraId="12D0A941"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be</w:t>
      </w:r>
      <w:proofErr w:type="gramEnd"/>
      <w:r w:rsidRPr="003F1A9D">
        <w:rPr>
          <w:rFonts w:ascii="Calibri Light" w:eastAsiaTheme="minorEastAsia" w:hAnsi="Calibri Light" w:cs="Calibri Light"/>
        </w:rPr>
        <w:t xml:space="preserve"> communicated to all workers who carry out the work. </w:t>
      </w:r>
    </w:p>
    <w:p w14:paraId="69F9E3F3" w14:textId="77777777" w:rsidR="003F1A9D" w:rsidRPr="003F1A9D" w:rsidRDefault="003F1A9D" w:rsidP="00BF7A81">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Worker</w:t>
      </w:r>
    </w:p>
    <w:p w14:paraId="32AACA1A" w14:textId="77777777"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rPr>
        <w:t>A person is a worker if the person carries out work in any capacity for a person conducting a business or undertaking, including work as:</w:t>
      </w:r>
    </w:p>
    <w:p w14:paraId="5D1825B4"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w:t>
      </w:r>
    </w:p>
    <w:p w14:paraId="026B5791"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contractor or subcontractor,</w:t>
      </w:r>
    </w:p>
    <w:p w14:paraId="6B0AFBBD"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 of a contractor or subcontractor,</w:t>
      </w:r>
    </w:p>
    <w:p w14:paraId="1F6865FE"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 of a labour hire company who has been assigned to work in the person’s business or undertaking,</w:t>
      </w:r>
    </w:p>
    <w:p w14:paraId="031D9413"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outworker</w:t>
      </w:r>
    </w:p>
    <w:p w14:paraId="20C6455E"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apprentice or trainee,</w:t>
      </w:r>
    </w:p>
    <w:p w14:paraId="715FDDEC"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student gaining work experience,</w:t>
      </w:r>
    </w:p>
    <w:p w14:paraId="05D18F1D"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volunteer,</w:t>
      </w:r>
    </w:p>
    <w:p w14:paraId="536C000F"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person</w:t>
      </w:r>
      <w:proofErr w:type="gramEnd"/>
      <w:r w:rsidRPr="003F1A9D">
        <w:rPr>
          <w:rFonts w:ascii="Calibri Light" w:eastAsiaTheme="minorEastAsia" w:hAnsi="Calibri Light" w:cs="Calibri Light"/>
        </w:rPr>
        <w:t xml:space="preserve"> of a prescribed class. </w:t>
      </w:r>
    </w:p>
    <w:p w14:paraId="714B25F3" w14:textId="50C65566"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person conducting the business or undertaking </w:t>
      </w:r>
      <w:r w:rsidR="002A7A98">
        <w:rPr>
          <w:rFonts w:ascii="Calibri Light" w:eastAsiaTheme="minorEastAsia" w:hAnsi="Calibri Light" w:cs="Calibri Light"/>
        </w:rPr>
        <w:t xml:space="preserve">(PBCU) </w:t>
      </w:r>
      <w:r w:rsidRPr="003F1A9D">
        <w:rPr>
          <w:rFonts w:ascii="Calibri Light" w:eastAsiaTheme="minorEastAsia" w:hAnsi="Calibri Light" w:cs="Calibri Light"/>
        </w:rPr>
        <w:t xml:space="preserve">is also a worker if the person is an individual who carries out work in that business or undertaking. </w:t>
      </w:r>
    </w:p>
    <w:p w14:paraId="6AFBC7B2" w14:textId="77777777"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b/>
        </w:rPr>
        <w:t>Note:</w:t>
      </w:r>
      <w:r w:rsidRPr="003F1A9D">
        <w:rPr>
          <w:rFonts w:ascii="Calibri Light" w:eastAsiaTheme="minorEastAsia" w:hAnsi="Calibri Light" w:cs="Calibri Light"/>
        </w:rPr>
        <w:t xml:space="preserve"> Higher Degree Research students (PHD) and Academic Visitors are workers under the WHS Act (2011). </w:t>
      </w:r>
    </w:p>
    <w:p w14:paraId="5828F192" w14:textId="77777777" w:rsidR="008F0D8F" w:rsidRPr="003D4B2D" w:rsidRDefault="00BF7A81" w:rsidP="002A7A98">
      <w:pPr>
        <w:ind w:left="-142"/>
        <w:rPr>
          <w:rFonts w:ascii="Calibri Light" w:hAnsi="Calibri Light" w:cs="Calibri Light"/>
        </w:rPr>
      </w:pPr>
      <w:r w:rsidRPr="003D4B2D">
        <w:rPr>
          <w:rStyle w:val="Style4"/>
          <w:rFonts w:asciiTheme="minorHAnsi" w:hAnsiTheme="minorHAnsi"/>
          <w:color w:val="auto"/>
          <w:szCs w:val="28"/>
        </w:rPr>
        <w:t>PROCEDURE</w:t>
      </w:r>
    </w:p>
    <w:p w14:paraId="35C85C42" w14:textId="77777777" w:rsidR="00BF7A81" w:rsidRPr="002A7A98" w:rsidRDefault="00BF7A81" w:rsidP="002A7A98">
      <w:pPr>
        <w:ind w:left="-142"/>
        <w:rPr>
          <w:rStyle w:val="Style20"/>
          <w:color w:val="000000" w:themeColor="text1"/>
        </w:rPr>
      </w:pPr>
      <w:r w:rsidRPr="002A7A98">
        <w:rPr>
          <w:rStyle w:val="Style20"/>
          <w:color w:val="000000" w:themeColor="text1"/>
        </w:rPr>
        <w:t>Hazards</w:t>
      </w:r>
    </w:p>
    <w:p w14:paraId="1DD59BCC" w14:textId="77777777" w:rsidR="00BF7A81" w:rsidRPr="00951735" w:rsidRDefault="00BF7A81" w:rsidP="002A7A98">
      <w:pPr>
        <w:ind w:left="-142"/>
        <w:rPr>
          <w:rStyle w:val="Style20"/>
          <w:b w:val="0"/>
          <w:color w:val="auto"/>
        </w:rPr>
      </w:pPr>
      <w:r w:rsidRPr="00951735">
        <w:rPr>
          <w:rStyle w:val="Style20"/>
          <w:b w:val="0"/>
          <w:color w:val="auto"/>
        </w:rPr>
        <w:t>Hazards are likely to be identified during normal work activities and movement around the respective Colleges, Schools and Campuses. Hazards may be in the form of a hazardous or sub-standard condition or an act by an individual and may be identified through a range of activities such as:</w:t>
      </w:r>
    </w:p>
    <w:p w14:paraId="26C6A226"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Inspections and Audits</w:t>
      </w:r>
    </w:p>
    <w:p w14:paraId="2D4758C2"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Meetings, discussions</w:t>
      </w:r>
    </w:p>
    <w:p w14:paraId="2524D2DC"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Incidents</w:t>
      </w:r>
    </w:p>
    <w:p w14:paraId="10BA073C"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Health and Safety planning activities</w:t>
      </w:r>
    </w:p>
    <w:p w14:paraId="4BB43CF2"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Observations</w:t>
      </w:r>
    </w:p>
    <w:p w14:paraId="5C92F9F0" w14:textId="201CBD1B" w:rsidR="00A4725A" w:rsidRDefault="00BF7A81" w:rsidP="00A4725A">
      <w:pPr>
        <w:ind w:left="-142" w:right="168"/>
        <w:jc w:val="both"/>
        <w:rPr>
          <w:rStyle w:val="Style20"/>
          <w:rFonts w:cs="Calibri Light"/>
          <w:b w:val="0"/>
          <w:color w:val="auto"/>
        </w:rPr>
      </w:pPr>
      <w:r w:rsidRPr="00951735">
        <w:rPr>
          <w:rStyle w:val="Style20"/>
          <w:b w:val="0"/>
          <w:color w:val="auto"/>
        </w:rPr>
        <w:t>Unless these hazards are dealt with promptly they will continue to pose a risk to the safety and health of all CDU personnel who may be exposed to the hazard.</w:t>
      </w:r>
      <w:r w:rsidR="00A4725A" w:rsidRPr="00951735">
        <w:rPr>
          <w:rStyle w:val="Style20"/>
          <w:b w:val="0"/>
          <w:color w:val="auto"/>
        </w:rPr>
        <w:t xml:space="preserve">  </w:t>
      </w:r>
      <w:r w:rsidR="00A4725A" w:rsidRPr="00951735">
        <w:rPr>
          <w:rStyle w:val="Style20"/>
          <w:rFonts w:cs="Calibri Light"/>
          <w:b w:val="0"/>
          <w:color w:val="auto"/>
        </w:rPr>
        <w:t>The CDU hazard procedure follows the cyclical guidance provided by AS/NZS ISO 31000 Risk management Process at Figure 1.</w:t>
      </w:r>
      <w:r w:rsidR="00096EBC" w:rsidRPr="00951735">
        <w:rPr>
          <w:rStyle w:val="Style20"/>
          <w:rFonts w:cs="Calibri Light"/>
          <w:b w:val="0"/>
          <w:color w:val="auto"/>
        </w:rPr>
        <w:t xml:space="preserve"> A Hazard Identification Form is attached as Appendix E.  When completed these forms are to be submitted to the respective Manager or Supervisor for action to resolve the hazard and associated risks.</w:t>
      </w:r>
    </w:p>
    <w:p w14:paraId="3F712AC8" w14:textId="2075614B" w:rsidR="00951735" w:rsidRPr="000D5B1E" w:rsidRDefault="00951735" w:rsidP="00951735">
      <w:pPr>
        <w:autoSpaceDE w:val="0"/>
        <w:autoSpaceDN w:val="0"/>
        <w:adjustRightInd w:val="0"/>
        <w:ind w:left="-142"/>
        <w:jc w:val="both"/>
        <w:rPr>
          <w:rStyle w:val="Style20"/>
          <w:rFonts w:cs="Calibri Light"/>
          <w:b w:val="0"/>
          <w:color w:val="auto"/>
        </w:rPr>
      </w:pPr>
      <w:r>
        <w:rPr>
          <w:rFonts w:ascii="Calibri Light" w:hAnsi="Calibri Light" w:cs="Calibri Light"/>
        </w:rPr>
        <w:t xml:space="preserve">All staff and students are encouraged to proactively identify hazards in work areas.  There is a Hazard Report Form at Appendix E that is available for downloading online in the </w:t>
      </w:r>
      <w:r w:rsidR="00E54D1D">
        <w:rPr>
          <w:rFonts w:ascii="Calibri Light" w:hAnsi="Calibri Light" w:cs="Calibri Light"/>
        </w:rPr>
        <w:t>SEW</w:t>
      </w:r>
      <w:r>
        <w:rPr>
          <w:rFonts w:ascii="Calibri Light" w:hAnsi="Calibri Light" w:cs="Calibri Light"/>
        </w:rPr>
        <w:t xml:space="preserve"> website. </w:t>
      </w:r>
      <w:r w:rsidRPr="000D5B1E">
        <w:rPr>
          <w:rStyle w:val="Style20"/>
          <w:b w:val="0"/>
        </w:rPr>
        <w:br w:type="page"/>
      </w:r>
    </w:p>
    <w:p w14:paraId="098F6A03" w14:textId="77777777" w:rsidR="00951735" w:rsidRPr="00951735" w:rsidRDefault="00951735" w:rsidP="00A4725A">
      <w:pPr>
        <w:ind w:left="-142" w:right="168"/>
        <w:jc w:val="both"/>
        <w:rPr>
          <w:rStyle w:val="Style20"/>
          <w:rFonts w:cs="Calibri Light"/>
          <w:b w:val="0"/>
          <w:color w:val="auto"/>
        </w:rPr>
      </w:pPr>
    </w:p>
    <w:p w14:paraId="0D8B46DB" w14:textId="77777777" w:rsidR="00A4725A" w:rsidRPr="003D4B2D" w:rsidRDefault="00A4725A" w:rsidP="00A4725A">
      <w:pPr>
        <w:ind w:right="168"/>
        <w:rPr>
          <w:rStyle w:val="Style20"/>
          <w:rFonts w:cs="Calibri Light"/>
          <w:b w:val="0"/>
          <w:color w:val="auto"/>
        </w:rPr>
      </w:pPr>
      <w:r w:rsidRPr="003D4B2D">
        <w:rPr>
          <w:rFonts w:ascii="Calibri Light" w:hAnsi="Calibri Light" w:cs="Calibri Light"/>
          <w:b/>
          <w:noProof/>
          <w:lang w:eastAsia="en-AU"/>
        </w:rPr>
        <w:drawing>
          <wp:anchor distT="0" distB="0" distL="114300" distR="114300" simplePos="0" relativeHeight="251657728" behindDoc="0" locked="0" layoutInCell="1" allowOverlap="1" wp14:anchorId="614EAB9B" wp14:editId="221A400A">
            <wp:simplePos x="0" y="0"/>
            <wp:positionH relativeFrom="page">
              <wp:posOffset>1704911</wp:posOffset>
            </wp:positionH>
            <wp:positionV relativeFrom="paragraph">
              <wp:posOffset>360477</wp:posOffset>
            </wp:positionV>
            <wp:extent cx="3932555" cy="417258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2555" cy="417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B2D">
        <w:rPr>
          <w:rFonts w:ascii="Calibri Light" w:hAnsi="Calibri Light" w:cs="Calibri Light"/>
          <w:b/>
        </w:rPr>
        <w:t>Figure 1:  Risk Management Process (AS/NZS ISO 31000)</w:t>
      </w:r>
    </w:p>
    <w:p w14:paraId="18A783F8" w14:textId="77777777" w:rsidR="00A4725A" w:rsidRPr="003D4B2D" w:rsidRDefault="00A4725A" w:rsidP="00516EA8">
      <w:pPr>
        <w:ind w:left="-142"/>
        <w:jc w:val="both"/>
        <w:rPr>
          <w:rStyle w:val="Style20"/>
          <w:rFonts w:cs="Calibri Light"/>
          <w:color w:val="auto"/>
        </w:rPr>
      </w:pPr>
      <w:r w:rsidRPr="003D4B2D">
        <w:rPr>
          <w:rStyle w:val="Style20"/>
          <w:rFonts w:cs="Calibri Light"/>
          <w:color w:val="auto"/>
        </w:rPr>
        <w:t>Communicate and Consult</w:t>
      </w:r>
    </w:p>
    <w:p w14:paraId="6D7E8C78" w14:textId="743EA204" w:rsidR="00A4725A" w:rsidRPr="003D4B2D" w:rsidRDefault="00A4725A" w:rsidP="00516EA8">
      <w:pPr>
        <w:autoSpaceDE w:val="0"/>
        <w:autoSpaceDN w:val="0"/>
        <w:adjustRightInd w:val="0"/>
        <w:ind w:left="-142"/>
        <w:jc w:val="both"/>
        <w:rPr>
          <w:rStyle w:val="Style20"/>
          <w:rFonts w:cs="Calibri Light"/>
          <w:b w:val="0"/>
          <w:color w:val="auto"/>
        </w:rPr>
      </w:pPr>
      <w:r w:rsidRPr="003D4B2D">
        <w:rPr>
          <w:rFonts w:ascii="Calibri Light" w:hAnsi="Calibri Light" w:cs="Calibri Light"/>
        </w:rPr>
        <w:t xml:space="preserve">Internal and external communication and consultation underpins effective risk management and should be developed at an early stage. </w:t>
      </w:r>
      <w:r w:rsidR="002A7A98" w:rsidRPr="003D4B2D">
        <w:rPr>
          <w:rFonts w:ascii="Calibri Light" w:hAnsi="Calibri Light" w:cs="Calibri Light"/>
        </w:rPr>
        <w:t>Manager/Supervisor</w:t>
      </w:r>
      <w:r w:rsidRPr="003D4B2D">
        <w:rPr>
          <w:rFonts w:ascii="Calibri Light" w:hAnsi="Calibri Light" w:cs="Calibri Light"/>
        </w:rPr>
        <w:t xml:space="preserve"> and key personnel need to involve participants in risk planning wherever practicable to develop a common understanding of the environment, threats, opportunities, and risk controls.</w:t>
      </w:r>
    </w:p>
    <w:p w14:paraId="2ADFCD75" w14:textId="77777777" w:rsidR="00A4725A" w:rsidRPr="003D4B2D" w:rsidRDefault="00A4725A" w:rsidP="00516EA8">
      <w:pPr>
        <w:ind w:left="-142"/>
        <w:jc w:val="both"/>
        <w:rPr>
          <w:rStyle w:val="Style20"/>
          <w:rFonts w:cs="Calibri Light"/>
          <w:color w:val="auto"/>
        </w:rPr>
      </w:pPr>
      <w:r w:rsidRPr="003D4B2D">
        <w:rPr>
          <w:rStyle w:val="Style20"/>
          <w:rFonts w:cs="Calibri Light"/>
          <w:color w:val="auto"/>
        </w:rPr>
        <w:t>Process Overview</w:t>
      </w:r>
    </w:p>
    <w:p w14:paraId="66D9D0B3" w14:textId="77777777" w:rsidR="00A4725A" w:rsidRPr="003D4B2D" w:rsidRDefault="00A4725A" w:rsidP="00516EA8">
      <w:pPr>
        <w:autoSpaceDE w:val="0"/>
        <w:autoSpaceDN w:val="0"/>
        <w:adjustRightInd w:val="0"/>
        <w:ind w:left="-142"/>
        <w:jc w:val="both"/>
        <w:rPr>
          <w:rFonts w:ascii="Calibri Light" w:hAnsi="Calibri Light" w:cs="Calibri Light"/>
        </w:rPr>
      </w:pPr>
      <w:r w:rsidRPr="003D4B2D">
        <w:rPr>
          <w:rFonts w:ascii="Calibri Light" w:hAnsi="Calibri Light" w:cs="Calibri Light"/>
        </w:rPr>
        <w:t>Prior to conducting a task/activity, a process of risk identification must be conducted and steps taken to eliminate, or where this is not possible, minimise identified threats and exploit opportunities so far as reasonably practicable (SFARP). The process of identifying risk (or the hazards from which the risk originates) may be done reactively, proactively or predicatively as follows:</w:t>
      </w:r>
    </w:p>
    <w:p w14:paraId="4D286301" w14:textId="77777777" w:rsidR="00A4725A" w:rsidRPr="003D4B2D" w:rsidRDefault="00A4725A" w:rsidP="00516EA8">
      <w:pPr>
        <w:pStyle w:val="ListParagraph"/>
        <w:numPr>
          <w:ilvl w:val="0"/>
          <w:numId w:val="12"/>
        </w:numPr>
        <w:autoSpaceDE w:val="0"/>
        <w:autoSpaceDN w:val="0"/>
        <w:adjustRightInd w:val="0"/>
        <w:ind w:left="426" w:hanging="568"/>
        <w:jc w:val="both"/>
        <w:rPr>
          <w:rFonts w:ascii="Calibri Light" w:hAnsi="Calibri Light" w:cs="Calibri Light"/>
        </w:rPr>
      </w:pPr>
      <w:r w:rsidRPr="003D4B2D">
        <w:rPr>
          <w:rFonts w:ascii="Calibri Light" w:hAnsi="Calibri Light" w:cs="Calibri Light"/>
          <w:b/>
          <w:bCs/>
        </w:rPr>
        <w:t xml:space="preserve">Reactive. </w:t>
      </w:r>
      <w:r w:rsidRPr="003D4B2D">
        <w:rPr>
          <w:rFonts w:ascii="Calibri Light" w:hAnsi="Calibri Light" w:cs="Calibri Light"/>
        </w:rPr>
        <w:t>This methodology involves analysis of past outcomes or events. Risks are identified through investigation of safety occurrences. Incidents and accidents are clear indicators of system deficiencies, and therefore can be used to determine the hazards that either contributed to the event or are latent.</w:t>
      </w:r>
    </w:p>
    <w:p w14:paraId="216B007F" w14:textId="77777777" w:rsidR="00A4725A" w:rsidRPr="003D4B2D" w:rsidRDefault="00A4725A" w:rsidP="00A4725A">
      <w:pPr>
        <w:pStyle w:val="ListParagraph"/>
        <w:autoSpaceDE w:val="0"/>
        <w:autoSpaceDN w:val="0"/>
        <w:adjustRightInd w:val="0"/>
        <w:ind w:left="426" w:hanging="568"/>
        <w:rPr>
          <w:rFonts w:ascii="Calibri Light" w:hAnsi="Calibri Light" w:cs="Calibri Light"/>
        </w:rPr>
      </w:pPr>
    </w:p>
    <w:p w14:paraId="20FEC787" w14:textId="77777777" w:rsidR="00A4725A" w:rsidRPr="003D4B2D" w:rsidRDefault="00A4725A" w:rsidP="00516EA8">
      <w:pPr>
        <w:pStyle w:val="ListParagraph"/>
        <w:numPr>
          <w:ilvl w:val="0"/>
          <w:numId w:val="12"/>
        </w:numPr>
        <w:autoSpaceDE w:val="0"/>
        <w:autoSpaceDN w:val="0"/>
        <w:adjustRightInd w:val="0"/>
        <w:ind w:left="426" w:hanging="568"/>
        <w:jc w:val="both"/>
        <w:rPr>
          <w:rFonts w:ascii="Calibri Light" w:hAnsi="Calibri Light" w:cs="Calibri Light"/>
        </w:rPr>
      </w:pPr>
      <w:r w:rsidRPr="003D4B2D">
        <w:rPr>
          <w:rFonts w:ascii="Calibri Light" w:hAnsi="Calibri Light" w:cs="Calibri Light"/>
          <w:b/>
          <w:bCs/>
        </w:rPr>
        <w:t xml:space="preserve">Proactive. </w:t>
      </w:r>
      <w:r w:rsidRPr="003D4B2D">
        <w:rPr>
          <w:rFonts w:ascii="Calibri Light" w:hAnsi="Calibri Light" w:cs="Calibri Light"/>
        </w:rPr>
        <w:t>This methodology involves analysis of existing or real-time situations, which is the primary job of the safety assurance function with its audits, evaluations, employee reporting, and associated analysis and assessment processes. This involves actively seeking hazards and associated risks in the existing processes.</w:t>
      </w:r>
    </w:p>
    <w:p w14:paraId="69395324" w14:textId="77777777" w:rsidR="00A4725A" w:rsidRPr="003D4B2D" w:rsidRDefault="00A4725A" w:rsidP="00516EA8">
      <w:pPr>
        <w:pStyle w:val="ListParagraph"/>
        <w:ind w:left="426" w:hanging="568"/>
        <w:jc w:val="both"/>
        <w:rPr>
          <w:rFonts w:ascii="Calibri Light" w:hAnsi="Calibri Light" w:cs="Calibri Light"/>
        </w:rPr>
      </w:pPr>
    </w:p>
    <w:p w14:paraId="573788C2" w14:textId="6111C678" w:rsidR="00A4725A" w:rsidRPr="00DC1480" w:rsidRDefault="00A4725A" w:rsidP="00516EA8">
      <w:pPr>
        <w:pStyle w:val="ListParagraph"/>
        <w:numPr>
          <w:ilvl w:val="0"/>
          <w:numId w:val="12"/>
        </w:numPr>
        <w:autoSpaceDE w:val="0"/>
        <w:autoSpaceDN w:val="0"/>
        <w:adjustRightInd w:val="0"/>
        <w:ind w:left="426" w:right="168" w:hanging="568"/>
        <w:jc w:val="both"/>
        <w:rPr>
          <w:rFonts w:ascii="Calibri Light" w:hAnsi="Calibri Light" w:cs="Calibri Light"/>
          <w:color w:val="211645"/>
        </w:rPr>
      </w:pPr>
      <w:r w:rsidRPr="00A4725A">
        <w:rPr>
          <w:rFonts w:ascii="Calibri Light" w:hAnsi="Calibri Light" w:cs="Calibri Light"/>
          <w:b/>
          <w:bCs/>
        </w:rPr>
        <w:lastRenderedPageBreak/>
        <w:t xml:space="preserve">Predictive. </w:t>
      </w:r>
      <w:r w:rsidRPr="00A4725A">
        <w:rPr>
          <w:rFonts w:ascii="Calibri Light" w:hAnsi="Calibri Light" w:cs="Calibri Light"/>
        </w:rPr>
        <w:t>This methodology involves data gathering to identify possible negative future outcomes or events, analysing system processes and the environment to identify potential future risks, and initiating mitigating actions.</w:t>
      </w:r>
    </w:p>
    <w:p w14:paraId="38C4FA1F" w14:textId="4353FF13" w:rsidR="00DA248F" w:rsidRDefault="00DA248F" w:rsidP="00DC1480">
      <w:pPr>
        <w:ind w:left="-142" w:right="168"/>
        <w:jc w:val="both"/>
        <w:rPr>
          <w:rFonts w:ascii="Calibri Light" w:hAnsi="Calibri Light" w:cs="Calibri Light"/>
          <w:b/>
          <w:bCs/>
        </w:rPr>
      </w:pPr>
      <w:r>
        <w:rPr>
          <w:rFonts w:ascii="Calibri Light" w:hAnsi="Calibri Light" w:cs="Calibri Light"/>
          <w:b/>
          <w:bCs/>
        </w:rPr>
        <w:t xml:space="preserve">The Right </w:t>
      </w:r>
      <w:r w:rsidR="003D4B2D">
        <w:rPr>
          <w:rFonts w:ascii="Calibri Light" w:hAnsi="Calibri Light" w:cs="Calibri Light"/>
          <w:b/>
          <w:bCs/>
        </w:rPr>
        <w:t>t</w:t>
      </w:r>
      <w:r>
        <w:rPr>
          <w:rFonts w:ascii="Calibri Light" w:hAnsi="Calibri Light" w:cs="Calibri Light"/>
          <w:b/>
          <w:bCs/>
        </w:rPr>
        <w:t>o STOP Work</w:t>
      </w:r>
    </w:p>
    <w:p w14:paraId="6E944774" w14:textId="4609944B" w:rsidR="00DA248F" w:rsidRPr="00DA248F" w:rsidRDefault="00DA248F" w:rsidP="00DC1480">
      <w:pPr>
        <w:ind w:left="-142" w:right="168"/>
        <w:jc w:val="both"/>
        <w:rPr>
          <w:rFonts w:ascii="Calibri Light" w:hAnsi="Calibri Light" w:cs="Calibri Light"/>
          <w:bCs/>
        </w:rPr>
      </w:pPr>
      <w:r>
        <w:rPr>
          <w:rFonts w:ascii="Calibri Light" w:hAnsi="Calibri Light" w:cs="Calibri Light"/>
          <w:bCs/>
        </w:rPr>
        <w:t>All CD</w:t>
      </w:r>
      <w:r w:rsidR="003D4B2D">
        <w:rPr>
          <w:rFonts w:ascii="Calibri Light" w:hAnsi="Calibri Light" w:cs="Calibri Light"/>
          <w:bCs/>
        </w:rPr>
        <w:t>U</w:t>
      </w:r>
      <w:r>
        <w:rPr>
          <w:rFonts w:ascii="Calibri Light" w:hAnsi="Calibri Light" w:cs="Calibri Light"/>
          <w:bCs/>
        </w:rPr>
        <w:t xml:space="preserve"> staff and students have the right to either STOP work or not commence an activity or task if they feel the activity is unsafe.  If this </w:t>
      </w:r>
      <w:proofErr w:type="gramStart"/>
      <w:r>
        <w:rPr>
          <w:rFonts w:ascii="Calibri Light" w:hAnsi="Calibri Light" w:cs="Calibri Light"/>
          <w:bCs/>
        </w:rPr>
        <w:t>occurs</w:t>
      </w:r>
      <w:proofErr w:type="gramEnd"/>
      <w:r>
        <w:rPr>
          <w:rFonts w:ascii="Calibri Light" w:hAnsi="Calibri Light" w:cs="Calibri Light"/>
          <w:bCs/>
        </w:rPr>
        <w:t xml:space="preserve"> the task or activity Supervisor must revisit the risk </w:t>
      </w:r>
      <w:r w:rsidR="00FE3A82">
        <w:rPr>
          <w:rFonts w:ascii="Calibri Light" w:hAnsi="Calibri Light" w:cs="Calibri Light"/>
          <w:bCs/>
        </w:rPr>
        <w:t xml:space="preserve">management tools with the staff and students and ensure the risks have been managed in accordance with the hierarchy of controls and the principal of SFARP. </w:t>
      </w:r>
      <w:r>
        <w:rPr>
          <w:rFonts w:ascii="Calibri Light" w:hAnsi="Calibri Light" w:cs="Calibri Light"/>
          <w:bCs/>
        </w:rPr>
        <w:t xml:space="preserve"> </w:t>
      </w:r>
    </w:p>
    <w:p w14:paraId="1243FF32" w14:textId="3468EFD1" w:rsidR="00DC1480" w:rsidRPr="00DC1480" w:rsidRDefault="00DC1480" w:rsidP="00DC1480">
      <w:pPr>
        <w:ind w:left="-142" w:right="168"/>
        <w:jc w:val="both"/>
        <w:rPr>
          <w:rFonts w:ascii="Calibri Light" w:hAnsi="Calibri Light" w:cs="Calibri Light"/>
          <w:b/>
          <w:bCs/>
        </w:rPr>
      </w:pPr>
      <w:r w:rsidRPr="00DC1480">
        <w:rPr>
          <w:rFonts w:ascii="Calibri Light" w:hAnsi="Calibri Light" w:cs="Calibri Light"/>
          <w:b/>
          <w:bCs/>
        </w:rPr>
        <w:t>SFARP Judgement</w:t>
      </w:r>
    </w:p>
    <w:p w14:paraId="55A1EA5E" w14:textId="77777777" w:rsidR="00DC1480" w:rsidRPr="00DC1480" w:rsidRDefault="00DC1480" w:rsidP="00DC1480">
      <w:pPr>
        <w:autoSpaceDE w:val="0"/>
        <w:autoSpaceDN w:val="0"/>
        <w:adjustRightInd w:val="0"/>
        <w:ind w:left="-142"/>
        <w:jc w:val="both"/>
        <w:rPr>
          <w:rFonts w:ascii="Calibri Light" w:hAnsi="Calibri Light" w:cs="Calibri Light"/>
        </w:rPr>
      </w:pPr>
      <w:r w:rsidRPr="00DC1480">
        <w:rPr>
          <w:rFonts w:ascii="Calibri Light" w:hAnsi="Calibri Light" w:cs="Calibri Light"/>
        </w:rPr>
        <w:t>On completion of reviewing each risk we must make sure an SFARP judgement is made for each risk. The SFARP judgement is based on a hierarchy of control measures where elimination of risk must always be the first consideration before applying risk minimisation measures. If any of the analysed hazards and risks cannot be eliminated or minimised SFARP, then the activity must be either terminated or referred to a higher authority.</w:t>
      </w:r>
    </w:p>
    <w:p w14:paraId="3FA903BF" w14:textId="77777777" w:rsidR="00DC1480" w:rsidRPr="00DC1480" w:rsidRDefault="00DC1480" w:rsidP="00DC1480">
      <w:pPr>
        <w:autoSpaceDE w:val="0"/>
        <w:autoSpaceDN w:val="0"/>
        <w:adjustRightInd w:val="0"/>
        <w:ind w:left="-142"/>
        <w:jc w:val="both"/>
        <w:rPr>
          <w:rFonts w:ascii="Calibri Light" w:hAnsi="Calibri Light" w:cs="Calibri Light"/>
        </w:rPr>
      </w:pPr>
      <w:r w:rsidRPr="00DC1480">
        <w:rPr>
          <w:rFonts w:ascii="Calibri Light" w:hAnsi="Calibri Light" w:cs="Calibri Light"/>
        </w:rPr>
        <w:t>The SFARP judgement is made after considering the following criteria:</w:t>
      </w:r>
    </w:p>
    <w:p w14:paraId="520189EE" w14:textId="77777777" w:rsidR="00DC1480" w:rsidRPr="008201DE"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The likelihood of the hazard or the risk concerned occurring.</w:t>
      </w:r>
    </w:p>
    <w:p w14:paraId="20155D9C" w14:textId="77777777" w:rsidR="00DC1480" w:rsidRPr="008201DE"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The degree of harm i.e. consequence that might result from the hazard or the risk.</w:t>
      </w:r>
    </w:p>
    <w:p w14:paraId="6EB4DD98" w14:textId="77777777" w:rsidR="00DC1480"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What the person concerned knows, or ought reasonably to know, about:</w:t>
      </w:r>
    </w:p>
    <w:p w14:paraId="2BA60BB4" w14:textId="77777777" w:rsidR="00DC1480" w:rsidRPr="00685FCD" w:rsidRDefault="00DC1480" w:rsidP="003D4B2D">
      <w:pPr>
        <w:pStyle w:val="ListParagraph"/>
        <w:numPr>
          <w:ilvl w:val="0"/>
          <w:numId w:val="47"/>
        </w:numPr>
        <w:autoSpaceDE w:val="0"/>
        <w:autoSpaceDN w:val="0"/>
        <w:adjustRightInd w:val="0"/>
        <w:jc w:val="both"/>
        <w:rPr>
          <w:rFonts w:cs="Calibri Light"/>
        </w:rPr>
      </w:pPr>
      <w:r w:rsidRPr="00685FCD">
        <w:rPr>
          <w:rFonts w:ascii="Calibri Light" w:hAnsi="Calibri Light" w:cs="Calibri Light"/>
        </w:rPr>
        <w:t>the hazard or risk</w:t>
      </w:r>
    </w:p>
    <w:p w14:paraId="1C1BB90E" w14:textId="77777777" w:rsidR="00DC1480" w:rsidRPr="00685FCD" w:rsidRDefault="00DC1480" w:rsidP="003D4B2D">
      <w:pPr>
        <w:pStyle w:val="ListParagraph"/>
        <w:numPr>
          <w:ilvl w:val="0"/>
          <w:numId w:val="47"/>
        </w:numPr>
        <w:autoSpaceDE w:val="0"/>
        <w:autoSpaceDN w:val="0"/>
        <w:adjustRightInd w:val="0"/>
        <w:rPr>
          <w:rFonts w:cs="Calibri Light"/>
        </w:rPr>
      </w:pPr>
      <w:r w:rsidRPr="00685FCD">
        <w:rPr>
          <w:rFonts w:ascii="Calibri Light" w:hAnsi="Calibri Light" w:cs="Calibri Light"/>
        </w:rPr>
        <w:t>ways of eliminating or minimising the risk</w:t>
      </w:r>
      <w:r w:rsidRPr="00685FCD">
        <w:rPr>
          <w:rFonts w:ascii="Calibri Light" w:hAnsi="Calibri Light" w:cs="Calibri Light"/>
        </w:rPr>
        <w:br/>
      </w:r>
    </w:p>
    <w:p w14:paraId="6E971E8E" w14:textId="77777777" w:rsidR="00DC1480" w:rsidRPr="00960C98" w:rsidRDefault="00DC1480" w:rsidP="00DC1480">
      <w:pPr>
        <w:pStyle w:val="ListParagraph"/>
        <w:numPr>
          <w:ilvl w:val="0"/>
          <w:numId w:val="29"/>
        </w:numPr>
        <w:autoSpaceDE w:val="0"/>
        <w:autoSpaceDN w:val="0"/>
        <w:adjustRightInd w:val="0"/>
        <w:ind w:left="426" w:hanging="568"/>
        <w:jc w:val="both"/>
        <w:rPr>
          <w:rFonts w:ascii="Calibri Light" w:hAnsi="Calibri Light" w:cs="Calibri Light"/>
        </w:rPr>
      </w:pPr>
      <w:r w:rsidRPr="00960C98">
        <w:rPr>
          <w:rFonts w:ascii="Calibri Light" w:hAnsi="Calibri Light" w:cs="Calibri Light"/>
        </w:rPr>
        <w:t>The availability and suitability of ways i.e. risk treatment(s)/control measure(s) to eliminate or minimise the risk.</w:t>
      </w:r>
    </w:p>
    <w:p w14:paraId="367C30F0" w14:textId="77777777" w:rsidR="00DC1480" w:rsidRPr="00802642" w:rsidRDefault="00DC1480" w:rsidP="00DC1480">
      <w:pPr>
        <w:pStyle w:val="ListParagraph"/>
        <w:numPr>
          <w:ilvl w:val="0"/>
          <w:numId w:val="29"/>
        </w:numPr>
        <w:autoSpaceDE w:val="0"/>
        <w:autoSpaceDN w:val="0"/>
        <w:adjustRightInd w:val="0"/>
        <w:ind w:left="426" w:right="168" w:hanging="568"/>
        <w:jc w:val="both"/>
        <w:rPr>
          <w:rStyle w:val="Style20"/>
          <w:rFonts w:cs="Calibri Light"/>
          <w:b w:val="0"/>
        </w:rPr>
      </w:pPr>
      <w:r w:rsidRPr="00960C98">
        <w:rPr>
          <w:rFonts w:ascii="Calibri Light" w:hAnsi="Calibri Light" w:cs="Calibri Light"/>
        </w:rPr>
        <w:t xml:space="preserve">After assessing the extent of the risk and the available ways of eliminating or minimising the risk, the cost </w:t>
      </w:r>
      <w:r w:rsidRPr="00960C98">
        <w:rPr>
          <w:rFonts w:ascii="Calibri Light" w:hAnsi="Calibri Light" w:cs="Calibri Light"/>
          <w:i/>
          <w:iCs/>
        </w:rPr>
        <w:t xml:space="preserve">(in terms of time, money, effort, capability, reputation and morale) </w:t>
      </w:r>
      <w:r w:rsidRPr="00960C98">
        <w:rPr>
          <w:rFonts w:ascii="Calibri Light" w:hAnsi="Calibri Light" w:cs="Calibri Light"/>
        </w:rPr>
        <w:t xml:space="preserve">associated with </w:t>
      </w:r>
      <w:r w:rsidRPr="00802642">
        <w:rPr>
          <w:rFonts w:ascii="Calibri Light" w:hAnsi="Calibri Light" w:cs="Calibri Light"/>
        </w:rPr>
        <w:t>available ways of eliminating or minimising the risk, including whether the cost is grossly disproportionate to the risk.</w:t>
      </w:r>
    </w:p>
    <w:p w14:paraId="556E2AB2" w14:textId="77777777" w:rsidR="00DC1480" w:rsidRPr="00802642" w:rsidRDefault="00DC1480" w:rsidP="00DC1480">
      <w:pPr>
        <w:autoSpaceDE w:val="0"/>
        <w:autoSpaceDN w:val="0"/>
        <w:adjustRightInd w:val="0"/>
        <w:ind w:left="-142"/>
        <w:jc w:val="both"/>
        <w:rPr>
          <w:rFonts w:ascii="Calibri Light" w:hAnsi="Calibri Light" w:cs="Calibri Light"/>
          <w:color w:val="000000"/>
        </w:rPr>
      </w:pPr>
      <w:r w:rsidRPr="00802642">
        <w:rPr>
          <w:rFonts w:ascii="Calibri Light" w:hAnsi="Calibri Light" w:cs="Calibri Light"/>
          <w:color w:val="000000"/>
        </w:rPr>
        <w:t>Once all reasonable risk controls have been identified, the responsible person with the subject matter knowledge is able to make an ‘SFARP Judgement’. This judgement is essentially a declaration that all reasonably practicable measures have been identified for each risk associated within the activity. The risk appreciation is then passed to the task or activity manager for a decision to be made as to whether to proceed or not.</w:t>
      </w:r>
    </w:p>
    <w:p w14:paraId="7E68E1C0" w14:textId="77777777" w:rsidR="00DC1480" w:rsidRPr="00802642" w:rsidRDefault="00DC1480" w:rsidP="00DC1480">
      <w:pPr>
        <w:autoSpaceDE w:val="0"/>
        <w:autoSpaceDN w:val="0"/>
        <w:adjustRightInd w:val="0"/>
        <w:ind w:left="-142"/>
        <w:jc w:val="both"/>
        <w:rPr>
          <w:rFonts w:ascii="Calibri Light" w:hAnsi="Calibri Light" w:cs="Calibri Light"/>
          <w:color w:val="000000"/>
        </w:rPr>
      </w:pPr>
      <w:r w:rsidRPr="00802642">
        <w:rPr>
          <w:rFonts w:ascii="Calibri Light" w:hAnsi="Calibri Light" w:cs="Calibri Light"/>
          <w:color w:val="000000"/>
        </w:rPr>
        <w:t>The adoption of the SFARP judgement represents a shift in emphasis from the past practice of resolving</w:t>
      </w:r>
      <w:r>
        <w:rPr>
          <w:rFonts w:ascii="Calibri Light" w:hAnsi="Calibri Light" w:cs="Calibri Light"/>
          <w:color w:val="000000"/>
        </w:rPr>
        <w:t xml:space="preserve"> </w:t>
      </w:r>
      <w:r w:rsidRPr="00802642">
        <w:rPr>
          <w:rFonts w:ascii="Calibri Light" w:hAnsi="Calibri Light" w:cs="Calibri Light"/>
          <w:color w:val="000000"/>
        </w:rPr>
        <w:t xml:space="preserve">risk based on achieving a certain risk level, to ensuring that appropriate controls are put in place as a first step without otherwise being distracted by a risk calculation that produces a certain desired level but discourages further treatment.  </w:t>
      </w:r>
      <w:r w:rsidRPr="00802642">
        <w:rPr>
          <w:rFonts w:ascii="Calibri Light" w:hAnsi="Calibri Light" w:cs="Calibri Light"/>
        </w:rPr>
        <w:t xml:space="preserve">It requires the risk planner to be familiar with the relevant procedures, manuals </w:t>
      </w:r>
      <w:proofErr w:type="spellStart"/>
      <w:r w:rsidRPr="00802642">
        <w:rPr>
          <w:rFonts w:ascii="Calibri Light" w:hAnsi="Calibri Light" w:cs="Calibri Light"/>
        </w:rPr>
        <w:t>etc</w:t>
      </w:r>
      <w:proofErr w:type="spellEnd"/>
      <w:r w:rsidRPr="00802642">
        <w:rPr>
          <w:rFonts w:ascii="Calibri Light" w:hAnsi="Calibri Light" w:cs="Calibri Light"/>
        </w:rPr>
        <w:t xml:space="preserve"> for </w:t>
      </w:r>
      <w:proofErr w:type="gramStart"/>
      <w:r w:rsidRPr="00802642">
        <w:rPr>
          <w:rFonts w:ascii="Calibri Light" w:hAnsi="Calibri Light" w:cs="Calibri Light"/>
        </w:rPr>
        <w:t>a</w:t>
      </w:r>
      <w:proofErr w:type="gramEnd"/>
      <w:r w:rsidRPr="00802642">
        <w:rPr>
          <w:rFonts w:ascii="Calibri Light" w:hAnsi="Calibri Light" w:cs="Calibri Light"/>
        </w:rPr>
        <w:t xml:space="preserve"> activity, and to understand the associated risk controls that will need to be implemented before an activity can proceed. The determination of residual risk level is only made after the decision on the adequacy of controls, relegating the step of establishing risk levels to that of risk prioritisation rather than causing it (the residual risk level) to be the sole basis of making a risk decision.</w:t>
      </w:r>
    </w:p>
    <w:p w14:paraId="527B7A83" w14:textId="77777777" w:rsidR="00DC1480" w:rsidRDefault="00DC1480">
      <w:pPr>
        <w:rPr>
          <w:rFonts w:ascii="Calibri Light" w:hAnsi="Calibri Light" w:cs="Calibri Light"/>
          <w:b/>
          <w:bCs/>
        </w:rPr>
      </w:pPr>
      <w:r>
        <w:rPr>
          <w:rFonts w:ascii="Calibri Light" w:hAnsi="Calibri Light" w:cs="Calibri Light"/>
          <w:b/>
          <w:bCs/>
        </w:rPr>
        <w:br w:type="page"/>
      </w:r>
    </w:p>
    <w:p w14:paraId="18A982F4" w14:textId="5F86D3E2" w:rsidR="00DC1480" w:rsidRPr="00802642" w:rsidRDefault="00DC1480" w:rsidP="00DC1480">
      <w:pPr>
        <w:autoSpaceDE w:val="0"/>
        <w:autoSpaceDN w:val="0"/>
        <w:adjustRightInd w:val="0"/>
        <w:ind w:left="-142"/>
        <w:rPr>
          <w:rFonts w:ascii="Calibri Light" w:hAnsi="Calibri Light" w:cs="Calibri Light"/>
          <w:b/>
          <w:bCs/>
        </w:rPr>
      </w:pPr>
      <w:r w:rsidRPr="00802642">
        <w:rPr>
          <w:rFonts w:ascii="Calibri Light" w:hAnsi="Calibri Light" w:cs="Calibri Light"/>
          <w:b/>
          <w:bCs/>
        </w:rPr>
        <w:lastRenderedPageBreak/>
        <w:t>Risk decision</w:t>
      </w:r>
    </w:p>
    <w:p w14:paraId="3A119C63" w14:textId="77777777" w:rsidR="00DC1480" w:rsidRPr="00802642" w:rsidRDefault="00DC1480" w:rsidP="00DC1480">
      <w:pPr>
        <w:autoSpaceDE w:val="0"/>
        <w:autoSpaceDN w:val="0"/>
        <w:adjustRightInd w:val="0"/>
        <w:ind w:left="-142"/>
        <w:jc w:val="both"/>
        <w:rPr>
          <w:rFonts w:ascii="Calibri Light" w:hAnsi="Calibri Light" w:cs="Calibri Light"/>
        </w:rPr>
      </w:pPr>
      <w:r w:rsidRPr="00802642">
        <w:rPr>
          <w:rFonts w:ascii="Calibri Light" w:hAnsi="Calibri Light" w:cs="Calibri Light"/>
        </w:rPr>
        <w:t>The residual risk level is estimated using the risk matrix as a function of likelihood and consequence. Note that the risk matrix is to be used primarily as a communication tool - not as a tool to determine whether risk has been sufficiently minimised.</w:t>
      </w:r>
    </w:p>
    <w:p w14:paraId="50A96252" w14:textId="77777777" w:rsidR="00DC1480" w:rsidRPr="00802642" w:rsidRDefault="00DC1480" w:rsidP="00DC1480">
      <w:pPr>
        <w:autoSpaceDE w:val="0"/>
        <w:autoSpaceDN w:val="0"/>
        <w:adjustRightInd w:val="0"/>
        <w:ind w:left="-142"/>
        <w:jc w:val="both"/>
        <w:rPr>
          <w:rFonts w:ascii="Calibri Light" w:eastAsiaTheme="minorEastAsia" w:hAnsi="Calibri Light" w:cs="Calibri Light"/>
          <w:color w:val="211645"/>
        </w:rPr>
      </w:pPr>
      <w:r w:rsidRPr="00802642">
        <w:rPr>
          <w:rFonts w:ascii="Calibri Light" w:hAnsi="Calibri Light" w:cs="Calibri Light"/>
        </w:rPr>
        <w:t>The risk level matrix will enable the risks to be prioritised according to severity so that the priority of effort for review purposes can be applied to those risks that have exceeded, or are likely to exceed the delegated threshold for the activity Supervisor.</w:t>
      </w:r>
    </w:p>
    <w:p w14:paraId="08865DE9" w14:textId="77777777" w:rsidR="00A4725A" w:rsidRPr="00A4725A" w:rsidRDefault="00A4725A" w:rsidP="00516EA8">
      <w:pPr>
        <w:autoSpaceDE w:val="0"/>
        <w:autoSpaceDN w:val="0"/>
        <w:adjustRightInd w:val="0"/>
        <w:ind w:left="-142"/>
        <w:jc w:val="both"/>
        <w:rPr>
          <w:rFonts w:ascii="Calibri Light" w:hAnsi="Calibri Light" w:cs="Calibri Light"/>
          <w:b/>
          <w:bCs/>
        </w:rPr>
      </w:pPr>
      <w:r w:rsidRPr="00A4725A">
        <w:rPr>
          <w:rFonts w:ascii="Calibri Light" w:hAnsi="Calibri Light" w:cs="Calibri Light"/>
          <w:b/>
          <w:bCs/>
        </w:rPr>
        <w:t>Key Hazard and Risk Management Principles</w:t>
      </w:r>
    </w:p>
    <w:p w14:paraId="25CD688C"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For Hazard and Risk management to be effective, manager and supervisors at all levels are to comply with the following principles:</w:t>
      </w:r>
    </w:p>
    <w:p w14:paraId="54307F7A"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bCs/>
          <w:u w:val="single"/>
        </w:rPr>
        <w:t>Do not assume unnecessary risk</w:t>
      </w:r>
      <w:r w:rsidRPr="00A4725A">
        <w:rPr>
          <w:rFonts w:ascii="Calibri Light" w:hAnsi="Calibri Light" w:cs="Calibri Light"/>
        </w:rPr>
        <w:t>. An unnecessary risk is any risk that if taken will not contribute meaningfully to the task or activity accomplishment or will needlessly endanger lives or waste resources.</w:t>
      </w:r>
    </w:p>
    <w:p w14:paraId="63974322"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bCs/>
          <w:u w:val="single"/>
        </w:rPr>
        <w:t>Conduct a task only when the benefits outweigh the costs</w:t>
      </w:r>
      <w:r w:rsidRPr="00A4725A">
        <w:rPr>
          <w:rFonts w:ascii="Calibri Light" w:hAnsi="Calibri Light" w:cs="Calibri Light"/>
          <w:u w:val="single"/>
        </w:rPr>
        <w:t>.</w:t>
      </w:r>
      <w:r w:rsidRPr="00A4725A">
        <w:rPr>
          <w:rFonts w:ascii="Calibri Light" w:hAnsi="Calibri Light" w:cs="Calibri Light"/>
        </w:rPr>
        <w:t xml:space="preserve"> CDU cannot and should not be risk averse. </w:t>
      </w:r>
    </w:p>
    <w:p w14:paraId="3CF76B0F"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 xml:space="preserve">Some risk may be undertaken when there is a well-founded basis to believe that the sum of the benefits exceeds the sum of the costs and we have sound risk management plans in place. </w:t>
      </w:r>
    </w:p>
    <w:p w14:paraId="7AD2F404" w14:textId="77777777" w:rsidR="00A4725A" w:rsidRPr="00A4725A" w:rsidRDefault="00A4725A" w:rsidP="00516EA8">
      <w:pPr>
        <w:autoSpaceDE w:val="0"/>
        <w:autoSpaceDN w:val="0"/>
        <w:adjustRightInd w:val="0"/>
        <w:ind w:left="-142"/>
        <w:jc w:val="both"/>
        <w:rPr>
          <w:rStyle w:val="Style20"/>
          <w:rFonts w:cs="Calibri Light"/>
          <w:b w:val="0"/>
        </w:rPr>
      </w:pPr>
      <w:r w:rsidRPr="00A4725A">
        <w:rPr>
          <w:rFonts w:ascii="Calibri Light" w:hAnsi="Calibri Light" w:cs="Calibri Light"/>
          <w:bCs/>
          <w:u w:val="single"/>
        </w:rPr>
        <w:t>Make risk decisions at the appropriate level</w:t>
      </w:r>
      <w:r w:rsidRPr="00A4725A">
        <w:rPr>
          <w:rFonts w:ascii="Calibri Light" w:hAnsi="Calibri Light" w:cs="Calibri Light"/>
          <w:u w:val="single"/>
        </w:rPr>
        <w:t>.</w:t>
      </w:r>
      <w:r w:rsidRPr="00A4725A">
        <w:rPr>
          <w:rFonts w:ascii="Calibri Light" w:hAnsi="Calibri Light" w:cs="Calibri Light"/>
        </w:rPr>
        <w:t xml:space="preserve"> As the level of assessed risk increases, the level of authority required to approve, assume or retain that risk also increases. The level of assessed risk that can be held at a given level of authority is termed the ‘risk threshold’. Where the residual risk level following the implementation of available treatment options is not within a managers or supervisors risk threshold, the risk decision is to be referred to the appropriate level of CDU management for approval prior to undertaking the task or activity.</w:t>
      </w:r>
    </w:p>
    <w:p w14:paraId="09E827EE" w14:textId="77777777" w:rsidR="00A4725A" w:rsidRPr="00A4725A" w:rsidRDefault="00A4725A" w:rsidP="00516EA8">
      <w:pPr>
        <w:autoSpaceDE w:val="0"/>
        <w:autoSpaceDN w:val="0"/>
        <w:adjustRightInd w:val="0"/>
        <w:ind w:left="-142"/>
        <w:jc w:val="both"/>
        <w:rPr>
          <w:rFonts w:ascii="Calibri Light" w:hAnsi="Calibri Light" w:cs="Calibri Light"/>
          <w:b/>
          <w:bCs/>
        </w:rPr>
      </w:pPr>
      <w:r w:rsidRPr="00A4725A">
        <w:rPr>
          <w:rFonts w:ascii="Calibri Light" w:hAnsi="Calibri Light" w:cs="Calibri Light"/>
          <w:b/>
          <w:bCs/>
        </w:rPr>
        <w:t>Risk culture</w:t>
      </w:r>
    </w:p>
    <w:p w14:paraId="2A508D49" w14:textId="30DB4D35"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 xml:space="preserve">CDU will continue to develop a proactive risk culture where </w:t>
      </w:r>
      <w:r w:rsidR="002A7A98">
        <w:rPr>
          <w:rFonts w:ascii="Calibri Light" w:hAnsi="Calibri Light" w:cs="Calibri Light"/>
        </w:rPr>
        <w:t>managers / supervisors</w:t>
      </w:r>
      <w:r w:rsidRPr="00A4725A">
        <w:rPr>
          <w:rFonts w:ascii="Calibri Light" w:hAnsi="Calibri Light" w:cs="Calibri Light"/>
        </w:rPr>
        <w:t xml:space="preserve"> at all levels assess and communicate threats and opportunities and implement hazard and risk management strategies. CDU’s risk culture is enabled by:</w:t>
      </w:r>
    </w:p>
    <w:p w14:paraId="5B2D3EF8"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leaders who are proactive and are supported by clearly articulated policy and procedural guidance</w:t>
      </w:r>
    </w:p>
    <w:p w14:paraId="71D5941F"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Risk training being integrated within existing training systems, and is tailored to meet personnel development and School/College needs</w:t>
      </w:r>
    </w:p>
    <w:p w14:paraId="29A055E9"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 xml:space="preserve">Risk management processes that become part of normal business </w:t>
      </w:r>
    </w:p>
    <w:p w14:paraId="070C8DCF"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Clear communication of hazards and risks, mitigation strategies and lessons throughout CDU.</w:t>
      </w:r>
    </w:p>
    <w:p w14:paraId="07A90097"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Hazard and Risk management is reinforced by Managers and Supervisors’ risk guidance. If before or during an activity, a risk is likely to exceed an allocated risk threshold, then guidance is to be sought from the next level of management.</w:t>
      </w:r>
    </w:p>
    <w:p w14:paraId="798851C8" w14:textId="77777777" w:rsidR="00A4725A" w:rsidRPr="00A4725A" w:rsidRDefault="00A4725A" w:rsidP="00516EA8">
      <w:pPr>
        <w:autoSpaceDE w:val="0"/>
        <w:autoSpaceDN w:val="0"/>
        <w:adjustRightInd w:val="0"/>
        <w:ind w:left="-142"/>
        <w:jc w:val="both"/>
        <w:rPr>
          <w:rStyle w:val="Style20"/>
          <w:rFonts w:cs="Calibri Light"/>
          <w:b w:val="0"/>
        </w:rPr>
      </w:pPr>
      <w:r w:rsidRPr="00A4725A">
        <w:rPr>
          <w:rFonts w:ascii="Calibri Light" w:hAnsi="Calibri Light" w:cs="Calibri Light"/>
        </w:rPr>
        <w:t>Planning at its very core is hazard and risk management. The purpose of planning is to identify and allocate resources to mitigate the risk of an identified threat occurring. Managers and supervisors must invest sufficient time and resources in planning to ensure effective management of risk throughout all phases of activities.</w:t>
      </w:r>
    </w:p>
    <w:p w14:paraId="5ECC6040" w14:textId="77777777" w:rsidR="002A7A98" w:rsidRDefault="002A7A98" w:rsidP="00516EA8">
      <w:pPr>
        <w:jc w:val="both"/>
        <w:rPr>
          <w:rFonts w:ascii="Calibri Light" w:hAnsi="Calibri Light" w:cs="Calibri Light"/>
          <w:b/>
          <w:bCs/>
          <w:color w:val="000000"/>
        </w:rPr>
      </w:pPr>
      <w:r>
        <w:rPr>
          <w:rFonts w:ascii="Calibri Light" w:hAnsi="Calibri Light" w:cs="Calibri Light"/>
          <w:b/>
          <w:bCs/>
          <w:color w:val="000000"/>
        </w:rPr>
        <w:br w:type="page"/>
      </w:r>
    </w:p>
    <w:p w14:paraId="7DB656F2" w14:textId="17FCF840" w:rsidR="00A4725A" w:rsidRPr="00A4725A" w:rsidRDefault="00A4725A" w:rsidP="00516EA8">
      <w:pPr>
        <w:autoSpaceDE w:val="0"/>
        <w:autoSpaceDN w:val="0"/>
        <w:adjustRightInd w:val="0"/>
        <w:ind w:left="-142"/>
        <w:jc w:val="both"/>
        <w:rPr>
          <w:rFonts w:ascii="Calibri Light" w:hAnsi="Calibri Light" w:cs="Calibri Light"/>
          <w:b/>
          <w:bCs/>
          <w:color w:val="000000"/>
        </w:rPr>
      </w:pPr>
      <w:proofErr w:type="gramStart"/>
      <w:r w:rsidRPr="00A4725A">
        <w:rPr>
          <w:rFonts w:ascii="Calibri Light" w:hAnsi="Calibri Light" w:cs="Calibri Light"/>
          <w:b/>
          <w:bCs/>
          <w:color w:val="000000"/>
        </w:rPr>
        <w:lastRenderedPageBreak/>
        <w:t>Hierarchy of control measures.</w:t>
      </w:r>
      <w:proofErr w:type="gramEnd"/>
    </w:p>
    <w:p w14:paraId="57327454" w14:textId="77777777" w:rsidR="00A4725A" w:rsidRPr="00A4725A" w:rsidRDefault="00A4725A" w:rsidP="00516EA8">
      <w:pPr>
        <w:autoSpaceDE w:val="0"/>
        <w:autoSpaceDN w:val="0"/>
        <w:adjustRightInd w:val="0"/>
        <w:ind w:left="-142"/>
        <w:jc w:val="both"/>
        <w:rPr>
          <w:rFonts w:ascii="Calibri Light" w:hAnsi="Calibri Light" w:cs="Calibri Light"/>
          <w:color w:val="000000"/>
        </w:rPr>
      </w:pPr>
      <w:r w:rsidRPr="00A4725A">
        <w:rPr>
          <w:rFonts w:ascii="Calibri Light" w:hAnsi="Calibri Light" w:cs="Calibri Light"/>
          <w:color w:val="000000"/>
        </w:rPr>
        <w:t>When considering risk controls, the hierarchy of control measures must be applied in the order of most effective to least effective as follows:</w:t>
      </w:r>
    </w:p>
    <w:p w14:paraId="45A5A271" w14:textId="77777777" w:rsidR="00A4725A" w:rsidRPr="00A4725A" w:rsidRDefault="00A4725A" w:rsidP="00516EA8">
      <w:pPr>
        <w:pStyle w:val="ListParagraph"/>
        <w:numPr>
          <w:ilvl w:val="0"/>
          <w:numId w:val="14"/>
        </w:numPr>
        <w:autoSpaceDE w:val="0"/>
        <w:autoSpaceDN w:val="0"/>
        <w:adjustRightInd w:val="0"/>
        <w:ind w:left="426" w:hanging="568"/>
        <w:jc w:val="both"/>
        <w:rPr>
          <w:rFonts w:ascii="Calibri Light" w:hAnsi="Calibri Light" w:cs="Calibri Light"/>
          <w:color w:val="000000"/>
        </w:rPr>
      </w:pPr>
      <w:r w:rsidRPr="00A4725A">
        <w:rPr>
          <w:rFonts w:ascii="Calibri Light" w:hAnsi="Calibri Light" w:cs="Calibri Light"/>
          <w:b/>
          <w:bCs/>
          <w:color w:val="000000"/>
        </w:rPr>
        <w:t>Elimination</w:t>
      </w:r>
      <w:r w:rsidRPr="00A4725A">
        <w:rPr>
          <w:rFonts w:ascii="Calibri Light" w:hAnsi="Calibri Light" w:cs="Calibri Light"/>
          <w:color w:val="000000"/>
        </w:rPr>
        <w:t xml:space="preserve">. The most effective risk controls are ones that eliminate the risk entirely (level 1 </w:t>
      </w:r>
      <w:r>
        <w:rPr>
          <w:rFonts w:ascii="Calibri Light" w:hAnsi="Calibri Light" w:cs="Calibri Light"/>
          <w:color w:val="000000"/>
        </w:rPr>
        <w:t>c</w:t>
      </w:r>
      <w:r w:rsidRPr="00A4725A">
        <w:rPr>
          <w:rFonts w:ascii="Calibri Light" w:hAnsi="Calibri Light" w:cs="Calibri Light"/>
          <w:color w:val="000000"/>
        </w:rPr>
        <w:t>ontrol). This can be done by not introducing the hazard or not conducting the associated task. Examples of risk elimination are:</w:t>
      </w:r>
    </w:p>
    <w:p w14:paraId="7E55A06A" w14:textId="77777777" w:rsidR="00A4725A" w:rsidRPr="00A4725A" w:rsidRDefault="00A4725A" w:rsidP="00516EA8">
      <w:pPr>
        <w:pStyle w:val="ListParagraph"/>
        <w:autoSpaceDE w:val="0"/>
        <w:autoSpaceDN w:val="0"/>
        <w:adjustRightInd w:val="0"/>
        <w:ind w:left="284"/>
        <w:jc w:val="both"/>
        <w:rPr>
          <w:rFonts w:ascii="Calibri Light" w:hAnsi="Calibri Light" w:cs="Calibri Light"/>
          <w:color w:val="000000"/>
        </w:rPr>
      </w:pPr>
    </w:p>
    <w:p w14:paraId="35F7FAC5" w14:textId="77777777" w:rsidR="00A4725A" w:rsidRPr="00A4725A" w:rsidRDefault="00A4725A" w:rsidP="00516EA8">
      <w:pPr>
        <w:pStyle w:val="ListParagraph"/>
        <w:numPr>
          <w:ilvl w:val="0"/>
          <w:numId w:val="14"/>
        </w:numPr>
        <w:autoSpaceDE w:val="0"/>
        <w:autoSpaceDN w:val="0"/>
        <w:adjustRightInd w:val="0"/>
        <w:ind w:left="993" w:hanging="567"/>
        <w:jc w:val="both"/>
        <w:rPr>
          <w:rFonts w:ascii="Calibri Light" w:hAnsi="Calibri Light" w:cs="Calibri Light"/>
          <w:color w:val="000000"/>
        </w:rPr>
      </w:pPr>
      <w:r w:rsidRPr="00A4725A">
        <w:rPr>
          <w:rFonts w:ascii="Calibri Light" w:hAnsi="Calibri Light" w:cs="Calibri Light"/>
          <w:color w:val="000000"/>
        </w:rPr>
        <w:t>eliminate risk of falls by conducting work at ground level</w:t>
      </w:r>
    </w:p>
    <w:p w14:paraId="055C1F94" w14:textId="77777777" w:rsidR="00A4725A" w:rsidRPr="00A4725A" w:rsidRDefault="00A4725A" w:rsidP="00516EA8">
      <w:pPr>
        <w:pStyle w:val="ListParagraph"/>
        <w:numPr>
          <w:ilvl w:val="0"/>
          <w:numId w:val="14"/>
        </w:numPr>
        <w:autoSpaceDE w:val="0"/>
        <w:autoSpaceDN w:val="0"/>
        <w:adjustRightInd w:val="0"/>
        <w:ind w:left="993" w:hanging="567"/>
        <w:jc w:val="both"/>
        <w:rPr>
          <w:rFonts w:ascii="Calibri Light" w:hAnsi="Calibri Light" w:cs="Calibri Light"/>
          <w:color w:val="000000"/>
        </w:rPr>
      </w:pPr>
      <w:proofErr w:type="gramStart"/>
      <w:r w:rsidRPr="00A4725A">
        <w:rPr>
          <w:rFonts w:ascii="Calibri Light" w:hAnsi="Calibri Light" w:cs="Calibri Light"/>
          <w:color w:val="000000"/>
        </w:rPr>
        <w:t>eliminating</w:t>
      </w:r>
      <w:proofErr w:type="gramEnd"/>
      <w:r w:rsidRPr="00A4725A">
        <w:rPr>
          <w:rFonts w:ascii="Calibri Light" w:hAnsi="Calibri Light" w:cs="Calibri Light"/>
          <w:color w:val="000000"/>
        </w:rPr>
        <w:t xml:space="preserve"> a phase of an activity for which the risk does not outweigh the benefit of the activity.</w:t>
      </w:r>
    </w:p>
    <w:p w14:paraId="3A34133C" w14:textId="77777777" w:rsidR="00A4725A" w:rsidRPr="00A4725A" w:rsidRDefault="00A4725A" w:rsidP="00516EA8">
      <w:pPr>
        <w:autoSpaceDE w:val="0"/>
        <w:autoSpaceDN w:val="0"/>
        <w:adjustRightInd w:val="0"/>
        <w:ind w:left="-142"/>
        <w:jc w:val="both"/>
        <w:rPr>
          <w:rFonts w:ascii="Calibri Light" w:hAnsi="Calibri Light" w:cs="Calibri Light"/>
          <w:color w:val="000000"/>
        </w:rPr>
      </w:pPr>
      <w:r w:rsidRPr="00A4725A">
        <w:rPr>
          <w:rFonts w:ascii="Calibri Light" w:hAnsi="Calibri Light" w:cs="Calibri Light"/>
          <w:color w:val="000000"/>
        </w:rPr>
        <w:t>If it is not reasonably practicable to eliminate a risk, the risk must be minimised SFARP, by implementing one or more of the following level 2 controls:</w:t>
      </w:r>
    </w:p>
    <w:p w14:paraId="7AD2AD8D" w14:textId="77777777" w:rsidR="00A4725A" w:rsidRPr="00A4725A"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rPr>
      </w:pPr>
      <w:r w:rsidRPr="00A4725A">
        <w:rPr>
          <w:rFonts w:ascii="Calibri Light" w:hAnsi="Calibri Light" w:cs="Calibri Light"/>
          <w:b/>
          <w:bCs/>
          <w:color w:val="000000"/>
        </w:rPr>
        <w:t>Substituting</w:t>
      </w:r>
      <w:r w:rsidRPr="00A4725A">
        <w:rPr>
          <w:rFonts w:ascii="Calibri Light" w:hAnsi="Calibri Light" w:cs="Calibri Light"/>
          <w:color w:val="000000"/>
        </w:rPr>
        <w:t xml:space="preserve">. Substitute (wholly or partly) the hazard giving rise to the risk with something that gives rise to a lesser risk – for example, substituting a hazardous chemical with something less harmful. </w:t>
      </w:r>
    </w:p>
    <w:p w14:paraId="7F58E25F" w14:textId="77777777" w:rsidR="00A4725A" w:rsidRPr="00516EA8"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themeColor="text1"/>
        </w:rPr>
      </w:pPr>
      <w:r w:rsidRPr="00A4725A">
        <w:rPr>
          <w:rFonts w:ascii="Calibri Light" w:hAnsi="Calibri Light" w:cs="Calibri Light"/>
          <w:b/>
          <w:bCs/>
          <w:color w:val="000000"/>
        </w:rPr>
        <w:t xml:space="preserve">Isolating. </w:t>
      </w:r>
      <w:r w:rsidRPr="00A4725A">
        <w:rPr>
          <w:rFonts w:ascii="Calibri Light" w:hAnsi="Calibri Light" w:cs="Calibri Light"/>
          <w:color w:val="000000"/>
        </w:rPr>
        <w:t xml:space="preserve">Physically </w:t>
      </w:r>
      <w:r w:rsidRPr="00516EA8">
        <w:rPr>
          <w:rFonts w:ascii="Calibri Light" w:hAnsi="Calibri Light" w:cs="Calibri Light"/>
          <w:color w:val="000000" w:themeColor="text1"/>
        </w:rPr>
        <w:t>separate the source of harm from people by distance or by barriers – for example ensuring that metal grinding activities are conducted well away from hazardous or combustible chemicals.</w:t>
      </w:r>
    </w:p>
    <w:p w14:paraId="0FF142F0" w14:textId="77777777" w:rsidR="00A4725A" w:rsidRPr="00516EA8"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themeColor="text1"/>
        </w:rPr>
      </w:pPr>
      <w:r w:rsidRPr="00516EA8">
        <w:rPr>
          <w:rFonts w:ascii="Calibri Light" w:hAnsi="Calibri Light" w:cs="Calibri Light"/>
          <w:b/>
          <w:bCs/>
          <w:color w:val="000000" w:themeColor="text1"/>
        </w:rPr>
        <w:t xml:space="preserve">Engineering. </w:t>
      </w:r>
      <w:r w:rsidRPr="00516EA8">
        <w:rPr>
          <w:rFonts w:ascii="Calibri Light" w:hAnsi="Calibri Light" w:cs="Calibri Light"/>
          <w:color w:val="000000" w:themeColor="text1"/>
        </w:rPr>
        <w:t>An engineering control is physical in nature, including a mechanical device or process – for example, using mechanical devices such as trolleys or hoists to move heavy objects.</w:t>
      </w:r>
    </w:p>
    <w:p w14:paraId="35A19E5F" w14:textId="77777777" w:rsidR="00A4725A" w:rsidRPr="00516EA8" w:rsidRDefault="00A4725A" w:rsidP="00516EA8">
      <w:pPr>
        <w:autoSpaceDE w:val="0"/>
        <w:autoSpaceDN w:val="0"/>
        <w:adjustRightInd w:val="0"/>
        <w:ind w:left="-142"/>
        <w:jc w:val="both"/>
        <w:rPr>
          <w:rFonts w:ascii="Calibri Light" w:hAnsi="Calibri Light" w:cs="Calibri Light"/>
          <w:color w:val="000000" w:themeColor="text1"/>
        </w:rPr>
      </w:pPr>
      <w:r w:rsidRPr="00516EA8">
        <w:rPr>
          <w:rFonts w:ascii="Calibri Light" w:hAnsi="Calibri Light" w:cs="Calibri Light"/>
          <w:color w:val="000000" w:themeColor="text1"/>
        </w:rPr>
        <w:t>If a risk remains following the application of level 2 controls, it must be minimised SFARP using one or more of the following level 3 controls (in order of precedence):</w:t>
      </w:r>
    </w:p>
    <w:p w14:paraId="460B9989" w14:textId="77777777" w:rsidR="00A4725A" w:rsidRPr="00802642" w:rsidRDefault="00A4725A" w:rsidP="00516EA8">
      <w:pPr>
        <w:pStyle w:val="ListParagraph"/>
        <w:numPr>
          <w:ilvl w:val="0"/>
          <w:numId w:val="16"/>
        </w:numPr>
        <w:autoSpaceDE w:val="0"/>
        <w:autoSpaceDN w:val="0"/>
        <w:adjustRightInd w:val="0"/>
        <w:ind w:left="426" w:hanging="568"/>
        <w:jc w:val="both"/>
        <w:rPr>
          <w:rFonts w:ascii="Calibri Light" w:hAnsi="Calibri Light" w:cs="Calibri Light"/>
          <w:color w:val="000000"/>
        </w:rPr>
      </w:pPr>
      <w:r w:rsidRPr="00516EA8">
        <w:rPr>
          <w:rFonts w:ascii="Calibri Light" w:hAnsi="Calibri Light" w:cs="Calibri Light"/>
          <w:b/>
          <w:bCs/>
          <w:color w:val="000000" w:themeColor="text1"/>
        </w:rPr>
        <w:t xml:space="preserve">Administrative. </w:t>
      </w:r>
      <w:r w:rsidRPr="00516EA8">
        <w:rPr>
          <w:rFonts w:ascii="Calibri Light" w:hAnsi="Calibri Light" w:cs="Calibri Light"/>
          <w:color w:val="000000" w:themeColor="text1"/>
        </w:rPr>
        <w:t xml:space="preserve">Administrative actions are work methods or procedures that are designed </w:t>
      </w:r>
      <w:r w:rsidRPr="00802642">
        <w:rPr>
          <w:rFonts w:ascii="Calibri Light" w:hAnsi="Calibri Light" w:cs="Calibri Light"/>
          <w:color w:val="000000"/>
        </w:rPr>
        <w:t>to minimise</w:t>
      </w:r>
      <w:r w:rsidR="00802642" w:rsidRPr="00802642">
        <w:rPr>
          <w:rFonts w:ascii="Calibri Light" w:hAnsi="Calibri Light" w:cs="Calibri Light"/>
          <w:color w:val="000000"/>
        </w:rPr>
        <w:t xml:space="preserve"> </w:t>
      </w:r>
      <w:r w:rsidRPr="00802642">
        <w:rPr>
          <w:rFonts w:ascii="Calibri Light" w:hAnsi="Calibri Light" w:cs="Calibri Light"/>
          <w:color w:val="000000"/>
        </w:rPr>
        <w:t xml:space="preserve">a risk – or example, checklists, signage, training, and </w:t>
      </w:r>
      <w:r w:rsidR="00802642">
        <w:rPr>
          <w:rFonts w:ascii="Calibri Light" w:hAnsi="Calibri Light" w:cs="Calibri Light"/>
          <w:color w:val="000000"/>
        </w:rPr>
        <w:t xml:space="preserve">practice or </w:t>
      </w:r>
      <w:r w:rsidRPr="00802642">
        <w:rPr>
          <w:rFonts w:ascii="Calibri Light" w:hAnsi="Calibri Light" w:cs="Calibri Light"/>
          <w:color w:val="000000"/>
        </w:rPr>
        <w:t>rehearsals.</w:t>
      </w:r>
    </w:p>
    <w:p w14:paraId="460DF1E3" w14:textId="77777777" w:rsidR="00A4725A" w:rsidRPr="00A4725A" w:rsidRDefault="00A4725A" w:rsidP="00516EA8">
      <w:pPr>
        <w:pStyle w:val="ListParagraph"/>
        <w:autoSpaceDE w:val="0"/>
        <w:autoSpaceDN w:val="0"/>
        <w:adjustRightInd w:val="0"/>
        <w:ind w:left="426" w:hanging="568"/>
        <w:jc w:val="both"/>
        <w:rPr>
          <w:rFonts w:ascii="Calibri Light" w:hAnsi="Calibri Light" w:cs="Calibri Light"/>
          <w:color w:val="000000"/>
        </w:rPr>
      </w:pPr>
    </w:p>
    <w:p w14:paraId="2005787E" w14:textId="77777777" w:rsidR="00A4725A" w:rsidRPr="00A4725A" w:rsidRDefault="00A4725A" w:rsidP="00516EA8">
      <w:pPr>
        <w:pStyle w:val="ListParagraph"/>
        <w:numPr>
          <w:ilvl w:val="0"/>
          <w:numId w:val="16"/>
        </w:numPr>
        <w:autoSpaceDE w:val="0"/>
        <w:autoSpaceDN w:val="0"/>
        <w:adjustRightInd w:val="0"/>
        <w:ind w:left="426" w:right="168" w:hanging="568"/>
        <w:jc w:val="both"/>
        <w:rPr>
          <w:rStyle w:val="Style20"/>
          <w:rFonts w:cs="Calibri Light"/>
          <w:b w:val="0"/>
        </w:rPr>
      </w:pPr>
      <w:r w:rsidRPr="00A4725A">
        <w:rPr>
          <w:rFonts w:ascii="Calibri Light" w:hAnsi="Calibri Light" w:cs="Calibri Light"/>
          <w:b/>
          <w:bCs/>
          <w:color w:val="000000"/>
        </w:rPr>
        <w:t xml:space="preserve">Personal Protective Equipment (PPE). </w:t>
      </w:r>
      <w:r w:rsidRPr="00A4725A">
        <w:rPr>
          <w:rFonts w:ascii="Calibri Light" w:hAnsi="Calibri Light" w:cs="Calibri Light"/>
          <w:color w:val="000000"/>
        </w:rPr>
        <w:t>PPE limits harmful exposure to a hazard but only if worn correctly and suitable for the task. Examples of PPE include earmuffs, gloves, safety glasses and helmets.</w:t>
      </w:r>
    </w:p>
    <w:p w14:paraId="6171B156" w14:textId="77777777" w:rsidR="000D5B1E" w:rsidRDefault="00A4725A" w:rsidP="000D5B1E">
      <w:pPr>
        <w:autoSpaceDE w:val="0"/>
        <w:autoSpaceDN w:val="0"/>
        <w:adjustRightInd w:val="0"/>
        <w:ind w:left="-142"/>
        <w:jc w:val="both"/>
        <w:rPr>
          <w:rFonts w:ascii="Calibri Light" w:hAnsi="Calibri Light" w:cs="Calibri Light"/>
        </w:rPr>
      </w:pPr>
      <w:r w:rsidRPr="00A4725A">
        <w:rPr>
          <w:rFonts w:ascii="Calibri Light" w:hAnsi="Calibri Light" w:cs="Calibri Light"/>
        </w:rPr>
        <w:t>The purpose of grouping administrative actions and PPE under level 3 is to highlight that neither</w:t>
      </w:r>
      <w:r w:rsidR="00802642">
        <w:rPr>
          <w:rFonts w:ascii="Calibri Light" w:hAnsi="Calibri Light" w:cs="Calibri Light"/>
        </w:rPr>
        <w:t xml:space="preserve"> </w:t>
      </w:r>
      <w:r w:rsidRPr="00A4725A">
        <w:rPr>
          <w:rFonts w:ascii="Calibri Light" w:hAnsi="Calibri Light" w:cs="Calibri Light"/>
        </w:rPr>
        <w:t xml:space="preserve">of these risk controls control the hazard at the source. They rely on human behaviour and supervision and, used on their own, tend to be least effective in minimising risks. Being both rated as level 3 does not mean they carry equal legal status or effectiveness – PPE is rated less effective than </w:t>
      </w:r>
      <w:r w:rsidR="00802642">
        <w:rPr>
          <w:rFonts w:ascii="Calibri Light" w:hAnsi="Calibri Light" w:cs="Calibri Light"/>
        </w:rPr>
        <w:t>a</w:t>
      </w:r>
      <w:r w:rsidRPr="00A4725A">
        <w:rPr>
          <w:rFonts w:ascii="Calibri Light" w:hAnsi="Calibri Light" w:cs="Calibri Light"/>
        </w:rPr>
        <w:t>dministrative actions; hence the order of precedence to consider administrative actions before PPE. Note that a variety of risk controls should be used to manage a risk—no single element of the hierarchy needs to operate in isolation.</w:t>
      </w:r>
    </w:p>
    <w:p w14:paraId="75074F8A" w14:textId="77777777" w:rsidR="00951735" w:rsidRDefault="00951735" w:rsidP="00516EA8">
      <w:pPr>
        <w:ind w:left="-142"/>
        <w:jc w:val="both"/>
        <w:rPr>
          <w:rStyle w:val="Style20"/>
        </w:rPr>
      </w:pPr>
    </w:p>
    <w:p w14:paraId="7AF6B0DF" w14:textId="77777777" w:rsidR="00951735" w:rsidRDefault="00951735" w:rsidP="00516EA8">
      <w:pPr>
        <w:ind w:left="-142"/>
        <w:jc w:val="both"/>
        <w:rPr>
          <w:rStyle w:val="Style20"/>
        </w:rPr>
      </w:pPr>
    </w:p>
    <w:p w14:paraId="203BFDD3" w14:textId="77777777" w:rsidR="00951735" w:rsidRDefault="00951735" w:rsidP="00516EA8">
      <w:pPr>
        <w:ind w:left="-142"/>
        <w:jc w:val="both"/>
        <w:rPr>
          <w:rStyle w:val="Style20"/>
        </w:rPr>
      </w:pPr>
    </w:p>
    <w:p w14:paraId="7F0DFD4A" w14:textId="77777777" w:rsidR="00951735" w:rsidRDefault="00951735" w:rsidP="00516EA8">
      <w:pPr>
        <w:ind w:left="-142"/>
        <w:jc w:val="both"/>
        <w:rPr>
          <w:rStyle w:val="Style20"/>
        </w:rPr>
      </w:pPr>
    </w:p>
    <w:p w14:paraId="285240A4" w14:textId="77777777" w:rsidR="00951735" w:rsidRDefault="00951735" w:rsidP="00516EA8">
      <w:pPr>
        <w:ind w:left="-142"/>
        <w:jc w:val="both"/>
        <w:rPr>
          <w:rStyle w:val="Style20"/>
        </w:rPr>
      </w:pPr>
    </w:p>
    <w:p w14:paraId="5FE92FDF" w14:textId="3CFBF0D0" w:rsidR="00802642" w:rsidRPr="003D4B2D" w:rsidRDefault="00802642" w:rsidP="00516EA8">
      <w:pPr>
        <w:ind w:left="-142"/>
        <w:jc w:val="both"/>
        <w:rPr>
          <w:rStyle w:val="Style20"/>
          <w:color w:val="auto"/>
        </w:rPr>
      </w:pPr>
      <w:r w:rsidRPr="003D4B2D">
        <w:rPr>
          <w:rStyle w:val="Style20"/>
          <w:color w:val="auto"/>
        </w:rPr>
        <w:lastRenderedPageBreak/>
        <w:t xml:space="preserve">Figure 2 - Hierarchy of Controls </w:t>
      </w:r>
    </w:p>
    <w:p w14:paraId="0FDE67D0" w14:textId="77777777" w:rsidR="00802642" w:rsidRDefault="00802642" w:rsidP="00516EA8">
      <w:pPr>
        <w:ind w:right="168"/>
        <w:jc w:val="both"/>
        <w:rPr>
          <w:rFonts w:ascii="Calibri Light" w:hAnsi="Calibri Light" w:cs="Calibri Light"/>
        </w:rPr>
      </w:pPr>
      <w:r>
        <w:rPr>
          <w:noProof/>
          <w:lang w:eastAsia="en-AU"/>
        </w:rPr>
        <w:drawing>
          <wp:anchor distT="0" distB="0" distL="114300" distR="114300" simplePos="0" relativeHeight="251658752" behindDoc="0" locked="0" layoutInCell="1" allowOverlap="1" wp14:anchorId="536D080A" wp14:editId="18DA3855">
            <wp:simplePos x="0" y="0"/>
            <wp:positionH relativeFrom="margin">
              <wp:posOffset>568581</wp:posOffset>
            </wp:positionH>
            <wp:positionV relativeFrom="paragraph">
              <wp:posOffset>39797</wp:posOffset>
            </wp:positionV>
            <wp:extent cx="3970800" cy="439200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70800" cy="4392000"/>
                    </a:xfrm>
                    <a:prstGeom prst="rect">
                      <a:avLst/>
                    </a:prstGeom>
                  </pic:spPr>
                </pic:pic>
              </a:graphicData>
            </a:graphic>
            <wp14:sizeRelH relativeFrom="page">
              <wp14:pctWidth>0</wp14:pctWidth>
            </wp14:sizeRelH>
            <wp14:sizeRelV relativeFrom="page">
              <wp14:pctHeight>0</wp14:pctHeight>
            </wp14:sizeRelV>
          </wp:anchor>
        </w:drawing>
      </w:r>
    </w:p>
    <w:p w14:paraId="62415C52" w14:textId="77777777" w:rsidR="00802642" w:rsidRDefault="00802642" w:rsidP="00516EA8">
      <w:pPr>
        <w:ind w:right="168"/>
        <w:jc w:val="both"/>
        <w:rPr>
          <w:rFonts w:ascii="Calibri Light" w:hAnsi="Calibri Light" w:cs="Calibri Light"/>
        </w:rPr>
      </w:pPr>
    </w:p>
    <w:p w14:paraId="007F93C1" w14:textId="77777777" w:rsidR="008F0D8F" w:rsidRDefault="00802642" w:rsidP="00516EA8">
      <w:pPr>
        <w:ind w:right="168"/>
        <w:jc w:val="both"/>
        <w:rPr>
          <w:rFonts w:ascii="Calibri Light" w:hAnsi="Calibri Light" w:cs="Calibri Light"/>
        </w:rPr>
      </w:pPr>
      <w:r>
        <w:rPr>
          <w:rFonts w:ascii="Calibri Light" w:hAnsi="Calibri Light" w:cs="Calibri Light"/>
        </w:rPr>
        <w:t>‘</w:t>
      </w:r>
    </w:p>
    <w:p w14:paraId="3953FE0C" w14:textId="77777777" w:rsidR="00802642" w:rsidRDefault="00802642" w:rsidP="00802642">
      <w:pPr>
        <w:ind w:right="168"/>
        <w:jc w:val="both"/>
        <w:rPr>
          <w:rFonts w:ascii="Calibri Light" w:hAnsi="Calibri Light" w:cs="Calibri Light"/>
        </w:rPr>
      </w:pPr>
    </w:p>
    <w:p w14:paraId="6645EF45" w14:textId="77777777" w:rsidR="00802642" w:rsidRDefault="00802642" w:rsidP="00802642">
      <w:pPr>
        <w:ind w:right="168"/>
        <w:jc w:val="both"/>
        <w:rPr>
          <w:rFonts w:ascii="Calibri Light" w:hAnsi="Calibri Light" w:cs="Calibri Light"/>
        </w:rPr>
      </w:pPr>
    </w:p>
    <w:p w14:paraId="23F9185D" w14:textId="77777777" w:rsidR="00802642" w:rsidRDefault="00802642" w:rsidP="00802642">
      <w:pPr>
        <w:ind w:right="168"/>
        <w:jc w:val="both"/>
        <w:rPr>
          <w:rFonts w:ascii="Calibri Light" w:hAnsi="Calibri Light" w:cs="Calibri Light"/>
        </w:rPr>
      </w:pPr>
    </w:p>
    <w:p w14:paraId="262869A6" w14:textId="77777777" w:rsidR="00802642" w:rsidRDefault="00802642" w:rsidP="00802642">
      <w:pPr>
        <w:ind w:right="168"/>
        <w:jc w:val="both"/>
        <w:rPr>
          <w:rFonts w:ascii="Calibri Light" w:hAnsi="Calibri Light" w:cs="Calibri Light"/>
        </w:rPr>
      </w:pPr>
    </w:p>
    <w:p w14:paraId="7769D22E" w14:textId="77777777" w:rsidR="00802642" w:rsidRDefault="00802642" w:rsidP="00802642">
      <w:pPr>
        <w:ind w:right="168"/>
        <w:jc w:val="both"/>
        <w:rPr>
          <w:rFonts w:ascii="Calibri Light" w:hAnsi="Calibri Light" w:cs="Calibri Light"/>
        </w:rPr>
      </w:pPr>
    </w:p>
    <w:p w14:paraId="31B1167D" w14:textId="77777777" w:rsidR="00802642" w:rsidRDefault="00802642" w:rsidP="00802642">
      <w:pPr>
        <w:ind w:right="168"/>
        <w:jc w:val="both"/>
        <w:rPr>
          <w:rFonts w:ascii="Calibri Light" w:hAnsi="Calibri Light" w:cs="Calibri Light"/>
        </w:rPr>
      </w:pPr>
    </w:p>
    <w:p w14:paraId="71B882E9" w14:textId="77777777" w:rsidR="00802642" w:rsidRDefault="00802642" w:rsidP="00802642">
      <w:pPr>
        <w:ind w:right="168"/>
        <w:jc w:val="both"/>
        <w:rPr>
          <w:rFonts w:ascii="Calibri Light" w:hAnsi="Calibri Light" w:cs="Calibri Light"/>
        </w:rPr>
      </w:pPr>
    </w:p>
    <w:p w14:paraId="4E832C1D" w14:textId="77777777" w:rsidR="00802642" w:rsidRDefault="00802642" w:rsidP="00802642">
      <w:pPr>
        <w:ind w:right="168"/>
        <w:jc w:val="both"/>
        <w:rPr>
          <w:rFonts w:ascii="Calibri Light" w:hAnsi="Calibri Light" w:cs="Calibri Light"/>
        </w:rPr>
      </w:pPr>
    </w:p>
    <w:p w14:paraId="19403DF6" w14:textId="77777777" w:rsidR="00802642" w:rsidRDefault="00802642" w:rsidP="00802642">
      <w:pPr>
        <w:ind w:right="168"/>
        <w:jc w:val="both"/>
        <w:rPr>
          <w:rFonts w:ascii="Calibri Light" w:hAnsi="Calibri Light" w:cs="Calibri Light"/>
        </w:rPr>
      </w:pPr>
    </w:p>
    <w:p w14:paraId="5095CFA5" w14:textId="77777777" w:rsidR="00802642" w:rsidRDefault="00802642" w:rsidP="00802642">
      <w:pPr>
        <w:ind w:right="168"/>
        <w:jc w:val="both"/>
        <w:rPr>
          <w:rFonts w:ascii="Calibri Light" w:hAnsi="Calibri Light" w:cs="Calibri Light"/>
        </w:rPr>
      </w:pPr>
    </w:p>
    <w:p w14:paraId="1E4BDF82" w14:textId="77777777" w:rsidR="00802642" w:rsidRDefault="00802642" w:rsidP="00802642">
      <w:pPr>
        <w:ind w:right="168"/>
        <w:jc w:val="both"/>
        <w:rPr>
          <w:rFonts w:ascii="Calibri Light" w:hAnsi="Calibri Light" w:cs="Calibri Light"/>
        </w:rPr>
      </w:pPr>
    </w:p>
    <w:p w14:paraId="5FCA4DA6" w14:textId="77777777" w:rsidR="00802642" w:rsidRDefault="00802642" w:rsidP="00802642">
      <w:pPr>
        <w:ind w:right="168"/>
        <w:jc w:val="both"/>
        <w:rPr>
          <w:rFonts w:ascii="Calibri Light" w:hAnsi="Calibri Light" w:cs="Calibri Light"/>
        </w:rPr>
      </w:pPr>
    </w:p>
    <w:p w14:paraId="6F11C7D2" w14:textId="77777777" w:rsidR="00802642" w:rsidRDefault="00802642" w:rsidP="00802642">
      <w:pPr>
        <w:ind w:right="168"/>
        <w:jc w:val="both"/>
        <w:rPr>
          <w:rFonts w:ascii="Calibri Light" w:hAnsi="Calibri Light" w:cs="Calibri Light"/>
        </w:rPr>
      </w:pPr>
    </w:p>
    <w:p w14:paraId="182BC06C" w14:textId="77777777" w:rsidR="00802642" w:rsidRDefault="00802642" w:rsidP="00802642">
      <w:pPr>
        <w:ind w:right="168"/>
        <w:jc w:val="both"/>
        <w:rPr>
          <w:rFonts w:ascii="Calibri Light" w:hAnsi="Calibri Light" w:cs="Calibri Light"/>
        </w:rPr>
      </w:pPr>
    </w:p>
    <w:p w14:paraId="3484C713" w14:textId="77777777" w:rsidR="00802642" w:rsidRPr="00DC1480" w:rsidRDefault="00802642" w:rsidP="00DC1480">
      <w:pPr>
        <w:ind w:left="-142"/>
        <w:rPr>
          <w:rStyle w:val="Style20"/>
          <w:color w:val="000000" w:themeColor="text1"/>
        </w:rPr>
      </w:pPr>
      <w:r w:rsidRPr="00DC1480">
        <w:rPr>
          <w:rStyle w:val="Style20"/>
          <w:color w:val="000000" w:themeColor="text1"/>
        </w:rPr>
        <w:t>HAZARD AND RISK MANAGEMENT PROCESS</w:t>
      </w:r>
    </w:p>
    <w:tbl>
      <w:tblPr>
        <w:tblStyle w:val="TableGrid"/>
        <w:tblW w:w="0" w:type="auto"/>
        <w:tblLook w:val="04A0" w:firstRow="1" w:lastRow="0" w:firstColumn="1" w:lastColumn="0" w:noHBand="0" w:noVBand="1"/>
      </w:tblPr>
      <w:tblGrid>
        <w:gridCol w:w="2724"/>
        <w:gridCol w:w="6292"/>
      </w:tblGrid>
      <w:tr w:rsidR="00802642" w:rsidRPr="00E0602D" w14:paraId="1F83A462" w14:textId="77777777" w:rsidTr="00802642">
        <w:tc>
          <w:tcPr>
            <w:tcW w:w="2724" w:type="dxa"/>
            <w:shd w:val="pct5" w:color="auto" w:fill="auto"/>
          </w:tcPr>
          <w:p w14:paraId="64D5FCB1" w14:textId="77777777" w:rsidR="00802642" w:rsidRPr="003D4B2D" w:rsidRDefault="00802642" w:rsidP="002A7A98">
            <w:pPr>
              <w:ind w:right="168"/>
              <w:jc w:val="both"/>
              <w:rPr>
                <w:rStyle w:val="Style20"/>
                <w:b w:val="0"/>
                <w:color w:val="auto"/>
              </w:rPr>
            </w:pPr>
            <w:r w:rsidRPr="003D4B2D">
              <w:rPr>
                <w:rStyle w:val="Style20"/>
                <w:b w:val="0"/>
                <w:color w:val="auto"/>
              </w:rPr>
              <w:t xml:space="preserve"> </w:t>
            </w:r>
          </w:p>
          <w:p w14:paraId="7D164295" w14:textId="77777777" w:rsidR="00802642" w:rsidRPr="003D4B2D" w:rsidRDefault="00802642" w:rsidP="002A7A98">
            <w:pPr>
              <w:ind w:right="168"/>
              <w:jc w:val="both"/>
              <w:rPr>
                <w:rStyle w:val="Style20"/>
                <w:color w:val="auto"/>
              </w:rPr>
            </w:pPr>
            <w:r w:rsidRPr="003D4B2D">
              <w:rPr>
                <w:rStyle w:val="Style20"/>
                <w:color w:val="auto"/>
              </w:rPr>
              <w:t>Person Responsible</w:t>
            </w:r>
          </w:p>
        </w:tc>
        <w:tc>
          <w:tcPr>
            <w:tcW w:w="6292" w:type="dxa"/>
            <w:shd w:val="pct5" w:color="auto" w:fill="auto"/>
          </w:tcPr>
          <w:p w14:paraId="5A053D79" w14:textId="77777777" w:rsidR="00802642" w:rsidRPr="003D4B2D" w:rsidRDefault="00802642" w:rsidP="002A7A98">
            <w:pPr>
              <w:ind w:right="168"/>
              <w:jc w:val="both"/>
              <w:rPr>
                <w:rStyle w:val="Style20"/>
                <w:color w:val="auto"/>
              </w:rPr>
            </w:pPr>
          </w:p>
          <w:p w14:paraId="1614300A" w14:textId="77777777" w:rsidR="00802642" w:rsidRPr="003D4B2D" w:rsidRDefault="00802642" w:rsidP="002A7A98">
            <w:pPr>
              <w:ind w:right="168"/>
              <w:jc w:val="both"/>
              <w:rPr>
                <w:rStyle w:val="Style20"/>
                <w:color w:val="auto"/>
              </w:rPr>
            </w:pPr>
            <w:r w:rsidRPr="003D4B2D">
              <w:rPr>
                <w:rStyle w:val="Style20"/>
                <w:color w:val="auto"/>
              </w:rPr>
              <w:t>Hazard Management Actions – PLANNING</w:t>
            </w:r>
          </w:p>
        </w:tc>
      </w:tr>
      <w:tr w:rsidR="00802642" w:rsidRPr="00E0602D" w14:paraId="7BF5AA00" w14:textId="77777777" w:rsidTr="00802642">
        <w:tc>
          <w:tcPr>
            <w:tcW w:w="2724" w:type="dxa"/>
            <w:tcBorders>
              <w:bottom w:val="single" w:sz="4" w:space="0" w:color="auto"/>
            </w:tcBorders>
          </w:tcPr>
          <w:p w14:paraId="184618A6" w14:textId="77777777" w:rsidR="00802642" w:rsidRPr="003D4B2D" w:rsidRDefault="00802642" w:rsidP="00516EA8">
            <w:pPr>
              <w:rPr>
                <w:rStyle w:val="Style20"/>
                <w:b w:val="0"/>
                <w:color w:val="auto"/>
              </w:rPr>
            </w:pPr>
          </w:p>
          <w:p w14:paraId="542C5200" w14:textId="77777777" w:rsidR="00802642" w:rsidRPr="003D4B2D" w:rsidRDefault="00802642" w:rsidP="00516EA8">
            <w:pPr>
              <w:rPr>
                <w:rStyle w:val="Style20"/>
                <w:b w:val="0"/>
                <w:color w:val="auto"/>
              </w:rPr>
            </w:pPr>
            <w:r w:rsidRPr="003D4B2D">
              <w:rPr>
                <w:rStyle w:val="Style20"/>
                <w:b w:val="0"/>
                <w:color w:val="auto"/>
              </w:rPr>
              <w:t>Heads of Schools/Colleges</w:t>
            </w:r>
          </w:p>
        </w:tc>
        <w:tc>
          <w:tcPr>
            <w:tcW w:w="6292" w:type="dxa"/>
            <w:tcBorders>
              <w:bottom w:val="single" w:sz="4" w:space="0" w:color="auto"/>
            </w:tcBorders>
          </w:tcPr>
          <w:p w14:paraId="43529E98" w14:textId="77777777" w:rsidR="00802642" w:rsidRPr="003D4B2D" w:rsidRDefault="00802642" w:rsidP="00516EA8">
            <w:pPr>
              <w:rPr>
                <w:rStyle w:val="Style20"/>
                <w:b w:val="0"/>
                <w:color w:val="auto"/>
              </w:rPr>
            </w:pPr>
            <w:r w:rsidRPr="003D4B2D">
              <w:rPr>
                <w:rStyle w:val="Style20"/>
                <w:b w:val="0"/>
                <w:color w:val="auto"/>
              </w:rPr>
              <w:t>Ensure that the hazards and risks associated with the School/College operations are managed and controlled, following the four-stage hazard management process.</w:t>
            </w:r>
          </w:p>
          <w:p w14:paraId="539B09D4" w14:textId="77777777" w:rsidR="00802642" w:rsidRPr="003D4B2D" w:rsidRDefault="00802642" w:rsidP="00516EA8">
            <w:pPr>
              <w:rPr>
                <w:rStyle w:val="Style20"/>
                <w:b w:val="0"/>
                <w:color w:val="auto"/>
              </w:rPr>
            </w:pPr>
          </w:p>
          <w:p w14:paraId="7DD4F755"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1:  Identify Hazards</w:t>
            </w:r>
          </w:p>
          <w:p w14:paraId="6E21789A"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2: The level of risk is assessed</w:t>
            </w:r>
          </w:p>
          <w:p w14:paraId="151CAE8C"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3: Control Measures are appropriate and they are applied</w:t>
            </w:r>
          </w:p>
          <w:p w14:paraId="0860FB6B" w14:textId="5C03ADBD"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4:  Control measures are monitored and reviewed</w:t>
            </w:r>
          </w:p>
          <w:p w14:paraId="142D1D2E" w14:textId="77777777" w:rsidR="00516EA8" w:rsidRPr="003D4B2D" w:rsidRDefault="00516EA8" w:rsidP="00516EA8">
            <w:pPr>
              <w:pStyle w:val="ListParagraph"/>
              <w:spacing w:after="0" w:line="240" w:lineRule="auto"/>
              <w:ind w:left="560"/>
              <w:rPr>
                <w:rStyle w:val="Style20"/>
                <w:b w:val="0"/>
                <w:color w:val="auto"/>
              </w:rPr>
            </w:pPr>
          </w:p>
          <w:p w14:paraId="0B99E116" w14:textId="77777777" w:rsidR="00802642" w:rsidRPr="003D4B2D" w:rsidRDefault="00802642" w:rsidP="00516EA8">
            <w:pPr>
              <w:rPr>
                <w:rStyle w:val="Style20"/>
                <w:b w:val="0"/>
                <w:color w:val="auto"/>
              </w:rPr>
            </w:pPr>
            <w:r w:rsidRPr="003D4B2D">
              <w:rPr>
                <w:rStyle w:val="Style20"/>
                <w:b w:val="0"/>
                <w:color w:val="auto"/>
              </w:rPr>
              <w:t>Ensure there is a process for workers to receive the relevant information on the hazards and associated control measures in their area(s) of work, during their induction or before they undertake the activity.</w:t>
            </w:r>
          </w:p>
          <w:p w14:paraId="295CB8B9" w14:textId="77777777" w:rsidR="00802642" w:rsidRPr="003D4B2D" w:rsidRDefault="00802642" w:rsidP="00516EA8">
            <w:pPr>
              <w:rPr>
                <w:rStyle w:val="Style20"/>
                <w:b w:val="0"/>
                <w:color w:val="auto"/>
              </w:rPr>
            </w:pPr>
          </w:p>
          <w:p w14:paraId="65275FBB" w14:textId="77777777" w:rsidR="00802642" w:rsidRPr="003D4B2D" w:rsidRDefault="00802642" w:rsidP="00516EA8">
            <w:pPr>
              <w:rPr>
                <w:rStyle w:val="Style20"/>
                <w:b w:val="0"/>
                <w:color w:val="auto"/>
              </w:rPr>
            </w:pPr>
            <w:r w:rsidRPr="003D4B2D">
              <w:rPr>
                <w:rStyle w:val="Style20"/>
                <w:b w:val="0"/>
                <w:color w:val="auto"/>
              </w:rPr>
              <w:t>Ensure that there is a local area/School/College Hazard/Risk Register documented, which:</w:t>
            </w:r>
          </w:p>
          <w:p w14:paraId="32907090" w14:textId="77777777" w:rsidR="00802642" w:rsidRPr="003D4B2D" w:rsidRDefault="00802642" w:rsidP="00516EA8">
            <w:pPr>
              <w:rPr>
                <w:rStyle w:val="Style20"/>
                <w:b w:val="0"/>
                <w:color w:val="auto"/>
              </w:rPr>
            </w:pPr>
          </w:p>
          <w:p w14:paraId="6A3AFFCE" w14:textId="77777777" w:rsidR="00802642" w:rsidRPr="003D4B2D" w:rsidRDefault="00802642" w:rsidP="00516EA8">
            <w:pPr>
              <w:rPr>
                <w:rStyle w:val="Style20"/>
                <w:b w:val="0"/>
                <w:color w:val="auto"/>
              </w:rPr>
            </w:pPr>
            <w:r w:rsidRPr="003D4B2D">
              <w:rPr>
                <w:rStyle w:val="Style20"/>
                <w:b w:val="0"/>
                <w:color w:val="auto"/>
              </w:rPr>
              <w:t xml:space="preserve">includes all the activities, where a risk assessment is required in </w:t>
            </w:r>
            <w:r w:rsidRPr="003D4B2D">
              <w:rPr>
                <w:rStyle w:val="Style20"/>
                <w:b w:val="0"/>
                <w:color w:val="auto"/>
              </w:rPr>
              <w:lastRenderedPageBreak/>
              <w:t xml:space="preserve">accordance with the Hazard Management – Risk Assessment Decision Tool; </w:t>
            </w:r>
          </w:p>
          <w:p w14:paraId="74746437" w14:textId="77777777" w:rsidR="00802642" w:rsidRPr="003D4B2D" w:rsidRDefault="00802642" w:rsidP="00516EA8">
            <w:pPr>
              <w:rPr>
                <w:rStyle w:val="Style20"/>
                <w:b w:val="0"/>
                <w:color w:val="auto"/>
              </w:rPr>
            </w:pPr>
            <w:r w:rsidRPr="003D4B2D">
              <w:rPr>
                <w:rStyle w:val="Style20"/>
                <w:b w:val="0"/>
                <w:color w:val="auto"/>
              </w:rPr>
              <w:t xml:space="preserve">is available in the local area, in either hard copy or electronic copy, and </w:t>
            </w:r>
          </w:p>
          <w:p w14:paraId="30357EC7" w14:textId="77777777" w:rsidR="00802642" w:rsidRPr="003D4B2D" w:rsidRDefault="00802642" w:rsidP="00516EA8">
            <w:pPr>
              <w:rPr>
                <w:rStyle w:val="Style20"/>
                <w:b w:val="0"/>
                <w:color w:val="auto"/>
              </w:rPr>
            </w:pPr>
            <w:proofErr w:type="gramStart"/>
            <w:r w:rsidRPr="003D4B2D">
              <w:rPr>
                <w:rStyle w:val="Style20"/>
                <w:b w:val="0"/>
                <w:color w:val="auto"/>
              </w:rPr>
              <w:t>is</w:t>
            </w:r>
            <w:proofErr w:type="gramEnd"/>
            <w:r w:rsidRPr="003D4B2D">
              <w:rPr>
                <w:rStyle w:val="Style20"/>
                <w:b w:val="0"/>
                <w:color w:val="auto"/>
              </w:rPr>
              <w:t xml:space="preserve"> included in the local area/School/College induction process (as applicable).</w:t>
            </w:r>
          </w:p>
          <w:p w14:paraId="0F4D683F" w14:textId="77777777" w:rsidR="00802642" w:rsidRPr="003D4B2D" w:rsidRDefault="00802642" w:rsidP="00516EA8">
            <w:pPr>
              <w:rPr>
                <w:rStyle w:val="Style20"/>
                <w:b w:val="0"/>
                <w:color w:val="auto"/>
              </w:rPr>
            </w:pPr>
            <w:r w:rsidRPr="003D4B2D">
              <w:rPr>
                <w:rStyle w:val="Style20"/>
                <w:color w:val="auto"/>
              </w:rPr>
              <w:t>Note</w:t>
            </w:r>
            <w:r w:rsidRPr="003D4B2D">
              <w:rPr>
                <w:rStyle w:val="Style20"/>
                <w:b w:val="0"/>
                <w:color w:val="auto"/>
              </w:rPr>
              <w:t>: Ensure all workers and students have access to risk assessment templates (i.e. Long Form and Short Form or equivalent template) electronically or in hard copy.</w:t>
            </w:r>
          </w:p>
          <w:p w14:paraId="27A4E519" w14:textId="77777777" w:rsidR="00802642" w:rsidRPr="003D4B2D" w:rsidRDefault="00802642" w:rsidP="00516EA8">
            <w:pPr>
              <w:rPr>
                <w:rStyle w:val="Style20"/>
                <w:b w:val="0"/>
                <w:color w:val="auto"/>
              </w:rPr>
            </w:pPr>
          </w:p>
        </w:tc>
      </w:tr>
      <w:tr w:rsidR="00802642" w:rsidRPr="00E0602D" w14:paraId="0415B92E" w14:textId="77777777" w:rsidTr="00802642">
        <w:tc>
          <w:tcPr>
            <w:tcW w:w="2724" w:type="dxa"/>
            <w:shd w:val="pct5" w:color="auto" w:fill="auto"/>
          </w:tcPr>
          <w:p w14:paraId="1A87AB80" w14:textId="77777777" w:rsidR="00802642" w:rsidRPr="003D4B2D" w:rsidRDefault="00802642" w:rsidP="002A7A98">
            <w:pPr>
              <w:ind w:right="168"/>
              <w:jc w:val="both"/>
              <w:rPr>
                <w:rStyle w:val="Style20"/>
                <w:b w:val="0"/>
                <w:color w:val="auto"/>
              </w:rPr>
            </w:pPr>
          </w:p>
        </w:tc>
        <w:tc>
          <w:tcPr>
            <w:tcW w:w="6292" w:type="dxa"/>
            <w:shd w:val="pct5" w:color="auto" w:fill="auto"/>
          </w:tcPr>
          <w:p w14:paraId="61CB1DBF" w14:textId="77777777" w:rsidR="00802642" w:rsidRPr="003D4B2D" w:rsidRDefault="00802642" w:rsidP="002A7A98">
            <w:pPr>
              <w:ind w:right="168"/>
              <w:jc w:val="both"/>
              <w:rPr>
                <w:rStyle w:val="Style20"/>
                <w:color w:val="auto"/>
              </w:rPr>
            </w:pPr>
          </w:p>
          <w:p w14:paraId="484116D5" w14:textId="77777777" w:rsidR="00802642" w:rsidRPr="003D4B2D" w:rsidRDefault="00802642" w:rsidP="002A7A98">
            <w:pPr>
              <w:ind w:right="168"/>
              <w:jc w:val="both"/>
              <w:rPr>
                <w:rStyle w:val="Style20"/>
                <w:color w:val="auto"/>
              </w:rPr>
            </w:pPr>
            <w:r w:rsidRPr="003D4B2D">
              <w:rPr>
                <w:rStyle w:val="Style20"/>
                <w:color w:val="auto"/>
              </w:rPr>
              <w:t>STAGE 1 – IDENTIFY HAZARDS</w:t>
            </w:r>
          </w:p>
        </w:tc>
      </w:tr>
      <w:tr w:rsidR="00802642" w:rsidRPr="00E0602D" w14:paraId="000CFB93" w14:textId="77777777" w:rsidTr="00802642">
        <w:tc>
          <w:tcPr>
            <w:tcW w:w="2724" w:type="dxa"/>
            <w:tcBorders>
              <w:bottom w:val="single" w:sz="4" w:space="0" w:color="auto"/>
            </w:tcBorders>
          </w:tcPr>
          <w:p w14:paraId="506DDE58" w14:textId="77777777" w:rsidR="00802642" w:rsidRPr="00516EA8" w:rsidRDefault="00802642" w:rsidP="00516EA8">
            <w:pPr>
              <w:rPr>
                <w:rStyle w:val="Style20"/>
                <w:b w:val="0"/>
                <w:color w:val="000000" w:themeColor="text1"/>
              </w:rPr>
            </w:pPr>
          </w:p>
          <w:p w14:paraId="21F7BE7F" w14:textId="77777777" w:rsidR="00802642" w:rsidRPr="00516EA8" w:rsidRDefault="00802642" w:rsidP="00516EA8">
            <w:pPr>
              <w:rPr>
                <w:rStyle w:val="Style20"/>
                <w:b w:val="0"/>
                <w:color w:val="000000" w:themeColor="text1"/>
              </w:rPr>
            </w:pPr>
            <w:r w:rsidRPr="00516EA8">
              <w:rPr>
                <w:rStyle w:val="Style20"/>
                <w:b w:val="0"/>
                <w:color w:val="000000" w:themeColor="text1"/>
              </w:rPr>
              <w:t>All Workers</w:t>
            </w:r>
          </w:p>
        </w:tc>
        <w:tc>
          <w:tcPr>
            <w:tcW w:w="6292" w:type="dxa"/>
            <w:tcBorders>
              <w:bottom w:val="single" w:sz="4" w:space="0" w:color="auto"/>
            </w:tcBorders>
          </w:tcPr>
          <w:p w14:paraId="3853D086" w14:textId="77777777" w:rsidR="00802642" w:rsidRPr="00516EA8" w:rsidRDefault="00802642" w:rsidP="00516EA8">
            <w:pPr>
              <w:rPr>
                <w:rStyle w:val="Style20"/>
                <w:b w:val="0"/>
                <w:color w:val="000000" w:themeColor="text1"/>
              </w:rPr>
            </w:pPr>
          </w:p>
          <w:p w14:paraId="02737BFA" w14:textId="77777777" w:rsidR="00802642" w:rsidRPr="00516EA8" w:rsidRDefault="00802642" w:rsidP="00516EA8">
            <w:pPr>
              <w:rPr>
                <w:rStyle w:val="Style20"/>
                <w:b w:val="0"/>
                <w:color w:val="000000" w:themeColor="text1"/>
              </w:rPr>
            </w:pPr>
            <w:r w:rsidRPr="00516EA8">
              <w:rPr>
                <w:rStyle w:val="Style20"/>
                <w:b w:val="0"/>
                <w:color w:val="000000" w:themeColor="text1"/>
              </w:rPr>
              <w:t xml:space="preserve">Consider the activity/task you are about to undertake and determine if: </w:t>
            </w:r>
          </w:p>
          <w:p w14:paraId="2367CA63" w14:textId="77777777" w:rsidR="00802642" w:rsidRPr="00516EA8" w:rsidRDefault="00802642" w:rsidP="00516EA8">
            <w:pPr>
              <w:rPr>
                <w:rStyle w:val="Style20"/>
                <w:b w:val="0"/>
                <w:color w:val="000000" w:themeColor="text1"/>
              </w:rPr>
            </w:pPr>
          </w:p>
          <w:p w14:paraId="5FCC0405"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it is a new process, item of plant/equipment or substance,</w:t>
            </w:r>
          </w:p>
          <w:p w14:paraId="30C30C4F"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you are unfamiliar with the method of work,</w:t>
            </w:r>
          </w:p>
          <w:p w14:paraId="45BBFA08"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it is to be conducted in a different workplace/environment to normal and modification to the workplace or process is required,</w:t>
            </w:r>
          </w:p>
          <w:p w14:paraId="5773DBBF"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proofErr w:type="gramStart"/>
            <w:r w:rsidRPr="00516EA8">
              <w:rPr>
                <w:rStyle w:val="Style20"/>
                <w:b w:val="0"/>
                <w:color w:val="000000" w:themeColor="text1"/>
              </w:rPr>
              <w:t>you</w:t>
            </w:r>
            <w:proofErr w:type="gramEnd"/>
            <w:r w:rsidRPr="00516EA8">
              <w:rPr>
                <w:rStyle w:val="Style20"/>
                <w:b w:val="0"/>
                <w:color w:val="000000" w:themeColor="text1"/>
              </w:rPr>
              <w:t xml:space="preserve"> have concerns that the activity may place you or any other person at risk of injury/illness. </w:t>
            </w:r>
          </w:p>
          <w:p w14:paraId="3762A9E0" w14:textId="77777777" w:rsidR="00DC1480" w:rsidRDefault="00DC1480" w:rsidP="00516EA8">
            <w:pPr>
              <w:rPr>
                <w:rStyle w:val="Style20"/>
                <w:color w:val="000000" w:themeColor="text1"/>
                <w:u w:val="single"/>
              </w:rPr>
            </w:pPr>
          </w:p>
          <w:p w14:paraId="12C21C3C" w14:textId="6A3CBE6F" w:rsidR="00802642" w:rsidRPr="00516EA8" w:rsidRDefault="00802642" w:rsidP="00516EA8">
            <w:pPr>
              <w:rPr>
                <w:rStyle w:val="Style20"/>
                <w:color w:val="000000" w:themeColor="text1"/>
                <w:u w:val="single"/>
              </w:rPr>
            </w:pPr>
            <w:r w:rsidRPr="00516EA8">
              <w:rPr>
                <w:rStyle w:val="Style20"/>
                <w:color w:val="000000" w:themeColor="text1"/>
                <w:u w:val="single"/>
              </w:rPr>
              <w:t>If yes to any of the above</w:t>
            </w:r>
          </w:p>
          <w:p w14:paraId="3BC1E836" w14:textId="77777777" w:rsidR="00802642" w:rsidRPr="00516EA8" w:rsidRDefault="00802642" w:rsidP="00516EA8">
            <w:pPr>
              <w:rPr>
                <w:rStyle w:val="Style20"/>
                <w:b w:val="0"/>
                <w:color w:val="000000" w:themeColor="text1"/>
              </w:rPr>
            </w:pPr>
          </w:p>
          <w:p w14:paraId="18F64539" w14:textId="77777777" w:rsidR="00802642" w:rsidRPr="00516EA8" w:rsidRDefault="00802642" w:rsidP="00516EA8">
            <w:pPr>
              <w:rPr>
                <w:rStyle w:val="Style20"/>
                <w:color w:val="000000" w:themeColor="text1"/>
              </w:rPr>
            </w:pPr>
            <w:r w:rsidRPr="00516EA8">
              <w:rPr>
                <w:rStyle w:val="Style20"/>
                <w:b w:val="0"/>
                <w:color w:val="000000" w:themeColor="text1"/>
              </w:rPr>
              <w:t xml:space="preserve">Do not undertake the activity and proceed to </w:t>
            </w:r>
            <w:r w:rsidRPr="00516EA8">
              <w:rPr>
                <w:rStyle w:val="Style20"/>
                <w:color w:val="000000" w:themeColor="text1"/>
              </w:rPr>
              <w:t>Stage 2.</w:t>
            </w:r>
          </w:p>
          <w:p w14:paraId="3ACA5ADF" w14:textId="77777777" w:rsidR="00802642" w:rsidRPr="00516EA8" w:rsidRDefault="00802642" w:rsidP="00516EA8">
            <w:pPr>
              <w:rPr>
                <w:rStyle w:val="Style20"/>
                <w:b w:val="0"/>
                <w:color w:val="000000" w:themeColor="text1"/>
              </w:rPr>
            </w:pPr>
          </w:p>
        </w:tc>
      </w:tr>
      <w:tr w:rsidR="00802642" w:rsidRPr="00E0602D" w14:paraId="639BEEA2" w14:textId="77777777" w:rsidTr="00802642">
        <w:tc>
          <w:tcPr>
            <w:tcW w:w="2724" w:type="dxa"/>
            <w:shd w:val="pct5" w:color="auto" w:fill="auto"/>
          </w:tcPr>
          <w:p w14:paraId="0D1BF2B9" w14:textId="77777777" w:rsidR="00802642" w:rsidRPr="00E0602D" w:rsidRDefault="00802642" w:rsidP="002A7A98">
            <w:pPr>
              <w:ind w:right="168"/>
              <w:jc w:val="both"/>
              <w:rPr>
                <w:rStyle w:val="Style20"/>
                <w:b w:val="0"/>
              </w:rPr>
            </w:pPr>
          </w:p>
          <w:p w14:paraId="043B5F28" w14:textId="77777777" w:rsidR="00802642" w:rsidRPr="00E0602D" w:rsidRDefault="00802642" w:rsidP="002A7A98">
            <w:pPr>
              <w:ind w:right="168"/>
              <w:jc w:val="both"/>
              <w:rPr>
                <w:rStyle w:val="Style20"/>
                <w:b w:val="0"/>
              </w:rPr>
            </w:pPr>
          </w:p>
        </w:tc>
        <w:tc>
          <w:tcPr>
            <w:tcW w:w="6292" w:type="dxa"/>
            <w:shd w:val="pct5" w:color="auto" w:fill="auto"/>
          </w:tcPr>
          <w:p w14:paraId="74BE2849" w14:textId="77777777" w:rsidR="00802642" w:rsidRPr="003D4B2D" w:rsidRDefault="00802642" w:rsidP="002A7A98">
            <w:pPr>
              <w:ind w:right="168"/>
              <w:jc w:val="both"/>
              <w:rPr>
                <w:rStyle w:val="Style20"/>
                <w:b w:val="0"/>
                <w:color w:val="auto"/>
              </w:rPr>
            </w:pPr>
          </w:p>
          <w:p w14:paraId="3E1C6D5A" w14:textId="77777777" w:rsidR="00802642" w:rsidRPr="003D4B2D" w:rsidRDefault="00802642" w:rsidP="002A7A98">
            <w:pPr>
              <w:ind w:right="168"/>
              <w:jc w:val="both"/>
              <w:rPr>
                <w:rStyle w:val="Style20"/>
                <w:color w:val="auto"/>
              </w:rPr>
            </w:pPr>
            <w:r w:rsidRPr="003D4B2D">
              <w:rPr>
                <w:rStyle w:val="Style20"/>
                <w:color w:val="auto"/>
              </w:rPr>
              <w:t>STAGE 2 - ASSESS THE RISK</w:t>
            </w:r>
          </w:p>
        </w:tc>
      </w:tr>
      <w:tr w:rsidR="00802642" w:rsidRPr="00E0602D" w14:paraId="0AE1EB06" w14:textId="77777777" w:rsidTr="00802642">
        <w:tc>
          <w:tcPr>
            <w:tcW w:w="2724" w:type="dxa"/>
            <w:tcBorders>
              <w:bottom w:val="single" w:sz="4" w:space="0" w:color="auto"/>
            </w:tcBorders>
          </w:tcPr>
          <w:p w14:paraId="701EADFE" w14:textId="77777777" w:rsidR="00802642" w:rsidRPr="00E0602D" w:rsidRDefault="00802642" w:rsidP="00516EA8">
            <w:pPr>
              <w:rPr>
                <w:rStyle w:val="Style20"/>
                <w:b w:val="0"/>
              </w:rPr>
            </w:pPr>
            <w:r w:rsidRPr="00E0602D">
              <w:rPr>
                <w:rStyle w:val="Style20"/>
                <w:b w:val="0"/>
              </w:rPr>
              <w:t>All Workers</w:t>
            </w:r>
          </w:p>
          <w:p w14:paraId="6405CDC0" w14:textId="77777777" w:rsidR="00802642" w:rsidRPr="00E0602D" w:rsidRDefault="00802642" w:rsidP="00516EA8">
            <w:pPr>
              <w:rPr>
                <w:rStyle w:val="Style20"/>
                <w:b w:val="0"/>
              </w:rPr>
            </w:pPr>
          </w:p>
          <w:p w14:paraId="4DB32EEB" w14:textId="77777777" w:rsidR="00802642" w:rsidRPr="00E0602D" w:rsidRDefault="00802642" w:rsidP="00516EA8">
            <w:pPr>
              <w:rPr>
                <w:rStyle w:val="Style20"/>
                <w:b w:val="0"/>
              </w:rPr>
            </w:pPr>
          </w:p>
          <w:p w14:paraId="6E1BC3FC" w14:textId="77777777" w:rsidR="00802642" w:rsidRPr="00E0602D" w:rsidRDefault="00802642" w:rsidP="00516EA8">
            <w:pPr>
              <w:rPr>
                <w:rStyle w:val="Style20"/>
                <w:b w:val="0"/>
              </w:rPr>
            </w:pPr>
          </w:p>
          <w:p w14:paraId="3A3A99DA" w14:textId="77777777" w:rsidR="00802642" w:rsidRPr="00E0602D" w:rsidRDefault="00802642" w:rsidP="00516EA8">
            <w:pPr>
              <w:rPr>
                <w:rStyle w:val="Style20"/>
                <w:b w:val="0"/>
              </w:rPr>
            </w:pPr>
          </w:p>
          <w:p w14:paraId="752D0B0C" w14:textId="77777777" w:rsidR="00802642" w:rsidRPr="00E0602D" w:rsidRDefault="00802642" w:rsidP="00516EA8">
            <w:pPr>
              <w:rPr>
                <w:rStyle w:val="Style20"/>
                <w:b w:val="0"/>
              </w:rPr>
            </w:pPr>
          </w:p>
        </w:tc>
        <w:tc>
          <w:tcPr>
            <w:tcW w:w="6292" w:type="dxa"/>
            <w:tcBorders>
              <w:bottom w:val="single" w:sz="4" w:space="0" w:color="auto"/>
            </w:tcBorders>
          </w:tcPr>
          <w:p w14:paraId="5C0DB6CE" w14:textId="77777777" w:rsidR="00802642" w:rsidRPr="003D4B2D" w:rsidRDefault="00802642" w:rsidP="00516EA8">
            <w:pPr>
              <w:rPr>
                <w:rStyle w:val="Style20"/>
                <w:b w:val="0"/>
                <w:color w:val="auto"/>
              </w:rPr>
            </w:pPr>
            <w:r w:rsidRPr="003D4B2D">
              <w:rPr>
                <w:rStyle w:val="Style20"/>
                <w:b w:val="0"/>
                <w:color w:val="auto"/>
              </w:rPr>
              <w:t>Determine if a risk assessment is required using the Risk Assessment Decision Tool.</w:t>
            </w:r>
          </w:p>
          <w:p w14:paraId="152AE8F6" w14:textId="77777777" w:rsidR="00802642" w:rsidRPr="003D4B2D" w:rsidRDefault="00802642" w:rsidP="00516EA8">
            <w:pPr>
              <w:rPr>
                <w:rStyle w:val="Style20"/>
                <w:b w:val="0"/>
                <w:color w:val="auto"/>
              </w:rPr>
            </w:pPr>
          </w:p>
          <w:p w14:paraId="2A37DCF7" w14:textId="77777777" w:rsidR="00802642" w:rsidRPr="003D4B2D" w:rsidRDefault="00802642" w:rsidP="00516EA8">
            <w:pPr>
              <w:rPr>
                <w:rStyle w:val="Style20"/>
                <w:b w:val="0"/>
                <w:color w:val="auto"/>
              </w:rPr>
            </w:pPr>
            <w:r w:rsidRPr="003D4B2D">
              <w:rPr>
                <w:rStyle w:val="Style20"/>
                <w:b w:val="0"/>
                <w:color w:val="auto"/>
              </w:rPr>
              <w:t>Check the local area/School/College Hazard/Risk Register for any existing risk assessments and either:</w:t>
            </w:r>
          </w:p>
          <w:p w14:paraId="3C24C107" w14:textId="77777777" w:rsidR="00802642" w:rsidRPr="003D4B2D" w:rsidRDefault="00802642" w:rsidP="00516EA8">
            <w:pPr>
              <w:rPr>
                <w:rStyle w:val="Style20"/>
                <w:b w:val="0"/>
                <w:color w:val="auto"/>
              </w:rPr>
            </w:pPr>
          </w:p>
          <w:p w14:paraId="690E0674"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implement the existing controls, or</w:t>
            </w:r>
          </w:p>
          <w:p w14:paraId="5A1A72F8"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add any new hazard(s) and control measures to the overarching risk assessment, or</w:t>
            </w:r>
          </w:p>
          <w:p w14:paraId="43B98456"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proofErr w:type="gramStart"/>
            <w:r w:rsidRPr="003D4B2D">
              <w:rPr>
                <w:rStyle w:val="Style20"/>
                <w:b w:val="0"/>
                <w:color w:val="auto"/>
              </w:rPr>
              <w:t>commence</w:t>
            </w:r>
            <w:proofErr w:type="gramEnd"/>
            <w:r w:rsidRPr="003D4B2D">
              <w:rPr>
                <w:rStyle w:val="Style20"/>
                <w:b w:val="0"/>
                <w:color w:val="auto"/>
              </w:rPr>
              <w:t xml:space="preserve"> a new risk assessment if not on the Risk/Hazard Register. </w:t>
            </w:r>
          </w:p>
          <w:p w14:paraId="3F16B4D4"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 xml:space="preserve">If there are High Risk activities </w:t>
            </w:r>
            <w:r w:rsidRPr="003D4B2D">
              <w:rPr>
                <w:rStyle w:val="Style20"/>
                <w:b w:val="0"/>
                <w:i/>
                <w:color w:val="auto"/>
              </w:rPr>
              <w:t>(Section 291 WHS Regulations 2011)</w:t>
            </w:r>
            <w:r w:rsidRPr="003D4B2D">
              <w:rPr>
                <w:rStyle w:val="Style20"/>
                <w:b w:val="0"/>
                <w:color w:val="auto"/>
              </w:rPr>
              <w:t xml:space="preserve"> such as Confined Space, Working at Heights, use of Scaffolding, disturbing asbestos, working excavations deeper than 1.5m, in an area that may have a contaminated atmosphere, near powered plant, risk of drowning.</w:t>
            </w:r>
          </w:p>
          <w:p w14:paraId="6523FDD5" w14:textId="2A9BBDF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 xml:space="preserve">If in doubt then use the attached Safe Work </w:t>
            </w:r>
            <w:r w:rsidR="00DC1480" w:rsidRPr="003D4B2D">
              <w:rPr>
                <w:rStyle w:val="Style20"/>
                <w:b w:val="0"/>
                <w:color w:val="auto"/>
              </w:rPr>
              <w:t>Procedure</w:t>
            </w:r>
            <w:r w:rsidRPr="003D4B2D">
              <w:rPr>
                <w:rStyle w:val="Style20"/>
                <w:b w:val="0"/>
                <w:color w:val="auto"/>
              </w:rPr>
              <w:t xml:space="preserve"> (SW</w:t>
            </w:r>
            <w:r w:rsidR="00DC1480" w:rsidRPr="003D4B2D">
              <w:rPr>
                <w:rStyle w:val="Style20"/>
                <w:b w:val="0"/>
                <w:color w:val="auto"/>
              </w:rPr>
              <w:t>P</w:t>
            </w:r>
            <w:r w:rsidRPr="003D4B2D">
              <w:rPr>
                <w:rStyle w:val="Style20"/>
                <w:b w:val="0"/>
                <w:color w:val="auto"/>
              </w:rPr>
              <w:t>) tool to manage the risks.</w:t>
            </w:r>
          </w:p>
          <w:p w14:paraId="33A4644B" w14:textId="1809AAA4" w:rsidR="00802642" w:rsidRPr="003D4B2D" w:rsidRDefault="00802642" w:rsidP="00516EA8">
            <w:pPr>
              <w:pStyle w:val="ListParagraph"/>
              <w:numPr>
                <w:ilvl w:val="0"/>
                <w:numId w:val="41"/>
              </w:numPr>
              <w:spacing w:after="0" w:line="240" w:lineRule="auto"/>
              <w:ind w:left="419" w:hanging="419"/>
              <w:rPr>
                <w:rStyle w:val="Style20"/>
                <w:b w:val="0"/>
                <w:color w:val="auto"/>
              </w:rPr>
            </w:pPr>
            <w:r w:rsidRPr="003D4B2D">
              <w:rPr>
                <w:rStyle w:val="Style20"/>
                <w:b w:val="0"/>
                <w:color w:val="auto"/>
              </w:rPr>
              <w:t>The Job Safety Analysis (JSA) tool can be used for tasks or activities where there are no high-risk activities.</w:t>
            </w:r>
          </w:p>
          <w:p w14:paraId="44A862C5" w14:textId="77777777" w:rsidR="00802642" w:rsidRPr="003D4B2D" w:rsidRDefault="00802642" w:rsidP="00516EA8">
            <w:pPr>
              <w:rPr>
                <w:rStyle w:val="Style20"/>
                <w:b w:val="0"/>
                <w:color w:val="auto"/>
              </w:rPr>
            </w:pPr>
          </w:p>
        </w:tc>
      </w:tr>
      <w:tr w:rsidR="00802642" w:rsidRPr="00E0602D" w14:paraId="16883DC2" w14:textId="77777777" w:rsidTr="00802642">
        <w:tc>
          <w:tcPr>
            <w:tcW w:w="2724" w:type="dxa"/>
            <w:shd w:val="pct5" w:color="auto" w:fill="auto"/>
          </w:tcPr>
          <w:p w14:paraId="1801F549" w14:textId="77777777" w:rsidR="00802642" w:rsidRPr="00E0602D" w:rsidRDefault="00802642" w:rsidP="002A7A98">
            <w:pPr>
              <w:ind w:right="168"/>
              <w:jc w:val="both"/>
              <w:rPr>
                <w:rStyle w:val="Style20"/>
                <w:b w:val="0"/>
              </w:rPr>
            </w:pPr>
          </w:p>
        </w:tc>
        <w:tc>
          <w:tcPr>
            <w:tcW w:w="6292" w:type="dxa"/>
            <w:shd w:val="pct5" w:color="auto" w:fill="auto"/>
          </w:tcPr>
          <w:p w14:paraId="1E2BBC86" w14:textId="77777777" w:rsidR="00802642" w:rsidRPr="003D4B2D" w:rsidRDefault="00802642" w:rsidP="00DC1480">
            <w:pPr>
              <w:rPr>
                <w:rStyle w:val="Style20"/>
                <w:color w:val="auto"/>
              </w:rPr>
            </w:pPr>
          </w:p>
          <w:p w14:paraId="0EEC33B4" w14:textId="77777777" w:rsidR="00802642" w:rsidRPr="003D4B2D" w:rsidRDefault="00802642" w:rsidP="00DC1480">
            <w:pPr>
              <w:rPr>
                <w:rStyle w:val="Style20"/>
                <w:b w:val="0"/>
                <w:color w:val="auto"/>
              </w:rPr>
            </w:pPr>
            <w:r w:rsidRPr="003D4B2D">
              <w:rPr>
                <w:rStyle w:val="Style20"/>
                <w:color w:val="auto"/>
              </w:rPr>
              <w:lastRenderedPageBreak/>
              <w:t>STAGE 3 – CONTROL THE RISK</w:t>
            </w:r>
          </w:p>
        </w:tc>
      </w:tr>
      <w:tr w:rsidR="00802642" w:rsidRPr="00E0602D" w14:paraId="1C2528C7" w14:textId="77777777" w:rsidTr="00802642">
        <w:tc>
          <w:tcPr>
            <w:tcW w:w="2724" w:type="dxa"/>
          </w:tcPr>
          <w:p w14:paraId="03B60C41" w14:textId="77777777" w:rsidR="00802642" w:rsidRPr="00DC1480" w:rsidRDefault="00802642" w:rsidP="002A7A98">
            <w:pPr>
              <w:tabs>
                <w:tab w:val="left" w:pos="1690"/>
              </w:tabs>
              <w:ind w:right="168"/>
              <w:jc w:val="both"/>
              <w:rPr>
                <w:rStyle w:val="Style20"/>
                <w:b w:val="0"/>
                <w:color w:val="000000" w:themeColor="text1"/>
              </w:rPr>
            </w:pPr>
          </w:p>
          <w:p w14:paraId="7A00C5BE" w14:textId="77777777" w:rsidR="00802642" w:rsidRPr="00DC1480" w:rsidRDefault="00802642" w:rsidP="00DC1480">
            <w:pPr>
              <w:rPr>
                <w:rStyle w:val="Style20"/>
                <w:b w:val="0"/>
                <w:color w:val="000000" w:themeColor="text1"/>
              </w:rPr>
            </w:pPr>
            <w:r w:rsidRPr="00DC1480">
              <w:rPr>
                <w:rStyle w:val="Style20"/>
                <w:b w:val="0"/>
                <w:color w:val="000000" w:themeColor="text1"/>
              </w:rPr>
              <w:t>All workers, in consultation with your Manager/ Supervisor</w:t>
            </w:r>
          </w:p>
          <w:p w14:paraId="0AAF09B4" w14:textId="77777777" w:rsidR="00802642" w:rsidRPr="00DC1480" w:rsidRDefault="00802642" w:rsidP="002A7A98">
            <w:pPr>
              <w:tabs>
                <w:tab w:val="left" w:pos="1690"/>
              </w:tabs>
              <w:ind w:right="168"/>
              <w:jc w:val="both"/>
              <w:rPr>
                <w:rStyle w:val="Style20"/>
                <w:b w:val="0"/>
                <w:color w:val="000000" w:themeColor="text1"/>
              </w:rPr>
            </w:pPr>
          </w:p>
        </w:tc>
        <w:tc>
          <w:tcPr>
            <w:tcW w:w="6292" w:type="dxa"/>
          </w:tcPr>
          <w:p w14:paraId="781405A5" w14:textId="77777777" w:rsidR="00802642" w:rsidRPr="003D4B2D" w:rsidRDefault="00802642" w:rsidP="00DC1480">
            <w:pPr>
              <w:rPr>
                <w:rStyle w:val="Style20"/>
                <w:b w:val="0"/>
                <w:color w:val="auto"/>
              </w:rPr>
            </w:pPr>
          </w:p>
          <w:p w14:paraId="3329812E" w14:textId="77777777" w:rsidR="00802642" w:rsidRPr="003D4B2D" w:rsidRDefault="00802642" w:rsidP="00DC1480">
            <w:pPr>
              <w:rPr>
                <w:rStyle w:val="Style20"/>
                <w:b w:val="0"/>
                <w:color w:val="auto"/>
              </w:rPr>
            </w:pPr>
            <w:r w:rsidRPr="003D4B2D">
              <w:rPr>
                <w:rStyle w:val="Style20"/>
                <w:b w:val="0"/>
                <w:color w:val="auto"/>
              </w:rPr>
              <w:t>Ensure that the control(s) selected provide the highest level of protection and reliability i.e. elimination, but if this is not reasonably practicable, minimise the risk(s), so far as is reasonably practicable SFARP. (See Hierarchy of control measures).</w:t>
            </w:r>
          </w:p>
          <w:p w14:paraId="5A4D8D76" w14:textId="77777777" w:rsidR="00802642" w:rsidRPr="003D4B2D" w:rsidRDefault="00802642" w:rsidP="00DC1480">
            <w:pPr>
              <w:rPr>
                <w:rStyle w:val="Style20"/>
                <w:b w:val="0"/>
                <w:color w:val="auto"/>
              </w:rPr>
            </w:pPr>
          </w:p>
          <w:p w14:paraId="6C38DA35" w14:textId="77777777" w:rsidR="00802642" w:rsidRPr="003D4B2D" w:rsidRDefault="00802642" w:rsidP="00DC1480">
            <w:pPr>
              <w:rPr>
                <w:rStyle w:val="Style20"/>
                <w:b w:val="0"/>
                <w:color w:val="auto"/>
              </w:rPr>
            </w:pPr>
            <w:r w:rsidRPr="003D4B2D">
              <w:rPr>
                <w:rStyle w:val="Style20"/>
                <w:b w:val="0"/>
                <w:color w:val="auto"/>
              </w:rPr>
              <w:t>Consult as far as reasonably practicable with the workers who carry out the activity, or are likely to be directly affected, including Health and Safety Representatives (if applicable), when controlling and reviewing the risk.</w:t>
            </w:r>
          </w:p>
          <w:p w14:paraId="5C180423" w14:textId="77777777" w:rsidR="00802642" w:rsidRPr="003D4B2D" w:rsidRDefault="00802642" w:rsidP="00DC1480">
            <w:pPr>
              <w:rPr>
                <w:rStyle w:val="Style20"/>
                <w:b w:val="0"/>
                <w:color w:val="auto"/>
              </w:rPr>
            </w:pPr>
          </w:p>
          <w:p w14:paraId="20638750" w14:textId="77777777" w:rsidR="00802642" w:rsidRPr="003D4B2D" w:rsidRDefault="00802642" w:rsidP="00DC1480">
            <w:pPr>
              <w:rPr>
                <w:rStyle w:val="Style20"/>
                <w:b w:val="0"/>
                <w:color w:val="auto"/>
              </w:rPr>
            </w:pPr>
            <w:r w:rsidRPr="003D4B2D">
              <w:rPr>
                <w:rStyle w:val="Style20"/>
                <w:b w:val="0"/>
                <w:color w:val="auto"/>
              </w:rPr>
              <w:t>Check if there are any relevant Approved Codes of Practice or Australian Standards which outline the controls which are to be followed, unless there is another solution which achieves the same or a better standard of health and safety.</w:t>
            </w:r>
          </w:p>
          <w:p w14:paraId="254ABE50" w14:textId="77777777" w:rsidR="00802642" w:rsidRPr="003D4B2D" w:rsidRDefault="00802642" w:rsidP="00DC1480">
            <w:pPr>
              <w:rPr>
                <w:rStyle w:val="Style20"/>
                <w:b w:val="0"/>
                <w:color w:val="auto"/>
              </w:rPr>
            </w:pPr>
          </w:p>
          <w:p w14:paraId="3F73CA05" w14:textId="77777777" w:rsidR="00802642" w:rsidRPr="003D4B2D" w:rsidRDefault="00802642" w:rsidP="00DC1480">
            <w:pPr>
              <w:rPr>
                <w:rStyle w:val="Style20"/>
                <w:b w:val="0"/>
                <w:color w:val="auto"/>
              </w:rPr>
            </w:pPr>
            <w:r w:rsidRPr="003D4B2D">
              <w:rPr>
                <w:rStyle w:val="Style20"/>
                <w:b w:val="0"/>
                <w:color w:val="auto"/>
              </w:rPr>
              <w:t>Ensure that safety procedures are documented as part of the hazard management process, where specific steps/directions are required to perform the activity safely (e.g. operate hazardous plant/equipment, handle hazardous chemicals) using the Hazard Management – Safe Operating Procedure (or equivalent template).</w:t>
            </w:r>
          </w:p>
          <w:p w14:paraId="5819FC2E" w14:textId="77777777" w:rsidR="00802642" w:rsidRPr="003D4B2D" w:rsidRDefault="00802642" w:rsidP="00DC1480">
            <w:pPr>
              <w:rPr>
                <w:rStyle w:val="Style20"/>
                <w:b w:val="0"/>
                <w:color w:val="auto"/>
              </w:rPr>
            </w:pPr>
          </w:p>
          <w:p w14:paraId="77EC4CCB" w14:textId="77777777" w:rsidR="00802642" w:rsidRPr="003D4B2D" w:rsidRDefault="00802642" w:rsidP="00DC1480">
            <w:pPr>
              <w:rPr>
                <w:rStyle w:val="Style20"/>
                <w:b w:val="0"/>
                <w:color w:val="auto"/>
              </w:rPr>
            </w:pPr>
            <w:r w:rsidRPr="003D4B2D">
              <w:rPr>
                <w:rStyle w:val="Style20"/>
                <w:b w:val="0"/>
                <w:color w:val="auto"/>
              </w:rPr>
              <w:t xml:space="preserve">Check the residual risk rating after control measures have been determined. </w:t>
            </w:r>
          </w:p>
          <w:p w14:paraId="3F4B1104" w14:textId="77777777" w:rsidR="00802642" w:rsidRPr="003D4B2D" w:rsidRDefault="00802642" w:rsidP="00DC1480">
            <w:pPr>
              <w:rPr>
                <w:rStyle w:val="Style20"/>
                <w:b w:val="0"/>
                <w:color w:val="auto"/>
              </w:rPr>
            </w:pPr>
          </w:p>
          <w:p w14:paraId="3DD8974D" w14:textId="77777777" w:rsidR="00802642" w:rsidRPr="003D4B2D" w:rsidRDefault="00802642" w:rsidP="00DC1480">
            <w:pPr>
              <w:rPr>
                <w:rStyle w:val="Style20"/>
                <w:color w:val="auto"/>
              </w:rPr>
            </w:pPr>
            <w:r w:rsidRPr="003D4B2D">
              <w:rPr>
                <w:rStyle w:val="Style20"/>
                <w:color w:val="auto"/>
              </w:rPr>
              <w:t xml:space="preserve">For any risk assessments where the residual risk is low or medium </w:t>
            </w:r>
          </w:p>
          <w:p w14:paraId="39313E70" w14:textId="77777777" w:rsidR="00802642" w:rsidRPr="003D4B2D" w:rsidRDefault="00802642" w:rsidP="00DC1480">
            <w:pPr>
              <w:rPr>
                <w:rStyle w:val="Style20"/>
                <w:b w:val="0"/>
                <w:color w:val="auto"/>
              </w:rPr>
            </w:pPr>
          </w:p>
          <w:p w14:paraId="313523E2" w14:textId="77777777" w:rsidR="00802642" w:rsidRPr="003D4B2D" w:rsidRDefault="00802642" w:rsidP="00DC1480">
            <w:pPr>
              <w:rPr>
                <w:rStyle w:val="Style20"/>
                <w:b w:val="0"/>
                <w:color w:val="auto"/>
              </w:rPr>
            </w:pPr>
            <w:r w:rsidRPr="003D4B2D">
              <w:rPr>
                <w:rStyle w:val="Style20"/>
                <w:b w:val="0"/>
                <w:color w:val="auto"/>
              </w:rPr>
              <w:t xml:space="preserve">Obtain the relevant authorisations on the risk assessment. </w:t>
            </w:r>
          </w:p>
          <w:p w14:paraId="5EAE5CBB" w14:textId="77777777" w:rsidR="00802642" w:rsidRPr="003D4B2D" w:rsidRDefault="00802642" w:rsidP="00DC1480">
            <w:pPr>
              <w:rPr>
                <w:rStyle w:val="Style20"/>
                <w:b w:val="0"/>
                <w:color w:val="auto"/>
              </w:rPr>
            </w:pPr>
            <w:r w:rsidRPr="003D4B2D">
              <w:rPr>
                <w:rStyle w:val="Style20"/>
                <w:b w:val="0"/>
                <w:color w:val="auto"/>
              </w:rPr>
              <w:t xml:space="preserve"> </w:t>
            </w:r>
          </w:p>
          <w:p w14:paraId="622864A6" w14:textId="77777777" w:rsidR="00802642" w:rsidRPr="003D4B2D" w:rsidRDefault="00802642" w:rsidP="00DC1480">
            <w:pPr>
              <w:rPr>
                <w:rStyle w:val="Style20"/>
                <w:b w:val="0"/>
                <w:color w:val="auto"/>
              </w:rPr>
            </w:pPr>
            <w:r w:rsidRPr="003D4B2D">
              <w:rPr>
                <w:rStyle w:val="Style20"/>
                <w:color w:val="auto"/>
                <w:u w:val="single"/>
              </w:rPr>
              <w:t>Staff created risk assessments</w:t>
            </w:r>
            <w:r w:rsidRPr="003D4B2D">
              <w:rPr>
                <w:rStyle w:val="Style20"/>
                <w:b w:val="0"/>
                <w:color w:val="auto"/>
              </w:rPr>
              <w:t xml:space="preserve"> </w:t>
            </w:r>
          </w:p>
          <w:p w14:paraId="42AA11AA" w14:textId="77777777" w:rsidR="00802642" w:rsidRPr="003D4B2D" w:rsidRDefault="00802642" w:rsidP="00DC1480">
            <w:pPr>
              <w:rPr>
                <w:rStyle w:val="Style20"/>
                <w:b w:val="0"/>
                <w:color w:val="auto"/>
              </w:rPr>
            </w:pPr>
            <w:r w:rsidRPr="003D4B2D">
              <w:rPr>
                <w:rStyle w:val="Style20"/>
                <w:b w:val="0"/>
                <w:color w:val="auto"/>
              </w:rPr>
              <w:t>Do not require Manager/Supervisor authorisation for low or medium residual risk.</w:t>
            </w:r>
          </w:p>
          <w:p w14:paraId="11748D0A" w14:textId="77777777" w:rsidR="00802642" w:rsidRPr="003D4B2D" w:rsidRDefault="00802642" w:rsidP="00DC1480">
            <w:pPr>
              <w:rPr>
                <w:rStyle w:val="Style20"/>
                <w:b w:val="0"/>
                <w:color w:val="auto"/>
              </w:rPr>
            </w:pPr>
            <w:r w:rsidRPr="003D4B2D">
              <w:rPr>
                <w:rStyle w:val="Style20"/>
                <w:b w:val="0"/>
                <w:color w:val="auto"/>
              </w:rPr>
              <w:t xml:space="preserve"> </w:t>
            </w:r>
          </w:p>
          <w:p w14:paraId="3F5369C9" w14:textId="77777777" w:rsidR="00802642" w:rsidRPr="003D4B2D" w:rsidRDefault="00802642" w:rsidP="00DC1480">
            <w:pPr>
              <w:rPr>
                <w:rStyle w:val="Style20"/>
                <w:color w:val="auto"/>
                <w:u w:val="single"/>
              </w:rPr>
            </w:pPr>
            <w:r w:rsidRPr="003D4B2D">
              <w:rPr>
                <w:rStyle w:val="Style20"/>
                <w:color w:val="auto"/>
                <w:u w:val="single"/>
              </w:rPr>
              <w:t>Student created risk assessment</w:t>
            </w:r>
          </w:p>
          <w:p w14:paraId="7E0E23D9" w14:textId="317211E9" w:rsidR="00802642" w:rsidRPr="003D4B2D" w:rsidRDefault="00802642" w:rsidP="00DC1480">
            <w:pPr>
              <w:rPr>
                <w:rStyle w:val="Style20"/>
                <w:b w:val="0"/>
                <w:color w:val="auto"/>
              </w:rPr>
            </w:pPr>
            <w:r w:rsidRPr="003D4B2D">
              <w:rPr>
                <w:rStyle w:val="Style20"/>
                <w:b w:val="0"/>
                <w:color w:val="auto"/>
              </w:rPr>
              <w:t xml:space="preserve">Require Manager/Supervisor (i.e. a staff member) authorisation for an activity where the residual risk is low or medium.  (It is not </w:t>
            </w:r>
            <w:r w:rsidR="000D5B1E" w:rsidRPr="003D4B2D">
              <w:rPr>
                <w:rStyle w:val="Style20"/>
                <w:b w:val="0"/>
                <w:color w:val="auto"/>
              </w:rPr>
              <w:t xml:space="preserve">permitted </w:t>
            </w:r>
            <w:r w:rsidRPr="003D4B2D">
              <w:rPr>
                <w:rStyle w:val="Style20"/>
                <w:b w:val="0"/>
                <w:color w:val="auto"/>
              </w:rPr>
              <w:t xml:space="preserve">for another student to authorise the risk assessment.)  </w:t>
            </w:r>
          </w:p>
          <w:p w14:paraId="7F82483E" w14:textId="77777777" w:rsidR="00802642" w:rsidRPr="003D4B2D" w:rsidRDefault="00802642" w:rsidP="00DC1480">
            <w:pPr>
              <w:rPr>
                <w:rStyle w:val="Style20"/>
                <w:b w:val="0"/>
                <w:color w:val="auto"/>
              </w:rPr>
            </w:pPr>
            <w:r w:rsidRPr="003D4B2D">
              <w:rPr>
                <w:rStyle w:val="Style20"/>
                <w:b w:val="0"/>
                <w:color w:val="auto"/>
              </w:rPr>
              <w:t xml:space="preserve"> </w:t>
            </w:r>
          </w:p>
          <w:p w14:paraId="441A8203" w14:textId="77777777" w:rsidR="00802642" w:rsidRPr="003D4B2D" w:rsidRDefault="00802642" w:rsidP="00DC1480">
            <w:pPr>
              <w:rPr>
                <w:rStyle w:val="Style20"/>
                <w:b w:val="0"/>
                <w:color w:val="auto"/>
              </w:rPr>
            </w:pPr>
            <w:r w:rsidRPr="003D4B2D">
              <w:rPr>
                <w:rStyle w:val="Style20"/>
                <w:b w:val="0"/>
                <w:color w:val="auto"/>
              </w:rPr>
              <w:t xml:space="preserve">Conduct the activity and implement the identified control measures in accordance with the risk assessment. </w:t>
            </w:r>
          </w:p>
          <w:p w14:paraId="47FA80EF" w14:textId="77777777" w:rsidR="00802642" w:rsidRPr="003D4B2D" w:rsidRDefault="00802642" w:rsidP="00DC1480">
            <w:pPr>
              <w:rPr>
                <w:rStyle w:val="Style20"/>
                <w:b w:val="0"/>
                <w:color w:val="auto"/>
              </w:rPr>
            </w:pPr>
          </w:p>
          <w:p w14:paraId="7031347A" w14:textId="77777777" w:rsidR="00802642" w:rsidRPr="003D4B2D" w:rsidRDefault="00802642" w:rsidP="00DC1480">
            <w:pPr>
              <w:rPr>
                <w:rStyle w:val="Style20"/>
                <w:color w:val="auto"/>
                <w:u w:val="single"/>
              </w:rPr>
            </w:pPr>
            <w:r w:rsidRPr="003D4B2D">
              <w:rPr>
                <w:rStyle w:val="Style20"/>
                <w:color w:val="auto"/>
                <w:u w:val="single"/>
              </w:rPr>
              <w:t>For any risk assessments where the residual risk is high or very high</w:t>
            </w:r>
          </w:p>
          <w:p w14:paraId="2AB71C7D" w14:textId="77777777" w:rsidR="00802642" w:rsidRPr="003D4B2D" w:rsidRDefault="00802642" w:rsidP="00DC1480">
            <w:pPr>
              <w:rPr>
                <w:rStyle w:val="Style20"/>
                <w:b w:val="0"/>
                <w:color w:val="auto"/>
              </w:rPr>
            </w:pPr>
          </w:p>
          <w:p w14:paraId="4DCCBE1A" w14:textId="77777777" w:rsidR="00802642" w:rsidRPr="003D4B2D" w:rsidRDefault="00802642" w:rsidP="00DC1480">
            <w:pPr>
              <w:rPr>
                <w:rStyle w:val="Style20"/>
                <w:b w:val="0"/>
                <w:color w:val="auto"/>
              </w:rPr>
            </w:pPr>
            <w:r w:rsidRPr="003D4B2D">
              <w:rPr>
                <w:rStyle w:val="Style20"/>
                <w:b w:val="0"/>
                <w:color w:val="auto"/>
              </w:rPr>
              <w:t>Do not commence the activity,</w:t>
            </w:r>
          </w:p>
          <w:p w14:paraId="42A5CB5B" w14:textId="77777777" w:rsidR="00802642" w:rsidRPr="003D4B2D" w:rsidRDefault="00802642" w:rsidP="00DC1480">
            <w:pPr>
              <w:rPr>
                <w:rStyle w:val="Style20"/>
                <w:b w:val="0"/>
                <w:color w:val="auto"/>
              </w:rPr>
            </w:pPr>
            <w:r w:rsidRPr="003D4B2D">
              <w:rPr>
                <w:rStyle w:val="Style20"/>
                <w:b w:val="0"/>
                <w:color w:val="auto"/>
              </w:rPr>
              <w:t>Review the risk assessment, and</w:t>
            </w:r>
          </w:p>
          <w:p w14:paraId="6D7728B7" w14:textId="77777777" w:rsidR="00802642" w:rsidRPr="003D4B2D" w:rsidRDefault="00802642" w:rsidP="00DC1480">
            <w:pPr>
              <w:rPr>
                <w:rStyle w:val="Style20"/>
                <w:b w:val="0"/>
                <w:color w:val="auto"/>
              </w:rPr>
            </w:pPr>
            <w:r w:rsidRPr="003D4B2D">
              <w:rPr>
                <w:rStyle w:val="Style20"/>
                <w:b w:val="0"/>
                <w:color w:val="auto"/>
              </w:rPr>
              <w:t xml:space="preserve">Act to minimise the risk further i.e. to medium/low. </w:t>
            </w:r>
          </w:p>
          <w:p w14:paraId="0F61D956" w14:textId="77777777" w:rsidR="00802642" w:rsidRPr="003D4B2D" w:rsidRDefault="00802642" w:rsidP="00DC1480">
            <w:pPr>
              <w:rPr>
                <w:rStyle w:val="Style20"/>
                <w:color w:val="auto"/>
                <w:u w:val="single"/>
              </w:rPr>
            </w:pPr>
            <w:r w:rsidRPr="003D4B2D">
              <w:rPr>
                <w:rStyle w:val="Style20"/>
                <w:b w:val="0"/>
                <w:color w:val="auto"/>
              </w:rPr>
              <w:t xml:space="preserve"> </w:t>
            </w:r>
            <w:r w:rsidRPr="003D4B2D">
              <w:rPr>
                <w:rStyle w:val="Style20"/>
                <w:color w:val="auto"/>
                <w:u w:val="single"/>
              </w:rPr>
              <w:t>If not possible to reduce the residual risk from high or very high</w:t>
            </w:r>
          </w:p>
          <w:p w14:paraId="37DB7E9A" w14:textId="77777777" w:rsidR="00802642" w:rsidRPr="003D4B2D" w:rsidRDefault="00802642" w:rsidP="00DC1480">
            <w:pPr>
              <w:rPr>
                <w:rStyle w:val="Style20"/>
                <w:b w:val="0"/>
                <w:color w:val="auto"/>
              </w:rPr>
            </w:pPr>
          </w:p>
          <w:p w14:paraId="7A94A2EC" w14:textId="77777777" w:rsidR="00802642" w:rsidRPr="003D4B2D" w:rsidRDefault="00802642" w:rsidP="00DC1480">
            <w:pPr>
              <w:rPr>
                <w:rStyle w:val="Style20"/>
                <w:b w:val="0"/>
                <w:color w:val="auto"/>
              </w:rPr>
            </w:pPr>
            <w:r w:rsidRPr="003D4B2D">
              <w:rPr>
                <w:rStyle w:val="Style20"/>
                <w:b w:val="0"/>
                <w:color w:val="auto"/>
              </w:rPr>
              <w:t xml:space="preserve">Advise the Manager/Supervisor and Head of School/College and provide a copy of the risk assessment with the rationale as to why the activity should continue.  </w:t>
            </w:r>
          </w:p>
          <w:p w14:paraId="333B34CA" w14:textId="77777777" w:rsidR="00802642" w:rsidRPr="003D4B2D" w:rsidRDefault="00802642" w:rsidP="00DC1480">
            <w:pPr>
              <w:rPr>
                <w:rStyle w:val="Style20"/>
                <w:b w:val="0"/>
                <w:color w:val="auto"/>
              </w:rPr>
            </w:pPr>
          </w:p>
          <w:p w14:paraId="0165095F" w14:textId="77777777" w:rsidR="00802642" w:rsidRPr="003D4B2D" w:rsidRDefault="00802642" w:rsidP="00DC1480">
            <w:pPr>
              <w:rPr>
                <w:rStyle w:val="Style20"/>
                <w:b w:val="0"/>
                <w:color w:val="auto"/>
              </w:rPr>
            </w:pPr>
            <w:r w:rsidRPr="003D4B2D">
              <w:rPr>
                <w:rStyle w:val="Style20"/>
                <w:b w:val="0"/>
                <w:color w:val="auto"/>
              </w:rPr>
              <w:lastRenderedPageBreak/>
              <w:t xml:space="preserve">Do not conduct the activity until the appropriate level of formal authorisation has been given in accordance with the Risk Management Authorisation Matrix at Appendix </w:t>
            </w:r>
            <w:proofErr w:type="gramStart"/>
            <w:r w:rsidRPr="003D4B2D">
              <w:rPr>
                <w:rStyle w:val="Style20"/>
                <w:b w:val="0"/>
                <w:color w:val="auto"/>
              </w:rPr>
              <w:t>A .</w:t>
            </w:r>
            <w:proofErr w:type="gramEnd"/>
          </w:p>
        </w:tc>
      </w:tr>
      <w:tr w:rsidR="00802642" w:rsidRPr="00E0602D" w14:paraId="69B017A8" w14:textId="77777777" w:rsidTr="00802642">
        <w:tc>
          <w:tcPr>
            <w:tcW w:w="2724" w:type="dxa"/>
          </w:tcPr>
          <w:p w14:paraId="589A14A9" w14:textId="77777777" w:rsidR="00802642" w:rsidRPr="00E0602D" w:rsidRDefault="00802642" w:rsidP="002A7A98">
            <w:pPr>
              <w:tabs>
                <w:tab w:val="left" w:pos="1690"/>
              </w:tabs>
              <w:ind w:right="168"/>
              <w:jc w:val="both"/>
              <w:rPr>
                <w:rStyle w:val="Style20"/>
                <w:b w:val="0"/>
              </w:rPr>
            </w:pPr>
          </w:p>
          <w:p w14:paraId="2A178FD8" w14:textId="77777777" w:rsidR="00802642" w:rsidRPr="00E0602D" w:rsidRDefault="00802642" w:rsidP="002A7A98">
            <w:pPr>
              <w:tabs>
                <w:tab w:val="left" w:pos="1690"/>
              </w:tabs>
              <w:ind w:right="168"/>
              <w:jc w:val="both"/>
              <w:rPr>
                <w:rStyle w:val="Style20"/>
                <w:b w:val="0"/>
              </w:rPr>
            </w:pPr>
          </w:p>
        </w:tc>
        <w:tc>
          <w:tcPr>
            <w:tcW w:w="6292" w:type="dxa"/>
          </w:tcPr>
          <w:p w14:paraId="64F6179A" w14:textId="77777777" w:rsidR="00802642" w:rsidRPr="003D4B2D" w:rsidRDefault="00802642" w:rsidP="00DC1480">
            <w:pPr>
              <w:rPr>
                <w:rStyle w:val="Style20"/>
                <w:color w:val="auto"/>
              </w:rPr>
            </w:pPr>
          </w:p>
          <w:p w14:paraId="4FF44962" w14:textId="77777777" w:rsidR="00802642" w:rsidRPr="003D4B2D" w:rsidRDefault="00802642" w:rsidP="00DC1480">
            <w:pPr>
              <w:rPr>
                <w:rStyle w:val="Style20"/>
                <w:color w:val="auto"/>
              </w:rPr>
            </w:pPr>
            <w:r w:rsidRPr="003D4B2D">
              <w:rPr>
                <w:rStyle w:val="Style20"/>
                <w:color w:val="auto"/>
              </w:rPr>
              <w:t xml:space="preserve">STAGE 3 - CONTROL THE RISK Continued </w:t>
            </w:r>
          </w:p>
        </w:tc>
      </w:tr>
      <w:tr w:rsidR="00802642" w:rsidRPr="00E0602D" w14:paraId="5E8C3CE8" w14:textId="77777777" w:rsidTr="00DC1480">
        <w:tc>
          <w:tcPr>
            <w:tcW w:w="2724" w:type="dxa"/>
            <w:tcBorders>
              <w:bottom w:val="single" w:sz="4" w:space="0" w:color="auto"/>
            </w:tcBorders>
          </w:tcPr>
          <w:p w14:paraId="238866D1" w14:textId="77777777" w:rsidR="00802642" w:rsidRPr="00DC1480" w:rsidRDefault="00802642" w:rsidP="00DC1480">
            <w:pPr>
              <w:rPr>
                <w:rStyle w:val="Style20"/>
                <w:b w:val="0"/>
                <w:color w:val="000000" w:themeColor="text1"/>
              </w:rPr>
            </w:pPr>
          </w:p>
          <w:p w14:paraId="42DD3126" w14:textId="77777777" w:rsidR="00802642" w:rsidRPr="00DC1480" w:rsidRDefault="00802642" w:rsidP="00DC1480">
            <w:pPr>
              <w:rPr>
                <w:rStyle w:val="Style20"/>
                <w:b w:val="0"/>
                <w:color w:val="000000" w:themeColor="text1"/>
              </w:rPr>
            </w:pPr>
            <w:r w:rsidRPr="00DC1480">
              <w:rPr>
                <w:rStyle w:val="Style20"/>
                <w:b w:val="0"/>
                <w:color w:val="000000" w:themeColor="text1"/>
              </w:rPr>
              <w:t>Head of School/College</w:t>
            </w:r>
          </w:p>
          <w:p w14:paraId="3AB354C0"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and if applicable </w:t>
            </w:r>
          </w:p>
          <w:p w14:paraId="0CC70A57"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Managers and </w:t>
            </w:r>
          </w:p>
          <w:p w14:paraId="4AE4751C"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Vice-Chancellor and President </w:t>
            </w:r>
          </w:p>
          <w:p w14:paraId="396D9448" w14:textId="77777777" w:rsidR="00802642" w:rsidRPr="00DC1480" w:rsidRDefault="00802642" w:rsidP="00DC1480">
            <w:pPr>
              <w:rPr>
                <w:rStyle w:val="Style20"/>
                <w:b w:val="0"/>
                <w:color w:val="000000" w:themeColor="text1"/>
              </w:rPr>
            </w:pPr>
          </w:p>
        </w:tc>
        <w:tc>
          <w:tcPr>
            <w:tcW w:w="6292" w:type="dxa"/>
            <w:tcBorders>
              <w:bottom w:val="single" w:sz="4" w:space="0" w:color="auto"/>
            </w:tcBorders>
          </w:tcPr>
          <w:p w14:paraId="3BDE5138" w14:textId="77777777" w:rsidR="00802642" w:rsidRPr="003D4B2D" w:rsidRDefault="00802642" w:rsidP="00DC1480">
            <w:pPr>
              <w:rPr>
                <w:rStyle w:val="Style20"/>
                <w:b w:val="0"/>
                <w:color w:val="auto"/>
              </w:rPr>
            </w:pPr>
          </w:p>
          <w:p w14:paraId="5ADE9A9F" w14:textId="77777777" w:rsidR="00802642" w:rsidRPr="003D4B2D" w:rsidRDefault="00802642" w:rsidP="00DC1480">
            <w:pPr>
              <w:rPr>
                <w:rStyle w:val="Style20"/>
                <w:color w:val="auto"/>
              </w:rPr>
            </w:pPr>
            <w:r w:rsidRPr="003D4B2D">
              <w:rPr>
                <w:rStyle w:val="Style20"/>
                <w:color w:val="auto"/>
              </w:rPr>
              <w:t>Where the residual risk is high or very high:</w:t>
            </w:r>
          </w:p>
          <w:p w14:paraId="28DEB854" w14:textId="77777777" w:rsidR="00802642" w:rsidRPr="003D4B2D" w:rsidRDefault="00802642" w:rsidP="00DC1480">
            <w:pPr>
              <w:rPr>
                <w:rStyle w:val="Style20"/>
                <w:b w:val="0"/>
                <w:color w:val="auto"/>
              </w:rPr>
            </w:pPr>
          </w:p>
          <w:p w14:paraId="03523DF2" w14:textId="77777777" w:rsidR="00802642" w:rsidRPr="003D4B2D" w:rsidRDefault="00802642" w:rsidP="00DC1480">
            <w:pPr>
              <w:pStyle w:val="ListParagraph"/>
              <w:numPr>
                <w:ilvl w:val="0"/>
                <w:numId w:val="42"/>
              </w:numPr>
              <w:spacing w:after="0" w:line="240" w:lineRule="auto"/>
              <w:ind w:left="419" w:hanging="419"/>
              <w:rPr>
                <w:rStyle w:val="Style20"/>
                <w:b w:val="0"/>
                <w:color w:val="auto"/>
              </w:rPr>
            </w:pPr>
            <w:r w:rsidRPr="003D4B2D">
              <w:rPr>
                <w:rStyle w:val="Style20"/>
                <w:b w:val="0"/>
                <w:color w:val="auto"/>
              </w:rPr>
              <w:t>Review the risk assessment.</w:t>
            </w:r>
          </w:p>
          <w:p w14:paraId="051F0EB6" w14:textId="5B67AEDB" w:rsidR="00802642" w:rsidRPr="003D4B2D" w:rsidRDefault="00802642" w:rsidP="00DC1480">
            <w:pPr>
              <w:pStyle w:val="ListParagraph"/>
              <w:numPr>
                <w:ilvl w:val="0"/>
                <w:numId w:val="42"/>
              </w:numPr>
              <w:spacing w:after="0" w:line="240" w:lineRule="auto"/>
              <w:ind w:left="419" w:hanging="419"/>
              <w:rPr>
                <w:rStyle w:val="Style20"/>
                <w:b w:val="0"/>
                <w:color w:val="auto"/>
              </w:rPr>
            </w:pPr>
            <w:r w:rsidRPr="003D4B2D">
              <w:rPr>
                <w:rStyle w:val="Style20"/>
                <w:b w:val="0"/>
                <w:color w:val="auto"/>
              </w:rPr>
              <w:t xml:space="preserve">Determine additional controls which will reduce the risk and advise the Manager/Supervisor. </w:t>
            </w:r>
          </w:p>
          <w:p w14:paraId="33AC0032" w14:textId="77777777" w:rsidR="00DC1480" w:rsidRPr="003D4B2D" w:rsidRDefault="00DC1480" w:rsidP="00DC1480">
            <w:pPr>
              <w:pStyle w:val="ListParagraph"/>
              <w:spacing w:after="0" w:line="240" w:lineRule="auto"/>
              <w:ind w:left="419"/>
              <w:rPr>
                <w:rStyle w:val="Style20"/>
                <w:b w:val="0"/>
                <w:color w:val="auto"/>
              </w:rPr>
            </w:pPr>
          </w:p>
          <w:p w14:paraId="13840C87" w14:textId="77777777" w:rsidR="00802642" w:rsidRPr="003D4B2D" w:rsidRDefault="00802642" w:rsidP="00DC1480">
            <w:pPr>
              <w:rPr>
                <w:rStyle w:val="Style20"/>
                <w:b w:val="0"/>
                <w:color w:val="auto"/>
              </w:rPr>
            </w:pPr>
            <w:r w:rsidRPr="003D4B2D">
              <w:rPr>
                <w:rStyle w:val="Style20"/>
                <w:b w:val="0"/>
                <w:color w:val="auto"/>
              </w:rPr>
              <w:t xml:space="preserve"> </w:t>
            </w:r>
            <w:r w:rsidRPr="003D4B2D">
              <w:rPr>
                <w:rStyle w:val="Style20"/>
                <w:color w:val="auto"/>
                <w:u w:val="single"/>
              </w:rPr>
              <w:t>If it is not possible to reduce the risk:</w:t>
            </w:r>
            <w:r w:rsidRPr="003D4B2D">
              <w:rPr>
                <w:rStyle w:val="Style20"/>
                <w:b w:val="0"/>
                <w:color w:val="auto"/>
              </w:rPr>
              <w:t xml:space="preserve"> </w:t>
            </w:r>
          </w:p>
          <w:p w14:paraId="4BE14830" w14:textId="77777777" w:rsidR="00802642" w:rsidRPr="003D4B2D" w:rsidRDefault="00802642" w:rsidP="00DC1480">
            <w:pPr>
              <w:rPr>
                <w:rStyle w:val="Style20"/>
                <w:b w:val="0"/>
                <w:color w:val="auto"/>
              </w:rPr>
            </w:pPr>
            <w:r w:rsidRPr="003D4B2D">
              <w:rPr>
                <w:rStyle w:val="Style20"/>
                <w:b w:val="0"/>
                <w:color w:val="auto"/>
              </w:rPr>
              <w:t>Determine if the activity is to proceed or cease.</w:t>
            </w:r>
          </w:p>
          <w:p w14:paraId="1C9B2A06" w14:textId="77777777" w:rsidR="00802642" w:rsidRPr="003D4B2D" w:rsidRDefault="00802642" w:rsidP="00DC1480">
            <w:pPr>
              <w:rPr>
                <w:rStyle w:val="Style20"/>
                <w:b w:val="0"/>
                <w:color w:val="auto"/>
              </w:rPr>
            </w:pPr>
            <w:r w:rsidRPr="003D4B2D">
              <w:rPr>
                <w:rStyle w:val="Style20"/>
                <w:b w:val="0"/>
                <w:color w:val="auto"/>
              </w:rPr>
              <w:t xml:space="preserve"> </w:t>
            </w:r>
          </w:p>
          <w:p w14:paraId="07A7FC67" w14:textId="77777777" w:rsidR="00802642" w:rsidRPr="003D4B2D" w:rsidRDefault="00802642" w:rsidP="00DC1480">
            <w:pPr>
              <w:rPr>
                <w:rStyle w:val="Style20"/>
                <w:color w:val="auto"/>
                <w:u w:val="single"/>
              </w:rPr>
            </w:pPr>
            <w:r w:rsidRPr="003D4B2D">
              <w:rPr>
                <w:rStyle w:val="Style20"/>
                <w:b w:val="0"/>
                <w:color w:val="auto"/>
              </w:rPr>
              <w:t xml:space="preserve"> </w:t>
            </w:r>
            <w:r w:rsidRPr="003D4B2D">
              <w:rPr>
                <w:rStyle w:val="Style20"/>
                <w:color w:val="auto"/>
                <w:u w:val="single"/>
              </w:rPr>
              <w:t xml:space="preserve">If the activity is to cease: </w:t>
            </w:r>
          </w:p>
          <w:p w14:paraId="528AB530" w14:textId="77777777" w:rsidR="00802642" w:rsidRPr="003D4B2D" w:rsidRDefault="00802642" w:rsidP="00DC1480">
            <w:pPr>
              <w:rPr>
                <w:rStyle w:val="Style20"/>
                <w:b w:val="0"/>
                <w:color w:val="auto"/>
              </w:rPr>
            </w:pPr>
            <w:r w:rsidRPr="003D4B2D">
              <w:rPr>
                <w:rStyle w:val="Style20"/>
                <w:b w:val="0"/>
                <w:color w:val="auto"/>
              </w:rPr>
              <w:t xml:space="preserve"> Advise the Manager/Supervisor accordingly. </w:t>
            </w:r>
          </w:p>
          <w:p w14:paraId="2E55CE00" w14:textId="77777777" w:rsidR="00802642" w:rsidRPr="003D4B2D" w:rsidRDefault="00802642" w:rsidP="00DC1480">
            <w:pPr>
              <w:rPr>
                <w:rStyle w:val="Style20"/>
                <w:b w:val="0"/>
                <w:color w:val="auto"/>
              </w:rPr>
            </w:pPr>
          </w:p>
          <w:p w14:paraId="2CCCAE7E" w14:textId="77777777" w:rsidR="00802642" w:rsidRPr="003D4B2D" w:rsidRDefault="00802642" w:rsidP="00DC1480">
            <w:pPr>
              <w:rPr>
                <w:rStyle w:val="Style20"/>
                <w:b w:val="0"/>
                <w:color w:val="auto"/>
              </w:rPr>
            </w:pPr>
            <w:r w:rsidRPr="003D4B2D">
              <w:rPr>
                <w:rStyle w:val="Style20"/>
                <w:color w:val="auto"/>
                <w:u w:val="single"/>
              </w:rPr>
              <w:t>If the activity is to continue:</w:t>
            </w:r>
            <w:r w:rsidRPr="003D4B2D">
              <w:rPr>
                <w:rStyle w:val="Style20"/>
                <w:b w:val="0"/>
                <w:color w:val="auto"/>
              </w:rPr>
              <w:t xml:space="preserve"> </w:t>
            </w:r>
          </w:p>
          <w:p w14:paraId="434EDF1B" w14:textId="77777777" w:rsidR="00802642" w:rsidRPr="003D4B2D" w:rsidRDefault="00802642" w:rsidP="00DC1480">
            <w:pPr>
              <w:rPr>
                <w:rStyle w:val="Style20"/>
                <w:b w:val="0"/>
                <w:color w:val="auto"/>
              </w:rPr>
            </w:pPr>
            <w:r w:rsidRPr="003D4B2D">
              <w:rPr>
                <w:rStyle w:val="Style20"/>
                <w:b w:val="0"/>
                <w:color w:val="auto"/>
              </w:rPr>
              <w:t xml:space="preserve">Ensure the following authorisations are recorded on the risk assessment template: </w:t>
            </w:r>
          </w:p>
          <w:p w14:paraId="43D1E5A7" w14:textId="77777777" w:rsidR="00802642" w:rsidRPr="003D4B2D" w:rsidRDefault="00802642" w:rsidP="00DC1480">
            <w:pPr>
              <w:rPr>
                <w:rStyle w:val="Style20"/>
                <w:b w:val="0"/>
                <w:color w:val="auto"/>
              </w:rPr>
            </w:pPr>
          </w:p>
          <w:p w14:paraId="6663FF26" w14:textId="77777777" w:rsidR="00802642" w:rsidRPr="003D4B2D" w:rsidRDefault="00802642" w:rsidP="00DC1480">
            <w:pPr>
              <w:pStyle w:val="ListParagraph"/>
              <w:numPr>
                <w:ilvl w:val="0"/>
                <w:numId w:val="43"/>
              </w:numPr>
              <w:spacing w:after="0" w:line="240" w:lineRule="auto"/>
              <w:ind w:left="419" w:hanging="426"/>
              <w:rPr>
                <w:rStyle w:val="Style20"/>
                <w:b w:val="0"/>
                <w:color w:val="auto"/>
              </w:rPr>
            </w:pPr>
            <w:r w:rsidRPr="003D4B2D">
              <w:rPr>
                <w:rStyle w:val="Style20"/>
                <w:color w:val="auto"/>
              </w:rPr>
              <w:t>High</w:t>
            </w:r>
            <w:r w:rsidRPr="003D4B2D">
              <w:rPr>
                <w:rStyle w:val="Style20"/>
                <w:b w:val="0"/>
                <w:color w:val="auto"/>
              </w:rPr>
              <w:t xml:space="preserve"> - Authorisation by the Head of School/College is required.</w:t>
            </w:r>
          </w:p>
          <w:p w14:paraId="25403996" w14:textId="77777777" w:rsidR="00802642" w:rsidRPr="003D4B2D" w:rsidRDefault="00802642" w:rsidP="00DC1480">
            <w:pPr>
              <w:pStyle w:val="ListParagraph"/>
              <w:numPr>
                <w:ilvl w:val="0"/>
                <w:numId w:val="43"/>
              </w:numPr>
              <w:spacing w:after="0" w:line="240" w:lineRule="auto"/>
              <w:ind w:left="419" w:hanging="426"/>
              <w:rPr>
                <w:rStyle w:val="Style20"/>
                <w:b w:val="0"/>
                <w:color w:val="auto"/>
              </w:rPr>
            </w:pPr>
            <w:r w:rsidRPr="003D4B2D">
              <w:rPr>
                <w:rStyle w:val="Style20"/>
                <w:color w:val="auto"/>
              </w:rPr>
              <w:t>Very High</w:t>
            </w:r>
            <w:r w:rsidRPr="003D4B2D">
              <w:rPr>
                <w:rStyle w:val="Style20"/>
                <w:b w:val="0"/>
                <w:color w:val="auto"/>
              </w:rPr>
              <w:t xml:space="preserve"> - Authorisation by the Head of School/College and PVC and/or Vice-Chancellor are required. </w:t>
            </w:r>
          </w:p>
          <w:p w14:paraId="2BEDEEBC" w14:textId="77777777" w:rsidR="00802642" w:rsidRPr="003D4B2D" w:rsidRDefault="00802642" w:rsidP="00DC1480">
            <w:pPr>
              <w:rPr>
                <w:rStyle w:val="Style20"/>
                <w:color w:val="auto"/>
              </w:rPr>
            </w:pPr>
            <w:r w:rsidRPr="003D4B2D">
              <w:rPr>
                <w:rStyle w:val="Style20"/>
                <w:color w:val="auto"/>
              </w:rPr>
              <w:t xml:space="preserve">Note: </w:t>
            </w:r>
          </w:p>
          <w:p w14:paraId="61EC6176" w14:textId="77777777" w:rsidR="00802642" w:rsidRPr="003D4B2D" w:rsidRDefault="00802642" w:rsidP="00DC1480">
            <w:pPr>
              <w:rPr>
                <w:rStyle w:val="Style20"/>
                <w:b w:val="0"/>
                <w:color w:val="auto"/>
              </w:rPr>
            </w:pPr>
            <w:r w:rsidRPr="003D4B2D">
              <w:rPr>
                <w:rStyle w:val="Style20"/>
                <w:b w:val="0"/>
                <w:color w:val="auto"/>
              </w:rPr>
              <w:t>The cost of controlling a risk may be considered in determining what is reasonably practicable, but cannot be used as a reason for doing nothing to address the risk.  You may select short-term control measures pending a long-term solution. (Gross Disproportionate Test)</w:t>
            </w:r>
          </w:p>
          <w:p w14:paraId="4463CA6D" w14:textId="77777777" w:rsidR="00802642" w:rsidRPr="003D4B2D" w:rsidRDefault="00802642" w:rsidP="00DC1480">
            <w:pPr>
              <w:rPr>
                <w:rStyle w:val="Style20"/>
                <w:b w:val="0"/>
                <w:color w:val="auto"/>
              </w:rPr>
            </w:pPr>
          </w:p>
          <w:p w14:paraId="43599A47" w14:textId="77777777" w:rsidR="00802642" w:rsidRPr="003D4B2D" w:rsidRDefault="00802642" w:rsidP="00DC1480">
            <w:pPr>
              <w:rPr>
                <w:rStyle w:val="Style20"/>
                <w:b w:val="0"/>
                <w:color w:val="auto"/>
              </w:rPr>
            </w:pPr>
            <w:r w:rsidRPr="003D4B2D">
              <w:rPr>
                <w:rStyle w:val="Style20"/>
                <w:b w:val="0"/>
                <w:color w:val="auto"/>
              </w:rPr>
              <w:t xml:space="preserve">Where a signature is required, an email authorisation from the relevant Manager/Supervisor/Head of School/College is acceptable.  Attach the authorisation email to the Risk Assessment template. </w:t>
            </w:r>
          </w:p>
          <w:p w14:paraId="5F807819" w14:textId="77777777" w:rsidR="00802642" w:rsidRPr="003D4B2D" w:rsidRDefault="00802642" w:rsidP="00DC1480">
            <w:pPr>
              <w:rPr>
                <w:rStyle w:val="Style20"/>
                <w:b w:val="0"/>
                <w:color w:val="auto"/>
              </w:rPr>
            </w:pPr>
          </w:p>
        </w:tc>
      </w:tr>
      <w:tr w:rsidR="00802642" w:rsidRPr="00E0602D" w14:paraId="107DCE6A" w14:textId="77777777" w:rsidTr="00DC1480">
        <w:tc>
          <w:tcPr>
            <w:tcW w:w="2724" w:type="dxa"/>
            <w:shd w:val="clear" w:color="auto" w:fill="E7E6E6" w:themeFill="background2"/>
          </w:tcPr>
          <w:p w14:paraId="45098AB7" w14:textId="77777777" w:rsidR="00802642" w:rsidRPr="00DC1480" w:rsidRDefault="00802642" w:rsidP="00DC1480">
            <w:pPr>
              <w:rPr>
                <w:rStyle w:val="Style20"/>
                <w:b w:val="0"/>
                <w:color w:val="000000" w:themeColor="text1"/>
              </w:rPr>
            </w:pPr>
          </w:p>
        </w:tc>
        <w:tc>
          <w:tcPr>
            <w:tcW w:w="6292" w:type="dxa"/>
            <w:shd w:val="clear" w:color="auto" w:fill="E7E6E6" w:themeFill="background2"/>
          </w:tcPr>
          <w:p w14:paraId="1A1B60AE" w14:textId="77777777" w:rsidR="00802642" w:rsidRPr="00DC1480" w:rsidRDefault="00802642" w:rsidP="00DC1480">
            <w:pPr>
              <w:rPr>
                <w:rStyle w:val="Style20"/>
                <w:b w:val="0"/>
                <w:color w:val="000000" w:themeColor="text1"/>
              </w:rPr>
            </w:pPr>
          </w:p>
          <w:p w14:paraId="2758B0A7" w14:textId="77777777" w:rsidR="00802642" w:rsidRPr="00DC1480" w:rsidRDefault="00802642" w:rsidP="00DC1480">
            <w:pPr>
              <w:rPr>
                <w:rStyle w:val="Style20"/>
                <w:color w:val="000000" w:themeColor="text1"/>
              </w:rPr>
            </w:pPr>
            <w:r w:rsidRPr="00DC1480">
              <w:rPr>
                <w:rStyle w:val="Style20"/>
                <w:color w:val="000000" w:themeColor="text1"/>
              </w:rPr>
              <w:t>STAGE 4 – MONITOR AND REVIEW CONTROL MEASURES</w:t>
            </w:r>
          </w:p>
        </w:tc>
      </w:tr>
      <w:tr w:rsidR="00802642" w:rsidRPr="00E0602D" w14:paraId="50A90853" w14:textId="77777777" w:rsidTr="00802642">
        <w:tc>
          <w:tcPr>
            <w:tcW w:w="2724" w:type="dxa"/>
          </w:tcPr>
          <w:p w14:paraId="45646085" w14:textId="77777777" w:rsidR="00802642" w:rsidRPr="00DC1480" w:rsidRDefault="00802642" w:rsidP="00DC1480">
            <w:pPr>
              <w:rPr>
                <w:rStyle w:val="Style20"/>
                <w:b w:val="0"/>
                <w:color w:val="000000" w:themeColor="text1"/>
              </w:rPr>
            </w:pPr>
          </w:p>
          <w:p w14:paraId="36D7A802" w14:textId="77777777" w:rsidR="00802642" w:rsidRPr="00DC1480" w:rsidRDefault="00802642" w:rsidP="00DC1480">
            <w:pPr>
              <w:rPr>
                <w:rStyle w:val="Style20"/>
                <w:b w:val="0"/>
                <w:color w:val="000000" w:themeColor="text1"/>
              </w:rPr>
            </w:pPr>
            <w:r w:rsidRPr="00DC1480">
              <w:rPr>
                <w:rStyle w:val="Style20"/>
                <w:b w:val="0"/>
                <w:color w:val="000000" w:themeColor="text1"/>
              </w:rPr>
              <w:t>Manager/ Supervisor for the area or responsible for the activity</w:t>
            </w:r>
          </w:p>
        </w:tc>
        <w:tc>
          <w:tcPr>
            <w:tcW w:w="6292" w:type="dxa"/>
          </w:tcPr>
          <w:p w14:paraId="0A551877" w14:textId="77777777" w:rsidR="00802642" w:rsidRPr="00DC1480" w:rsidRDefault="00802642" w:rsidP="00DC1480">
            <w:pPr>
              <w:rPr>
                <w:rStyle w:val="Style20"/>
                <w:b w:val="0"/>
                <w:color w:val="000000" w:themeColor="text1"/>
              </w:rPr>
            </w:pPr>
          </w:p>
          <w:p w14:paraId="7D98487F"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control measures are and remain:</w:t>
            </w:r>
          </w:p>
          <w:p w14:paraId="562223FA" w14:textId="77777777" w:rsidR="00802642" w:rsidRPr="00DC1480" w:rsidRDefault="00802642" w:rsidP="00DC1480">
            <w:pPr>
              <w:rPr>
                <w:rStyle w:val="Style20"/>
                <w:b w:val="0"/>
                <w:color w:val="000000" w:themeColor="text1"/>
              </w:rPr>
            </w:pPr>
          </w:p>
          <w:p w14:paraId="76CB00C3"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r w:rsidRPr="00DC1480">
              <w:rPr>
                <w:rStyle w:val="Style20"/>
                <w:b w:val="0"/>
                <w:color w:val="000000" w:themeColor="text1"/>
              </w:rPr>
              <w:t>fit for purpose,</w:t>
            </w:r>
          </w:p>
          <w:p w14:paraId="64E93BF6"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r w:rsidRPr="00DC1480">
              <w:rPr>
                <w:rStyle w:val="Style20"/>
                <w:b w:val="0"/>
                <w:color w:val="000000" w:themeColor="text1"/>
              </w:rPr>
              <w:t>suitable for the nature and duration of the work, and</w:t>
            </w:r>
          </w:p>
          <w:p w14:paraId="62AE47C6"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proofErr w:type="gramStart"/>
            <w:r w:rsidRPr="00DC1480">
              <w:rPr>
                <w:rStyle w:val="Style20"/>
                <w:b w:val="0"/>
                <w:color w:val="000000" w:themeColor="text1"/>
              </w:rPr>
              <w:t>installed</w:t>
            </w:r>
            <w:proofErr w:type="gramEnd"/>
            <w:r w:rsidRPr="00DC1480">
              <w:rPr>
                <w:rStyle w:val="Style20"/>
                <w:b w:val="0"/>
                <w:color w:val="000000" w:themeColor="text1"/>
              </w:rPr>
              <w:t>, set up and used correctly.</w:t>
            </w:r>
          </w:p>
          <w:p w14:paraId="5F16F59D" w14:textId="77777777" w:rsidR="00DC1480" w:rsidRDefault="00DC1480" w:rsidP="00DC1480">
            <w:pPr>
              <w:rPr>
                <w:rStyle w:val="Style20"/>
                <w:b w:val="0"/>
                <w:color w:val="000000" w:themeColor="text1"/>
              </w:rPr>
            </w:pPr>
          </w:p>
          <w:p w14:paraId="530456FD" w14:textId="7237BB3D" w:rsidR="00802642" w:rsidRPr="00DC1480" w:rsidRDefault="00802642" w:rsidP="00DC1480">
            <w:pPr>
              <w:rPr>
                <w:rStyle w:val="Style20"/>
                <w:b w:val="0"/>
                <w:color w:val="000000" w:themeColor="text1"/>
              </w:rPr>
            </w:pPr>
            <w:r w:rsidRPr="00DC1480">
              <w:rPr>
                <w:rStyle w:val="Style20"/>
                <w:b w:val="0"/>
                <w:color w:val="000000" w:themeColor="text1"/>
              </w:rPr>
              <w:t>Review the control measures if:</w:t>
            </w:r>
          </w:p>
          <w:p w14:paraId="6889FC81" w14:textId="77777777" w:rsidR="00802642" w:rsidRPr="00DC1480" w:rsidRDefault="00802642" w:rsidP="00DC1480">
            <w:pPr>
              <w:rPr>
                <w:rStyle w:val="Style20"/>
                <w:b w:val="0"/>
                <w:color w:val="000000" w:themeColor="text1"/>
              </w:rPr>
            </w:pPr>
          </w:p>
          <w:p w14:paraId="10A8BD7A"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 xml:space="preserve">a new/previously unforeseen hazard has been introduced, </w:t>
            </w:r>
          </w:p>
          <w:p w14:paraId="3479B847"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requested by a Health and Safety Representative,</w:t>
            </w:r>
          </w:p>
          <w:p w14:paraId="3C9F5628"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new legislation is introduced,</w:t>
            </w:r>
          </w:p>
          <w:p w14:paraId="47B9189E"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proofErr w:type="gramStart"/>
            <w:r w:rsidRPr="00DC1480">
              <w:rPr>
                <w:rStyle w:val="Style20"/>
                <w:b w:val="0"/>
                <w:color w:val="000000" w:themeColor="text1"/>
              </w:rPr>
              <w:t>new</w:t>
            </w:r>
            <w:proofErr w:type="gramEnd"/>
            <w:r w:rsidRPr="00DC1480">
              <w:rPr>
                <w:rStyle w:val="Style20"/>
                <w:b w:val="0"/>
                <w:color w:val="000000" w:themeColor="text1"/>
              </w:rPr>
              <w:t xml:space="preserve"> information becomes available which could eliminate or minimise the risk. </w:t>
            </w:r>
          </w:p>
          <w:p w14:paraId="2C0D91D9" w14:textId="77777777" w:rsidR="00DC1480" w:rsidRDefault="00DC1480" w:rsidP="00DC1480">
            <w:pPr>
              <w:ind w:left="-7"/>
              <w:rPr>
                <w:rStyle w:val="Style20"/>
                <w:b w:val="0"/>
                <w:color w:val="000000" w:themeColor="text1"/>
              </w:rPr>
            </w:pPr>
          </w:p>
          <w:p w14:paraId="22F2484E" w14:textId="6BB579C6" w:rsidR="00802642" w:rsidRPr="00DC1480" w:rsidRDefault="00802642" w:rsidP="00DC1480">
            <w:pPr>
              <w:ind w:left="-7"/>
              <w:rPr>
                <w:rStyle w:val="Style20"/>
                <w:b w:val="0"/>
                <w:color w:val="000000" w:themeColor="text1"/>
              </w:rPr>
            </w:pPr>
            <w:r w:rsidRPr="00DC1480">
              <w:rPr>
                <w:rStyle w:val="Style20"/>
                <w:b w:val="0"/>
                <w:color w:val="000000" w:themeColor="text1"/>
              </w:rPr>
              <w:t xml:space="preserve">Ensure that risk assessments and controls are reviewed following an incident to determine if control measures are ineffective in controlling the risk. </w:t>
            </w:r>
          </w:p>
          <w:p w14:paraId="43CCA92F" w14:textId="77777777" w:rsidR="00802642" w:rsidRPr="00DC1480" w:rsidRDefault="00802642" w:rsidP="00DC1480">
            <w:pPr>
              <w:rPr>
                <w:rStyle w:val="Style20"/>
                <w:b w:val="0"/>
                <w:color w:val="000000" w:themeColor="text1"/>
              </w:rPr>
            </w:pPr>
          </w:p>
          <w:p w14:paraId="1D83498B" w14:textId="77777777" w:rsidR="00802642" w:rsidRPr="00DC1480" w:rsidRDefault="00802642" w:rsidP="00DC1480">
            <w:pPr>
              <w:rPr>
                <w:rStyle w:val="Style20"/>
                <w:b w:val="0"/>
                <w:color w:val="000000" w:themeColor="text1"/>
              </w:rPr>
            </w:pPr>
            <w:r w:rsidRPr="00DC1480">
              <w:rPr>
                <w:rStyle w:val="Style20"/>
                <w:b w:val="0"/>
                <w:color w:val="000000" w:themeColor="text1"/>
              </w:rPr>
              <w:t>Update the Risk Register on a regular basis to ensure they remain current.</w:t>
            </w:r>
          </w:p>
        </w:tc>
      </w:tr>
      <w:tr w:rsidR="00802642" w:rsidRPr="00E0602D" w14:paraId="573ECBFA" w14:textId="77777777" w:rsidTr="009C73A7">
        <w:tc>
          <w:tcPr>
            <w:tcW w:w="2724" w:type="dxa"/>
            <w:shd w:val="clear" w:color="auto" w:fill="E7E6E6" w:themeFill="background2"/>
          </w:tcPr>
          <w:p w14:paraId="7FB14625" w14:textId="77777777" w:rsidR="00802642" w:rsidRPr="00DC1480" w:rsidRDefault="00802642" w:rsidP="00DC1480">
            <w:pPr>
              <w:rPr>
                <w:rStyle w:val="Style20"/>
                <w:b w:val="0"/>
                <w:color w:val="000000" w:themeColor="text1"/>
              </w:rPr>
            </w:pPr>
          </w:p>
        </w:tc>
        <w:tc>
          <w:tcPr>
            <w:tcW w:w="6292" w:type="dxa"/>
            <w:shd w:val="clear" w:color="auto" w:fill="E7E6E6" w:themeFill="background2"/>
          </w:tcPr>
          <w:p w14:paraId="4EDCEC28" w14:textId="77777777" w:rsidR="00802642" w:rsidRPr="00DC1480" w:rsidRDefault="00802642" w:rsidP="00DC1480">
            <w:pPr>
              <w:rPr>
                <w:rStyle w:val="Style20"/>
                <w:color w:val="000000" w:themeColor="text1"/>
              </w:rPr>
            </w:pPr>
          </w:p>
          <w:p w14:paraId="0C5C97F8" w14:textId="77777777" w:rsidR="00802642" w:rsidRPr="00DC1480" w:rsidRDefault="00802642" w:rsidP="00DC1480">
            <w:pPr>
              <w:rPr>
                <w:rStyle w:val="Style20"/>
                <w:b w:val="0"/>
                <w:color w:val="000000" w:themeColor="text1"/>
              </w:rPr>
            </w:pPr>
            <w:r w:rsidRPr="00DC1480">
              <w:rPr>
                <w:rStyle w:val="Style20"/>
                <w:color w:val="000000" w:themeColor="text1"/>
              </w:rPr>
              <w:t>STAGE 4 – ONGOING MANAGEMNT OF HAZARDS</w:t>
            </w:r>
          </w:p>
        </w:tc>
      </w:tr>
      <w:tr w:rsidR="00802642" w:rsidRPr="00E0602D" w14:paraId="0777D3A3" w14:textId="77777777" w:rsidTr="00802642">
        <w:tc>
          <w:tcPr>
            <w:tcW w:w="2724" w:type="dxa"/>
          </w:tcPr>
          <w:p w14:paraId="1F240938" w14:textId="77777777" w:rsidR="00802642" w:rsidRPr="00DC1480" w:rsidRDefault="00802642" w:rsidP="00DC1480">
            <w:pPr>
              <w:rPr>
                <w:rStyle w:val="Style20"/>
                <w:b w:val="0"/>
                <w:color w:val="000000" w:themeColor="text1"/>
              </w:rPr>
            </w:pPr>
          </w:p>
          <w:p w14:paraId="44826330" w14:textId="77777777" w:rsidR="00802642" w:rsidRPr="00DC1480" w:rsidRDefault="00802642" w:rsidP="00DC1480">
            <w:pPr>
              <w:rPr>
                <w:rStyle w:val="Style20"/>
                <w:b w:val="0"/>
                <w:color w:val="000000" w:themeColor="text1"/>
              </w:rPr>
            </w:pPr>
            <w:r w:rsidRPr="00DC1480">
              <w:rPr>
                <w:rStyle w:val="Style20"/>
                <w:b w:val="0"/>
                <w:color w:val="000000" w:themeColor="text1"/>
              </w:rPr>
              <w:t>Head of School/College (Any or all of these tasks can be delegated to School/College staff (e.g. College Manager or activity Supervisor however the Head of School/College must monitor the tasks on a regular basis to ensure they take place.)</w:t>
            </w:r>
          </w:p>
        </w:tc>
        <w:tc>
          <w:tcPr>
            <w:tcW w:w="6292" w:type="dxa"/>
          </w:tcPr>
          <w:p w14:paraId="59240AF8" w14:textId="77777777" w:rsidR="00802642" w:rsidRPr="00DC1480" w:rsidRDefault="00802642" w:rsidP="00DC1480">
            <w:pPr>
              <w:rPr>
                <w:rStyle w:val="Style20"/>
                <w:b w:val="0"/>
                <w:color w:val="000000" w:themeColor="text1"/>
              </w:rPr>
            </w:pPr>
          </w:p>
          <w:p w14:paraId="56C5A076"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workers are informed of the relevant hazards and control measures in their area of work as part of their induction program where they are exposed to, or required to complete the activity.  This is to include the activities that are recorded on the School/College Risk Register. </w:t>
            </w:r>
          </w:p>
          <w:p w14:paraId="76A9BCEF" w14:textId="77777777" w:rsidR="00802642" w:rsidRPr="00DC1480" w:rsidRDefault="00802642" w:rsidP="00DC1480">
            <w:pPr>
              <w:rPr>
                <w:rStyle w:val="Style20"/>
                <w:b w:val="0"/>
                <w:color w:val="000000" w:themeColor="text1"/>
              </w:rPr>
            </w:pPr>
          </w:p>
          <w:p w14:paraId="68C21681" w14:textId="77777777" w:rsidR="00802642" w:rsidRPr="00DC1480" w:rsidRDefault="00802642" w:rsidP="00DC1480">
            <w:pPr>
              <w:rPr>
                <w:rStyle w:val="Style20"/>
                <w:b w:val="0"/>
                <w:color w:val="000000" w:themeColor="text1"/>
              </w:rPr>
            </w:pPr>
            <w:r w:rsidRPr="00DC1480">
              <w:rPr>
                <w:rStyle w:val="Style20"/>
                <w:b w:val="0"/>
                <w:color w:val="000000" w:themeColor="text1"/>
              </w:rPr>
              <w:t>Monitor that control measures are being implemented and provide additional supervision if/where required based on the level of risk and experience of the worker(s).</w:t>
            </w:r>
          </w:p>
          <w:p w14:paraId="78E65277" w14:textId="77777777" w:rsidR="00802642" w:rsidRPr="00DC1480" w:rsidRDefault="00802642" w:rsidP="00DC1480">
            <w:pPr>
              <w:rPr>
                <w:rStyle w:val="Style20"/>
                <w:b w:val="0"/>
                <w:color w:val="000000" w:themeColor="text1"/>
              </w:rPr>
            </w:pPr>
          </w:p>
          <w:p w14:paraId="36F685E2"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when there is a change to the work place/work practice which is likely to give rise to a new or different health and safety risk, the activity, plant/equipment or chemical is assessed (using the Hazard Management – Risk Assessment Decision Tool), a risk assessment completed and training provided if required.</w:t>
            </w:r>
          </w:p>
          <w:p w14:paraId="2A7B033F" w14:textId="77777777" w:rsidR="00802642" w:rsidRPr="00DC1480" w:rsidRDefault="00802642" w:rsidP="00DC1480">
            <w:pPr>
              <w:rPr>
                <w:rStyle w:val="Style20"/>
                <w:b w:val="0"/>
                <w:color w:val="000000" w:themeColor="text1"/>
              </w:rPr>
            </w:pPr>
          </w:p>
          <w:p w14:paraId="4C38610D"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the School/College Annual Hazard Review Template, which is informed by the Risk Register, is completed when requested by the convenor of the University Health and Safety Committee.</w:t>
            </w:r>
          </w:p>
          <w:p w14:paraId="29F00F68" w14:textId="77777777" w:rsidR="00802642" w:rsidRPr="00DC1480" w:rsidRDefault="00802642" w:rsidP="00DC1480">
            <w:pPr>
              <w:rPr>
                <w:rStyle w:val="Style20"/>
                <w:b w:val="0"/>
                <w:color w:val="000000" w:themeColor="text1"/>
              </w:rPr>
            </w:pPr>
          </w:p>
          <w:p w14:paraId="798BE0E5"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where a control measure requires regular programmed testing or maintenance, the activity is added to the School/College </w:t>
            </w:r>
            <w:r w:rsidRPr="00DC1480">
              <w:rPr>
                <w:rStyle w:val="Style20"/>
                <w:color w:val="000000" w:themeColor="text1"/>
              </w:rPr>
              <w:t>WHS Assurance Activity Schedule</w:t>
            </w:r>
            <w:r w:rsidRPr="00DC1480">
              <w:rPr>
                <w:rStyle w:val="Style20"/>
                <w:b w:val="0"/>
                <w:color w:val="000000" w:themeColor="text1"/>
              </w:rPr>
              <w:t>, unless this requirement is centrally managed.</w:t>
            </w:r>
          </w:p>
          <w:p w14:paraId="063FA269" w14:textId="77777777" w:rsidR="00802642" w:rsidRPr="00DC1480" w:rsidRDefault="00802642" w:rsidP="00DC1480">
            <w:pPr>
              <w:rPr>
                <w:rStyle w:val="Style20"/>
                <w:b w:val="0"/>
                <w:color w:val="000000" w:themeColor="text1"/>
              </w:rPr>
            </w:pPr>
          </w:p>
          <w:p w14:paraId="52465B4D"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any training required by a risk assessment (e.g. Proficiency based training) is added to the School/College Training Needs Analysis (TNA) (or equivalent) and training provided to relevant workers. </w:t>
            </w:r>
          </w:p>
          <w:p w14:paraId="70298BE9"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 </w:t>
            </w:r>
          </w:p>
          <w:p w14:paraId="04E95BEA" w14:textId="77777777" w:rsidR="00802642" w:rsidRPr="00DC1480" w:rsidRDefault="00802642" w:rsidP="00DC1480">
            <w:pPr>
              <w:rPr>
                <w:rStyle w:val="Style20"/>
                <w:b w:val="0"/>
                <w:color w:val="000000" w:themeColor="text1"/>
              </w:rPr>
            </w:pPr>
          </w:p>
        </w:tc>
      </w:tr>
      <w:tr w:rsidR="00802642" w:rsidRPr="00E0602D" w14:paraId="103DD12D" w14:textId="77777777" w:rsidTr="00802642">
        <w:tc>
          <w:tcPr>
            <w:tcW w:w="2724" w:type="dxa"/>
          </w:tcPr>
          <w:p w14:paraId="1AFECD76" w14:textId="77777777" w:rsidR="00802642" w:rsidRPr="003D4B2D" w:rsidRDefault="00802642" w:rsidP="00DC1480">
            <w:pPr>
              <w:rPr>
                <w:rStyle w:val="Style20"/>
                <w:b w:val="0"/>
                <w:color w:val="auto"/>
              </w:rPr>
            </w:pPr>
          </w:p>
          <w:p w14:paraId="3C1CF904" w14:textId="77777777" w:rsidR="00802642" w:rsidRPr="003D4B2D" w:rsidRDefault="00802642" w:rsidP="00DC1480">
            <w:pPr>
              <w:rPr>
                <w:rStyle w:val="Style20"/>
                <w:b w:val="0"/>
                <w:color w:val="auto"/>
              </w:rPr>
            </w:pPr>
            <w:r w:rsidRPr="003D4B2D">
              <w:rPr>
                <w:rStyle w:val="Style20"/>
                <w:b w:val="0"/>
                <w:color w:val="auto"/>
              </w:rPr>
              <w:t>Workers</w:t>
            </w:r>
          </w:p>
        </w:tc>
        <w:tc>
          <w:tcPr>
            <w:tcW w:w="6292" w:type="dxa"/>
          </w:tcPr>
          <w:p w14:paraId="3E89DD6E" w14:textId="77777777" w:rsidR="00802642" w:rsidRPr="003D4B2D" w:rsidRDefault="00802642" w:rsidP="00DC1480">
            <w:pPr>
              <w:rPr>
                <w:rStyle w:val="Style20"/>
                <w:b w:val="0"/>
                <w:color w:val="auto"/>
              </w:rPr>
            </w:pPr>
          </w:p>
          <w:p w14:paraId="4A0089AB" w14:textId="77777777" w:rsidR="00802642" w:rsidRPr="003D4B2D" w:rsidRDefault="00802642" w:rsidP="00DC1480">
            <w:pPr>
              <w:rPr>
                <w:rStyle w:val="Style20"/>
                <w:b w:val="0"/>
                <w:color w:val="auto"/>
              </w:rPr>
            </w:pPr>
            <w:r w:rsidRPr="003D4B2D">
              <w:rPr>
                <w:rStyle w:val="Style20"/>
                <w:b w:val="0"/>
                <w:color w:val="auto"/>
              </w:rPr>
              <w:t>Follow reasonable instructions, safety measures (e.g. lab rules) and safe operating procedures (where applicable) for any activity you are required to undertake.</w:t>
            </w:r>
          </w:p>
          <w:p w14:paraId="11AE549E" w14:textId="77777777" w:rsidR="00802642" w:rsidRPr="003D4B2D" w:rsidRDefault="00802642" w:rsidP="00DC1480">
            <w:pPr>
              <w:rPr>
                <w:rStyle w:val="Style20"/>
                <w:b w:val="0"/>
                <w:color w:val="auto"/>
              </w:rPr>
            </w:pPr>
          </w:p>
          <w:p w14:paraId="67F0EFA9" w14:textId="22B2588B" w:rsidR="00802642" w:rsidRPr="003D4B2D" w:rsidRDefault="00802642" w:rsidP="00DC1480">
            <w:pPr>
              <w:rPr>
                <w:rStyle w:val="Style20"/>
                <w:b w:val="0"/>
                <w:color w:val="auto"/>
              </w:rPr>
            </w:pPr>
            <w:r w:rsidRPr="003D4B2D">
              <w:rPr>
                <w:rStyle w:val="Style20"/>
                <w:b w:val="0"/>
                <w:color w:val="auto"/>
              </w:rPr>
              <w:t xml:space="preserve">Assist in any hazard management process where required/requested by your Manager/Supervisor or other person with Health and Safety responsibilities (e.g. School/College Health and Safety Consultants or member of the </w:t>
            </w:r>
            <w:r w:rsidR="00E54D1D">
              <w:rPr>
                <w:rStyle w:val="Style20"/>
                <w:b w:val="0"/>
                <w:color w:val="auto"/>
              </w:rPr>
              <w:t>SEW</w:t>
            </w:r>
            <w:r w:rsidRPr="003D4B2D">
              <w:rPr>
                <w:rStyle w:val="Style20"/>
                <w:b w:val="0"/>
                <w:color w:val="auto"/>
              </w:rPr>
              <w:t xml:space="preserve"> Team.)</w:t>
            </w:r>
          </w:p>
          <w:p w14:paraId="2127246D" w14:textId="77777777" w:rsidR="00802642" w:rsidRPr="003D4B2D" w:rsidRDefault="00802642" w:rsidP="00DC1480">
            <w:pPr>
              <w:rPr>
                <w:rStyle w:val="Style20"/>
                <w:b w:val="0"/>
                <w:color w:val="auto"/>
              </w:rPr>
            </w:pPr>
          </w:p>
          <w:p w14:paraId="75AD3100" w14:textId="77777777" w:rsidR="00802642" w:rsidRPr="003D4B2D" w:rsidRDefault="00802642" w:rsidP="00DC1480">
            <w:pPr>
              <w:rPr>
                <w:rStyle w:val="Style20"/>
                <w:b w:val="0"/>
                <w:color w:val="auto"/>
              </w:rPr>
            </w:pPr>
            <w:r w:rsidRPr="003D4B2D">
              <w:rPr>
                <w:rStyle w:val="Style20"/>
                <w:b w:val="0"/>
                <w:color w:val="auto"/>
              </w:rPr>
              <w:t xml:space="preserve">Report to your Manager/Supervisor or Health and Safety </w:t>
            </w:r>
            <w:r w:rsidRPr="003D4B2D">
              <w:rPr>
                <w:rStyle w:val="Style20"/>
                <w:b w:val="0"/>
                <w:color w:val="auto"/>
              </w:rPr>
              <w:lastRenderedPageBreak/>
              <w:t>Representative where you consider that a control measure is not effective in controlling the risks associated with any activity, or you have concerns that the activity may place you or any other person at risk of injury/illness.</w:t>
            </w:r>
          </w:p>
        </w:tc>
      </w:tr>
      <w:tr w:rsidR="00802642" w:rsidRPr="00E0602D" w14:paraId="402558B5" w14:textId="77777777" w:rsidTr="009C73A7">
        <w:tc>
          <w:tcPr>
            <w:tcW w:w="2724" w:type="dxa"/>
            <w:shd w:val="clear" w:color="auto" w:fill="E7E6E6" w:themeFill="background2"/>
          </w:tcPr>
          <w:p w14:paraId="2E8E6EB6" w14:textId="77777777" w:rsidR="00802642" w:rsidRPr="003D4B2D" w:rsidRDefault="00802642" w:rsidP="00DC1480">
            <w:pPr>
              <w:rPr>
                <w:rStyle w:val="Style20"/>
                <w:b w:val="0"/>
                <w:color w:val="auto"/>
              </w:rPr>
            </w:pPr>
          </w:p>
        </w:tc>
        <w:tc>
          <w:tcPr>
            <w:tcW w:w="6292" w:type="dxa"/>
            <w:shd w:val="clear" w:color="auto" w:fill="E7E6E6" w:themeFill="background2"/>
          </w:tcPr>
          <w:p w14:paraId="2939FAE9" w14:textId="77777777" w:rsidR="00802642" w:rsidRPr="003D4B2D" w:rsidRDefault="00802642" w:rsidP="00DC1480">
            <w:pPr>
              <w:rPr>
                <w:rStyle w:val="Style20"/>
                <w:b w:val="0"/>
                <w:color w:val="auto"/>
              </w:rPr>
            </w:pPr>
          </w:p>
          <w:p w14:paraId="305B785D" w14:textId="77777777" w:rsidR="00802642" w:rsidRPr="003D4B2D" w:rsidRDefault="00802642" w:rsidP="00DC1480">
            <w:pPr>
              <w:rPr>
                <w:rStyle w:val="Style20"/>
                <w:b w:val="0"/>
                <w:color w:val="auto"/>
              </w:rPr>
            </w:pPr>
            <w:r w:rsidRPr="003D4B2D">
              <w:rPr>
                <w:rStyle w:val="Style20"/>
                <w:color w:val="auto"/>
              </w:rPr>
              <w:t>STAGE 4 – DOCUMENTATION</w:t>
            </w:r>
          </w:p>
        </w:tc>
      </w:tr>
      <w:tr w:rsidR="00802642" w:rsidRPr="00E0602D" w14:paraId="142618C1" w14:textId="77777777" w:rsidTr="00802642">
        <w:tc>
          <w:tcPr>
            <w:tcW w:w="2724" w:type="dxa"/>
          </w:tcPr>
          <w:p w14:paraId="73C8F82F" w14:textId="77777777" w:rsidR="00802642" w:rsidRPr="003D4B2D" w:rsidRDefault="00802642" w:rsidP="00DC1480">
            <w:pPr>
              <w:rPr>
                <w:rStyle w:val="Style20"/>
                <w:b w:val="0"/>
                <w:color w:val="auto"/>
              </w:rPr>
            </w:pPr>
          </w:p>
          <w:p w14:paraId="7FE61A82" w14:textId="77777777" w:rsidR="00802642" w:rsidRPr="003D4B2D" w:rsidRDefault="00802642" w:rsidP="00DC1480">
            <w:pPr>
              <w:rPr>
                <w:rStyle w:val="Style20"/>
                <w:b w:val="0"/>
                <w:color w:val="auto"/>
              </w:rPr>
            </w:pPr>
            <w:r w:rsidRPr="003D4B2D">
              <w:rPr>
                <w:rStyle w:val="Style20"/>
                <w:b w:val="0"/>
                <w:color w:val="auto"/>
              </w:rPr>
              <w:t>Head of School/College (Any or all of these tasks can be delegated to School/College staff (e.g. College Manager or activity Supervisor however the Head of School/College must monitor the tasks on a regular basis to ensure they take place.)</w:t>
            </w:r>
          </w:p>
        </w:tc>
        <w:tc>
          <w:tcPr>
            <w:tcW w:w="6292" w:type="dxa"/>
          </w:tcPr>
          <w:p w14:paraId="3993DBBF" w14:textId="77777777" w:rsidR="00802642" w:rsidRPr="003D4B2D" w:rsidRDefault="00802642" w:rsidP="00DC1480">
            <w:pPr>
              <w:rPr>
                <w:rStyle w:val="Style20"/>
                <w:b w:val="0"/>
                <w:color w:val="auto"/>
              </w:rPr>
            </w:pPr>
            <w:r w:rsidRPr="003D4B2D">
              <w:rPr>
                <w:rStyle w:val="Style20"/>
                <w:b w:val="0"/>
                <w:color w:val="auto"/>
              </w:rPr>
              <w:t xml:space="preserve">Ensure there is a system for retaining static and dynamic risk assessments for the duration of the activity, </w:t>
            </w:r>
          </w:p>
          <w:p w14:paraId="7862053A" w14:textId="77777777" w:rsidR="00802642" w:rsidRPr="003D4B2D" w:rsidRDefault="00802642" w:rsidP="00DC1480">
            <w:pPr>
              <w:rPr>
                <w:rStyle w:val="Style20"/>
                <w:b w:val="0"/>
                <w:color w:val="auto"/>
              </w:rPr>
            </w:pPr>
            <w:r w:rsidRPr="003D4B2D">
              <w:rPr>
                <w:rStyle w:val="Style20"/>
                <w:b w:val="0"/>
                <w:color w:val="auto"/>
              </w:rPr>
              <w:t xml:space="preserve">  </w:t>
            </w:r>
          </w:p>
          <w:p w14:paraId="636F6FEA" w14:textId="77777777" w:rsidR="00802642" w:rsidRPr="003D4B2D" w:rsidRDefault="00802642" w:rsidP="00DC1480">
            <w:pPr>
              <w:rPr>
                <w:rStyle w:val="Style20"/>
                <w:color w:val="auto"/>
                <w:u w:val="single"/>
              </w:rPr>
            </w:pPr>
            <w:r w:rsidRPr="003D4B2D">
              <w:rPr>
                <w:rStyle w:val="Style20"/>
                <w:color w:val="auto"/>
                <w:u w:val="single"/>
              </w:rPr>
              <w:t xml:space="preserve">Unless: </w:t>
            </w:r>
          </w:p>
          <w:p w14:paraId="452548F0" w14:textId="77777777" w:rsidR="00802642" w:rsidRPr="003D4B2D" w:rsidRDefault="00802642" w:rsidP="00DC1480">
            <w:pPr>
              <w:rPr>
                <w:rStyle w:val="Style20"/>
                <w:b w:val="0"/>
                <w:color w:val="auto"/>
              </w:rPr>
            </w:pPr>
            <w:r w:rsidRPr="003D4B2D">
              <w:rPr>
                <w:rStyle w:val="Style20"/>
                <w:b w:val="0"/>
                <w:color w:val="auto"/>
              </w:rPr>
              <w:t>the activity, plant/equipment or chemical/substance resulted in a notifiable or dangerous incident in which case all records, including risk assessments, are to be kept on file as part of the incident investigation documentation by SEW team.</w:t>
            </w:r>
          </w:p>
          <w:p w14:paraId="426BEC5D" w14:textId="77777777" w:rsidR="00802642" w:rsidRPr="003D4B2D" w:rsidRDefault="00802642" w:rsidP="00DC1480">
            <w:pPr>
              <w:rPr>
                <w:rStyle w:val="Style20"/>
                <w:b w:val="0"/>
                <w:color w:val="auto"/>
              </w:rPr>
            </w:pPr>
          </w:p>
          <w:p w14:paraId="41578912" w14:textId="77777777" w:rsidR="00802642" w:rsidRPr="003D4B2D" w:rsidRDefault="00802642" w:rsidP="00DC1480">
            <w:pPr>
              <w:rPr>
                <w:rStyle w:val="Style20"/>
                <w:b w:val="0"/>
                <w:color w:val="auto"/>
              </w:rPr>
            </w:pPr>
            <w:r w:rsidRPr="003D4B2D">
              <w:rPr>
                <w:rStyle w:val="Style20"/>
                <w:b w:val="0"/>
                <w:color w:val="auto"/>
              </w:rPr>
              <w:t>the activity related to:</w:t>
            </w:r>
          </w:p>
          <w:p w14:paraId="563256D9" w14:textId="77777777" w:rsidR="00802642" w:rsidRPr="003D4B2D" w:rsidRDefault="00802642" w:rsidP="00DC1480">
            <w:pPr>
              <w:rPr>
                <w:rStyle w:val="Style20"/>
                <w:b w:val="0"/>
                <w:color w:val="auto"/>
              </w:rPr>
            </w:pPr>
          </w:p>
          <w:p w14:paraId="643A9E78" w14:textId="77777777" w:rsidR="00802642" w:rsidRPr="003D4B2D" w:rsidRDefault="00802642" w:rsidP="00DC1480">
            <w:pPr>
              <w:pStyle w:val="ListParagraph"/>
              <w:numPr>
                <w:ilvl w:val="0"/>
                <w:numId w:val="46"/>
              </w:numPr>
              <w:spacing w:after="0" w:line="240" w:lineRule="auto"/>
              <w:ind w:left="419" w:hanging="419"/>
              <w:rPr>
                <w:rStyle w:val="Style20"/>
                <w:b w:val="0"/>
                <w:color w:val="auto"/>
              </w:rPr>
            </w:pPr>
            <w:r w:rsidRPr="003D4B2D">
              <w:rPr>
                <w:rStyle w:val="Style20"/>
                <w:b w:val="0"/>
                <w:color w:val="auto"/>
              </w:rPr>
              <w:t>work in a confined space,</w:t>
            </w:r>
          </w:p>
          <w:p w14:paraId="37DE410E" w14:textId="77777777" w:rsidR="00802642" w:rsidRPr="003D4B2D" w:rsidRDefault="00802642" w:rsidP="00DC1480">
            <w:pPr>
              <w:pStyle w:val="ListParagraph"/>
              <w:numPr>
                <w:ilvl w:val="0"/>
                <w:numId w:val="46"/>
              </w:numPr>
              <w:spacing w:after="0" w:line="240" w:lineRule="auto"/>
              <w:ind w:left="419" w:hanging="419"/>
              <w:rPr>
                <w:rStyle w:val="Style20"/>
                <w:b w:val="0"/>
                <w:color w:val="auto"/>
              </w:rPr>
            </w:pPr>
            <w:r w:rsidRPr="003D4B2D">
              <w:rPr>
                <w:rStyle w:val="Style20"/>
                <w:b w:val="0"/>
                <w:color w:val="auto"/>
              </w:rPr>
              <w:t>work on energised electrical equipment,</w:t>
            </w:r>
          </w:p>
          <w:p w14:paraId="6472794B" w14:textId="00393F3D" w:rsidR="00802642" w:rsidRPr="003D4B2D" w:rsidRDefault="00802642" w:rsidP="00DC1480">
            <w:pPr>
              <w:pStyle w:val="ListParagraph"/>
              <w:numPr>
                <w:ilvl w:val="0"/>
                <w:numId w:val="46"/>
              </w:numPr>
              <w:spacing w:after="0" w:line="240" w:lineRule="auto"/>
              <w:ind w:left="419" w:hanging="419"/>
              <w:rPr>
                <w:rStyle w:val="Style20"/>
                <w:b w:val="0"/>
                <w:color w:val="auto"/>
              </w:rPr>
            </w:pPr>
            <w:proofErr w:type="gramStart"/>
            <w:r w:rsidRPr="003D4B2D">
              <w:rPr>
                <w:rStyle w:val="Style20"/>
                <w:b w:val="0"/>
                <w:color w:val="auto"/>
              </w:rPr>
              <w:t>diving</w:t>
            </w:r>
            <w:proofErr w:type="gramEnd"/>
            <w:r w:rsidRPr="003D4B2D">
              <w:rPr>
                <w:rStyle w:val="Style20"/>
                <w:b w:val="0"/>
                <w:color w:val="auto"/>
              </w:rPr>
              <w:t xml:space="preserve"> work in which case a copy of the risk assessment must be retained for at least 28 days after the work is completed.</w:t>
            </w:r>
          </w:p>
          <w:p w14:paraId="2F3BBEE8" w14:textId="77777777" w:rsidR="00DC1480" w:rsidRPr="003D4B2D" w:rsidRDefault="00DC1480" w:rsidP="00DC1480">
            <w:pPr>
              <w:pStyle w:val="ListParagraph"/>
              <w:spacing w:after="0" w:line="240" w:lineRule="auto"/>
              <w:ind w:left="419"/>
              <w:rPr>
                <w:rStyle w:val="Style20"/>
                <w:b w:val="0"/>
                <w:color w:val="auto"/>
              </w:rPr>
            </w:pPr>
          </w:p>
          <w:p w14:paraId="16A42FD4" w14:textId="77777777" w:rsidR="00802642" w:rsidRPr="003D4B2D" w:rsidRDefault="00802642" w:rsidP="00DC1480">
            <w:pPr>
              <w:rPr>
                <w:rStyle w:val="Style20"/>
                <w:b w:val="0"/>
                <w:color w:val="auto"/>
              </w:rPr>
            </w:pPr>
            <w:r w:rsidRPr="003D4B2D">
              <w:rPr>
                <w:rStyle w:val="Style20"/>
                <w:b w:val="0"/>
                <w:color w:val="auto"/>
              </w:rPr>
              <w:t xml:space="preserve">Ensure risk assessments pertaining to any item of registered plant is kept for the life of the plant and transferred to any new owner of the plant. </w:t>
            </w:r>
          </w:p>
          <w:p w14:paraId="33CB9BFA" w14:textId="77777777" w:rsidR="00802642" w:rsidRPr="003D4B2D" w:rsidRDefault="00802642" w:rsidP="00DC1480">
            <w:pPr>
              <w:rPr>
                <w:rStyle w:val="Style20"/>
                <w:b w:val="0"/>
                <w:color w:val="auto"/>
              </w:rPr>
            </w:pPr>
          </w:p>
          <w:p w14:paraId="252B95FF" w14:textId="77777777" w:rsidR="00802642" w:rsidRPr="003D4B2D" w:rsidRDefault="00802642" w:rsidP="00DC1480">
            <w:pPr>
              <w:rPr>
                <w:rStyle w:val="Style20"/>
                <w:b w:val="0"/>
                <w:color w:val="auto"/>
              </w:rPr>
            </w:pPr>
            <w:r w:rsidRPr="003D4B2D">
              <w:rPr>
                <w:rStyle w:val="Style20"/>
                <w:b w:val="0"/>
                <w:color w:val="auto"/>
              </w:rPr>
              <w:t>Ensure workers have access to current risk assessments, other guidance material, Safe Operating Procedures (where applicable) and the Risk Register either electronically or in hard copy.</w:t>
            </w:r>
          </w:p>
        </w:tc>
      </w:tr>
    </w:tbl>
    <w:p w14:paraId="149051AC" w14:textId="77777777" w:rsidR="00802642" w:rsidRDefault="00802642" w:rsidP="00802642">
      <w:pPr>
        <w:ind w:right="168"/>
        <w:jc w:val="both"/>
        <w:rPr>
          <w:rFonts w:ascii="Calibri Light" w:hAnsi="Calibri Light" w:cs="Calibri Light"/>
        </w:rPr>
      </w:pPr>
    </w:p>
    <w:p w14:paraId="7F99F7BE" w14:textId="77777777"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Performance Measures</w:t>
      </w:r>
    </w:p>
    <w:p w14:paraId="50C22012" w14:textId="041C2CD5" w:rsidR="00802642" w:rsidRPr="00802642" w:rsidRDefault="00802642" w:rsidP="00802642">
      <w:pPr>
        <w:ind w:right="168"/>
        <w:jc w:val="both"/>
        <w:rPr>
          <w:rFonts w:ascii="Calibri Light" w:eastAsiaTheme="minorEastAsia" w:hAnsi="Calibri Light" w:cs="Calibri Light"/>
        </w:rPr>
      </w:pPr>
      <w:r w:rsidRPr="00802642">
        <w:rPr>
          <w:rFonts w:ascii="Calibri Light" w:eastAsiaTheme="minorEastAsia" w:hAnsi="Calibri Light" w:cs="Calibri Light"/>
        </w:rPr>
        <w:t xml:space="preserve">The </w:t>
      </w:r>
      <w:r w:rsidR="00E54D1D">
        <w:rPr>
          <w:rFonts w:ascii="Calibri Light" w:eastAsiaTheme="minorEastAsia" w:hAnsi="Calibri Light" w:cs="Calibri Light"/>
        </w:rPr>
        <w:t>SEW</w:t>
      </w:r>
      <w:r w:rsidRPr="00802642">
        <w:rPr>
          <w:rFonts w:ascii="Calibri Light" w:eastAsiaTheme="minorEastAsia" w:hAnsi="Calibri Light" w:cs="Calibri Light"/>
        </w:rPr>
        <w:t xml:space="preserve"> Team will use the performance measures listed below to assist in identifying areas of success and/or where corrective action is required to meet the objectives and targets of this process.   The level of compliance with the Procedure and effectiveness will be determined during the internal audit process.</w:t>
      </w:r>
    </w:p>
    <w:tbl>
      <w:tblPr>
        <w:tblStyle w:val="TableGrid"/>
        <w:tblW w:w="0" w:type="auto"/>
        <w:tblLook w:val="04A0" w:firstRow="1" w:lastRow="0" w:firstColumn="1" w:lastColumn="0" w:noHBand="0" w:noVBand="1"/>
      </w:tblPr>
      <w:tblGrid>
        <w:gridCol w:w="2425"/>
        <w:gridCol w:w="2428"/>
        <w:gridCol w:w="2130"/>
        <w:gridCol w:w="2033"/>
      </w:tblGrid>
      <w:tr w:rsidR="00802642" w:rsidRPr="00E0602D" w14:paraId="72BA479A" w14:textId="77777777" w:rsidTr="00802642">
        <w:tc>
          <w:tcPr>
            <w:tcW w:w="2425" w:type="dxa"/>
          </w:tcPr>
          <w:p w14:paraId="425529AE"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Measure</w:t>
            </w:r>
          </w:p>
        </w:tc>
        <w:tc>
          <w:tcPr>
            <w:tcW w:w="2428" w:type="dxa"/>
          </w:tcPr>
          <w:p w14:paraId="582CDB91"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Objective Evidence</w:t>
            </w:r>
          </w:p>
        </w:tc>
        <w:tc>
          <w:tcPr>
            <w:tcW w:w="2130" w:type="dxa"/>
          </w:tcPr>
          <w:p w14:paraId="4BF01DF8"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Frequency</w:t>
            </w:r>
          </w:p>
        </w:tc>
        <w:tc>
          <w:tcPr>
            <w:tcW w:w="2033" w:type="dxa"/>
          </w:tcPr>
          <w:p w14:paraId="55BA9A32"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Indicator of Success</w:t>
            </w:r>
          </w:p>
        </w:tc>
      </w:tr>
      <w:tr w:rsidR="00802642" w:rsidRPr="00E0602D" w14:paraId="57EFE138" w14:textId="77777777" w:rsidTr="00802642">
        <w:tc>
          <w:tcPr>
            <w:tcW w:w="2425" w:type="dxa"/>
          </w:tcPr>
          <w:p w14:paraId="6F59DE2C" w14:textId="77777777" w:rsidR="00802642" w:rsidRPr="00E0602D" w:rsidRDefault="00802642" w:rsidP="002A7A98">
            <w:pPr>
              <w:ind w:right="168"/>
              <w:jc w:val="both"/>
              <w:rPr>
                <w:rFonts w:cs="Calibri Light"/>
              </w:rPr>
            </w:pPr>
            <w:r w:rsidRPr="00E0602D">
              <w:rPr>
                <w:rFonts w:ascii="Calibri Light" w:hAnsi="Calibri Light" w:cs="Calibri Light"/>
                <w:sz w:val="20"/>
                <w:szCs w:val="20"/>
              </w:rPr>
              <w:t>All risk assessments identify the hazards associated with the activity, and the control measures address and manage each hazard identified, in accordance with the hierarchy of controls</w:t>
            </w:r>
          </w:p>
        </w:tc>
        <w:tc>
          <w:tcPr>
            <w:tcW w:w="2428" w:type="dxa"/>
          </w:tcPr>
          <w:p w14:paraId="65AD284E"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t>Risk Assessments for Static and dynamic activities as applicable</w:t>
            </w:r>
          </w:p>
        </w:tc>
        <w:tc>
          <w:tcPr>
            <w:tcW w:w="2130" w:type="dxa"/>
          </w:tcPr>
          <w:p w14:paraId="3EF02EF3"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As per the Internal audit plan</w:t>
            </w:r>
          </w:p>
        </w:tc>
        <w:tc>
          <w:tcPr>
            <w:tcW w:w="2033" w:type="dxa"/>
          </w:tcPr>
          <w:p w14:paraId="1F45E85C"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 xml:space="preserve">Success = 100% Less than 100% = Corrective action </w:t>
            </w:r>
          </w:p>
        </w:tc>
      </w:tr>
      <w:tr w:rsidR="00802642" w:rsidRPr="00E0602D" w14:paraId="2C83A348" w14:textId="77777777" w:rsidTr="00802642">
        <w:tc>
          <w:tcPr>
            <w:tcW w:w="2425" w:type="dxa"/>
          </w:tcPr>
          <w:p w14:paraId="28A00C58" w14:textId="77777777" w:rsidR="00802642" w:rsidRPr="00E0602D" w:rsidRDefault="00802642" w:rsidP="002A7A98">
            <w:pPr>
              <w:ind w:right="168"/>
              <w:jc w:val="both"/>
              <w:rPr>
                <w:rFonts w:cs="Calibri Light"/>
              </w:rPr>
            </w:pPr>
            <w:r w:rsidRPr="00E0602D">
              <w:rPr>
                <w:rFonts w:ascii="Calibri Light" w:hAnsi="Calibri Light" w:cs="Calibri Light"/>
                <w:sz w:val="20"/>
                <w:szCs w:val="20"/>
              </w:rPr>
              <w:t xml:space="preserve">A Hazard Listing(s) or risk assessments (if control banding is applicable) are held for each School/Branch area of work (as applicable) and include activities </w:t>
            </w:r>
            <w:r w:rsidRPr="00E0602D">
              <w:rPr>
                <w:rFonts w:ascii="Calibri Light" w:hAnsi="Calibri Light" w:cs="Calibri Light"/>
                <w:sz w:val="20"/>
                <w:szCs w:val="20"/>
              </w:rPr>
              <w:lastRenderedPageBreak/>
              <w:t>determined as static</w:t>
            </w:r>
          </w:p>
        </w:tc>
        <w:tc>
          <w:tcPr>
            <w:tcW w:w="2428" w:type="dxa"/>
          </w:tcPr>
          <w:p w14:paraId="1F064E22"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lastRenderedPageBreak/>
              <w:t xml:space="preserve">Hazard Listing(s) (if required) Risk assessments </w:t>
            </w:r>
          </w:p>
          <w:p w14:paraId="4FF030BD"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t xml:space="preserve"> </w:t>
            </w:r>
          </w:p>
          <w:p w14:paraId="4C8A99F4" w14:textId="77777777" w:rsidR="00802642" w:rsidRPr="00E0602D" w:rsidRDefault="00802642" w:rsidP="00802642">
            <w:pPr>
              <w:ind w:right="168"/>
              <w:rPr>
                <w:rFonts w:ascii="Calibri Light" w:hAnsi="Calibri Light" w:cs="Calibri Light"/>
                <w:sz w:val="20"/>
                <w:szCs w:val="20"/>
              </w:rPr>
            </w:pPr>
            <w:r w:rsidRPr="00E0602D">
              <w:rPr>
                <w:rFonts w:ascii="Calibri Light" w:hAnsi="Calibri Light" w:cs="Calibri Light"/>
                <w:sz w:val="20"/>
                <w:szCs w:val="20"/>
              </w:rPr>
              <w:t xml:space="preserve">Note – If a School/Branch does not have any static activities </w:t>
            </w:r>
            <w:r w:rsidRPr="00E0602D">
              <w:rPr>
                <w:rFonts w:ascii="Calibri Light" w:hAnsi="Calibri Light" w:cs="Calibri Light"/>
                <w:sz w:val="20"/>
                <w:szCs w:val="20"/>
              </w:rPr>
              <w:lastRenderedPageBreak/>
              <w:t>requiring a risk assessment then a Hazard Listing is not required.</w:t>
            </w:r>
          </w:p>
        </w:tc>
        <w:tc>
          <w:tcPr>
            <w:tcW w:w="2130" w:type="dxa"/>
          </w:tcPr>
          <w:p w14:paraId="7C40F091"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lastRenderedPageBreak/>
              <w:t>As per the Internal audit plan</w:t>
            </w:r>
          </w:p>
        </w:tc>
        <w:tc>
          <w:tcPr>
            <w:tcW w:w="2033" w:type="dxa"/>
          </w:tcPr>
          <w:p w14:paraId="6259DD17"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 xml:space="preserve">Success = 100% Less than 100% = Corrective action </w:t>
            </w:r>
          </w:p>
        </w:tc>
      </w:tr>
    </w:tbl>
    <w:p w14:paraId="511BD886" w14:textId="77777777" w:rsidR="00802642" w:rsidRDefault="00802642" w:rsidP="00802642">
      <w:pPr>
        <w:ind w:right="168"/>
        <w:jc w:val="both"/>
        <w:rPr>
          <w:rFonts w:ascii="Calibri Light" w:hAnsi="Calibri Light" w:cs="Calibri Light"/>
        </w:rPr>
      </w:pPr>
    </w:p>
    <w:p w14:paraId="41A207E5" w14:textId="77777777" w:rsidR="00802642" w:rsidRPr="00802642" w:rsidRDefault="00802642" w:rsidP="00802642">
      <w:pPr>
        <w:ind w:left="-142" w:right="168"/>
        <w:jc w:val="both"/>
        <w:rPr>
          <w:rFonts w:ascii="Calibri Light" w:eastAsiaTheme="minorEastAsia" w:hAnsi="Calibri Light" w:cs="Calibri Light"/>
        </w:rPr>
      </w:pPr>
    </w:p>
    <w:p w14:paraId="0015C53F" w14:textId="77777777" w:rsidR="00802642" w:rsidRDefault="00802642" w:rsidP="00802642">
      <w:pPr>
        <w:ind w:right="168"/>
        <w:jc w:val="both"/>
        <w:rPr>
          <w:rFonts w:eastAsiaTheme="minorEastAsia" w:cs="Calibri Light"/>
        </w:rPr>
      </w:pPr>
    </w:p>
    <w:p w14:paraId="5E3CA853" w14:textId="77777777"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Appendixes:</w:t>
      </w:r>
    </w:p>
    <w:p w14:paraId="581258F6" w14:textId="77777777" w:rsidR="00802642" w:rsidRPr="00B90666" w:rsidRDefault="00802642" w:rsidP="00802642">
      <w:pPr>
        <w:ind w:right="168"/>
        <w:jc w:val="both"/>
        <w:rPr>
          <w:rFonts w:eastAsiaTheme="minorEastAsia" w:cs="Calibri Light"/>
        </w:rPr>
      </w:pPr>
    </w:p>
    <w:p w14:paraId="52EBB08E" w14:textId="77777777" w:rsidR="00802642" w:rsidRPr="00FF5423" w:rsidRDefault="00802642" w:rsidP="00802642">
      <w:pPr>
        <w:pStyle w:val="ListParagraph"/>
        <w:numPr>
          <w:ilvl w:val="0"/>
          <w:numId w:val="27"/>
        </w:numPr>
        <w:ind w:left="567" w:right="168" w:hanging="567"/>
        <w:jc w:val="both"/>
        <w:rPr>
          <w:rFonts w:ascii="Calibri Light" w:eastAsiaTheme="minorEastAsia" w:hAnsi="Calibri Light" w:cs="Calibri Light"/>
        </w:rPr>
      </w:pPr>
      <w:r w:rsidRPr="00FF5423">
        <w:rPr>
          <w:rFonts w:ascii="Calibri Light" w:eastAsiaTheme="minorEastAsia" w:hAnsi="Calibri Light" w:cs="Calibri Light"/>
        </w:rPr>
        <w:t>Risk Matrix and Risk Management Authority Matrix</w:t>
      </w:r>
    </w:p>
    <w:p w14:paraId="36E11399" w14:textId="7437C2B8" w:rsidR="00802642" w:rsidRPr="00FF5423" w:rsidRDefault="00D4051A"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Hazard M</w:t>
      </w:r>
      <w:r w:rsidR="00802642" w:rsidRPr="00FF5423">
        <w:rPr>
          <w:rFonts w:ascii="Calibri Light" w:eastAsiaTheme="minorEastAsia" w:hAnsi="Calibri Light" w:cs="Calibri Light"/>
        </w:rPr>
        <w:t>anagement – Risk Assessment Decision Tool</w:t>
      </w:r>
    </w:p>
    <w:p w14:paraId="73B9B084" w14:textId="451CAFF6" w:rsidR="00802642" w:rsidRDefault="00D4051A"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CDU</w:t>
      </w:r>
      <w:r w:rsidR="00802642" w:rsidRPr="00FF5423">
        <w:rPr>
          <w:rFonts w:ascii="Calibri Light" w:eastAsiaTheme="minorEastAsia" w:hAnsi="Calibri Light" w:cs="Calibri Light"/>
        </w:rPr>
        <w:t xml:space="preserve"> </w:t>
      </w:r>
      <w:r w:rsidR="00802642">
        <w:rPr>
          <w:rFonts w:ascii="Calibri Light" w:eastAsiaTheme="minorEastAsia" w:hAnsi="Calibri Light" w:cs="Calibri Light"/>
        </w:rPr>
        <w:t xml:space="preserve">Safe Work </w:t>
      </w:r>
      <w:r w:rsidR="00152902">
        <w:rPr>
          <w:rFonts w:ascii="Calibri Light" w:eastAsiaTheme="minorEastAsia" w:hAnsi="Calibri Light" w:cs="Calibri Light"/>
        </w:rPr>
        <w:t xml:space="preserve">Procedure </w:t>
      </w:r>
      <w:r w:rsidR="00802642" w:rsidRPr="00FF5423">
        <w:rPr>
          <w:rFonts w:ascii="Calibri Light" w:eastAsiaTheme="minorEastAsia" w:hAnsi="Calibri Light" w:cs="Calibri Light"/>
        </w:rPr>
        <w:t>(Template)</w:t>
      </w:r>
    </w:p>
    <w:p w14:paraId="35B5B349" w14:textId="006F416D" w:rsidR="00802642" w:rsidRDefault="00802642"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Job Safety Analysis (Template)</w:t>
      </w:r>
    </w:p>
    <w:p w14:paraId="472DA387" w14:textId="30751B39" w:rsidR="00096EBC" w:rsidRDefault="00096EBC"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 xml:space="preserve">Hazard </w:t>
      </w:r>
      <w:r w:rsidR="00152902">
        <w:rPr>
          <w:rFonts w:ascii="Calibri Light" w:eastAsiaTheme="minorEastAsia" w:hAnsi="Calibri Light" w:cs="Calibri Light"/>
        </w:rPr>
        <w:t>Report</w:t>
      </w:r>
      <w:r>
        <w:rPr>
          <w:rFonts w:ascii="Calibri Light" w:eastAsiaTheme="minorEastAsia" w:hAnsi="Calibri Light" w:cs="Calibri Light"/>
        </w:rPr>
        <w:t xml:space="preserve"> Form (Template)</w:t>
      </w:r>
    </w:p>
    <w:p w14:paraId="17A21D85" w14:textId="475D81B9" w:rsidR="000723A4" w:rsidRDefault="000723A4" w:rsidP="000723A4">
      <w:pPr>
        <w:pStyle w:val="ListParagraph"/>
        <w:ind w:left="567" w:right="168"/>
        <w:jc w:val="both"/>
        <w:rPr>
          <w:rFonts w:ascii="Calibri Light" w:eastAsiaTheme="minorEastAsia" w:hAnsi="Calibri Light" w:cs="Calibri Light"/>
        </w:rPr>
      </w:pPr>
    </w:p>
    <w:p w14:paraId="69466182" w14:textId="2F401B74" w:rsidR="000723A4" w:rsidRDefault="000723A4" w:rsidP="000723A4">
      <w:pPr>
        <w:pStyle w:val="ListParagraph"/>
        <w:ind w:left="567" w:right="168"/>
        <w:jc w:val="both"/>
        <w:rPr>
          <w:rFonts w:ascii="Calibri Light" w:eastAsiaTheme="minorEastAsia" w:hAnsi="Calibri Light" w:cs="Calibri Light"/>
        </w:rPr>
      </w:pPr>
    </w:p>
    <w:p w14:paraId="496A074F" w14:textId="0A9FA4F7" w:rsidR="000723A4" w:rsidRDefault="000723A4" w:rsidP="000723A4">
      <w:pPr>
        <w:pStyle w:val="ListParagraph"/>
        <w:ind w:left="567" w:right="168"/>
        <w:jc w:val="both"/>
        <w:rPr>
          <w:rFonts w:ascii="Calibri Light" w:eastAsiaTheme="minorEastAsia" w:hAnsi="Calibri Light" w:cs="Calibri Light"/>
        </w:rPr>
      </w:pPr>
    </w:p>
    <w:p w14:paraId="29884331" w14:textId="14995DDE" w:rsidR="000723A4" w:rsidRDefault="000723A4" w:rsidP="000723A4">
      <w:pPr>
        <w:pStyle w:val="ListParagraph"/>
        <w:ind w:left="567" w:right="168"/>
        <w:jc w:val="both"/>
        <w:rPr>
          <w:rFonts w:ascii="Calibri Light" w:eastAsiaTheme="minorEastAsia" w:hAnsi="Calibri Light" w:cs="Calibri Light"/>
        </w:rPr>
      </w:pPr>
    </w:p>
    <w:p w14:paraId="5AB2C04C" w14:textId="620A3F87" w:rsidR="000723A4" w:rsidRDefault="000723A4" w:rsidP="000723A4">
      <w:pPr>
        <w:pStyle w:val="ListParagraph"/>
        <w:ind w:left="567" w:right="168"/>
        <w:jc w:val="both"/>
        <w:rPr>
          <w:rFonts w:ascii="Calibri Light" w:eastAsiaTheme="minorEastAsia" w:hAnsi="Calibri Light" w:cs="Calibri Light"/>
        </w:rPr>
      </w:pPr>
    </w:p>
    <w:p w14:paraId="3E340C91" w14:textId="7C40D1B0" w:rsidR="000723A4" w:rsidRDefault="000723A4" w:rsidP="000723A4">
      <w:pPr>
        <w:pStyle w:val="ListParagraph"/>
        <w:ind w:left="567" w:right="168"/>
        <w:jc w:val="both"/>
        <w:rPr>
          <w:rFonts w:ascii="Calibri Light" w:eastAsiaTheme="minorEastAsia" w:hAnsi="Calibri Light" w:cs="Calibri Light"/>
        </w:rPr>
      </w:pPr>
    </w:p>
    <w:p w14:paraId="5DB94439" w14:textId="217DB578" w:rsidR="000723A4" w:rsidRDefault="000723A4" w:rsidP="000723A4">
      <w:pPr>
        <w:pStyle w:val="ListParagraph"/>
        <w:ind w:left="567" w:right="168"/>
        <w:jc w:val="both"/>
        <w:rPr>
          <w:rFonts w:ascii="Calibri Light" w:eastAsiaTheme="minorEastAsia" w:hAnsi="Calibri Light" w:cs="Calibri Light"/>
        </w:rPr>
      </w:pPr>
    </w:p>
    <w:p w14:paraId="6EA77E61" w14:textId="0A802915" w:rsidR="000723A4" w:rsidRDefault="000723A4" w:rsidP="000723A4">
      <w:pPr>
        <w:pStyle w:val="ListParagraph"/>
        <w:ind w:left="567" w:right="168"/>
        <w:jc w:val="both"/>
        <w:rPr>
          <w:rFonts w:ascii="Calibri Light" w:eastAsiaTheme="minorEastAsia" w:hAnsi="Calibri Light" w:cs="Calibri Light"/>
        </w:rPr>
      </w:pPr>
    </w:p>
    <w:p w14:paraId="71B4AED1" w14:textId="43C1177E" w:rsidR="000723A4" w:rsidRDefault="000723A4" w:rsidP="000723A4">
      <w:pPr>
        <w:pStyle w:val="ListParagraph"/>
        <w:ind w:left="567" w:right="168"/>
        <w:jc w:val="both"/>
        <w:rPr>
          <w:rFonts w:ascii="Calibri Light" w:eastAsiaTheme="minorEastAsia" w:hAnsi="Calibri Light" w:cs="Calibri Light"/>
        </w:rPr>
      </w:pPr>
    </w:p>
    <w:p w14:paraId="61AF181C" w14:textId="44C26A7B" w:rsidR="000723A4" w:rsidRDefault="000723A4" w:rsidP="000723A4">
      <w:pPr>
        <w:pStyle w:val="ListParagraph"/>
        <w:ind w:left="567" w:right="168"/>
        <w:jc w:val="both"/>
        <w:rPr>
          <w:rFonts w:ascii="Calibri Light" w:eastAsiaTheme="minorEastAsia" w:hAnsi="Calibri Light" w:cs="Calibri Light"/>
        </w:rPr>
      </w:pPr>
    </w:p>
    <w:p w14:paraId="717BD0AA" w14:textId="33864963" w:rsidR="000723A4" w:rsidRDefault="000723A4" w:rsidP="000723A4">
      <w:pPr>
        <w:pStyle w:val="ListParagraph"/>
        <w:ind w:left="567" w:right="168"/>
        <w:jc w:val="both"/>
        <w:rPr>
          <w:rFonts w:ascii="Calibri Light" w:eastAsiaTheme="minorEastAsia" w:hAnsi="Calibri Light" w:cs="Calibri Light"/>
        </w:rPr>
      </w:pPr>
    </w:p>
    <w:p w14:paraId="41BA3BFF" w14:textId="4DE336BC" w:rsidR="000723A4" w:rsidRDefault="000723A4" w:rsidP="000723A4">
      <w:pPr>
        <w:pStyle w:val="ListParagraph"/>
        <w:ind w:left="567" w:right="168"/>
        <w:jc w:val="both"/>
        <w:rPr>
          <w:rFonts w:ascii="Calibri Light" w:eastAsiaTheme="minorEastAsia" w:hAnsi="Calibri Light" w:cs="Calibri Light"/>
        </w:rPr>
      </w:pPr>
    </w:p>
    <w:p w14:paraId="20B7B631" w14:textId="77777777" w:rsidR="000723A4" w:rsidRPr="00FF5423" w:rsidRDefault="000723A4" w:rsidP="000723A4">
      <w:pPr>
        <w:pStyle w:val="ListParagraph"/>
        <w:ind w:left="567" w:right="168"/>
        <w:jc w:val="both"/>
        <w:rPr>
          <w:rFonts w:ascii="Calibri Light" w:eastAsiaTheme="minorEastAsia" w:hAnsi="Calibri Light" w:cs="Calibri Light"/>
        </w:rPr>
      </w:pPr>
    </w:p>
    <w:tbl>
      <w:tblPr>
        <w:tblStyle w:val="TableGrid"/>
        <w:tblW w:w="9356" w:type="dxa"/>
        <w:tblInd w:w="-5" w:type="dxa"/>
        <w:tblLayout w:type="fixed"/>
        <w:tblLook w:val="04A0" w:firstRow="1" w:lastRow="0" w:firstColumn="1" w:lastColumn="0" w:noHBand="0" w:noVBand="1"/>
      </w:tblPr>
      <w:tblGrid>
        <w:gridCol w:w="1196"/>
        <w:gridCol w:w="760"/>
        <w:gridCol w:w="738"/>
        <w:gridCol w:w="1701"/>
        <w:gridCol w:w="708"/>
        <w:gridCol w:w="1673"/>
        <w:gridCol w:w="2580"/>
      </w:tblGrid>
      <w:tr w:rsidR="00646A62" w:rsidRPr="002833FC" w14:paraId="52BAA257" w14:textId="77777777" w:rsidTr="001F4B3F">
        <w:trPr>
          <w:trHeight w:val="460"/>
        </w:trPr>
        <w:sdt>
          <w:sdtPr>
            <w:rPr>
              <w:rFonts w:cs="Arial"/>
              <w:b/>
              <w:color w:val="FFFFFF" w:themeColor="background1"/>
              <w:sz w:val="20"/>
              <w:szCs w:val="20"/>
            </w:rPr>
            <w:id w:val="2097902764"/>
            <w:lock w:val="contentLocked"/>
            <w:placeholder>
              <w:docPart w:val="9EF5D799457D43FCBD013949ADBBFDD9"/>
            </w:placeholder>
            <w:showingPlcHdr/>
            <w:text/>
          </w:sdtPr>
          <w:sdtEndPr/>
          <w:sdtContent>
            <w:tc>
              <w:tcPr>
                <w:tcW w:w="935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1645"/>
              </w:tcPr>
              <w:p w14:paraId="56A3532C" w14:textId="77777777" w:rsidR="00646A62" w:rsidRPr="002833FC" w:rsidRDefault="00646A62" w:rsidP="001F4B3F">
                <w:pPr>
                  <w:spacing w:before="60" w:after="60"/>
                  <w:ind w:right="-100"/>
                  <w:jc w:val="center"/>
                  <w:rPr>
                    <w:rFonts w:cs="Arial"/>
                    <w:b/>
                    <w:color w:val="FFFFFF" w:themeColor="background1"/>
                    <w:sz w:val="20"/>
                    <w:szCs w:val="20"/>
                  </w:rPr>
                </w:pPr>
                <w:r w:rsidRPr="004C75E3">
                  <w:rPr>
                    <w:rFonts w:ascii="Calibri Light" w:hAnsi="Calibri Light" w:cs="Arial"/>
                    <w:b/>
                    <w:color w:val="FFFFFF" w:themeColor="background1"/>
                    <w:sz w:val="28"/>
                    <w:szCs w:val="28"/>
                  </w:rPr>
                  <w:t>Document History and Version Control</w:t>
                </w:r>
                <w:r w:rsidRPr="002833FC">
                  <w:rPr>
                    <w:color w:val="808080"/>
                  </w:rPr>
                  <w:t xml:space="preserve"> </w:t>
                </w:r>
              </w:p>
            </w:tc>
          </w:sdtContent>
        </w:sdt>
      </w:tr>
      <w:tr w:rsidR="00646A62" w:rsidRPr="00AF546B" w14:paraId="597B9576" w14:textId="77777777" w:rsidTr="001F4B3F">
        <w:trPr>
          <w:trHeight w:val="300"/>
        </w:trPr>
        <w:sdt>
          <w:sdtPr>
            <w:rPr>
              <w:rStyle w:val="Style18"/>
            </w:rPr>
            <w:id w:val="1457831715"/>
            <w:lock w:val="contentLocked"/>
            <w:placeholder>
              <w:docPart w:val="DA9C64A28ACE411292EF4563C79A5225"/>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CF2B7E6" w14:textId="77777777" w:rsidR="00646A62" w:rsidRPr="007E6D7A" w:rsidRDefault="00646A62" w:rsidP="001F4B3F">
                <w:pPr>
                  <w:spacing w:before="60" w:after="60"/>
                  <w:rPr>
                    <w:rFonts w:ascii="Calibri Light" w:hAnsi="Calibri Light" w:cs="Arial"/>
                    <w:b/>
                    <w:sz w:val="20"/>
                    <w:szCs w:val="20"/>
                  </w:rPr>
                </w:pPr>
                <w:r w:rsidRPr="007E6D7A">
                  <w:rPr>
                    <w:rFonts w:ascii="Calibri Light" w:hAnsi="Calibri Light" w:cs="Arial"/>
                    <w:b/>
                    <w:sz w:val="20"/>
                    <w:szCs w:val="20"/>
                  </w:rPr>
                  <w:t>Last amendment:</w:t>
                </w:r>
              </w:p>
            </w:tc>
          </w:sdtContent>
        </w:sdt>
        <w:sdt>
          <w:sdtPr>
            <w:rPr>
              <w:rStyle w:val="Style19"/>
            </w:rPr>
            <w:id w:val="1377429117"/>
            <w:placeholder>
              <w:docPart w:val="FFB12E4EC3574CBEAA84DDD78F6F738D"/>
            </w:placeholder>
          </w:sdtPr>
          <w:sdtEndPr>
            <w:rPr>
              <w:rStyle w:val="DefaultParagraphFont"/>
              <w:rFonts w:asciiTheme="minorHAnsi" w:hAnsiTheme="minorHAnsi" w:cs="Arial"/>
              <w:sz w:val="24"/>
              <w:szCs w:val="20"/>
            </w:rPr>
          </w:sdtEndPr>
          <w:sdtContent>
            <w:tc>
              <w:tcPr>
                <w:tcW w:w="314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685D9A7" w14:textId="04D6C0D6" w:rsidR="00646A62" w:rsidRPr="007E6D7A" w:rsidRDefault="000723A4" w:rsidP="001F4B3F">
                <w:pPr>
                  <w:spacing w:before="60" w:after="60"/>
                  <w:rPr>
                    <w:rFonts w:ascii="Calibri Light" w:hAnsi="Calibri Light" w:cs="Arial"/>
                    <w:sz w:val="20"/>
                    <w:szCs w:val="20"/>
                  </w:rPr>
                </w:pPr>
                <w:r>
                  <w:rPr>
                    <w:rStyle w:val="Style19"/>
                  </w:rPr>
                  <w:t>August</w:t>
                </w:r>
                <w:r w:rsidR="00646A62">
                  <w:rPr>
                    <w:rStyle w:val="Style19"/>
                  </w:rPr>
                  <w:t xml:space="preserve"> 2018</w:t>
                </w:r>
              </w:p>
            </w:tc>
          </w:sdtContent>
        </w:sdt>
        <w:sdt>
          <w:sdtPr>
            <w:rPr>
              <w:rStyle w:val="Style18"/>
            </w:rPr>
            <w:id w:val="1056977708"/>
            <w:lock w:val="contentLocked"/>
            <w:placeholder>
              <w:docPart w:val="873C07F4CA3940F5939EA2DCB5FABA5F"/>
            </w:placeholder>
            <w:showingPlcHdr/>
            <w:text/>
          </w:sdtPr>
          <w:sdtEndPr>
            <w:rPr>
              <w:rStyle w:val="DefaultParagraphFont"/>
              <w:rFonts w:asciiTheme="minorHAnsi" w:hAnsiTheme="minorHAnsi" w:cs="Arial"/>
              <w:b w:val="0"/>
              <w:sz w:val="24"/>
              <w:szCs w:val="20"/>
            </w:rPr>
          </w:sdtEndPr>
          <w:sdtContent>
            <w:tc>
              <w:tcPr>
                <w:tcW w:w="1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7FBD979" w14:textId="77777777" w:rsidR="00646A62" w:rsidRPr="007E6D7A" w:rsidRDefault="00646A62" w:rsidP="001F4B3F">
                <w:pPr>
                  <w:spacing w:before="60" w:after="60"/>
                  <w:rPr>
                    <w:rFonts w:ascii="Calibri Light" w:hAnsi="Calibri Light" w:cs="Arial"/>
                    <w:b/>
                    <w:sz w:val="20"/>
                    <w:szCs w:val="20"/>
                  </w:rPr>
                </w:pPr>
                <w:r w:rsidRPr="007E6D7A">
                  <w:rPr>
                    <w:rFonts w:ascii="Calibri Light" w:hAnsi="Calibri Light" w:cs="Arial"/>
                    <w:b/>
                    <w:sz w:val="20"/>
                    <w:szCs w:val="20"/>
                  </w:rPr>
                  <w:t>Next Review:</w:t>
                </w:r>
              </w:p>
            </w:tc>
          </w:sdtContent>
        </w:sdt>
        <w:sdt>
          <w:sdtPr>
            <w:rPr>
              <w:rStyle w:val="Style19"/>
            </w:rPr>
            <w:id w:val="1161052403"/>
            <w:placeholder>
              <w:docPart w:val="DA820B6E2CEF4EB18229108D5BC5D766"/>
            </w:placeholder>
          </w:sdtPr>
          <w:sdtEndPr>
            <w:rPr>
              <w:rStyle w:val="DefaultParagraphFont"/>
              <w:rFonts w:asciiTheme="minorHAnsi" w:hAnsiTheme="minorHAnsi" w:cs="Arial"/>
              <w:sz w:val="24"/>
              <w:szCs w:val="20"/>
            </w:rPr>
          </w:sdtEndPr>
          <w:sdtContent>
            <w:tc>
              <w:tcPr>
                <w:tcW w:w="2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3D2CFD2" w14:textId="510B1017" w:rsidR="00646A62" w:rsidRPr="007E6D7A" w:rsidRDefault="000723A4" w:rsidP="001F4B3F">
                <w:pPr>
                  <w:spacing w:before="60" w:after="60"/>
                  <w:rPr>
                    <w:rFonts w:ascii="Calibri Light" w:hAnsi="Calibri Light" w:cs="Arial"/>
                    <w:sz w:val="20"/>
                    <w:szCs w:val="20"/>
                  </w:rPr>
                </w:pPr>
                <w:r>
                  <w:rPr>
                    <w:rStyle w:val="Style19"/>
                  </w:rPr>
                  <w:t xml:space="preserve">August </w:t>
                </w:r>
                <w:r w:rsidR="00646A62">
                  <w:rPr>
                    <w:rStyle w:val="Style19"/>
                  </w:rPr>
                  <w:t>2019</w:t>
                </w:r>
              </w:p>
            </w:tc>
          </w:sdtContent>
        </w:sdt>
      </w:tr>
      <w:tr w:rsidR="00646A62" w:rsidRPr="00AF546B" w14:paraId="2AC7E986" w14:textId="77777777" w:rsidTr="001F4B3F">
        <w:trPr>
          <w:trHeight w:val="290"/>
        </w:trPr>
        <w:sdt>
          <w:sdtPr>
            <w:rPr>
              <w:rStyle w:val="Style18"/>
            </w:rPr>
            <w:id w:val="149723279"/>
            <w:lock w:val="contentLocked"/>
            <w:placeholder>
              <w:docPart w:val="F74B5E937439460E80216A0BFE0BD496"/>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7521B877" w14:textId="77777777" w:rsidR="00646A62" w:rsidRPr="007E6D7A" w:rsidRDefault="00646A62" w:rsidP="001F4B3F">
                <w:pPr>
                  <w:spacing w:before="60" w:after="60"/>
                  <w:ind w:left="-108" w:firstLine="108"/>
                  <w:rPr>
                    <w:rFonts w:ascii="Calibri Light" w:hAnsi="Calibri Light" w:cs="Arial"/>
                    <w:b/>
                    <w:sz w:val="20"/>
                    <w:szCs w:val="20"/>
                  </w:rPr>
                </w:pPr>
                <w:r w:rsidRPr="007E6D7A">
                  <w:rPr>
                    <w:rFonts w:ascii="Calibri Light" w:hAnsi="Calibri Light" w:cs="Arial"/>
                    <w:b/>
                    <w:sz w:val="20"/>
                    <w:szCs w:val="20"/>
                  </w:rPr>
                  <w:t>Sponsor:</w:t>
                </w:r>
              </w:p>
            </w:tc>
          </w:sdtContent>
        </w:sdt>
        <w:sdt>
          <w:sdtPr>
            <w:rPr>
              <w:rStyle w:val="Style19"/>
            </w:rPr>
            <w:id w:val="-2120834121"/>
            <w:placeholder>
              <w:docPart w:val="9F992FB471FA49FF979435C7A593B95E"/>
            </w:placeholder>
          </w:sdtPr>
          <w:sdtEndPr>
            <w:rPr>
              <w:rStyle w:val="DefaultParagraphFont"/>
              <w:rFonts w:asciiTheme="minorHAnsi" w:hAnsiTheme="minorHAnsi" w:cs="Arial"/>
              <w:sz w:val="24"/>
              <w:szCs w:val="20"/>
            </w:rPr>
          </w:sdtEndPr>
          <w:sdtContent>
            <w:tc>
              <w:tcPr>
                <w:tcW w:w="740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29AE9CF3" w14:textId="7F0D5037" w:rsidR="00646A62" w:rsidRPr="007E6D7A" w:rsidRDefault="00646A62" w:rsidP="001F4B3F">
                <w:pPr>
                  <w:spacing w:before="60" w:after="60"/>
                  <w:rPr>
                    <w:rFonts w:ascii="Calibri Light" w:hAnsi="Calibri Light" w:cs="Arial"/>
                    <w:sz w:val="20"/>
                    <w:szCs w:val="20"/>
                  </w:rPr>
                </w:pPr>
                <w:r>
                  <w:rPr>
                    <w:rStyle w:val="Style19"/>
                  </w:rPr>
                  <w:t xml:space="preserve">Manager </w:t>
                </w:r>
                <w:r w:rsidR="00E54D1D">
                  <w:rPr>
                    <w:rStyle w:val="Style19"/>
                  </w:rPr>
                  <w:t>SEW</w:t>
                </w:r>
              </w:p>
            </w:tc>
          </w:sdtContent>
        </w:sdt>
      </w:tr>
      <w:tr w:rsidR="00646A62" w:rsidRPr="00AF546B" w14:paraId="0E2ACA59" w14:textId="77777777" w:rsidTr="001F4B3F">
        <w:trPr>
          <w:trHeight w:val="290"/>
        </w:trPr>
        <w:sdt>
          <w:sdtPr>
            <w:rPr>
              <w:rStyle w:val="Style18"/>
            </w:rPr>
            <w:id w:val="1556196998"/>
            <w:lock w:val="contentLocked"/>
            <w:placeholder>
              <w:docPart w:val="ED11A6C3481649C5A17A57DCE84C57A8"/>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2568BF3" w14:textId="77777777" w:rsidR="00646A62" w:rsidRPr="007E6D7A" w:rsidRDefault="00646A62" w:rsidP="001F4B3F">
                <w:pPr>
                  <w:spacing w:before="60" w:after="60"/>
                  <w:ind w:left="-108" w:firstLine="108"/>
                  <w:rPr>
                    <w:rFonts w:ascii="Calibri Light" w:hAnsi="Calibri Light" w:cs="Arial"/>
                    <w:b/>
                    <w:sz w:val="20"/>
                    <w:szCs w:val="20"/>
                  </w:rPr>
                </w:pPr>
                <w:r w:rsidRPr="007E6D7A">
                  <w:rPr>
                    <w:rFonts w:ascii="Calibri Light" w:hAnsi="Calibri Light" w:cs="Arial"/>
                    <w:b/>
                    <w:sz w:val="20"/>
                    <w:szCs w:val="20"/>
                  </w:rPr>
                  <w:t>Contact Officer:</w:t>
                </w:r>
              </w:p>
            </w:tc>
          </w:sdtContent>
        </w:sdt>
        <w:sdt>
          <w:sdtPr>
            <w:rPr>
              <w:rStyle w:val="Style19"/>
            </w:rPr>
            <w:id w:val="-319358408"/>
            <w:placeholder>
              <w:docPart w:val="D3EBA2D903D74BC5AD5AC30FD15AF0A2"/>
            </w:placeholder>
          </w:sdtPr>
          <w:sdtEndPr>
            <w:rPr>
              <w:rStyle w:val="DefaultParagraphFont"/>
              <w:rFonts w:asciiTheme="minorHAnsi" w:hAnsiTheme="minorHAnsi" w:cs="Arial"/>
              <w:sz w:val="24"/>
              <w:szCs w:val="20"/>
            </w:rPr>
          </w:sdtEndPr>
          <w:sdtContent>
            <w:tc>
              <w:tcPr>
                <w:tcW w:w="740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D43D40C" w14:textId="74A6E16E" w:rsidR="00646A62" w:rsidRPr="007E6D7A" w:rsidRDefault="00646A62" w:rsidP="001F4B3F">
                <w:pPr>
                  <w:spacing w:before="60" w:after="60"/>
                  <w:rPr>
                    <w:rFonts w:ascii="Calibri Light" w:hAnsi="Calibri Light" w:cs="Arial"/>
                    <w:sz w:val="20"/>
                    <w:szCs w:val="20"/>
                  </w:rPr>
                </w:pPr>
                <w:r>
                  <w:rPr>
                    <w:rStyle w:val="Style19"/>
                  </w:rPr>
                  <w:t xml:space="preserve">Manager </w:t>
                </w:r>
                <w:r w:rsidR="00E54D1D">
                  <w:rPr>
                    <w:rStyle w:val="Style19"/>
                  </w:rPr>
                  <w:t>SEW</w:t>
                </w:r>
              </w:p>
            </w:tc>
          </w:sdtContent>
        </w:sdt>
      </w:tr>
      <w:tr w:rsidR="00646A62" w:rsidRPr="00AF546B" w14:paraId="24E5CD96" w14:textId="77777777" w:rsidTr="001F4B3F">
        <w:trPr>
          <w:trHeight w:val="290"/>
        </w:trPr>
        <w:tc>
          <w:tcPr>
            <w:tcW w:w="43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A160B9" w14:textId="77777777" w:rsidR="00646A62" w:rsidRPr="00AF546B" w:rsidRDefault="00646A62" w:rsidP="001F4B3F">
            <w:pPr>
              <w:rPr>
                <w:rFonts w:ascii="Calibri Light" w:hAnsi="Calibri Light" w:cs="Arial"/>
                <w:sz w:val="20"/>
                <w:szCs w:val="20"/>
              </w:rPr>
            </w:pPr>
          </w:p>
        </w:tc>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084903" w14:textId="77777777" w:rsidR="00646A62" w:rsidRPr="00AF546B" w:rsidRDefault="00646A62" w:rsidP="001F4B3F">
            <w:pPr>
              <w:rPr>
                <w:rFonts w:ascii="Calibri Light" w:hAnsi="Calibri Light" w:cs="Arial"/>
                <w:sz w:val="20"/>
                <w:szCs w:val="20"/>
              </w:rPr>
            </w:pPr>
          </w:p>
        </w:tc>
      </w:tr>
      <w:tr w:rsidR="00646A62" w:rsidRPr="00AF546B" w14:paraId="02E2EDC5" w14:textId="77777777" w:rsidTr="001F4B3F">
        <w:trPr>
          <w:trHeight w:val="370"/>
        </w:trPr>
        <w:sdt>
          <w:sdtPr>
            <w:rPr>
              <w:rStyle w:val="Style18"/>
            </w:rPr>
            <w:id w:val="-1020476338"/>
            <w:lock w:val="contentLocked"/>
            <w:placeholder>
              <w:docPart w:val="BB851CFA586F4FF6BCE8DF15864E75BD"/>
            </w:placeholder>
            <w:showingPlcHdr/>
            <w:text/>
          </w:sdtPr>
          <w:sdtEndPr>
            <w:rPr>
              <w:rStyle w:val="DefaultParagraphFont"/>
              <w:rFonts w:asciiTheme="minorHAnsi" w:hAnsiTheme="minorHAnsi" w:cs="Arial"/>
              <w:b w:val="0"/>
              <w:sz w:val="24"/>
              <w:szCs w:val="20"/>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1F0CB0A3"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Version</w:t>
                </w:r>
              </w:p>
            </w:tc>
          </w:sdtContent>
        </w:sdt>
        <w:sdt>
          <w:sdtPr>
            <w:rPr>
              <w:rStyle w:val="Style18"/>
            </w:rPr>
            <w:id w:val="-1903906911"/>
            <w:lock w:val="contentLocked"/>
            <w:placeholder>
              <w:docPart w:val="030424F922894C778FF84EFCC2BBD138"/>
            </w:placeholder>
            <w:showingPlcHdr/>
            <w:text/>
          </w:sdtPr>
          <w:sdtEndPr>
            <w:rPr>
              <w:rStyle w:val="DefaultParagraphFont"/>
              <w:rFonts w:asciiTheme="minorHAnsi" w:hAnsiTheme="minorHAnsi" w:cs="Arial"/>
              <w:b w:val="0"/>
              <w:sz w:val="24"/>
              <w:szCs w:val="20"/>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44E11915"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Date Approved</w:t>
                </w:r>
              </w:p>
            </w:tc>
          </w:sdtContent>
        </w:sdt>
        <w:sdt>
          <w:sdtPr>
            <w:rPr>
              <w:rStyle w:val="Style18"/>
            </w:rPr>
            <w:id w:val="291171783"/>
            <w:lock w:val="contentLocked"/>
            <w:placeholder>
              <w:docPart w:val="1646690F86A7455F920C7EB0E1A77F7B"/>
            </w:placeholder>
            <w:showingPlcHdr/>
            <w:text/>
          </w:sdtPr>
          <w:sdtEndPr>
            <w:rPr>
              <w:rStyle w:val="DefaultParagraphFont"/>
              <w:rFonts w:asciiTheme="minorHAnsi" w:hAnsiTheme="minorHAnsi" w:cs="Arial"/>
              <w:b w:val="0"/>
              <w:sz w:val="24"/>
              <w:szCs w:val="20"/>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A8C197E"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Approved by</w:t>
                </w:r>
              </w:p>
            </w:tc>
          </w:sdtContent>
        </w:sdt>
        <w:sdt>
          <w:sdtPr>
            <w:rPr>
              <w:rStyle w:val="Style18"/>
            </w:rPr>
            <w:id w:val="-26569650"/>
            <w:lock w:val="contentLocked"/>
            <w:placeholder>
              <w:docPart w:val="C5DEF42A94B64D8E960C6664EA6208E2"/>
            </w:placeholder>
            <w:showingPlcHdr/>
            <w:text/>
          </w:sdtPr>
          <w:sdtEndPr>
            <w:rPr>
              <w:rStyle w:val="DefaultParagraphFont"/>
              <w:rFonts w:asciiTheme="minorHAnsi" w:hAnsiTheme="minorHAnsi" w:cs="Arial"/>
              <w:b w:val="0"/>
              <w:sz w:val="24"/>
              <w:szCs w:val="20"/>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BBAA89A"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Brief Description</w:t>
                </w:r>
              </w:p>
            </w:tc>
          </w:sdtContent>
        </w:sdt>
      </w:tr>
      <w:tr w:rsidR="00646A62" w:rsidRPr="00AF546B" w14:paraId="494A2188" w14:textId="77777777" w:rsidTr="001F4B3F">
        <w:trPr>
          <w:trHeight w:val="360"/>
        </w:trPr>
        <w:sdt>
          <w:sdtPr>
            <w:rPr>
              <w:rFonts w:cs="Arial"/>
              <w:sz w:val="20"/>
              <w:szCs w:val="20"/>
            </w:rPr>
            <w:id w:val="-291139341"/>
            <w:placeholder>
              <w:docPart w:val="D99355D55B8D425FAAEAE2ABCBB5EC45"/>
            </w:placeholder>
            <w:showingPlcHdr/>
          </w:sdt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6C85F87"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s="Arial"/>
                    <w:sz w:val="20"/>
                    <w:szCs w:val="20"/>
                  </w:rPr>
                  <w:t>1.00</w:t>
                </w:r>
              </w:p>
            </w:tc>
          </w:sdtContent>
        </w:sdt>
        <w:sdt>
          <w:sdtPr>
            <w:rPr>
              <w:rFonts w:cs="Arial"/>
              <w:sz w:val="20"/>
              <w:szCs w:val="20"/>
            </w:rPr>
            <w:id w:val="612181041"/>
            <w:placeholder>
              <w:docPart w:val="8583E1093F5D432CBCFD7B9BB9279436"/>
            </w:placeholder>
          </w:sdt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005AA64" w14:textId="77777777" w:rsidR="00646A62" w:rsidRPr="007E6D7A" w:rsidRDefault="00646A62" w:rsidP="001F4B3F">
                <w:pPr>
                  <w:spacing w:before="60" w:after="60"/>
                  <w:rPr>
                    <w:rFonts w:ascii="Calibri Light" w:hAnsi="Calibri Light" w:cs="Arial"/>
                    <w:sz w:val="20"/>
                    <w:szCs w:val="20"/>
                  </w:rPr>
                </w:pPr>
                <w:r>
                  <w:rPr>
                    <w:rFonts w:cs="Arial"/>
                    <w:sz w:val="20"/>
                    <w:szCs w:val="20"/>
                  </w:rPr>
                  <w:t>June 2018</w:t>
                </w:r>
              </w:p>
            </w:tc>
          </w:sdtContent>
        </w:sdt>
        <w:sdt>
          <w:sdtPr>
            <w:rPr>
              <w:rFonts w:cs="Arial"/>
              <w:sz w:val="20"/>
              <w:szCs w:val="20"/>
            </w:rPr>
            <w:id w:val="-495646486"/>
            <w:placeholder>
              <w:docPart w:val="69582D169F5D4AA692988583DB3B3B5A"/>
            </w:placeholder>
            <w:text/>
          </w:sdt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466A1D5" w14:textId="54296CB9" w:rsidR="00646A62" w:rsidRPr="007E6D7A" w:rsidRDefault="00646A62" w:rsidP="001F4B3F">
                <w:pPr>
                  <w:spacing w:before="60" w:after="60"/>
                  <w:rPr>
                    <w:rFonts w:ascii="Calibri Light" w:hAnsi="Calibri Light" w:cs="Arial"/>
                    <w:sz w:val="20"/>
                    <w:szCs w:val="20"/>
                  </w:rPr>
                </w:pPr>
                <w:r>
                  <w:rPr>
                    <w:rFonts w:cs="Arial"/>
                    <w:sz w:val="20"/>
                    <w:szCs w:val="20"/>
                  </w:rPr>
                  <w:t xml:space="preserve">Manager </w:t>
                </w:r>
                <w:r w:rsidR="00E54D1D">
                  <w:rPr>
                    <w:rFonts w:cs="Arial"/>
                    <w:sz w:val="20"/>
                    <w:szCs w:val="20"/>
                  </w:rPr>
                  <w:t>SEW</w:t>
                </w:r>
              </w:p>
            </w:tc>
          </w:sdtContent>
        </w:sdt>
        <w:sdt>
          <w:sdtPr>
            <w:rPr>
              <w:sz w:val="20"/>
              <w:szCs w:val="20"/>
            </w:rPr>
            <w:id w:val="-66349744"/>
            <w:lock w:val="contentLocked"/>
            <w:placeholder>
              <w:docPart w:val="7FFCDC348B4A4CE4BA10C5538C509FCC"/>
            </w:placeholder>
            <w:showingPlcHdr/>
            <w:text/>
          </w:sdtPr>
          <w:sdtEndPr>
            <w:rPr>
              <w:rFonts w:cs="Arial"/>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05B4A9D"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s="Arial"/>
                    <w:sz w:val="20"/>
                    <w:szCs w:val="20"/>
                  </w:rPr>
                  <w:t>Creation of original document and upload to CDU website.</w:t>
                </w:r>
              </w:p>
            </w:tc>
          </w:sdtContent>
        </w:sdt>
      </w:tr>
      <w:tr w:rsidR="00646A62" w:rsidRPr="00AF546B" w14:paraId="33F237F2" w14:textId="77777777" w:rsidTr="001F4B3F">
        <w:trPr>
          <w:trHeight w:val="360"/>
        </w:trPr>
        <w:sdt>
          <w:sdtPr>
            <w:rPr>
              <w:rStyle w:val="Style19"/>
              <w:szCs w:val="20"/>
            </w:rPr>
            <w:id w:val="1827004703"/>
            <w:placeholder>
              <w:docPart w:val="C23009934AB74668BE863DF4271C84E8"/>
            </w:placeholder>
          </w:sdtPr>
          <w:sdtEndPr>
            <w:rPr>
              <w:rStyle w:val="DefaultParagraphFont"/>
              <w:rFonts w:asciiTheme="minorHAnsi" w:hAnsiTheme="minorHAnsi" w:cs="Arial"/>
              <w:sz w:val="24"/>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BF53699" w14:textId="77777777" w:rsidR="00646A62" w:rsidRPr="007E6D7A" w:rsidRDefault="00646A62" w:rsidP="001F4B3F">
                <w:pPr>
                  <w:spacing w:before="60" w:after="60"/>
                  <w:rPr>
                    <w:rFonts w:ascii="Calibri Light" w:hAnsi="Calibri Light" w:cs="Arial"/>
                    <w:sz w:val="20"/>
                    <w:szCs w:val="20"/>
                  </w:rPr>
                </w:pPr>
                <w:r>
                  <w:rPr>
                    <w:rStyle w:val="Style19"/>
                    <w:szCs w:val="20"/>
                  </w:rPr>
                  <w:t>Version</w:t>
                </w:r>
              </w:p>
            </w:tc>
          </w:sdtContent>
        </w:sdt>
        <w:sdt>
          <w:sdtPr>
            <w:rPr>
              <w:rStyle w:val="Style19"/>
              <w:szCs w:val="20"/>
            </w:rPr>
            <w:id w:val="530619922"/>
            <w:placeholder>
              <w:docPart w:val="535F7162AC3947DABF6683981B575599"/>
            </w:placeholder>
            <w:showingPlcHdr/>
          </w:sdtPr>
          <w:sdtEndPr>
            <w:rPr>
              <w:rStyle w:val="DefaultParagraphFont"/>
              <w:rFonts w:asciiTheme="minorHAnsi" w:hAnsiTheme="minorHAnsi" w:cs="Arial"/>
              <w:sz w:val="24"/>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493C6BCA"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Date</w:t>
                </w:r>
              </w:p>
            </w:tc>
          </w:sdtContent>
        </w:sdt>
        <w:sdt>
          <w:sdtPr>
            <w:rPr>
              <w:rStyle w:val="Style19"/>
              <w:szCs w:val="20"/>
            </w:rPr>
            <w:id w:val="-803543847"/>
            <w:placeholder>
              <w:docPart w:val="EB950315DEB9481B8C755BA8CB640A41"/>
            </w:placeholder>
            <w:showingPlcHdr/>
            <w:text/>
          </w:sdtPr>
          <w:sdtEndPr>
            <w:rPr>
              <w:rStyle w:val="DefaultParagraphFont"/>
              <w:rFonts w:asciiTheme="minorHAnsi" w:hAnsiTheme="minorHAnsi" w:cs="Arial"/>
              <w:sz w:val="24"/>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2E0006EA"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Title</w:t>
                </w:r>
              </w:p>
            </w:tc>
          </w:sdtContent>
        </w:sdt>
        <w:sdt>
          <w:sdtPr>
            <w:rPr>
              <w:rStyle w:val="Style19"/>
              <w:szCs w:val="20"/>
            </w:rPr>
            <w:id w:val="141619600"/>
            <w:placeholder>
              <w:docPart w:val="578D336917574A459030F03B399E6784"/>
            </w:placeholder>
            <w:showingPlcHdr/>
          </w:sdtPr>
          <w:sdtEndPr>
            <w:rPr>
              <w:rStyle w:val="DefaultParagraphFont"/>
              <w:rFonts w:asciiTheme="minorHAnsi" w:hAnsiTheme="minorHAnsi" w:cs="Arial"/>
              <w:sz w:val="24"/>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2161360"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Click or tap here to enter text.</w:t>
                </w:r>
              </w:p>
            </w:tc>
          </w:sdtContent>
        </w:sdt>
      </w:tr>
      <w:tr w:rsidR="00646A62" w:rsidRPr="00AF546B" w14:paraId="4E44640D" w14:textId="77777777" w:rsidTr="001F4B3F">
        <w:trPr>
          <w:trHeight w:val="370"/>
        </w:trPr>
        <w:sdt>
          <w:sdtPr>
            <w:rPr>
              <w:rStyle w:val="Style19"/>
              <w:szCs w:val="20"/>
            </w:rPr>
            <w:id w:val="-1847626527"/>
            <w:placeholder>
              <w:docPart w:val="4903A0EED83244249A56812404BE808A"/>
            </w:placeholder>
          </w:sdtPr>
          <w:sdtEndPr>
            <w:rPr>
              <w:rStyle w:val="DefaultParagraphFont"/>
              <w:rFonts w:asciiTheme="minorHAnsi" w:hAnsiTheme="minorHAnsi" w:cs="Arial"/>
              <w:sz w:val="24"/>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E59123B" w14:textId="77777777" w:rsidR="00646A62" w:rsidRPr="007E6D7A" w:rsidRDefault="00646A62" w:rsidP="001F4B3F">
                <w:pPr>
                  <w:spacing w:before="60" w:after="60"/>
                  <w:rPr>
                    <w:rFonts w:ascii="Calibri Light" w:hAnsi="Calibri Light" w:cs="Arial"/>
                    <w:sz w:val="20"/>
                    <w:szCs w:val="20"/>
                  </w:rPr>
                </w:pPr>
                <w:r>
                  <w:rPr>
                    <w:rStyle w:val="Style19"/>
                    <w:szCs w:val="20"/>
                  </w:rPr>
                  <w:t>Version</w:t>
                </w:r>
              </w:p>
            </w:tc>
          </w:sdtContent>
        </w:sdt>
        <w:sdt>
          <w:sdtPr>
            <w:rPr>
              <w:rStyle w:val="Style19"/>
              <w:szCs w:val="20"/>
            </w:rPr>
            <w:id w:val="-15013603"/>
            <w:placeholder>
              <w:docPart w:val="8265605E5EA54480946C5E7F6554B138"/>
            </w:placeholder>
            <w:showingPlcHdr/>
          </w:sdtPr>
          <w:sdtEndPr>
            <w:rPr>
              <w:rStyle w:val="DefaultParagraphFont"/>
              <w:rFonts w:asciiTheme="minorHAnsi" w:hAnsiTheme="minorHAnsi" w:cs="Arial"/>
              <w:sz w:val="24"/>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A1D6109"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Date</w:t>
                </w:r>
              </w:p>
            </w:tc>
          </w:sdtContent>
        </w:sdt>
        <w:sdt>
          <w:sdtPr>
            <w:rPr>
              <w:rStyle w:val="Style19"/>
              <w:szCs w:val="20"/>
            </w:rPr>
            <w:id w:val="841743852"/>
            <w:placeholder>
              <w:docPart w:val="DE8834579DAB452189FF0466823E8EEB"/>
            </w:placeholder>
            <w:showingPlcHdr/>
            <w:text/>
          </w:sdtPr>
          <w:sdtEndPr>
            <w:rPr>
              <w:rStyle w:val="DefaultParagraphFont"/>
              <w:rFonts w:asciiTheme="minorHAnsi" w:hAnsiTheme="minorHAnsi" w:cs="Arial"/>
              <w:sz w:val="24"/>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4207D00"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Title</w:t>
                </w:r>
              </w:p>
            </w:tc>
          </w:sdtContent>
        </w:sdt>
        <w:sdt>
          <w:sdtPr>
            <w:rPr>
              <w:rStyle w:val="Style19"/>
              <w:szCs w:val="20"/>
            </w:rPr>
            <w:id w:val="1694723218"/>
            <w:placeholder>
              <w:docPart w:val="E895B3665B22425FAAEC8C69E655D4BD"/>
            </w:placeholder>
            <w:showingPlcHdr/>
          </w:sdtPr>
          <w:sdtEndPr>
            <w:rPr>
              <w:rStyle w:val="DefaultParagraphFont"/>
              <w:rFonts w:asciiTheme="minorHAnsi" w:hAnsiTheme="minorHAnsi" w:cs="Arial"/>
              <w:sz w:val="24"/>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D681D99"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Click or tap here to enter text.</w:t>
                </w:r>
              </w:p>
            </w:tc>
          </w:sdtContent>
        </w:sdt>
      </w:tr>
    </w:tbl>
    <w:p w14:paraId="16ABD0C3" w14:textId="77777777" w:rsidR="00802642" w:rsidRDefault="00802642">
      <w:pPr>
        <w:rPr>
          <w:rFonts w:ascii="Calibri Light" w:hAnsi="Calibri Light" w:cs="Calibri Light"/>
        </w:rPr>
        <w:sectPr w:rsidR="00802642" w:rsidSect="00685FCD">
          <w:pgSz w:w="11906" w:h="16838"/>
          <w:pgMar w:top="1134" w:right="1440" w:bottom="1440" w:left="1440" w:header="709" w:footer="709" w:gutter="0"/>
          <w:cols w:space="708"/>
          <w:docGrid w:linePitch="360"/>
        </w:sectPr>
      </w:pPr>
      <w:r>
        <w:rPr>
          <w:rFonts w:ascii="Calibri Light" w:hAnsi="Calibri Light" w:cs="Calibri Light"/>
        </w:rPr>
        <w:br w:type="page"/>
      </w:r>
    </w:p>
    <w:tbl>
      <w:tblPr>
        <w:tblStyle w:val="TableGrid"/>
        <w:tblpPr w:leftFromText="180" w:rightFromText="180" w:vertAnchor="text" w:horzAnchor="margin" w:tblpY="335"/>
        <w:tblOverlap w:val="never"/>
        <w:tblW w:w="7410" w:type="dxa"/>
        <w:tblLook w:val="04A0" w:firstRow="1" w:lastRow="0" w:firstColumn="1" w:lastColumn="0" w:noHBand="0" w:noVBand="1"/>
      </w:tblPr>
      <w:tblGrid>
        <w:gridCol w:w="309"/>
        <w:gridCol w:w="1205"/>
        <w:gridCol w:w="1253"/>
        <w:gridCol w:w="988"/>
        <w:gridCol w:w="1065"/>
        <w:gridCol w:w="1053"/>
        <w:gridCol w:w="1226"/>
        <w:gridCol w:w="311"/>
      </w:tblGrid>
      <w:tr w:rsidR="00802642" w14:paraId="6D823FEC" w14:textId="77777777" w:rsidTr="00802642">
        <w:trPr>
          <w:trHeight w:val="164"/>
        </w:trPr>
        <w:tc>
          <w:tcPr>
            <w:tcW w:w="1514" w:type="dxa"/>
            <w:gridSpan w:val="2"/>
            <w:vMerge w:val="restart"/>
          </w:tcPr>
          <w:p w14:paraId="58748921" w14:textId="77777777" w:rsidR="00802642" w:rsidRPr="005D52AC" w:rsidRDefault="00802642" w:rsidP="00802642">
            <w:pPr>
              <w:rPr>
                <w:rFonts w:ascii="Calibri Light" w:hAnsi="Calibri Light" w:cs="Calibri Light"/>
                <w:sz w:val="18"/>
                <w:szCs w:val="18"/>
              </w:rPr>
            </w:pPr>
          </w:p>
          <w:p w14:paraId="09BD8AF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Likelihood</w:t>
            </w:r>
          </w:p>
          <w:p w14:paraId="4789B0C6" w14:textId="77777777" w:rsidR="00802642" w:rsidRPr="005D52AC" w:rsidRDefault="00802642" w:rsidP="00802642">
            <w:pPr>
              <w:rPr>
                <w:rFonts w:ascii="Calibri Light" w:hAnsi="Calibri Light" w:cs="Calibri Light"/>
                <w:sz w:val="18"/>
                <w:szCs w:val="18"/>
              </w:rPr>
            </w:pPr>
          </w:p>
        </w:tc>
        <w:tc>
          <w:tcPr>
            <w:tcW w:w="5896" w:type="dxa"/>
            <w:gridSpan w:val="6"/>
          </w:tcPr>
          <w:p w14:paraId="084F83DC"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Consequences</w:t>
            </w:r>
          </w:p>
        </w:tc>
      </w:tr>
      <w:tr w:rsidR="00802642" w14:paraId="0AB0E1E2" w14:textId="77777777" w:rsidTr="00802642">
        <w:trPr>
          <w:trHeight w:val="340"/>
        </w:trPr>
        <w:tc>
          <w:tcPr>
            <w:tcW w:w="1514" w:type="dxa"/>
            <w:gridSpan w:val="2"/>
            <w:vMerge/>
          </w:tcPr>
          <w:p w14:paraId="38DB38FF" w14:textId="77777777" w:rsidR="00802642" w:rsidRPr="005D52AC" w:rsidRDefault="00802642" w:rsidP="00802642">
            <w:pPr>
              <w:rPr>
                <w:rFonts w:ascii="Calibri Light" w:hAnsi="Calibri Light" w:cs="Calibri Light"/>
                <w:sz w:val="18"/>
                <w:szCs w:val="18"/>
              </w:rPr>
            </w:pPr>
          </w:p>
        </w:tc>
        <w:tc>
          <w:tcPr>
            <w:tcW w:w="1253" w:type="dxa"/>
          </w:tcPr>
          <w:p w14:paraId="4D2656A4"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Insignificant</w:t>
            </w:r>
          </w:p>
          <w:p w14:paraId="52D6C0C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A</w:t>
            </w:r>
          </w:p>
        </w:tc>
        <w:tc>
          <w:tcPr>
            <w:tcW w:w="988" w:type="dxa"/>
          </w:tcPr>
          <w:p w14:paraId="13AE34B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Minor</w:t>
            </w:r>
          </w:p>
          <w:p w14:paraId="1D2805BA"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B</w:t>
            </w:r>
          </w:p>
        </w:tc>
        <w:tc>
          <w:tcPr>
            <w:tcW w:w="1065" w:type="dxa"/>
          </w:tcPr>
          <w:p w14:paraId="2370767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Moderate</w:t>
            </w:r>
          </w:p>
          <w:p w14:paraId="2C7E123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w:t>
            </w:r>
          </w:p>
        </w:tc>
        <w:tc>
          <w:tcPr>
            <w:tcW w:w="1053" w:type="dxa"/>
          </w:tcPr>
          <w:p w14:paraId="7B8DB76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Major</w:t>
            </w:r>
          </w:p>
          <w:p w14:paraId="06C1A1B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D</w:t>
            </w:r>
          </w:p>
        </w:tc>
        <w:tc>
          <w:tcPr>
            <w:tcW w:w="1226" w:type="dxa"/>
          </w:tcPr>
          <w:p w14:paraId="4D65C56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Catastrophic</w:t>
            </w:r>
          </w:p>
          <w:p w14:paraId="54536ED7"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E</w:t>
            </w:r>
          </w:p>
        </w:tc>
        <w:tc>
          <w:tcPr>
            <w:tcW w:w="311" w:type="dxa"/>
          </w:tcPr>
          <w:p w14:paraId="1FD00733" w14:textId="77777777" w:rsidR="00802642" w:rsidRPr="005D52AC" w:rsidRDefault="00802642" w:rsidP="00802642">
            <w:pPr>
              <w:jc w:val="center"/>
              <w:rPr>
                <w:rFonts w:ascii="Calibri Light" w:hAnsi="Calibri Light" w:cs="Calibri Light"/>
                <w:b/>
                <w:sz w:val="18"/>
                <w:szCs w:val="18"/>
              </w:rPr>
            </w:pPr>
          </w:p>
        </w:tc>
      </w:tr>
      <w:tr w:rsidR="00802642" w14:paraId="4C902C07" w14:textId="77777777" w:rsidTr="00F42911">
        <w:trPr>
          <w:trHeight w:val="484"/>
        </w:trPr>
        <w:tc>
          <w:tcPr>
            <w:tcW w:w="309" w:type="dxa"/>
          </w:tcPr>
          <w:p w14:paraId="3ED650FA" w14:textId="77777777" w:rsidR="00802642" w:rsidRPr="005D52AC" w:rsidRDefault="00802642" w:rsidP="00802642">
            <w:pPr>
              <w:jc w:val="center"/>
              <w:rPr>
                <w:rFonts w:ascii="Calibri Light" w:hAnsi="Calibri Light" w:cs="Calibri Light"/>
                <w:b/>
                <w:sz w:val="18"/>
                <w:szCs w:val="18"/>
              </w:rPr>
            </w:pPr>
          </w:p>
          <w:p w14:paraId="3EED514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5</w:t>
            </w:r>
          </w:p>
          <w:p w14:paraId="3154BF94" w14:textId="77777777" w:rsidR="00802642" w:rsidRPr="005D52AC" w:rsidRDefault="00802642" w:rsidP="00802642">
            <w:pPr>
              <w:jc w:val="center"/>
              <w:rPr>
                <w:rFonts w:ascii="Calibri Light" w:hAnsi="Calibri Light" w:cs="Calibri Light"/>
                <w:b/>
                <w:sz w:val="18"/>
                <w:szCs w:val="18"/>
              </w:rPr>
            </w:pPr>
          </w:p>
        </w:tc>
        <w:tc>
          <w:tcPr>
            <w:tcW w:w="1205" w:type="dxa"/>
          </w:tcPr>
          <w:p w14:paraId="1B466AFB" w14:textId="77777777" w:rsidR="00802642" w:rsidRPr="005D52AC" w:rsidRDefault="00802642" w:rsidP="00802642">
            <w:pPr>
              <w:jc w:val="center"/>
              <w:rPr>
                <w:rFonts w:ascii="Calibri Light" w:hAnsi="Calibri Light" w:cs="Calibri Light"/>
                <w:b/>
                <w:sz w:val="18"/>
                <w:szCs w:val="18"/>
              </w:rPr>
            </w:pPr>
          </w:p>
          <w:p w14:paraId="7782ED5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Almost Certain</w:t>
            </w:r>
          </w:p>
        </w:tc>
        <w:tc>
          <w:tcPr>
            <w:tcW w:w="1253" w:type="dxa"/>
            <w:shd w:val="clear" w:color="auto" w:fill="00FF00"/>
            <w:vAlign w:val="center"/>
          </w:tcPr>
          <w:p w14:paraId="74D7C106"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988" w:type="dxa"/>
            <w:shd w:val="clear" w:color="auto" w:fill="FFFF00"/>
            <w:vAlign w:val="center"/>
          </w:tcPr>
          <w:p w14:paraId="1414F9C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65" w:type="dxa"/>
            <w:shd w:val="clear" w:color="auto" w:fill="ED7D31" w:themeFill="accent2"/>
            <w:vAlign w:val="center"/>
          </w:tcPr>
          <w:p w14:paraId="03BFA8E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053" w:type="dxa"/>
            <w:shd w:val="clear" w:color="auto" w:fill="FF0000"/>
            <w:vAlign w:val="center"/>
          </w:tcPr>
          <w:p w14:paraId="6ABF7CA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VERY HIGH</w:t>
            </w:r>
          </w:p>
        </w:tc>
        <w:tc>
          <w:tcPr>
            <w:tcW w:w="1226" w:type="dxa"/>
            <w:shd w:val="clear" w:color="auto" w:fill="FF0000"/>
            <w:vAlign w:val="center"/>
          </w:tcPr>
          <w:p w14:paraId="4F1F2C73"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HIGH</w:t>
            </w:r>
          </w:p>
        </w:tc>
        <w:tc>
          <w:tcPr>
            <w:tcW w:w="311" w:type="dxa"/>
          </w:tcPr>
          <w:p w14:paraId="79F920AC" w14:textId="77777777" w:rsidR="00802642" w:rsidRPr="005D52AC" w:rsidRDefault="00802642" w:rsidP="00802642">
            <w:pPr>
              <w:jc w:val="center"/>
              <w:rPr>
                <w:rFonts w:ascii="Calibri Light" w:hAnsi="Calibri Light" w:cs="Calibri Light"/>
                <w:b/>
                <w:sz w:val="18"/>
                <w:szCs w:val="18"/>
              </w:rPr>
            </w:pPr>
          </w:p>
          <w:p w14:paraId="6567721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5</w:t>
            </w:r>
          </w:p>
        </w:tc>
      </w:tr>
      <w:tr w:rsidR="00802642" w14:paraId="6ED645DE" w14:textId="77777777" w:rsidTr="00F42911">
        <w:trPr>
          <w:trHeight w:val="484"/>
        </w:trPr>
        <w:tc>
          <w:tcPr>
            <w:tcW w:w="309" w:type="dxa"/>
          </w:tcPr>
          <w:p w14:paraId="51F5DC50" w14:textId="77777777" w:rsidR="00802642" w:rsidRPr="005D52AC" w:rsidRDefault="00802642" w:rsidP="00802642">
            <w:pPr>
              <w:jc w:val="center"/>
              <w:rPr>
                <w:rFonts w:ascii="Calibri Light" w:hAnsi="Calibri Light" w:cs="Calibri Light"/>
                <w:b/>
                <w:sz w:val="18"/>
                <w:szCs w:val="18"/>
              </w:rPr>
            </w:pPr>
          </w:p>
          <w:p w14:paraId="6011C5B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4</w:t>
            </w:r>
          </w:p>
          <w:p w14:paraId="24DC24AD" w14:textId="77777777" w:rsidR="00802642" w:rsidRPr="005D52AC" w:rsidRDefault="00802642" w:rsidP="00802642">
            <w:pPr>
              <w:jc w:val="center"/>
              <w:rPr>
                <w:rFonts w:ascii="Calibri Light" w:hAnsi="Calibri Light" w:cs="Calibri Light"/>
                <w:b/>
                <w:sz w:val="18"/>
                <w:szCs w:val="18"/>
              </w:rPr>
            </w:pPr>
          </w:p>
        </w:tc>
        <w:tc>
          <w:tcPr>
            <w:tcW w:w="1205" w:type="dxa"/>
          </w:tcPr>
          <w:p w14:paraId="2C77D717" w14:textId="77777777" w:rsidR="00802642" w:rsidRPr="005D52AC" w:rsidRDefault="00802642" w:rsidP="00802642">
            <w:pPr>
              <w:jc w:val="center"/>
              <w:rPr>
                <w:rFonts w:ascii="Calibri Light" w:hAnsi="Calibri Light" w:cs="Calibri Light"/>
                <w:b/>
                <w:sz w:val="18"/>
                <w:szCs w:val="18"/>
              </w:rPr>
            </w:pPr>
          </w:p>
          <w:p w14:paraId="0C8369D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Probable</w:t>
            </w:r>
          </w:p>
        </w:tc>
        <w:tc>
          <w:tcPr>
            <w:tcW w:w="1253" w:type="dxa"/>
            <w:shd w:val="clear" w:color="auto" w:fill="00FF00"/>
            <w:vAlign w:val="center"/>
          </w:tcPr>
          <w:p w14:paraId="287F565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988" w:type="dxa"/>
            <w:shd w:val="clear" w:color="auto" w:fill="FFFF00"/>
            <w:vAlign w:val="center"/>
          </w:tcPr>
          <w:p w14:paraId="381EF74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65" w:type="dxa"/>
            <w:shd w:val="clear" w:color="auto" w:fill="ED7D31" w:themeFill="accent2"/>
            <w:vAlign w:val="center"/>
          </w:tcPr>
          <w:p w14:paraId="170246A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053" w:type="dxa"/>
            <w:shd w:val="clear" w:color="auto" w:fill="ED7D31" w:themeFill="accent2"/>
            <w:vAlign w:val="center"/>
          </w:tcPr>
          <w:p w14:paraId="4D5E1E6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226" w:type="dxa"/>
            <w:shd w:val="clear" w:color="auto" w:fill="FF0000"/>
            <w:vAlign w:val="center"/>
          </w:tcPr>
          <w:p w14:paraId="2EC25C05"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HIGH</w:t>
            </w:r>
          </w:p>
        </w:tc>
        <w:tc>
          <w:tcPr>
            <w:tcW w:w="311" w:type="dxa"/>
          </w:tcPr>
          <w:p w14:paraId="71510188" w14:textId="77777777" w:rsidR="00802642" w:rsidRPr="005D52AC" w:rsidRDefault="00802642" w:rsidP="00802642">
            <w:pPr>
              <w:jc w:val="center"/>
              <w:rPr>
                <w:rFonts w:ascii="Calibri Light" w:hAnsi="Calibri Light" w:cs="Calibri Light"/>
                <w:b/>
                <w:sz w:val="18"/>
                <w:szCs w:val="18"/>
              </w:rPr>
            </w:pPr>
          </w:p>
          <w:p w14:paraId="4BB4B6D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4</w:t>
            </w:r>
          </w:p>
        </w:tc>
      </w:tr>
      <w:tr w:rsidR="00802642" w14:paraId="5530D5C3" w14:textId="77777777" w:rsidTr="00F42911">
        <w:trPr>
          <w:trHeight w:val="493"/>
        </w:trPr>
        <w:tc>
          <w:tcPr>
            <w:tcW w:w="309" w:type="dxa"/>
          </w:tcPr>
          <w:p w14:paraId="2D433C9A" w14:textId="77777777" w:rsidR="00802642" w:rsidRPr="005D52AC" w:rsidRDefault="00802642" w:rsidP="00802642">
            <w:pPr>
              <w:jc w:val="center"/>
              <w:rPr>
                <w:rFonts w:ascii="Calibri Light" w:hAnsi="Calibri Light" w:cs="Calibri Light"/>
                <w:b/>
                <w:sz w:val="18"/>
                <w:szCs w:val="18"/>
              </w:rPr>
            </w:pPr>
          </w:p>
          <w:p w14:paraId="0778A99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3</w:t>
            </w:r>
          </w:p>
          <w:p w14:paraId="3B0F41A0" w14:textId="77777777" w:rsidR="00802642" w:rsidRPr="005D52AC" w:rsidRDefault="00802642" w:rsidP="00802642">
            <w:pPr>
              <w:jc w:val="center"/>
              <w:rPr>
                <w:rFonts w:ascii="Calibri Light" w:hAnsi="Calibri Light" w:cs="Calibri Light"/>
                <w:b/>
                <w:sz w:val="18"/>
                <w:szCs w:val="18"/>
              </w:rPr>
            </w:pPr>
          </w:p>
        </w:tc>
        <w:tc>
          <w:tcPr>
            <w:tcW w:w="1205" w:type="dxa"/>
          </w:tcPr>
          <w:p w14:paraId="5355784E" w14:textId="77777777" w:rsidR="00802642" w:rsidRPr="005D52AC" w:rsidRDefault="00802642" w:rsidP="00802642">
            <w:pPr>
              <w:jc w:val="center"/>
              <w:rPr>
                <w:rFonts w:ascii="Calibri Light" w:hAnsi="Calibri Light" w:cs="Calibri Light"/>
                <w:b/>
                <w:sz w:val="18"/>
                <w:szCs w:val="18"/>
              </w:rPr>
            </w:pPr>
          </w:p>
          <w:p w14:paraId="10F538B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Occasional</w:t>
            </w:r>
          </w:p>
        </w:tc>
        <w:tc>
          <w:tcPr>
            <w:tcW w:w="1253" w:type="dxa"/>
            <w:shd w:val="clear" w:color="auto" w:fill="C5E0B3" w:themeFill="accent6" w:themeFillTint="66"/>
            <w:vAlign w:val="center"/>
          </w:tcPr>
          <w:p w14:paraId="2A8E2318" w14:textId="77777777" w:rsidR="00802642" w:rsidRPr="005D52AC" w:rsidRDefault="00802642" w:rsidP="00802642">
            <w:pPr>
              <w:rPr>
                <w:rFonts w:ascii="Calibri Light" w:hAnsi="Calibri Light" w:cs="Calibri Light"/>
                <w:b/>
                <w:sz w:val="18"/>
                <w:szCs w:val="18"/>
              </w:rPr>
            </w:pPr>
            <w:r w:rsidRPr="005D52AC">
              <w:rPr>
                <w:rFonts w:ascii="Calibri Light" w:hAnsi="Calibri Light" w:cs="Calibri Light"/>
                <w:b/>
                <w:sz w:val="18"/>
                <w:szCs w:val="18"/>
              </w:rPr>
              <w:t>VERY LOW</w:t>
            </w:r>
          </w:p>
        </w:tc>
        <w:tc>
          <w:tcPr>
            <w:tcW w:w="988" w:type="dxa"/>
            <w:shd w:val="clear" w:color="auto" w:fill="00FF00"/>
            <w:vAlign w:val="center"/>
          </w:tcPr>
          <w:p w14:paraId="29E51C4C"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065" w:type="dxa"/>
            <w:shd w:val="clear" w:color="auto" w:fill="FFFF00"/>
            <w:vAlign w:val="center"/>
          </w:tcPr>
          <w:p w14:paraId="557B5B8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53" w:type="dxa"/>
            <w:shd w:val="clear" w:color="auto" w:fill="ED7D31" w:themeFill="accent2"/>
            <w:vAlign w:val="center"/>
          </w:tcPr>
          <w:p w14:paraId="78728A8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226" w:type="dxa"/>
            <w:shd w:val="clear" w:color="auto" w:fill="ED7D31" w:themeFill="accent2"/>
            <w:vAlign w:val="center"/>
          </w:tcPr>
          <w:p w14:paraId="5D384F8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311" w:type="dxa"/>
          </w:tcPr>
          <w:p w14:paraId="544EDD35" w14:textId="77777777" w:rsidR="00802642" w:rsidRPr="005D52AC" w:rsidRDefault="00802642" w:rsidP="00802642">
            <w:pPr>
              <w:jc w:val="center"/>
              <w:rPr>
                <w:rFonts w:ascii="Calibri Light" w:hAnsi="Calibri Light" w:cs="Calibri Light"/>
                <w:b/>
                <w:sz w:val="18"/>
                <w:szCs w:val="18"/>
              </w:rPr>
            </w:pPr>
          </w:p>
          <w:p w14:paraId="70890FD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3</w:t>
            </w:r>
          </w:p>
        </w:tc>
      </w:tr>
      <w:tr w:rsidR="00802642" w14:paraId="3C96EFE4" w14:textId="77777777" w:rsidTr="00802642">
        <w:trPr>
          <w:trHeight w:val="484"/>
        </w:trPr>
        <w:tc>
          <w:tcPr>
            <w:tcW w:w="309" w:type="dxa"/>
          </w:tcPr>
          <w:p w14:paraId="4D857806" w14:textId="77777777" w:rsidR="00802642" w:rsidRPr="005D52AC" w:rsidRDefault="00802642" w:rsidP="00802642">
            <w:pPr>
              <w:jc w:val="center"/>
              <w:rPr>
                <w:rFonts w:ascii="Calibri Light" w:hAnsi="Calibri Light" w:cs="Calibri Light"/>
                <w:b/>
                <w:sz w:val="18"/>
                <w:szCs w:val="18"/>
              </w:rPr>
            </w:pPr>
          </w:p>
          <w:p w14:paraId="145A646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2</w:t>
            </w:r>
          </w:p>
          <w:p w14:paraId="6AC9D426" w14:textId="77777777" w:rsidR="00802642" w:rsidRPr="005D52AC" w:rsidRDefault="00802642" w:rsidP="00802642">
            <w:pPr>
              <w:jc w:val="center"/>
              <w:rPr>
                <w:rFonts w:ascii="Calibri Light" w:hAnsi="Calibri Light" w:cs="Calibri Light"/>
                <w:b/>
                <w:sz w:val="18"/>
                <w:szCs w:val="18"/>
              </w:rPr>
            </w:pPr>
          </w:p>
        </w:tc>
        <w:tc>
          <w:tcPr>
            <w:tcW w:w="1205" w:type="dxa"/>
          </w:tcPr>
          <w:p w14:paraId="5BDC99C2" w14:textId="77777777" w:rsidR="00802642" w:rsidRPr="005D52AC" w:rsidRDefault="00802642" w:rsidP="00802642">
            <w:pPr>
              <w:jc w:val="center"/>
              <w:rPr>
                <w:rFonts w:ascii="Calibri Light" w:hAnsi="Calibri Light" w:cs="Calibri Light"/>
                <w:b/>
                <w:sz w:val="18"/>
                <w:szCs w:val="18"/>
              </w:rPr>
            </w:pPr>
          </w:p>
          <w:p w14:paraId="39038D4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Improbable</w:t>
            </w:r>
          </w:p>
        </w:tc>
        <w:tc>
          <w:tcPr>
            <w:tcW w:w="1253" w:type="dxa"/>
            <w:shd w:val="clear" w:color="auto" w:fill="C5E0B3" w:themeFill="accent6" w:themeFillTint="66"/>
            <w:vAlign w:val="center"/>
          </w:tcPr>
          <w:p w14:paraId="5850BD68"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LOW</w:t>
            </w:r>
          </w:p>
        </w:tc>
        <w:tc>
          <w:tcPr>
            <w:tcW w:w="988" w:type="dxa"/>
            <w:shd w:val="clear" w:color="auto" w:fill="C5E0B3" w:themeFill="accent6" w:themeFillTint="66"/>
            <w:vAlign w:val="center"/>
          </w:tcPr>
          <w:p w14:paraId="2C7F10FB"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65" w:type="dxa"/>
            <w:shd w:val="clear" w:color="auto" w:fill="00FF00"/>
            <w:vAlign w:val="center"/>
          </w:tcPr>
          <w:p w14:paraId="21BB2AA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053" w:type="dxa"/>
            <w:shd w:val="clear" w:color="auto" w:fill="FFFF00"/>
            <w:vAlign w:val="center"/>
          </w:tcPr>
          <w:p w14:paraId="245F13D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226" w:type="dxa"/>
            <w:shd w:val="clear" w:color="auto" w:fill="FFFF00"/>
            <w:vAlign w:val="center"/>
          </w:tcPr>
          <w:p w14:paraId="6E89FA0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311" w:type="dxa"/>
          </w:tcPr>
          <w:p w14:paraId="3E4991DF" w14:textId="77777777" w:rsidR="00802642" w:rsidRPr="005D52AC" w:rsidRDefault="00802642" w:rsidP="00802642">
            <w:pPr>
              <w:jc w:val="center"/>
              <w:rPr>
                <w:rFonts w:ascii="Calibri Light" w:hAnsi="Calibri Light" w:cs="Calibri Light"/>
                <w:b/>
                <w:sz w:val="18"/>
                <w:szCs w:val="18"/>
              </w:rPr>
            </w:pPr>
          </w:p>
          <w:p w14:paraId="276DDBD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2</w:t>
            </w:r>
          </w:p>
        </w:tc>
      </w:tr>
      <w:tr w:rsidR="00802642" w14:paraId="3528F8EF" w14:textId="77777777" w:rsidTr="00802642">
        <w:trPr>
          <w:trHeight w:val="484"/>
        </w:trPr>
        <w:tc>
          <w:tcPr>
            <w:tcW w:w="309" w:type="dxa"/>
          </w:tcPr>
          <w:p w14:paraId="057DC730" w14:textId="77777777" w:rsidR="00802642" w:rsidRPr="005D52AC" w:rsidRDefault="00802642" w:rsidP="00802642">
            <w:pPr>
              <w:jc w:val="center"/>
              <w:rPr>
                <w:rFonts w:ascii="Calibri Light" w:hAnsi="Calibri Light" w:cs="Calibri Light"/>
                <w:b/>
                <w:sz w:val="18"/>
                <w:szCs w:val="18"/>
              </w:rPr>
            </w:pPr>
          </w:p>
          <w:p w14:paraId="454F293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1</w:t>
            </w:r>
          </w:p>
          <w:p w14:paraId="08EE2131" w14:textId="77777777" w:rsidR="00802642" w:rsidRPr="005D52AC" w:rsidRDefault="00802642" w:rsidP="00802642">
            <w:pPr>
              <w:jc w:val="center"/>
              <w:rPr>
                <w:rFonts w:ascii="Calibri Light" w:hAnsi="Calibri Light" w:cs="Calibri Light"/>
                <w:b/>
                <w:sz w:val="18"/>
                <w:szCs w:val="18"/>
              </w:rPr>
            </w:pPr>
          </w:p>
        </w:tc>
        <w:tc>
          <w:tcPr>
            <w:tcW w:w="1205" w:type="dxa"/>
          </w:tcPr>
          <w:p w14:paraId="327C1D55" w14:textId="77777777" w:rsidR="00802642" w:rsidRPr="005D52AC" w:rsidRDefault="00802642" w:rsidP="00802642">
            <w:pPr>
              <w:jc w:val="center"/>
              <w:rPr>
                <w:rFonts w:ascii="Calibri Light" w:hAnsi="Calibri Light" w:cs="Calibri Light"/>
                <w:b/>
                <w:sz w:val="18"/>
                <w:szCs w:val="18"/>
              </w:rPr>
            </w:pPr>
          </w:p>
          <w:p w14:paraId="5E7E191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Rare</w:t>
            </w:r>
          </w:p>
        </w:tc>
        <w:tc>
          <w:tcPr>
            <w:tcW w:w="1253" w:type="dxa"/>
            <w:shd w:val="clear" w:color="auto" w:fill="C5E0B3" w:themeFill="accent6" w:themeFillTint="66"/>
            <w:vAlign w:val="center"/>
          </w:tcPr>
          <w:p w14:paraId="2696B2E6"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LOW</w:t>
            </w:r>
          </w:p>
        </w:tc>
        <w:tc>
          <w:tcPr>
            <w:tcW w:w="988" w:type="dxa"/>
            <w:shd w:val="clear" w:color="auto" w:fill="C5E0B3" w:themeFill="accent6" w:themeFillTint="66"/>
            <w:vAlign w:val="center"/>
          </w:tcPr>
          <w:p w14:paraId="7E59E5F6"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65" w:type="dxa"/>
            <w:shd w:val="clear" w:color="auto" w:fill="C5E0B3" w:themeFill="accent6" w:themeFillTint="66"/>
            <w:vAlign w:val="center"/>
          </w:tcPr>
          <w:p w14:paraId="59D80859"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53" w:type="dxa"/>
            <w:shd w:val="clear" w:color="auto" w:fill="00FF00"/>
            <w:vAlign w:val="center"/>
          </w:tcPr>
          <w:p w14:paraId="4FC5337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226" w:type="dxa"/>
            <w:shd w:val="clear" w:color="auto" w:fill="00FF00"/>
            <w:vAlign w:val="center"/>
          </w:tcPr>
          <w:p w14:paraId="5B53729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311" w:type="dxa"/>
          </w:tcPr>
          <w:p w14:paraId="2B5F93A0" w14:textId="77777777" w:rsidR="00802642" w:rsidRPr="005D52AC" w:rsidRDefault="00802642" w:rsidP="00802642">
            <w:pPr>
              <w:jc w:val="center"/>
              <w:rPr>
                <w:rFonts w:ascii="Calibri Light" w:hAnsi="Calibri Light" w:cs="Calibri Light"/>
                <w:b/>
                <w:sz w:val="18"/>
                <w:szCs w:val="18"/>
              </w:rPr>
            </w:pPr>
          </w:p>
          <w:p w14:paraId="0CAF1E4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1</w:t>
            </w:r>
          </w:p>
        </w:tc>
      </w:tr>
    </w:tbl>
    <w:tbl>
      <w:tblPr>
        <w:tblStyle w:val="TableGrid"/>
        <w:tblpPr w:leftFromText="180" w:rightFromText="180" w:vertAnchor="text" w:horzAnchor="margin" w:tblpXSpec="right" w:tblpY="303"/>
        <w:tblW w:w="0" w:type="auto"/>
        <w:tblLook w:val="04A0" w:firstRow="1" w:lastRow="0" w:firstColumn="1" w:lastColumn="0" w:noHBand="0" w:noVBand="1"/>
      </w:tblPr>
      <w:tblGrid>
        <w:gridCol w:w="1651"/>
        <w:gridCol w:w="4581"/>
      </w:tblGrid>
      <w:tr w:rsidR="00685FCD" w14:paraId="13DA9D1A" w14:textId="77777777" w:rsidTr="00685FCD">
        <w:trPr>
          <w:trHeight w:val="179"/>
        </w:trPr>
        <w:tc>
          <w:tcPr>
            <w:tcW w:w="1651" w:type="dxa"/>
          </w:tcPr>
          <w:p w14:paraId="7FE2C7AE" w14:textId="77777777" w:rsidR="00685FCD" w:rsidRPr="00EB7D59" w:rsidRDefault="00685FCD" w:rsidP="00685FCD">
            <w:pPr>
              <w:rPr>
                <w:rFonts w:ascii="Calibri Light" w:hAnsi="Calibri Light" w:cs="Calibri Light"/>
                <w:b/>
                <w:sz w:val="18"/>
                <w:szCs w:val="18"/>
              </w:rPr>
            </w:pPr>
            <w:bookmarkStart w:id="0" w:name="_Hlk517173725"/>
            <w:r w:rsidRPr="00EB7D59">
              <w:rPr>
                <w:rFonts w:ascii="Calibri Light" w:hAnsi="Calibri Light" w:cs="Calibri Light"/>
                <w:b/>
                <w:sz w:val="18"/>
                <w:szCs w:val="18"/>
              </w:rPr>
              <w:t>Rating</w:t>
            </w:r>
          </w:p>
        </w:tc>
        <w:tc>
          <w:tcPr>
            <w:tcW w:w="4581" w:type="dxa"/>
          </w:tcPr>
          <w:p w14:paraId="3A135CC4"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Consequence Description</w:t>
            </w:r>
          </w:p>
        </w:tc>
      </w:tr>
      <w:tr w:rsidR="00685FCD" w14:paraId="4E1D201B" w14:textId="77777777" w:rsidTr="00685FCD">
        <w:trPr>
          <w:trHeight w:val="845"/>
        </w:trPr>
        <w:tc>
          <w:tcPr>
            <w:tcW w:w="1651" w:type="dxa"/>
          </w:tcPr>
          <w:p w14:paraId="44C9B660" w14:textId="77777777" w:rsidR="00685FCD" w:rsidRPr="00EB7D59" w:rsidRDefault="00685FCD" w:rsidP="00685FCD">
            <w:pPr>
              <w:rPr>
                <w:rFonts w:ascii="Calibri Light" w:hAnsi="Calibri Light" w:cs="Calibri Light"/>
                <w:b/>
                <w:sz w:val="18"/>
                <w:szCs w:val="18"/>
              </w:rPr>
            </w:pPr>
          </w:p>
          <w:p w14:paraId="0966691B" w14:textId="77777777" w:rsidR="00685FCD" w:rsidRPr="00EB7D59" w:rsidRDefault="00685FCD" w:rsidP="00685FCD">
            <w:pPr>
              <w:rPr>
                <w:rFonts w:ascii="Calibri Light" w:hAnsi="Calibri Light" w:cs="Calibri Light"/>
                <w:sz w:val="18"/>
                <w:szCs w:val="18"/>
              </w:rPr>
            </w:pPr>
            <w:r w:rsidRPr="00EB7D59">
              <w:rPr>
                <w:rFonts w:ascii="Calibri Light" w:hAnsi="Calibri Light" w:cs="Calibri Light"/>
                <w:b/>
                <w:sz w:val="18"/>
                <w:szCs w:val="18"/>
              </w:rPr>
              <w:t>Catastrophic</w:t>
            </w:r>
          </w:p>
        </w:tc>
        <w:tc>
          <w:tcPr>
            <w:tcW w:w="4581" w:type="dxa"/>
            <w:vAlign w:val="center"/>
          </w:tcPr>
          <w:p w14:paraId="38DAD75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Multiple / Single fatality/Permanent Disability</w:t>
            </w:r>
          </w:p>
          <w:p w14:paraId="3E834C91"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Irreversible health damage without loss of life</w:t>
            </w:r>
          </w:p>
        </w:tc>
      </w:tr>
      <w:tr w:rsidR="00685FCD" w14:paraId="1DEBA350" w14:textId="77777777" w:rsidTr="00685FCD">
        <w:trPr>
          <w:trHeight w:val="846"/>
        </w:trPr>
        <w:tc>
          <w:tcPr>
            <w:tcW w:w="1651" w:type="dxa"/>
            <w:vAlign w:val="center"/>
          </w:tcPr>
          <w:p w14:paraId="4E6585F2"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Major</w:t>
            </w:r>
          </w:p>
        </w:tc>
        <w:tc>
          <w:tcPr>
            <w:tcW w:w="4581" w:type="dxa"/>
            <w:vAlign w:val="center"/>
          </w:tcPr>
          <w:p w14:paraId="27D08276" w14:textId="38778B95"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Lost Time Injury (&gt;1 week)</w:t>
            </w:r>
            <w:r w:rsidR="009C73A7">
              <w:rPr>
                <w:rFonts w:ascii="Calibri Light" w:hAnsi="Calibri Light" w:cs="Calibri Light"/>
                <w:bCs/>
                <w:sz w:val="18"/>
                <w:szCs w:val="18"/>
                <w:u w:val="single"/>
              </w:rPr>
              <w:t xml:space="preserve"> (STAFF Only)</w:t>
            </w:r>
          </w:p>
          <w:p w14:paraId="0529B1C7"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Multiple / single major injury</w:t>
            </w:r>
          </w:p>
          <w:p w14:paraId="2B95C8A8"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Permanent (full or partial) disabling injury</w:t>
            </w:r>
          </w:p>
          <w:p w14:paraId="2C3F92B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Workplace modifications required</w:t>
            </w:r>
          </w:p>
        </w:tc>
      </w:tr>
      <w:tr w:rsidR="00685FCD" w14:paraId="400BCCCF" w14:textId="77777777" w:rsidTr="00685FCD">
        <w:trPr>
          <w:trHeight w:val="782"/>
        </w:trPr>
        <w:tc>
          <w:tcPr>
            <w:tcW w:w="1651" w:type="dxa"/>
            <w:vAlign w:val="center"/>
          </w:tcPr>
          <w:p w14:paraId="73E4F612" w14:textId="77777777" w:rsidR="00685FCD" w:rsidRPr="00EB7D59" w:rsidRDefault="00685FCD" w:rsidP="00685FCD">
            <w:pPr>
              <w:rPr>
                <w:rFonts w:ascii="Calibri Light" w:hAnsi="Calibri Light" w:cs="Calibri Light"/>
                <w:b/>
                <w:sz w:val="18"/>
                <w:szCs w:val="18"/>
              </w:rPr>
            </w:pPr>
          </w:p>
          <w:p w14:paraId="31C111B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Moderate</w:t>
            </w:r>
          </w:p>
          <w:p w14:paraId="56D17903" w14:textId="77777777" w:rsidR="00685FCD" w:rsidRPr="00EB7D59" w:rsidRDefault="00685FCD" w:rsidP="00685FCD">
            <w:pPr>
              <w:rPr>
                <w:rFonts w:ascii="Calibri Light" w:hAnsi="Calibri Light" w:cs="Calibri Light"/>
                <w:b/>
                <w:sz w:val="18"/>
                <w:szCs w:val="18"/>
              </w:rPr>
            </w:pPr>
          </w:p>
        </w:tc>
        <w:tc>
          <w:tcPr>
            <w:tcW w:w="4581" w:type="dxa"/>
            <w:vAlign w:val="center"/>
          </w:tcPr>
          <w:p w14:paraId="3D1C58A2" w14:textId="1C9F4831"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Lost Time Injury (&lt;1 week)</w:t>
            </w:r>
            <w:r w:rsidR="009C73A7">
              <w:rPr>
                <w:rFonts w:ascii="Calibri Light" w:hAnsi="Calibri Light" w:cs="Calibri Light"/>
                <w:bCs/>
                <w:sz w:val="18"/>
                <w:szCs w:val="18"/>
                <w:u w:val="single"/>
              </w:rPr>
              <w:t xml:space="preserve"> (STAFF Only)</w:t>
            </w:r>
          </w:p>
          <w:p w14:paraId="038111F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Temporary (full or partial) disabling injury or health effect</w:t>
            </w:r>
          </w:p>
          <w:p w14:paraId="099A5B9E"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Injury that temporarily alters a person’s future\</w:t>
            </w:r>
          </w:p>
          <w:p w14:paraId="01B962B1"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Suitable duties in accord with injury management guidance</w:t>
            </w:r>
          </w:p>
        </w:tc>
      </w:tr>
      <w:tr w:rsidR="00685FCD" w14:paraId="5FC7DE98" w14:textId="77777777" w:rsidTr="00685FCD">
        <w:trPr>
          <w:trHeight w:val="769"/>
        </w:trPr>
        <w:tc>
          <w:tcPr>
            <w:tcW w:w="1651" w:type="dxa"/>
            <w:vAlign w:val="center"/>
          </w:tcPr>
          <w:p w14:paraId="1FBCF6FF" w14:textId="77777777" w:rsidR="00685FCD" w:rsidRPr="00EB7D59" w:rsidRDefault="00685FCD" w:rsidP="00685FCD">
            <w:pPr>
              <w:rPr>
                <w:rFonts w:ascii="Calibri Light" w:hAnsi="Calibri Light" w:cs="Calibri Light"/>
                <w:b/>
                <w:sz w:val="18"/>
                <w:szCs w:val="18"/>
              </w:rPr>
            </w:pPr>
          </w:p>
          <w:p w14:paraId="2F5C5E4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Minor</w:t>
            </w:r>
          </w:p>
          <w:p w14:paraId="059A2BEE" w14:textId="77777777" w:rsidR="00685FCD" w:rsidRPr="00EB7D59" w:rsidRDefault="00685FCD" w:rsidP="00685FCD">
            <w:pPr>
              <w:rPr>
                <w:rFonts w:ascii="Calibri Light" w:hAnsi="Calibri Light" w:cs="Calibri Light"/>
                <w:b/>
                <w:sz w:val="18"/>
                <w:szCs w:val="18"/>
              </w:rPr>
            </w:pPr>
          </w:p>
        </w:tc>
        <w:tc>
          <w:tcPr>
            <w:tcW w:w="4581" w:type="dxa"/>
            <w:vAlign w:val="center"/>
          </w:tcPr>
          <w:p w14:paraId="06940449"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Medical Treatment Injury (MTI)</w:t>
            </w:r>
          </w:p>
          <w:p w14:paraId="7775082F"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 xml:space="preserve">Injuries/health </w:t>
            </w:r>
            <w:proofErr w:type="gramStart"/>
            <w:r w:rsidRPr="00EB7D59">
              <w:rPr>
                <w:rFonts w:ascii="Calibri Light" w:hAnsi="Calibri Light" w:cs="Calibri Light"/>
                <w:bCs/>
                <w:sz w:val="18"/>
                <w:szCs w:val="18"/>
              </w:rPr>
              <w:t>effects</w:t>
            </w:r>
            <w:proofErr w:type="gramEnd"/>
            <w:r w:rsidRPr="00EB7D59">
              <w:rPr>
                <w:rFonts w:ascii="Calibri Light" w:hAnsi="Calibri Light" w:cs="Calibri Light"/>
                <w:bCs/>
                <w:sz w:val="18"/>
                <w:szCs w:val="18"/>
              </w:rPr>
              <w:t xml:space="preserve"> requiring Medical Treatment at a Clinic or Hospital Emergency facility or rehabilitation treatment.  Not admitted to hospital.  No lost time.</w:t>
            </w:r>
          </w:p>
        </w:tc>
      </w:tr>
      <w:tr w:rsidR="00685FCD" w14:paraId="13A598CD" w14:textId="77777777" w:rsidTr="00685FCD">
        <w:trPr>
          <w:trHeight w:val="769"/>
        </w:trPr>
        <w:tc>
          <w:tcPr>
            <w:tcW w:w="1651" w:type="dxa"/>
            <w:vAlign w:val="center"/>
          </w:tcPr>
          <w:p w14:paraId="11B3603D" w14:textId="77777777" w:rsidR="00685FCD" w:rsidRPr="00EB7D59" w:rsidRDefault="00685FCD" w:rsidP="00685FCD">
            <w:pPr>
              <w:rPr>
                <w:rFonts w:ascii="Calibri Light" w:hAnsi="Calibri Light" w:cs="Calibri Light"/>
                <w:b/>
                <w:sz w:val="18"/>
                <w:szCs w:val="18"/>
              </w:rPr>
            </w:pPr>
          </w:p>
          <w:p w14:paraId="297FB0AB" w14:textId="77777777" w:rsidR="00685FCD" w:rsidRPr="00EB7D59" w:rsidRDefault="00685FCD" w:rsidP="00685FCD">
            <w:pPr>
              <w:rPr>
                <w:rFonts w:ascii="Calibri Light" w:hAnsi="Calibri Light" w:cs="Calibri Light"/>
                <w:b/>
                <w:sz w:val="18"/>
                <w:szCs w:val="18"/>
              </w:rPr>
            </w:pPr>
          </w:p>
          <w:p w14:paraId="22A965E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Insignificant</w:t>
            </w:r>
          </w:p>
          <w:p w14:paraId="57B79B06" w14:textId="77777777" w:rsidR="00685FCD" w:rsidRPr="00EB7D59" w:rsidRDefault="00685FCD" w:rsidP="00685FCD">
            <w:pPr>
              <w:rPr>
                <w:rFonts w:ascii="Calibri Light" w:hAnsi="Calibri Light" w:cs="Calibri Light"/>
                <w:b/>
                <w:sz w:val="18"/>
                <w:szCs w:val="18"/>
              </w:rPr>
            </w:pPr>
          </w:p>
        </w:tc>
        <w:tc>
          <w:tcPr>
            <w:tcW w:w="4581" w:type="dxa"/>
            <w:vAlign w:val="center"/>
          </w:tcPr>
          <w:p w14:paraId="39C306ED"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First Aid Injury</w:t>
            </w:r>
          </w:p>
          <w:p w14:paraId="09ED9276"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Slight injury of health effect requiring first aid treatment only</w:t>
            </w:r>
          </w:p>
          <w:p w14:paraId="7A185C9B"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Does not affect work performance or require adjustment to work duties</w:t>
            </w:r>
          </w:p>
        </w:tc>
      </w:tr>
    </w:tbl>
    <w:tbl>
      <w:tblPr>
        <w:tblStyle w:val="TableGrid"/>
        <w:tblpPr w:leftFromText="180" w:rightFromText="180" w:vertAnchor="page" w:horzAnchor="margin" w:tblpY="5970"/>
        <w:tblW w:w="0" w:type="auto"/>
        <w:tblLook w:val="04A0" w:firstRow="1" w:lastRow="0" w:firstColumn="1" w:lastColumn="0" w:noHBand="0" w:noVBand="1"/>
      </w:tblPr>
      <w:tblGrid>
        <w:gridCol w:w="1696"/>
        <w:gridCol w:w="5670"/>
      </w:tblGrid>
      <w:tr w:rsidR="00685FCD" w:rsidRPr="00EB7D59" w14:paraId="28EB7F0E" w14:textId="77777777" w:rsidTr="00685FCD">
        <w:tc>
          <w:tcPr>
            <w:tcW w:w="1696" w:type="dxa"/>
          </w:tcPr>
          <w:p w14:paraId="52E3B8ED" w14:textId="77777777" w:rsidR="00685FCD" w:rsidRPr="00EB7D59" w:rsidRDefault="00685FCD" w:rsidP="00685FCD">
            <w:pPr>
              <w:rPr>
                <w:rFonts w:ascii="Calibri Light" w:hAnsi="Calibri Light" w:cs="Calibri Light"/>
                <w:b/>
                <w:sz w:val="18"/>
                <w:szCs w:val="18"/>
              </w:rPr>
            </w:pPr>
            <w:bookmarkStart w:id="1" w:name="_Hlk515455973"/>
            <w:bookmarkEnd w:id="0"/>
            <w:r w:rsidRPr="00EB7D59">
              <w:rPr>
                <w:rFonts w:ascii="Calibri Light" w:hAnsi="Calibri Light" w:cs="Calibri Light"/>
                <w:b/>
                <w:sz w:val="18"/>
                <w:szCs w:val="18"/>
              </w:rPr>
              <w:t>Rating</w:t>
            </w:r>
          </w:p>
        </w:tc>
        <w:tc>
          <w:tcPr>
            <w:tcW w:w="5670" w:type="dxa"/>
          </w:tcPr>
          <w:p w14:paraId="053A4EBE"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Likelihood Descriptor</w:t>
            </w:r>
          </w:p>
        </w:tc>
      </w:tr>
      <w:tr w:rsidR="00685FCD" w:rsidRPr="00EB7D59" w14:paraId="2C5726D0" w14:textId="77777777" w:rsidTr="00685FCD">
        <w:trPr>
          <w:trHeight w:val="1174"/>
        </w:trPr>
        <w:tc>
          <w:tcPr>
            <w:tcW w:w="1696" w:type="dxa"/>
            <w:vAlign w:val="center"/>
          </w:tcPr>
          <w:p w14:paraId="6D76001E" w14:textId="77777777" w:rsidR="00685FCD" w:rsidRPr="00EB7D59" w:rsidRDefault="00685FCD" w:rsidP="00685FCD">
            <w:pPr>
              <w:rPr>
                <w:rFonts w:ascii="Calibri Light" w:hAnsi="Calibri Light" w:cs="Calibri Light"/>
                <w:b/>
                <w:sz w:val="18"/>
                <w:szCs w:val="18"/>
              </w:rPr>
            </w:pPr>
          </w:p>
          <w:p w14:paraId="62EF7C6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Almost Certain</w:t>
            </w:r>
          </w:p>
          <w:p w14:paraId="18845EDA" w14:textId="77777777" w:rsidR="00685FCD" w:rsidRPr="00EB7D59" w:rsidRDefault="00685FCD" w:rsidP="00685FCD">
            <w:pPr>
              <w:rPr>
                <w:rFonts w:ascii="Calibri Light" w:hAnsi="Calibri Light" w:cs="Calibri Light"/>
                <w:b/>
                <w:sz w:val="18"/>
                <w:szCs w:val="18"/>
              </w:rPr>
            </w:pPr>
          </w:p>
        </w:tc>
        <w:tc>
          <w:tcPr>
            <w:tcW w:w="5670" w:type="dxa"/>
            <w:vAlign w:val="center"/>
          </w:tcPr>
          <w:p w14:paraId="29378619"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bCs/>
                <w:sz w:val="18"/>
                <w:szCs w:val="18"/>
              </w:rPr>
            </w:pPr>
            <w:r w:rsidRPr="00EB7D59">
              <w:rPr>
                <w:rFonts w:ascii="Calibri Light" w:hAnsi="Calibri Light" w:cs="Calibri Light"/>
                <w:bCs/>
                <w:sz w:val="18"/>
                <w:szCs w:val="18"/>
              </w:rPr>
              <w:t>Can be expected to occur once or more during the next year.  There is a history of regular occurrences at CDU or other Universities</w:t>
            </w:r>
          </w:p>
          <w:p w14:paraId="522029B3"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bCs/>
                <w:sz w:val="18"/>
                <w:szCs w:val="18"/>
              </w:rPr>
            </w:pPr>
            <w:r w:rsidRPr="00EB7D59">
              <w:rPr>
                <w:rFonts w:ascii="Calibri Light" w:hAnsi="Calibri Light" w:cs="Calibri Light"/>
                <w:bCs/>
                <w:sz w:val="18"/>
                <w:szCs w:val="18"/>
              </w:rPr>
              <w:t>Can be expected to occur 75-99%</w:t>
            </w:r>
          </w:p>
          <w:p w14:paraId="36EC8FD8"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sz w:val="18"/>
                <w:szCs w:val="18"/>
              </w:rPr>
            </w:pPr>
            <w:r w:rsidRPr="00EB7D59">
              <w:rPr>
                <w:rFonts w:ascii="Calibri Light" w:hAnsi="Calibri Light" w:cs="Calibri Light"/>
                <w:bCs/>
                <w:sz w:val="18"/>
                <w:szCs w:val="18"/>
              </w:rPr>
              <w:t>More than 1 event per year</w:t>
            </w:r>
          </w:p>
        </w:tc>
      </w:tr>
      <w:tr w:rsidR="00685FCD" w:rsidRPr="00EB7D59" w14:paraId="088DFE8B" w14:textId="77777777" w:rsidTr="00685FCD">
        <w:tc>
          <w:tcPr>
            <w:tcW w:w="1696" w:type="dxa"/>
            <w:vAlign w:val="center"/>
          </w:tcPr>
          <w:p w14:paraId="2678CF22" w14:textId="77777777" w:rsidR="00685FCD" w:rsidRPr="00EB7D59" w:rsidRDefault="00685FCD" w:rsidP="00685FCD">
            <w:pPr>
              <w:rPr>
                <w:rFonts w:ascii="Calibri Light" w:hAnsi="Calibri Light" w:cs="Calibri Light"/>
                <w:b/>
                <w:sz w:val="18"/>
                <w:szCs w:val="18"/>
              </w:rPr>
            </w:pPr>
          </w:p>
          <w:p w14:paraId="03AF0F7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Probable</w:t>
            </w:r>
          </w:p>
          <w:p w14:paraId="6DF0FFFA" w14:textId="77777777" w:rsidR="00685FCD" w:rsidRPr="00EB7D59" w:rsidRDefault="00685FCD" w:rsidP="00685FCD">
            <w:pPr>
              <w:rPr>
                <w:rFonts w:ascii="Calibri Light" w:hAnsi="Calibri Light" w:cs="Calibri Light"/>
                <w:b/>
                <w:sz w:val="18"/>
                <w:szCs w:val="18"/>
              </w:rPr>
            </w:pPr>
          </w:p>
        </w:tc>
        <w:tc>
          <w:tcPr>
            <w:tcW w:w="5670" w:type="dxa"/>
            <w:vAlign w:val="center"/>
          </w:tcPr>
          <w:p w14:paraId="5198F90E"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Is known to occur or “It has happened”</w:t>
            </w:r>
          </w:p>
          <w:p w14:paraId="749762D4"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Can commonly occur 50% - 75%</w:t>
            </w:r>
          </w:p>
          <w:p w14:paraId="6EB74990"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Expected to occur every 1-2 Years</w:t>
            </w:r>
          </w:p>
        </w:tc>
      </w:tr>
      <w:tr w:rsidR="00685FCD" w:rsidRPr="00EB7D59" w14:paraId="59BB8339" w14:textId="77777777" w:rsidTr="00685FCD">
        <w:trPr>
          <w:trHeight w:val="809"/>
        </w:trPr>
        <w:tc>
          <w:tcPr>
            <w:tcW w:w="1696" w:type="dxa"/>
            <w:vAlign w:val="center"/>
          </w:tcPr>
          <w:p w14:paraId="4A6ADD42" w14:textId="77777777" w:rsidR="00685FCD" w:rsidRPr="00EB7D59" w:rsidRDefault="00685FCD" w:rsidP="00685FCD">
            <w:pPr>
              <w:rPr>
                <w:rFonts w:ascii="Calibri Light" w:hAnsi="Calibri Light" w:cs="Calibri Light"/>
                <w:b/>
                <w:sz w:val="18"/>
                <w:szCs w:val="18"/>
              </w:rPr>
            </w:pPr>
          </w:p>
          <w:p w14:paraId="00B700C0"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Occasional</w:t>
            </w:r>
          </w:p>
          <w:p w14:paraId="07A47C14" w14:textId="77777777" w:rsidR="00685FCD" w:rsidRPr="00EB7D59" w:rsidRDefault="00685FCD" w:rsidP="00685FCD">
            <w:pPr>
              <w:rPr>
                <w:rFonts w:ascii="Calibri Light" w:hAnsi="Calibri Light" w:cs="Calibri Light"/>
                <w:b/>
                <w:sz w:val="18"/>
                <w:szCs w:val="18"/>
              </w:rPr>
            </w:pPr>
          </w:p>
        </w:tc>
        <w:tc>
          <w:tcPr>
            <w:tcW w:w="5670" w:type="dxa"/>
            <w:vAlign w:val="center"/>
          </w:tcPr>
          <w:p w14:paraId="4C38B2D4"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Could occur or” I’ve heard of it or seen it happen” as there have been infrequent occurrences at CDU or other Universities</w:t>
            </w:r>
          </w:p>
          <w:p w14:paraId="363150C3"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May occasionally occur 25-50%</w:t>
            </w:r>
          </w:p>
          <w:p w14:paraId="1CF40DA0"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bCs/>
                <w:sz w:val="18"/>
                <w:szCs w:val="18"/>
              </w:rPr>
              <w:t>1 event per 1 to 5 Years</w:t>
            </w:r>
          </w:p>
        </w:tc>
      </w:tr>
      <w:tr w:rsidR="00685FCD" w:rsidRPr="00EB7D59" w14:paraId="6175E849" w14:textId="77777777" w:rsidTr="00685FCD">
        <w:tc>
          <w:tcPr>
            <w:tcW w:w="1696" w:type="dxa"/>
            <w:vAlign w:val="center"/>
          </w:tcPr>
          <w:p w14:paraId="09A60238" w14:textId="77777777" w:rsidR="00685FCD" w:rsidRPr="00EB7D59" w:rsidRDefault="00685FCD" w:rsidP="00685FCD">
            <w:pPr>
              <w:rPr>
                <w:rFonts w:ascii="Calibri Light" w:hAnsi="Calibri Light" w:cs="Calibri Light"/>
                <w:b/>
                <w:sz w:val="18"/>
                <w:szCs w:val="18"/>
              </w:rPr>
            </w:pPr>
          </w:p>
          <w:p w14:paraId="40AFD006"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Improbable</w:t>
            </w:r>
          </w:p>
          <w:p w14:paraId="33CC3A11" w14:textId="77777777" w:rsidR="00685FCD" w:rsidRPr="00EB7D59" w:rsidRDefault="00685FCD" w:rsidP="00685FCD">
            <w:pPr>
              <w:rPr>
                <w:rFonts w:ascii="Calibri Light" w:hAnsi="Calibri Light" w:cs="Calibri Light"/>
                <w:b/>
                <w:sz w:val="18"/>
                <w:szCs w:val="18"/>
              </w:rPr>
            </w:pPr>
          </w:p>
        </w:tc>
        <w:tc>
          <w:tcPr>
            <w:tcW w:w="5670" w:type="dxa"/>
            <w:vAlign w:val="center"/>
          </w:tcPr>
          <w:p w14:paraId="3CDC6762"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 xml:space="preserve">Not likely to occur very often. </w:t>
            </w:r>
          </w:p>
          <w:p w14:paraId="6E76DFD5"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bCs/>
                <w:sz w:val="18"/>
                <w:szCs w:val="18"/>
              </w:rPr>
              <w:t>May infrequently occur 10-25%</w:t>
            </w:r>
          </w:p>
        </w:tc>
      </w:tr>
      <w:tr w:rsidR="00685FCD" w:rsidRPr="00EB7D59" w14:paraId="17309ABB" w14:textId="77777777" w:rsidTr="00685FCD">
        <w:trPr>
          <w:trHeight w:val="685"/>
        </w:trPr>
        <w:tc>
          <w:tcPr>
            <w:tcW w:w="1696" w:type="dxa"/>
            <w:vAlign w:val="center"/>
          </w:tcPr>
          <w:p w14:paraId="035D26BE" w14:textId="77777777" w:rsidR="00685FCD" w:rsidRPr="00EB7D59" w:rsidRDefault="00685FCD" w:rsidP="00685FCD">
            <w:pPr>
              <w:rPr>
                <w:rFonts w:ascii="Calibri Light" w:hAnsi="Calibri Light" w:cs="Calibri Light"/>
                <w:b/>
                <w:sz w:val="18"/>
                <w:szCs w:val="18"/>
              </w:rPr>
            </w:pPr>
          </w:p>
          <w:p w14:paraId="27A401E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Rare</w:t>
            </w:r>
          </w:p>
          <w:p w14:paraId="59EA655E" w14:textId="77777777" w:rsidR="00685FCD" w:rsidRPr="00EB7D59" w:rsidRDefault="00685FCD" w:rsidP="00685FCD">
            <w:pPr>
              <w:rPr>
                <w:rFonts w:ascii="Calibri Light" w:hAnsi="Calibri Light" w:cs="Calibri Light"/>
                <w:b/>
                <w:sz w:val="18"/>
                <w:szCs w:val="18"/>
              </w:rPr>
            </w:pPr>
          </w:p>
        </w:tc>
        <w:tc>
          <w:tcPr>
            <w:tcW w:w="5670" w:type="dxa"/>
            <w:vAlign w:val="center"/>
          </w:tcPr>
          <w:p w14:paraId="103FAE8D"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Conceivable but not known to occur at CDU or other Universities</w:t>
            </w:r>
          </w:p>
          <w:p w14:paraId="7618242C"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May occur in exceptional circumstances 0% – 10%</w:t>
            </w:r>
          </w:p>
        </w:tc>
      </w:tr>
    </w:tbl>
    <w:bookmarkEnd w:id="1"/>
    <w:p w14:paraId="3EACBD64" w14:textId="71469C34"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Risk Matrix and Risk Management Authority Matrix</w:t>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t>Appendix A</w:t>
      </w:r>
    </w:p>
    <w:p w14:paraId="03EA8DC8" w14:textId="77777777" w:rsidR="00802642" w:rsidRDefault="00802642">
      <w:pPr>
        <w:rPr>
          <w:rFonts w:ascii="Calibri Light" w:hAnsi="Calibri Light" w:cs="Calibri Light"/>
        </w:rPr>
      </w:pPr>
    </w:p>
    <w:p w14:paraId="584DED13" w14:textId="77777777" w:rsidR="00802642" w:rsidRDefault="00802642" w:rsidP="00802642">
      <w:pPr>
        <w:ind w:right="168"/>
        <w:jc w:val="both"/>
        <w:rPr>
          <w:rFonts w:ascii="Calibri Light" w:hAnsi="Calibri Light" w:cs="Calibri Light"/>
        </w:rPr>
      </w:pPr>
    </w:p>
    <w:p w14:paraId="408CCD51" w14:textId="77777777" w:rsidR="00802642" w:rsidRDefault="00802642" w:rsidP="00802642">
      <w:pPr>
        <w:ind w:right="168"/>
        <w:jc w:val="both"/>
        <w:rPr>
          <w:rFonts w:ascii="Calibri Light" w:hAnsi="Calibri Light" w:cs="Calibri Light"/>
        </w:rPr>
      </w:pPr>
    </w:p>
    <w:p w14:paraId="74AD66FA" w14:textId="77777777" w:rsidR="00685FCD" w:rsidRDefault="00685FCD" w:rsidP="00802642">
      <w:pPr>
        <w:ind w:right="168"/>
        <w:jc w:val="both"/>
        <w:rPr>
          <w:rFonts w:ascii="Calibri Light" w:hAnsi="Calibri Light" w:cs="Calibri Light"/>
        </w:rPr>
      </w:pPr>
    </w:p>
    <w:p w14:paraId="3B547AC2" w14:textId="77777777" w:rsidR="00685FCD" w:rsidRDefault="00685FCD" w:rsidP="00802642">
      <w:pPr>
        <w:ind w:right="168"/>
        <w:jc w:val="both"/>
        <w:rPr>
          <w:rFonts w:ascii="Calibri Light" w:hAnsi="Calibri Light" w:cs="Calibri Light"/>
        </w:rPr>
      </w:pPr>
    </w:p>
    <w:p w14:paraId="32F63AB8" w14:textId="77777777" w:rsidR="00685FCD" w:rsidRDefault="00685FCD" w:rsidP="00802642">
      <w:pPr>
        <w:ind w:right="168"/>
        <w:jc w:val="both"/>
        <w:rPr>
          <w:rFonts w:ascii="Calibri Light" w:hAnsi="Calibri Light" w:cs="Calibri Light"/>
        </w:rPr>
      </w:pPr>
    </w:p>
    <w:p w14:paraId="2B37814F" w14:textId="4D6896F0" w:rsidR="00685FCD" w:rsidRDefault="00685FCD" w:rsidP="00802642">
      <w:pPr>
        <w:ind w:right="168"/>
        <w:jc w:val="both"/>
        <w:rPr>
          <w:rFonts w:ascii="Calibri Light" w:hAnsi="Calibri Light" w:cs="Calibri Light"/>
        </w:rPr>
      </w:pPr>
    </w:p>
    <w:p w14:paraId="4073491C" w14:textId="20637EB8" w:rsidR="003D4B2D" w:rsidRDefault="003D4B2D" w:rsidP="00802642">
      <w:pPr>
        <w:ind w:right="168"/>
        <w:jc w:val="both"/>
        <w:rPr>
          <w:rFonts w:ascii="Calibri Light" w:hAnsi="Calibri Light" w:cs="Calibri Light"/>
        </w:rPr>
      </w:pPr>
    </w:p>
    <w:p w14:paraId="24012E44" w14:textId="77777777" w:rsidR="003D4B2D" w:rsidRDefault="003D4B2D" w:rsidP="00802642">
      <w:pPr>
        <w:ind w:right="168"/>
        <w:jc w:val="both"/>
        <w:rPr>
          <w:rFonts w:ascii="Calibri Light" w:hAnsi="Calibri Light" w:cs="Calibri Light"/>
        </w:rPr>
      </w:pPr>
    </w:p>
    <w:p w14:paraId="0B686CB9" w14:textId="77777777" w:rsidR="00685FCD" w:rsidRPr="00DA248F" w:rsidRDefault="00685FCD" w:rsidP="00802642">
      <w:pPr>
        <w:ind w:right="168"/>
        <w:jc w:val="both"/>
        <w:rPr>
          <w:rFonts w:ascii="Calibri Light" w:hAnsi="Calibri Light" w:cs="Calibri Light"/>
          <w:b/>
        </w:rPr>
      </w:pPr>
      <w:r w:rsidRPr="00DA248F">
        <w:rPr>
          <w:rFonts w:ascii="Calibri Light" w:hAnsi="Calibri Light" w:cs="Calibri Light"/>
          <w:b/>
        </w:rPr>
        <w:t>Risk Management Authority Matrix</w:t>
      </w:r>
    </w:p>
    <w:tbl>
      <w:tblPr>
        <w:tblStyle w:val="TableGrid"/>
        <w:tblW w:w="0" w:type="auto"/>
        <w:tblLook w:val="04A0" w:firstRow="1" w:lastRow="0" w:firstColumn="1" w:lastColumn="0" w:noHBand="0" w:noVBand="1"/>
      </w:tblPr>
      <w:tblGrid>
        <w:gridCol w:w="1689"/>
        <w:gridCol w:w="1692"/>
        <w:gridCol w:w="2961"/>
        <w:gridCol w:w="7832"/>
      </w:tblGrid>
      <w:tr w:rsidR="003D4B2D" w:rsidRPr="003D4B2D" w14:paraId="273A3712" w14:textId="77777777" w:rsidTr="002A7A98">
        <w:tc>
          <w:tcPr>
            <w:tcW w:w="1696" w:type="dxa"/>
          </w:tcPr>
          <w:p w14:paraId="401FB173"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Risk Level</w:t>
            </w:r>
          </w:p>
          <w:p w14:paraId="1AE7641E" w14:textId="77777777" w:rsidR="00685FCD" w:rsidRPr="003D4B2D" w:rsidRDefault="00685FCD" w:rsidP="002A7A98">
            <w:pPr>
              <w:ind w:right="168"/>
              <w:jc w:val="center"/>
              <w:rPr>
                <w:rFonts w:ascii="Calibri Light" w:hAnsi="Calibri Light" w:cs="Calibri Light"/>
                <w:b/>
                <w:sz w:val="22"/>
                <w:szCs w:val="22"/>
              </w:rPr>
            </w:pPr>
          </w:p>
        </w:tc>
        <w:tc>
          <w:tcPr>
            <w:tcW w:w="1701" w:type="dxa"/>
          </w:tcPr>
          <w:p w14:paraId="39F8967C"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Risk Index</w:t>
            </w:r>
          </w:p>
        </w:tc>
        <w:tc>
          <w:tcPr>
            <w:tcW w:w="2977" w:type="dxa"/>
          </w:tcPr>
          <w:p w14:paraId="10B1E6BF"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CDU Risk Management Authority</w:t>
            </w:r>
          </w:p>
        </w:tc>
        <w:tc>
          <w:tcPr>
            <w:tcW w:w="7904" w:type="dxa"/>
          </w:tcPr>
          <w:p w14:paraId="13EDDCBF" w14:textId="77777777" w:rsidR="00685FCD" w:rsidRPr="003D4B2D" w:rsidRDefault="00685FCD" w:rsidP="002A7A98">
            <w:pPr>
              <w:ind w:right="168"/>
              <w:jc w:val="both"/>
              <w:rPr>
                <w:rFonts w:ascii="Calibri Light" w:hAnsi="Calibri Light" w:cs="Calibri Light"/>
                <w:b/>
                <w:sz w:val="22"/>
                <w:szCs w:val="22"/>
              </w:rPr>
            </w:pPr>
            <w:r w:rsidRPr="003D4B2D">
              <w:rPr>
                <w:rFonts w:ascii="Calibri Light" w:hAnsi="Calibri Light" w:cs="Calibri Light"/>
                <w:b/>
                <w:sz w:val="22"/>
                <w:szCs w:val="22"/>
              </w:rPr>
              <w:t>Guidance</w:t>
            </w:r>
          </w:p>
        </w:tc>
      </w:tr>
      <w:tr w:rsidR="00685FCD" w14:paraId="62EAED4C" w14:textId="77777777" w:rsidTr="002A7A98">
        <w:tc>
          <w:tcPr>
            <w:tcW w:w="1696" w:type="dxa"/>
            <w:shd w:val="clear" w:color="auto" w:fill="FF0000"/>
          </w:tcPr>
          <w:p w14:paraId="7F5F8367" w14:textId="77777777" w:rsidR="00685FCD" w:rsidRPr="00685FCD" w:rsidRDefault="00685FCD" w:rsidP="002A7A98">
            <w:pPr>
              <w:ind w:right="168"/>
              <w:jc w:val="center"/>
              <w:rPr>
                <w:rFonts w:ascii="Calibri Light" w:hAnsi="Calibri Light" w:cs="Calibri Light"/>
                <w:b/>
                <w:color w:val="211645"/>
                <w:sz w:val="20"/>
                <w:szCs w:val="20"/>
              </w:rPr>
            </w:pPr>
          </w:p>
          <w:p w14:paraId="0E410CC5"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Very High</w:t>
            </w:r>
          </w:p>
          <w:p w14:paraId="709388E7"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66F7ED9E" w14:textId="77777777" w:rsidR="00685FCD" w:rsidRPr="009C73A7" w:rsidRDefault="00685FCD" w:rsidP="009C73A7">
            <w:pPr>
              <w:jc w:val="center"/>
              <w:rPr>
                <w:rFonts w:ascii="Calibri Light" w:hAnsi="Calibri Light" w:cs="Calibri Light"/>
                <w:color w:val="000000" w:themeColor="text1"/>
                <w:sz w:val="20"/>
                <w:szCs w:val="20"/>
              </w:rPr>
            </w:pPr>
          </w:p>
          <w:p w14:paraId="5063AF39"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D5, E4, E5</w:t>
            </w:r>
          </w:p>
        </w:tc>
        <w:tc>
          <w:tcPr>
            <w:tcW w:w="2977" w:type="dxa"/>
          </w:tcPr>
          <w:p w14:paraId="1B45FBF8" w14:textId="77777777" w:rsidR="00685FCD" w:rsidRPr="009C73A7" w:rsidRDefault="00685FCD" w:rsidP="009C73A7">
            <w:pPr>
              <w:rPr>
                <w:rFonts w:ascii="Calibri Light" w:hAnsi="Calibri Light" w:cs="Calibri Light"/>
                <w:sz w:val="20"/>
                <w:szCs w:val="20"/>
              </w:rPr>
            </w:pPr>
          </w:p>
          <w:p w14:paraId="66E01FE6"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VC or PVC or Head of School/College</w:t>
            </w:r>
          </w:p>
        </w:tc>
        <w:tc>
          <w:tcPr>
            <w:tcW w:w="7904" w:type="dxa"/>
          </w:tcPr>
          <w:p w14:paraId="3F34AD58"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A considerable potential for multiple fatalities, Task failure of strategic significance, or serious long-term degradation of CDU reputation.</w:t>
            </w:r>
          </w:p>
        </w:tc>
      </w:tr>
      <w:tr w:rsidR="00685FCD" w14:paraId="78417B98" w14:textId="77777777" w:rsidTr="00F42911">
        <w:tc>
          <w:tcPr>
            <w:tcW w:w="1696" w:type="dxa"/>
            <w:shd w:val="clear" w:color="auto" w:fill="ED7D31" w:themeFill="accent2"/>
          </w:tcPr>
          <w:p w14:paraId="699E5EC3" w14:textId="77777777" w:rsidR="00685FCD" w:rsidRPr="00685FCD" w:rsidRDefault="00685FCD" w:rsidP="002A7A98">
            <w:pPr>
              <w:ind w:right="168"/>
              <w:jc w:val="center"/>
              <w:rPr>
                <w:rFonts w:ascii="Calibri Light" w:hAnsi="Calibri Light" w:cs="Calibri Light"/>
                <w:b/>
                <w:color w:val="211645"/>
                <w:sz w:val="20"/>
                <w:szCs w:val="20"/>
              </w:rPr>
            </w:pPr>
          </w:p>
          <w:p w14:paraId="7BA65D17"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High</w:t>
            </w:r>
          </w:p>
          <w:p w14:paraId="384E3E08"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2CAE8A5B" w14:textId="77777777" w:rsidR="00685FCD" w:rsidRPr="009C73A7" w:rsidRDefault="00685FCD" w:rsidP="009C73A7">
            <w:pPr>
              <w:jc w:val="center"/>
              <w:rPr>
                <w:rFonts w:ascii="Calibri Light" w:hAnsi="Calibri Light" w:cs="Calibri Light"/>
                <w:color w:val="000000" w:themeColor="text1"/>
                <w:sz w:val="20"/>
                <w:szCs w:val="20"/>
              </w:rPr>
            </w:pPr>
          </w:p>
          <w:p w14:paraId="3EFE898B"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C4, C5, D3,</w:t>
            </w:r>
          </w:p>
          <w:p w14:paraId="45EF7416" w14:textId="1A2213F2"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D4, E3</w:t>
            </w:r>
          </w:p>
        </w:tc>
        <w:tc>
          <w:tcPr>
            <w:tcW w:w="2977" w:type="dxa"/>
          </w:tcPr>
          <w:p w14:paraId="0E453AA0" w14:textId="77777777" w:rsidR="00685FCD" w:rsidRPr="009C73A7" w:rsidRDefault="00685FCD" w:rsidP="009C73A7">
            <w:pPr>
              <w:rPr>
                <w:rFonts w:ascii="Calibri Light" w:hAnsi="Calibri Light" w:cs="Calibri Light"/>
                <w:sz w:val="20"/>
                <w:szCs w:val="20"/>
              </w:rPr>
            </w:pPr>
          </w:p>
          <w:p w14:paraId="10E6BC4F"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Head of School or College</w:t>
            </w:r>
          </w:p>
        </w:tc>
        <w:tc>
          <w:tcPr>
            <w:tcW w:w="7904" w:type="dxa"/>
          </w:tcPr>
          <w:p w14:paraId="7ED2CE4E"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 xml:space="preserve">A considerable potential for serious degradation of </w:t>
            </w:r>
            <w:proofErr w:type="gramStart"/>
            <w:r w:rsidRPr="00685FCD">
              <w:rPr>
                <w:rFonts w:ascii="Calibri Light" w:hAnsi="Calibri Light" w:cs="Calibri Light"/>
                <w:sz w:val="20"/>
                <w:szCs w:val="20"/>
              </w:rPr>
              <w:t>an</w:t>
            </w:r>
            <w:proofErr w:type="gramEnd"/>
            <w:r w:rsidRPr="00685FCD">
              <w:rPr>
                <w:rFonts w:ascii="Calibri Light" w:hAnsi="Calibri Light" w:cs="Calibri Light"/>
                <w:sz w:val="20"/>
                <w:szCs w:val="20"/>
              </w:rPr>
              <w:t xml:space="preserve"> CDU capability, fatal injury, major asset loss, task or activity failure of significance, or significant degradation of reputation.</w:t>
            </w:r>
          </w:p>
        </w:tc>
      </w:tr>
      <w:tr w:rsidR="00685FCD" w14:paraId="64FAD63B" w14:textId="77777777" w:rsidTr="002A7A98">
        <w:tc>
          <w:tcPr>
            <w:tcW w:w="1696" w:type="dxa"/>
            <w:shd w:val="clear" w:color="auto" w:fill="FFFF00"/>
          </w:tcPr>
          <w:p w14:paraId="032F80C4" w14:textId="77777777" w:rsidR="00685FCD" w:rsidRPr="00685FCD" w:rsidRDefault="00685FCD" w:rsidP="002A7A98">
            <w:pPr>
              <w:ind w:right="168"/>
              <w:jc w:val="center"/>
              <w:rPr>
                <w:rFonts w:ascii="Calibri Light" w:hAnsi="Calibri Light" w:cs="Calibri Light"/>
                <w:b/>
                <w:color w:val="211645"/>
                <w:sz w:val="20"/>
                <w:szCs w:val="20"/>
              </w:rPr>
            </w:pPr>
          </w:p>
          <w:p w14:paraId="506B8D22"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Medium</w:t>
            </w:r>
          </w:p>
          <w:p w14:paraId="49123874"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5B0CA895" w14:textId="77777777" w:rsidR="00685FCD" w:rsidRPr="009C73A7" w:rsidRDefault="00685FCD" w:rsidP="009C73A7">
            <w:pPr>
              <w:jc w:val="center"/>
              <w:rPr>
                <w:rFonts w:ascii="Calibri Light" w:hAnsi="Calibri Light" w:cs="Calibri Light"/>
                <w:color w:val="000000" w:themeColor="text1"/>
                <w:sz w:val="20"/>
                <w:szCs w:val="20"/>
              </w:rPr>
            </w:pPr>
          </w:p>
          <w:p w14:paraId="0FAC524B"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B4, B5, C3,</w:t>
            </w:r>
          </w:p>
          <w:p w14:paraId="60DDCBE1" w14:textId="2863EF7A"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D2, E2</w:t>
            </w:r>
          </w:p>
        </w:tc>
        <w:tc>
          <w:tcPr>
            <w:tcW w:w="2977" w:type="dxa"/>
          </w:tcPr>
          <w:p w14:paraId="37E35F44" w14:textId="77777777" w:rsidR="00685FCD" w:rsidRPr="009C73A7" w:rsidRDefault="00685FCD" w:rsidP="009C73A7">
            <w:pPr>
              <w:rPr>
                <w:rFonts w:ascii="Calibri Light" w:hAnsi="Calibri Light" w:cs="Calibri Light"/>
                <w:sz w:val="20"/>
                <w:szCs w:val="20"/>
              </w:rPr>
            </w:pPr>
          </w:p>
          <w:p w14:paraId="28CA7617"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School / College Manager or Supervisor responsible for the task or activity</w:t>
            </w:r>
          </w:p>
        </w:tc>
        <w:tc>
          <w:tcPr>
            <w:tcW w:w="7904" w:type="dxa"/>
          </w:tcPr>
          <w:p w14:paraId="7A2127A5"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 xml:space="preserve">A moderate potential for serious degradation of </w:t>
            </w:r>
            <w:proofErr w:type="gramStart"/>
            <w:r w:rsidRPr="00685FCD">
              <w:rPr>
                <w:rFonts w:ascii="Calibri Light" w:hAnsi="Calibri Light" w:cs="Calibri Light"/>
                <w:sz w:val="20"/>
                <w:szCs w:val="20"/>
              </w:rPr>
              <w:t>an</w:t>
            </w:r>
            <w:proofErr w:type="gramEnd"/>
            <w:r w:rsidRPr="00685FCD">
              <w:rPr>
                <w:rFonts w:ascii="Calibri Light" w:hAnsi="Calibri Light" w:cs="Calibri Light"/>
                <w:sz w:val="20"/>
                <w:szCs w:val="20"/>
              </w:rPr>
              <w:t xml:space="preserve"> CDU capability, serious injury, major asset damage/loss, activity or task failure of tactical significance, or short-term impact to reputation.</w:t>
            </w:r>
          </w:p>
        </w:tc>
      </w:tr>
      <w:tr w:rsidR="00685FCD" w14:paraId="7DB3D631" w14:textId="77777777" w:rsidTr="00F42911">
        <w:tc>
          <w:tcPr>
            <w:tcW w:w="1696" w:type="dxa"/>
            <w:shd w:val="clear" w:color="auto" w:fill="2BF530"/>
          </w:tcPr>
          <w:p w14:paraId="05F987DA" w14:textId="77777777" w:rsidR="00685FCD" w:rsidRPr="00685FCD" w:rsidRDefault="00685FCD" w:rsidP="002A7A98">
            <w:pPr>
              <w:ind w:right="168"/>
              <w:jc w:val="center"/>
              <w:rPr>
                <w:rFonts w:ascii="Calibri Light" w:hAnsi="Calibri Light" w:cs="Calibri Light"/>
                <w:b/>
                <w:color w:val="211645"/>
                <w:sz w:val="20"/>
                <w:szCs w:val="20"/>
              </w:rPr>
            </w:pPr>
          </w:p>
          <w:p w14:paraId="50DD77AF"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Low</w:t>
            </w:r>
          </w:p>
          <w:p w14:paraId="5B4544F9"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0B73DA7A" w14:textId="77777777" w:rsidR="00685FCD" w:rsidRPr="009C73A7" w:rsidRDefault="00685FCD" w:rsidP="009C73A7">
            <w:pPr>
              <w:jc w:val="center"/>
              <w:rPr>
                <w:rFonts w:ascii="Calibri Light" w:hAnsi="Calibri Light" w:cs="Calibri Light"/>
                <w:color w:val="000000" w:themeColor="text1"/>
                <w:sz w:val="20"/>
                <w:szCs w:val="20"/>
              </w:rPr>
            </w:pPr>
          </w:p>
          <w:p w14:paraId="769141E0"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A4, A5, B3, C2, D1, E1</w:t>
            </w:r>
          </w:p>
        </w:tc>
        <w:tc>
          <w:tcPr>
            <w:tcW w:w="2977" w:type="dxa"/>
          </w:tcPr>
          <w:p w14:paraId="3D991A1F" w14:textId="77777777" w:rsidR="00685FCD" w:rsidRPr="009C73A7" w:rsidRDefault="00685FCD" w:rsidP="009C73A7">
            <w:pPr>
              <w:rPr>
                <w:rFonts w:ascii="Calibri Light" w:hAnsi="Calibri Light" w:cs="Calibri Light"/>
                <w:sz w:val="20"/>
                <w:szCs w:val="20"/>
              </w:rPr>
            </w:pPr>
          </w:p>
          <w:p w14:paraId="358BF8E5"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Task Activity Supervisor</w:t>
            </w:r>
          </w:p>
        </w:tc>
        <w:tc>
          <w:tcPr>
            <w:tcW w:w="7904" w:type="dxa"/>
          </w:tcPr>
          <w:p w14:paraId="55D836AB" w14:textId="77777777" w:rsidR="00685FCD" w:rsidRPr="00685FCD" w:rsidRDefault="00685FCD" w:rsidP="002A7A98">
            <w:pPr>
              <w:autoSpaceDE w:val="0"/>
              <w:autoSpaceDN w:val="0"/>
              <w:adjustRightInd w:val="0"/>
              <w:rPr>
                <w:rFonts w:ascii="Calibri Light" w:hAnsi="Calibri Light" w:cs="Calibri Light"/>
                <w:sz w:val="20"/>
                <w:szCs w:val="20"/>
              </w:rPr>
            </w:pPr>
            <w:r w:rsidRPr="00685FCD">
              <w:rPr>
                <w:rFonts w:ascii="Calibri Light" w:hAnsi="Calibri Light" w:cs="Calibri Light"/>
                <w:sz w:val="20"/>
                <w:szCs w:val="20"/>
              </w:rPr>
              <w:t>Has the potential to degrade CDU capability, injure personnel, damage equipment or</w:t>
            </w:r>
          </w:p>
          <w:p w14:paraId="62B610EA" w14:textId="77777777" w:rsidR="00685FCD" w:rsidRPr="00685FCD" w:rsidRDefault="00685FCD" w:rsidP="002A7A98">
            <w:pPr>
              <w:ind w:right="168"/>
              <w:jc w:val="both"/>
              <w:rPr>
                <w:rFonts w:ascii="Calibri Light" w:hAnsi="Calibri Light" w:cs="Calibri Light"/>
                <w:color w:val="211645"/>
                <w:sz w:val="20"/>
                <w:szCs w:val="20"/>
              </w:rPr>
            </w:pPr>
            <w:proofErr w:type="gramStart"/>
            <w:r w:rsidRPr="00685FCD">
              <w:rPr>
                <w:rFonts w:ascii="Calibri Light" w:hAnsi="Calibri Light" w:cs="Calibri Light"/>
                <w:sz w:val="20"/>
                <w:szCs w:val="20"/>
              </w:rPr>
              <w:t>compromise</w:t>
            </w:r>
            <w:proofErr w:type="gramEnd"/>
            <w:r w:rsidRPr="00685FCD">
              <w:rPr>
                <w:rFonts w:ascii="Calibri Light" w:hAnsi="Calibri Light" w:cs="Calibri Light"/>
                <w:sz w:val="20"/>
                <w:szCs w:val="20"/>
              </w:rPr>
              <w:t xml:space="preserve"> the task or activity.</w:t>
            </w:r>
          </w:p>
        </w:tc>
      </w:tr>
      <w:tr w:rsidR="00685FCD" w14:paraId="4B77CCB2" w14:textId="77777777" w:rsidTr="002A7A98">
        <w:tc>
          <w:tcPr>
            <w:tcW w:w="1696" w:type="dxa"/>
            <w:shd w:val="clear" w:color="auto" w:fill="C5E0B3" w:themeFill="accent6" w:themeFillTint="66"/>
          </w:tcPr>
          <w:p w14:paraId="772D194C" w14:textId="77777777" w:rsidR="00685FCD" w:rsidRPr="00685FCD" w:rsidRDefault="00685FCD" w:rsidP="002A7A98">
            <w:pPr>
              <w:ind w:right="168"/>
              <w:jc w:val="center"/>
              <w:rPr>
                <w:rFonts w:ascii="Calibri Light" w:hAnsi="Calibri Light" w:cs="Calibri Light"/>
                <w:b/>
                <w:color w:val="211645"/>
                <w:sz w:val="20"/>
                <w:szCs w:val="20"/>
              </w:rPr>
            </w:pPr>
          </w:p>
          <w:p w14:paraId="1830706C"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Very Low</w:t>
            </w:r>
          </w:p>
          <w:p w14:paraId="1555A3CC"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1179844E" w14:textId="77777777" w:rsidR="00685FCD" w:rsidRPr="009C73A7" w:rsidRDefault="00685FCD" w:rsidP="009C73A7">
            <w:pPr>
              <w:jc w:val="center"/>
              <w:rPr>
                <w:rFonts w:ascii="Calibri Light" w:hAnsi="Calibri Light" w:cs="Calibri Light"/>
                <w:color w:val="000000" w:themeColor="text1"/>
                <w:sz w:val="20"/>
                <w:szCs w:val="20"/>
              </w:rPr>
            </w:pPr>
          </w:p>
          <w:p w14:paraId="7DD56AD7"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A1-A3, B1,</w:t>
            </w:r>
          </w:p>
          <w:p w14:paraId="7F70B762" w14:textId="1CE6D684"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B2, C1</w:t>
            </w:r>
          </w:p>
        </w:tc>
        <w:tc>
          <w:tcPr>
            <w:tcW w:w="2977" w:type="dxa"/>
          </w:tcPr>
          <w:p w14:paraId="22381F6B" w14:textId="77777777" w:rsidR="00685FCD" w:rsidRPr="009C73A7" w:rsidRDefault="00685FCD" w:rsidP="009C73A7">
            <w:pPr>
              <w:rPr>
                <w:rFonts w:ascii="Calibri Light" w:hAnsi="Calibri Light" w:cs="Calibri Light"/>
                <w:sz w:val="20"/>
                <w:szCs w:val="20"/>
              </w:rPr>
            </w:pPr>
          </w:p>
          <w:p w14:paraId="5E1A063D"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Task Activity Supervisor</w:t>
            </w:r>
          </w:p>
        </w:tc>
        <w:tc>
          <w:tcPr>
            <w:tcW w:w="7904" w:type="dxa"/>
          </w:tcPr>
          <w:p w14:paraId="276E3F1C"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Minimal potential for impact to capability, personnel, equipment, the activity or task or public image.</w:t>
            </w:r>
          </w:p>
        </w:tc>
      </w:tr>
    </w:tbl>
    <w:p w14:paraId="4DF492FE" w14:textId="77777777" w:rsidR="00685FCD" w:rsidRPr="00685FCD" w:rsidRDefault="00685FCD" w:rsidP="00685FCD">
      <w:pPr>
        <w:ind w:right="168"/>
        <w:jc w:val="both"/>
        <w:rPr>
          <w:rFonts w:ascii="Calibri Light" w:eastAsiaTheme="minorEastAsia" w:hAnsi="Calibri Light" w:cs="Calibri Light"/>
          <w:color w:val="211645"/>
        </w:rPr>
      </w:pPr>
    </w:p>
    <w:p w14:paraId="3AB7FB4E" w14:textId="77777777" w:rsidR="00685FCD" w:rsidRPr="00685FCD" w:rsidRDefault="00685FCD" w:rsidP="00685FCD">
      <w:pPr>
        <w:autoSpaceDE w:val="0"/>
        <w:autoSpaceDN w:val="0"/>
        <w:adjustRightInd w:val="0"/>
        <w:rPr>
          <w:rFonts w:ascii="Calibri Light" w:hAnsi="Calibri Light" w:cs="Calibri Light"/>
        </w:rPr>
      </w:pPr>
      <w:r w:rsidRPr="00685FCD">
        <w:rPr>
          <w:rFonts w:ascii="Calibri Light" w:hAnsi="Calibri Light" w:cs="Calibri Light"/>
        </w:rPr>
        <w:t>Notes:</w:t>
      </w:r>
    </w:p>
    <w:p w14:paraId="3F30C1CB" w14:textId="77777777" w:rsidR="00685FCD" w:rsidRPr="00685FCD" w:rsidRDefault="00685FCD" w:rsidP="00685FCD">
      <w:pPr>
        <w:pStyle w:val="ListParagraph"/>
        <w:numPr>
          <w:ilvl w:val="0"/>
          <w:numId w:val="33"/>
        </w:numPr>
        <w:autoSpaceDE w:val="0"/>
        <w:autoSpaceDN w:val="0"/>
        <w:adjustRightInd w:val="0"/>
        <w:rPr>
          <w:rFonts w:ascii="Calibri Light" w:hAnsi="Calibri Light" w:cs="Calibri Light"/>
        </w:rPr>
      </w:pPr>
      <w:r w:rsidRPr="00685FCD">
        <w:rPr>
          <w:rFonts w:ascii="Calibri Light" w:hAnsi="Calibri Light" w:cs="Calibri Light"/>
        </w:rPr>
        <w:t>A risk management authority may delegate their authority but will retain overall responsibility for the risk(s) associated with the task/activity.</w:t>
      </w:r>
    </w:p>
    <w:p w14:paraId="4C875626" w14:textId="77777777" w:rsidR="00685FCD" w:rsidRPr="00685FCD" w:rsidRDefault="00685FCD" w:rsidP="00685FCD">
      <w:pPr>
        <w:pStyle w:val="ListParagraph"/>
        <w:numPr>
          <w:ilvl w:val="0"/>
          <w:numId w:val="33"/>
        </w:numPr>
        <w:autoSpaceDE w:val="0"/>
        <w:autoSpaceDN w:val="0"/>
        <w:adjustRightInd w:val="0"/>
        <w:ind w:right="168"/>
        <w:jc w:val="both"/>
        <w:rPr>
          <w:rFonts w:ascii="Calibri Light" w:eastAsiaTheme="minorEastAsia" w:hAnsi="Calibri Light" w:cs="Calibri Light"/>
          <w:color w:val="211645"/>
        </w:rPr>
      </w:pPr>
      <w:r w:rsidRPr="00685FCD">
        <w:rPr>
          <w:rFonts w:ascii="Calibri Light" w:hAnsi="Calibri Light" w:cs="Calibri Light"/>
        </w:rPr>
        <w:t>Where the residual risk is greater than the delegated threshold, the risk decision is to be transferred to the higher-level manager consistent with their risk management authority.</w:t>
      </w:r>
    </w:p>
    <w:p w14:paraId="7F00BBA1" w14:textId="77777777" w:rsidR="00685FCD" w:rsidRPr="00685FCD" w:rsidRDefault="00685FCD" w:rsidP="00685FCD">
      <w:pPr>
        <w:pStyle w:val="ListParagraph"/>
        <w:numPr>
          <w:ilvl w:val="0"/>
          <w:numId w:val="33"/>
        </w:numPr>
        <w:autoSpaceDE w:val="0"/>
        <w:autoSpaceDN w:val="0"/>
        <w:adjustRightInd w:val="0"/>
        <w:ind w:right="168"/>
        <w:jc w:val="both"/>
        <w:rPr>
          <w:rFonts w:ascii="Calibri Light" w:eastAsiaTheme="minorEastAsia" w:hAnsi="Calibri Light" w:cs="Calibri Light"/>
          <w:color w:val="211645"/>
        </w:rPr>
      </w:pPr>
      <w:r w:rsidRPr="00685FCD">
        <w:rPr>
          <w:rFonts w:ascii="Calibri Light" w:hAnsi="Calibri Light" w:cs="Calibri Light"/>
        </w:rPr>
        <w:t xml:space="preserve">Supervisor means a person employed into a position description with the title of Supervisor at CDU </w:t>
      </w:r>
    </w:p>
    <w:p w14:paraId="5A2B08CC" w14:textId="77777777" w:rsidR="00685FCD" w:rsidRDefault="00685FCD" w:rsidP="00685FCD">
      <w:pPr>
        <w:ind w:right="168"/>
        <w:jc w:val="both"/>
        <w:rPr>
          <w:rFonts w:eastAsiaTheme="minorEastAsia" w:cs="Arial"/>
          <w:color w:val="211645"/>
        </w:rPr>
      </w:pPr>
    </w:p>
    <w:p w14:paraId="3FFD56F2" w14:textId="77777777" w:rsidR="00685FCD" w:rsidRDefault="00685FCD" w:rsidP="00802642">
      <w:pPr>
        <w:ind w:right="168"/>
        <w:jc w:val="both"/>
        <w:rPr>
          <w:rFonts w:ascii="Calibri Light" w:hAnsi="Calibri Light" w:cs="Calibri Light"/>
        </w:rPr>
      </w:pPr>
    </w:p>
    <w:p w14:paraId="74FD5DC6" w14:textId="77777777" w:rsidR="00685FCD" w:rsidRDefault="00685FCD" w:rsidP="00802642">
      <w:pPr>
        <w:ind w:right="168"/>
        <w:jc w:val="both"/>
        <w:rPr>
          <w:rFonts w:ascii="Calibri Light" w:hAnsi="Calibri Light" w:cs="Calibri Light"/>
        </w:rPr>
      </w:pPr>
    </w:p>
    <w:p w14:paraId="3703694B" w14:textId="5C640A89" w:rsidR="00685FCD" w:rsidRDefault="00685FCD" w:rsidP="00802642">
      <w:pPr>
        <w:ind w:right="168"/>
        <w:jc w:val="both"/>
        <w:rPr>
          <w:rFonts w:ascii="Calibri Light" w:hAnsi="Calibri Light" w:cs="Calibri Light"/>
        </w:rPr>
      </w:pPr>
    </w:p>
    <w:p w14:paraId="04F51FC9" w14:textId="7B71F9E2" w:rsidR="000D5B1E" w:rsidRDefault="000D5B1E" w:rsidP="00802642">
      <w:pPr>
        <w:ind w:right="168"/>
        <w:jc w:val="both"/>
        <w:rPr>
          <w:rFonts w:ascii="Calibri Light" w:hAnsi="Calibri Light" w:cs="Calibri Light"/>
        </w:rPr>
      </w:pPr>
    </w:p>
    <w:p w14:paraId="5E8C57CC" w14:textId="77777777" w:rsidR="000D5B1E" w:rsidRDefault="000D5B1E" w:rsidP="00802642">
      <w:pPr>
        <w:ind w:right="168"/>
        <w:jc w:val="both"/>
        <w:rPr>
          <w:rFonts w:ascii="Calibri Light" w:hAnsi="Calibri Light" w:cs="Calibri Light"/>
        </w:rPr>
      </w:pPr>
    </w:p>
    <w:p w14:paraId="18EB3F89" w14:textId="1FB32071" w:rsidR="00685FCD" w:rsidRPr="005E6976" w:rsidRDefault="00152902" w:rsidP="00685FCD">
      <w:pPr>
        <w:ind w:right="168"/>
        <w:jc w:val="center"/>
        <w:rPr>
          <w:rFonts w:eastAsiaTheme="minorEastAsia" w:cs="Calibri Light"/>
          <w:b/>
        </w:rPr>
      </w:pPr>
      <w:r>
        <w:rPr>
          <w:rFonts w:eastAsiaTheme="minorEastAsia" w:cs="Arial"/>
          <w:b/>
        </w:rPr>
        <w:t xml:space="preserve">                                                                   </w:t>
      </w:r>
      <w:r w:rsidR="00685FCD" w:rsidRPr="005E6976">
        <w:rPr>
          <w:rFonts w:eastAsiaTheme="minorEastAsia" w:cs="Arial"/>
          <w:b/>
        </w:rPr>
        <w:t xml:space="preserve">Hazard </w:t>
      </w:r>
      <w:r w:rsidR="00685FCD" w:rsidRPr="005E6976">
        <w:rPr>
          <w:rFonts w:eastAsiaTheme="minorEastAsia" w:cs="Calibri Light"/>
          <w:b/>
        </w:rPr>
        <w:t>Management – Risk Assessment Decision Tool</w:t>
      </w:r>
      <w:r>
        <w:rPr>
          <w:rFonts w:eastAsiaTheme="minorEastAsia" w:cs="Calibri Light"/>
          <w:b/>
        </w:rPr>
        <w:t xml:space="preserve">                                                                Appendix B</w:t>
      </w:r>
    </w:p>
    <w:p w14:paraId="13F123B8" w14:textId="77777777" w:rsidR="00685FCD" w:rsidRPr="00F95D91" w:rsidRDefault="00685FCD" w:rsidP="00685FCD">
      <w:pPr>
        <w:pStyle w:val="ListParagraph"/>
        <w:numPr>
          <w:ilvl w:val="0"/>
          <w:numId w:val="34"/>
        </w:numPr>
        <w:ind w:left="567" w:right="168" w:hanging="567"/>
        <w:jc w:val="both"/>
        <w:rPr>
          <w:rFonts w:ascii="Calibri Light" w:eastAsiaTheme="minorEastAsia" w:hAnsi="Calibri Light" w:cs="Calibri Light"/>
          <w:sz w:val="20"/>
          <w:szCs w:val="20"/>
        </w:rPr>
      </w:pPr>
      <w:r w:rsidRPr="00F95D91">
        <w:rPr>
          <w:rFonts w:ascii="Calibri Light" w:eastAsiaTheme="minorEastAsia" w:hAnsi="Calibri Light" w:cs="Calibri Light"/>
          <w:sz w:val="20"/>
          <w:szCs w:val="20"/>
        </w:rPr>
        <w:t xml:space="preserve">Check the criteria listed in column A.  If the </w:t>
      </w:r>
      <w:proofErr w:type="gramStart"/>
      <w:r w:rsidRPr="00F95D91">
        <w:rPr>
          <w:rFonts w:ascii="Calibri Light" w:eastAsiaTheme="minorEastAsia" w:hAnsi="Calibri Light" w:cs="Calibri Light"/>
          <w:sz w:val="20"/>
          <w:szCs w:val="20"/>
        </w:rPr>
        <w:t>criteria is</w:t>
      </w:r>
      <w:proofErr w:type="gramEnd"/>
      <w:r w:rsidRPr="00F95D91">
        <w:rPr>
          <w:rFonts w:ascii="Calibri Light" w:eastAsiaTheme="minorEastAsia" w:hAnsi="Calibri Light" w:cs="Calibri Light"/>
          <w:sz w:val="20"/>
          <w:szCs w:val="20"/>
        </w:rPr>
        <w:t xml:space="preserve"> applicable to the activity, then a formal (documented) risk assessment is not required.  Complete the activity as outlined.</w:t>
      </w:r>
    </w:p>
    <w:p w14:paraId="24F3FF1F" w14:textId="615ADEFC" w:rsidR="00685FCD" w:rsidRPr="00F95D91" w:rsidRDefault="00685FCD" w:rsidP="00685FCD">
      <w:pPr>
        <w:pStyle w:val="ListParagraph"/>
        <w:numPr>
          <w:ilvl w:val="0"/>
          <w:numId w:val="34"/>
        </w:numPr>
        <w:ind w:left="567" w:right="168" w:hanging="567"/>
        <w:jc w:val="both"/>
        <w:rPr>
          <w:rFonts w:ascii="Calibri Light" w:eastAsiaTheme="minorEastAsia" w:hAnsi="Calibri Light" w:cs="Calibri Light"/>
          <w:sz w:val="20"/>
          <w:szCs w:val="20"/>
        </w:rPr>
      </w:pPr>
      <w:r w:rsidRPr="00F95D91">
        <w:rPr>
          <w:rFonts w:ascii="Calibri Light" w:eastAsiaTheme="minorEastAsia" w:hAnsi="Calibri Light" w:cs="Calibri Light"/>
          <w:sz w:val="20"/>
          <w:szCs w:val="20"/>
        </w:rPr>
        <w:t xml:space="preserve">If column A is not applicable, then one or more of the hazards/criteria in column B will be relevant and a formal risk assessment is required.  You will need to determine the nature of the activity (i.e. Static or Dynamic), complete and follow the instructions on the relevant risk assessment template. </w:t>
      </w:r>
    </w:p>
    <w:p w14:paraId="3F8F015C" w14:textId="1D31B464" w:rsidR="00685FCD" w:rsidRDefault="009C73A7" w:rsidP="00685FCD">
      <w:pPr>
        <w:pStyle w:val="ListParagraph"/>
        <w:ind w:left="567" w:right="168"/>
        <w:jc w:val="both"/>
        <w:rPr>
          <w:rFonts w:ascii="Calibri Light" w:eastAsiaTheme="minorEastAsia" w:hAnsi="Calibri Light" w:cs="Calibri Light"/>
        </w:rPr>
      </w:pPr>
      <w:r w:rsidRPr="00685FCD">
        <w:rPr>
          <w:rFonts w:ascii="Calibri Light" w:eastAsiaTheme="minorEastAsia" w:hAnsi="Calibri Light" w:cs="Calibri Light"/>
          <w:noProof/>
          <w:lang w:eastAsia="en-AU"/>
        </w:rPr>
        <mc:AlternateContent>
          <mc:Choice Requires="wps">
            <w:drawing>
              <wp:anchor distT="45720" distB="45720" distL="114300" distR="114300" simplePos="0" relativeHeight="251661824" behindDoc="0" locked="0" layoutInCell="1" allowOverlap="1" wp14:anchorId="4814819E" wp14:editId="1587EAFC">
                <wp:simplePos x="0" y="0"/>
                <wp:positionH relativeFrom="margin">
                  <wp:posOffset>2489835</wp:posOffset>
                </wp:positionH>
                <wp:positionV relativeFrom="paragraph">
                  <wp:posOffset>131445</wp:posOffset>
                </wp:positionV>
                <wp:extent cx="6919595" cy="4472940"/>
                <wp:effectExtent l="0" t="0" r="1460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4472940"/>
                        </a:xfrm>
                        <a:prstGeom prst="rect">
                          <a:avLst/>
                        </a:prstGeom>
                        <a:solidFill>
                          <a:srgbClr val="FFFFFF"/>
                        </a:solidFill>
                        <a:ln w="9525">
                          <a:solidFill>
                            <a:srgbClr val="000000"/>
                          </a:solidFill>
                          <a:miter lim="800000"/>
                          <a:headEnd/>
                          <a:tailEnd/>
                        </a:ln>
                      </wps:spPr>
                      <wps:txbx>
                        <w:txbxContent>
                          <w:p w14:paraId="18EF94AF"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COLUMN B </w:t>
                            </w:r>
                          </w:p>
                          <w:p w14:paraId="3A27B4F2"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A FORMAL RISK ASSESSMENT IS REQUIRED </w:t>
                            </w:r>
                          </w:p>
                          <w:p w14:paraId="20558AAC"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item of plant/equipment or chemical is used in a different way to how the manufacturer intended, or a chemical being used</w:t>
                            </w:r>
                          </w:p>
                          <w:p w14:paraId="0CB5AB66"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differently</w:t>
                            </w:r>
                            <w:proofErr w:type="gramEnd"/>
                            <w:r w:rsidRPr="005E6976">
                              <w:rPr>
                                <w:rFonts w:ascii="Calibri Light" w:hAnsi="Calibri Light" w:cs="Calibri Light"/>
                                <w:color w:val="000000"/>
                                <w:sz w:val="18"/>
                                <w:szCs w:val="18"/>
                              </w:rPr>
                              <w:t xml:space="preserve"> to the Safety Data Sheet; and/or </w:t>
                            </w:r>
                          </w:p>
                          <w:p w14:paraId="307D2366"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activity is an event or an activity which requires the co-ordination of several tasks which could impact on the safety of the</w:t>
                            </w:r>
                          </w:p>
                          <w:p w14:paraId="4BC3D480"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workers</w:t>
                            </w:r>
                            <w:proofErr w:type="gramEnd"/>
                            <w:r w:rsidRPr="005E6976">
                              <w:rPr>
                                <w:rFonts w:ascii="Calibri Light" w:hAnsi="Calibri Light" w:cs="Calibri Light"/>
                                <w:color w:val="000000"/>
                                <w:sz w:val="18"/>
                                <w:szCs w:val="18"/>
                              </w:rPr>
                              <w:t xml:space="preserve"> or others in the vicinity of the activity; and/or </w:t>
                            </w:r>
                          </w:p>
                          <w:p w14:paraId="32BC012D"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 activity involves one or more of the following hazards: </w:t>
                            </w:r>
                          </w:p>
                          <w:p w14:paraId="7185EA8B"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
                          <w:tbl>
                            <w:tblPr>
                              <w:tblOverlap w:val="never"/>
                              <w:tblW w:w="9781" w:type="dxa"/>
                              <w:tblBorders>
                                <w:top w:val="nil"/>
                                <w:left w:val="nil"/>
                                <w:bottom w:val="nil"/>
                                <w:right w:val="nil"/>
                              </w:tblBorders>
                              <w:tblLayout w:type="fixed"/>
                              <w:tblLook w:val="0000" w:firstRow="0" w:lastRow="0" w:firstColumn="0" w:lastColumn="0" w:noHBand="0" w:noVBand="0"/>
                            </w:tblPr>
                            <w:tblGrid>
                              <w:gridCol w:w="4678"/>
                              <w:gridCol w:w="5103"/>
                            </w:tblGrid>
                            <w:tr w:rsidR="00926ABF" w:rsidRPr="005E6976" w14:paraId="4F40B740" w14:textId="77777777" w:rsidTr="009C73A7">
                              <w:trPr>
                                <w:cantSplit/>
                                <w:trHeight w:val="3399"/>
                              </w:trPr>
                              <w:tc>
                                <w:tcPr>
                                  <w:tcW w:w="4678" w:type="dxa"/>
                                </w:tcPr>
                                <w:p w14:paraId="3983D679"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Animal handling (unpredictable behaviour – kicks, bites)</w:t>
                                  </w:r>
                                </w:p>
                                <w:p w14:paraId="11C7C317"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Biological (pathogens, body fluids) </w:t>
                                  </w:r>
                                </w:p>
                                <w:p w14:paraId="379408B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Boating, risk of drowning </w:t>
                                  </w:r>
                                </w:p>
                                <w:p w14:paraId="4520547D"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Confined space entry </w:t>
                                  </w:r>
                                </w:p>
                                <w:p w14:paraId="045615BB"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Diving work </w:t>
                                  </w:r>
                                </w:p>
                                <w:p w14:paraId="758C63F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Electrical work on energised electrical equipment </w:t>
                                  </w:r>
                                </w:p>
                                <w:p w14:paraId="25E52F44"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Excavation (tunnel, shaft that could collapse) </w:t>
                                  </w:r>
                                </w:p>
                                <w:p w14:paraId="64530078" w14:textId="4A1D3543"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Explosives </w:t>
                                  </w:r>
                                  <w:r>
                                    <w:rPr>
                                      <w:rFonts w:ascii="Calibri Light" w:hAnsi="Calibri Light" w:cs="Calibri Light"/>
                                      <w:color w:val="000000"/>
                                      <w:sz w:val="18"/>
                                      <w:szCs w:val="18"/>
                                    </w:rPr>
                                    <w:t>or Firearms</w:t>
                                  </w:r>
                                </w:p>
                                <w:p w14:paraId="5F45E158"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Fall from work at height which would result in injury </w:t>
                                  </w:r>
                                </w:p>
                                <w:p w14:paraId="16E2E070"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Fatigue (work related mental or physical exertion affecting function) </w:t>
                                  </w:r>
                                </w:p>
                                <w:p w14:paraId="18C8D8A5"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chemicals </w:t>
                                  </w:r>
                                </w:p>
                                <w:p w14:paraId="6C2BEF01" w14:textId="77777777" w:rsidR="00926ABF"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manual activity </w:t>
                                  </w:r>
                                </w:p>
                                <w:p w14:paraId="6C7CFAFD" w14:textId="77777777" w:rsidR="00926ABF" w:rsidRPr="005E6976" w:rsidRDefault="00926ABF" w:rsidP="00685FCD">
                                  <w:pPr>
                                    <w:pStyle w:val="ListParagraph"/>
                                    <w:tabs>
                                      <w:tab w:val="left" w:pos="321"/>
                                    </w:tabs>
                                    <w:autoSpaceDE w:val="0"/>
                                    <w:autoSpaceDN w:val="0"/>
                                    <w:adjustRightInd w:val="0"/>
                                    <w:spacing w:after="0" w:line="240" w:lineRule="auto"/>
                                    <w:ind w:left="321"/>
                                    <w:rPr>
                                      <w:rFonts w:ascii="Calibri Light" w:hAnsi="Calibri Light" w:cs="Calibri Light"/>
                                      <w:b/>
                                      <w:color w:val="000000"/>
                                      <w:sz w:val="18"/>
                                      <w:szCs w:val="18"/>
                                    </w:rPr>
                                  </w:pPr>
                                  <w:r>
                                    <w:rPr>
                                      <w:rFonts w:ascii="Calibri Light" w:hAnsi="Calibri Light" w:cs="Calibri Light"/>
                                      <w:b/>
                                      <w:color w:val="000000"/>
                                      <w:sz w:val="18"/>
                                      <w:szCs w:val="18"/>
                                    </w:rPr>
                                    <w:t>a</w:t>
                                  </w:r>
                                  <w:r w:rsidRPr="005E6976">
                                    <w:rPr>
                                      <w:rFonts w:ascii="Calibri Light" w:hAnsi="Calibri Light" w:cs="Calibri Light"/>
                                      <w:b/>
                                      <w:color w:val="000000"/>
                                      <w:sz w:val="18"/>
                                      <w:szCs w:val="18"/>
                                    </w:rPr>
                                    <w:t>nd / or</w:t>
                                  </w:r>
                                </w:p>
                              </w:tc>
                              <w:tc>
                                <w:tcPr>
                                  <w:tcW w:w="5103" w:type="dxa"/>
                                </w:tcPr>
                                <w:p w14:paraId="11B59F0B" w14:textId="77777777" w:rsidR="00926ABF" w:rsidRPr="005E6976" w:rsidRDefault="00926ABF" w:rsidP="00685FCD">
                                  <w:pPr>
                                    <w:pStyle w:val="ListParagraph"/>
                                    <w:autoSpaceDE w:val="0"/>
                                    <w:autoSpaceDN w:val="0"/>
                                    <w:adjustRightInd w:val="0"/>
                                    <w:rPr>
                                      <w:rFonts w:ascii="Calibri Light" w:hAnsi="Calibri Light" w:cs="Calibri Light"/>
                                      <w:sz w:val="18"/>
                                      <w:szCs w:val="18"/>
                                    </w:rPr>
                                  </w:pPr>
                                </w:p>
                                <w:p w14:paraId="7FA3287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plant </w:t>
                                  </w:r>
                                </w:p>
                                <w:p w14:paraId="31540AF0"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Hidden pipes, cables, wiring </w:t>
                                  </w:r>
                                </w:p>
                                <w:p w14:paraId="00346B8A" w14:textId="16AA2993"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High risk travel (DFAT 3 </w:t>
                                  </w:r>
                                  <w:r>
                                    <w:rPr>
                                      <w:rFonts w:ascii="Calibri Light" w:hAnsi="Calibri Light" w:cs="Calibri Light"/>
                                      <w:color w:val="000000"/>
                                      <w:sz w:val="18"/>
                                      <w:szCs w:val="18"/>
                                    </w:rPr>
                                    <w:t xml:space="preserve">- Reconsider Travel </w:t>
                                  </w:r>
                                  <w:r w:rsidRPr="005E6976">
                                    <w:rPr>
                                      <w:rFonts w:ascii="Calibri Light" w:hAnsi="Calibri Light" w:cs="Calibri Light"/>
                                      <w:color w:val="000000"/>
                                      <w:sz w:val="18"/>
                                      <w:szCs w:val="18"/>
                                    </w:rPr>
                                    <w:t>or</w:t>
                                  </w:r>
                                  <w:r>
                                    <w:rPr>
                                      <w:rFonts w:ascii="Calibri Light" w:hAnsi="Calibri Light" w:cs="Calibri Light"/>
                                      <w:color w:val="000000"/>
                                      <w:sz w:val="18"/>
                                      <w:szCs w:val="18"/>
                                    </w:rPr>
                                    <w:t xml:space="preserve"> Level</w:t>
                                  </w:r>
                                  <w:r w:rsidRPr="005E6976">
                                    <w:rPr>
                                      <w:rFonts w:ascii="Calibri Light" w:hAnsi="Calibri Light" w:cs="Calibri Light"/>
                                      <w:color w:val="000000"/>
                                      <w:sz w:val="18"/>
                                      <w:szCs w:val="18"/>
                                    </w:rPr>
                                    <w:t xml:space="preserve"> 4</w:t>
                                  </w:r>
                                  <w:r>
                                    <w:rPr>
                                      <w:rFonts w:ascii="Calibri Light" w:hAnsi="Calibri Light" w:cs="Calibri Light"/>
                                      <w:color w:val="000000"/>
                                      <w:sz w:val="18"/>
                                      <w:szCs w:val="18"/>
                                    </w:rPr>
                                    <w:t xml:space="preserve"> Do Not Travel</w:t>
                                  </w:r>
                                  <w:r w:rsidRPr="005E6976">
                                    <w:rPr>
                                      <w:rFonts w:ascii="Calibri Light" w:hAnsi="Calibri Light" w:cs="Calibri Light"/>
                                      <w:color w:val="000000"/>
                                      <w:sz w:val="18"/>
                                      <w:szCs w:val="18"/>
                                    </w:rPr>
                                    <w:t xml:space="preserve">) </w:t>
                                  </w:r>
                                </w:p>
                                <w:p w14:paraId="760E322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Hot work/potential for uncontrolled fire </w:t>
                                  </w:r>
                                </w:p>
                                <w:p w14:paraId="19A6AB4F"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Isolation (work in a remote area, or on your own</w:t>
                                  </w:r>
                                </w:p>
                                <w:p w14:paraId="2A06ACEC"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in</w:t>
                                  </w:r>
                                  <w:proofErr w:type="gramEnd"/>
                                  <w:r w:rsidRPr="005E6976">
                                    <w:rPr>
                                      <w:rFonts w:ascii="Calibri Light" w:hAnsi="Calibri Light" w:cs="Calibri Light"/>
                                      <w:color w:val="000000"/>
                                      <w:sz w:val="18"/>
                                      <w:szCs w:val="18"/>
                                    </w:rPr>
                                    <w:t xml:space="preserve"> an unfamiliar environment, rescue would be difficult.) </w:t>
                                  </w:r>
                                </w:p>
                                <w:p w14:paraId="5D24AE8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Noise/sound levels greater than safe exposure standards </w:t>
                                  </w:r>
                                </w:p>
                                <w:p w14:paraId="634948B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Personal Threat (e.g. threat of harm or injury by</w:t>
                                  </w:r>
                                </w:p>
                                <w:p w14:paraId="0D785B9F"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r w:rsidRPr="005E6976">
                                    <w:rPr>
                                      <w:rFonts w:ascii="Calibri Light" w:hAnsi="Calibri Light" w:cs="Calibri Light"/>
                                      <w:color w:val="000000"/>
                                      <w:sz w:val="18"/>
                                      <w:szCs w:val="18"/>
                                    </w:rPr>
                                    <w:t xml:space="preserve">another person) </w:t>
                                  </w:r>
                                </w:p>
                                <w:p w14:paraId="5D5F97E2"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Psychosocial hazards </w:t>
                                  </w:r>
                                </w:p>
                                <w:p w14:paraId="3752B0F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Radiation </w:t>
                                  </w:r>
                                </w:p>
                                <w:p w14:paraId="7A5CA55C"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Temperature extremes </w:t>
                                  </w:r>
                                </w:p>
                              </w:tc>
                            </w:tr>
                          </w:tbl>
                          <w:p w14:paraId="00C303C5" w14:textId="77777777" w:rsidR="00926ABF" w:rsidRPr="005E6976" w:rsidRDefault="00926ABF" w:rsidP="00F95D91">
                            <w:pPr>
                              <w:autoSpaceDE w:val="0"/>
                              <w:autoSpaceDN w:val="0"/>
                              <w:adjustRightInd w:val="0"/>
                              <w:rPr>
                                <w:rFonts w:cs="Calibri Light"/>
                                <w:b/>
                                <w:color w:val="FF0000"/>
                                <w:sz w:val="18"/>
                                <w:szCs w:val="18"/>
                              </w:rPr>
                            </w:pPr>
                            <w:r w:rsidRPr="005E6976">
                              <w:rPr>
                                <w:rFonts w:cs="Calibri Light"/>
                                <w:b/>
                                <w:color w:val="FF0000"/>
                                <w:sz w:val="18"/>
                                <w:szCs w:val="18"/>
                              </w:rPr>
                              <w:t>Note:  The Risk Assessment must be done by a competent person</w:t>
                            </w:r>
                          </w:p>
                          <w:p w14:paraId="54745729"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uncertainty about the impact of, or what would occur by combining hazards, or known risks (e.g. water and power); and/or </w:t>
                            </w:r>
                          </w:p>
                          <w:p w14:paraId="0E409B63"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an incident/injury trend identified for the activity; and/or </w:t>
                            </w:r>
                          </w:p>
                          <w:p w14:paraId="5F95DB96"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 change in a work practice or the work environment and there </w:t>
                            </w:r>
                            <w:r>
                              <w:rPr>
                                <w:rFonts w:ascii="Calibri Light" w:hAnsi="Calibri Light" w:cs="Calibri Light"/>
                                <w:color w:val="000000"/>
                                <w:sz w:val="18"/>
                                <w:szCs w:val="18"/>
                              </w:rPr>
                              <w:t xml:space="preserve">is </w:t>
                            </w:r>
                            <w:r w:rsidRPr="005E6976">
                              <w:rPr>
                                <w:rFonts w:ascii="Calibri Light" w:hAnsi="Calibri Light" w:cs="Calibri Light"/>
                                <w:color w:val="000000"/>
                                <w:sz w:val="18"/>
                                <w:szCs w:val="18"/>
                              </w:rPr>
                              <w:t xml:space="preserve">uncertainty about how a hazard(s) may result in injury or illness. </w:t>
                            </w:r>
                          </w:p>
                          <w:p w14:paraId="1315F34B" w14:textId="77777777" w:rsidR="00926ABF" w:rsidRDefault="00926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05pt;margin-top:10.35pt;width:544.85pt;height:352.2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">
                <v:textbox>
                  <w:txbxContent>
                    <w:p w14:paraId="18EF94AF"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COLUMN B </w:t>
                      </w:r>
                    </w:p>
                    <w:p w14:paraId="3A27B4F2"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A FORMAL RISK ASSESSMENT IS REQUIRED </w:t>
                      </w:r>
                    </w:p>
                    <w:p w14:paraId="20558AAC"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item of plant/equipment or chemical is used in a different way to how the manufacturer intended, or a chemical being used</w:t>
                      </w:r>
                    </w:p>
                    <w:p w14:paraId="0CB5AB66"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differently</w:t>
                      </w:r>
                      <w:proofErr w:type="gramEnd"/>
                      <w:r w:rsidRPr="005E6976">
                        <w:rPr>
                          <w:rFonts w:ascii="Calibri Light" w:hAnsi="Calibri Light" w:cs="Calibri Light"/>
                          <w:color w:val="000000"/>
                          <w:sz w:val="18"/>
                          <w:szCs w:val="18"/>
                        </w:rPr>
                        <w:t xml:space="preserve"> to the Safety Data Sheet; and/or </w:t>
                      </w:r>
                    </w:p>
                    <w:p w14:paraId="307D2366"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activity is an event or an activity which requires the co-ordination of several tasks which could impact on the safety of the</w:t>
                      </w:r>
                    </w:p>
                    <w:p w14:paraId="4BC3D480"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workers</w:t>
                      </w:r>
                      <w:proofErr w:type="gramEnd"/>
                      <w:r w:rsidRPr="005E6976">
                        <w:rPr>
                          <w:rFonts w:ascii="Calibri Light" w:hAnsi="Calibri Light" w:cs="Calibri Light"/>
                          <w:color w:val="000000"/>
                          <w:sz w:val="18"/>
                          <w:szCs w:val="18"/>
                        </w:rPr>
                        <w:t xml:space="preserve"> or others in the vicinity of the activity; and/or </w:t>
                      </w:r>
                    </w:p>
                    <w:p w14:paraId="32BC012D"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 activity involves one or more of the following hazards: </w:t>
                      </w:r>
                    </w:p>
                    <w:p w14:paraId="7185EA8B"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
                    <w:tbl>
                      <w:tblPr>
                        <w:tblOverlap w:val="never"/>
                        <w:tblW w:w="9781" w:type="dxa"/>
                        <w:tblBorders>
                          <w:top w:val="nil"/>
                          <w:left w:val="nil"/>
                          <w:bottom w:val="nil"/>
                          <w:right w:val="nil"/>
                        </w:tblBorders>
                        <w:tblLayout w:type="fixed"/>
                        <w:tblLook w:val="0000" w:firstRow="0" w:lastRow="0" w:firstColumn="0" w:lastColumn="0" w:noHBand="0" w:noVBand="0"/>
                      </w:tblPr>
                      <w:tblGrid>
                        <w:gridCol w:w="4678"/>
                        <w:gridCol w:w="5103"/>
                      </w:tblGrid>
                      <w:tr w:rsidR="00926ABF" w:rsidRPr="005E6976" w14:paraId="4F40B740" w14:textId="77777777" w:rsidTr="009C73A7">
                        <w:trPr>
                          <w:cantSplit/>
                          <w:trHeight w:val="3399"/>
                        </w:trPr>
                        <w:tc>
                          <w:tcPr>
                            <w:tcW w:w="4678" w:type="dxa"/>
                          </w:tcPr>
                          <w:p w14:paraId="3983D679"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Animal handling (unpredictable behaviour – kicks, bites)</w:t>
                            </w:r>
                          </w:p>
                          <w:p w14:paraId="11C7C317"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Biological (pathogens, body fluids) </w:t>
                            </w:r>
                          </w:p>
                          <w:p w14:paraId="379408B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Boating, risk of drowning </w:t>
                            </w:r>
                          </w:p>
                          <w:p w14:paraId="4520547D"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Confined space entry </w:t>
                            </w:r>
                          </w:p>
                          <w:p w14:paraId="045615BB"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Diving work </w:t>
                            </w:r>
                          </w:p>
                          <w:p w14:paraId="758C63F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Electrical work on energised electrical equipment </w:t>
                            </w:r>
                          </w:p>
                          <w:p w14:paraId="25E52F44"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Excavation (tunnel, shaft that could collapse) </w:t>
                            </w:r>
                          </w:p>
                          <w:p w14:paraId="64530078" w14:textId="4A1D3543"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Explosives </w:t>
                            </w:r>
                            <w:r>
                              <w:rPr>
                                <w:rFonts w:ascii="Calibri Light" w:hAnsi="Calibri Light" w:cs="Calibri Light"/>
                                <w:color w:val="000000"/>
                                <w:sz w:val="18"/>
                                <w:szCs w:val="18"/>
                              </w:rPr>
                              <w:t>or Firearms</w:t>
                            </w:r>
                          </w:p>
                          <w:p w14:paraId="5F45E158"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Fall from work at height which would result in injury </w:t>
                            </w:r>
                          </w:p>
                          <w:p w14:paraId="16E2E070"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Fatigue (work related mental or physical exertion affecting function) </w:t>
                            </w:r>
                          </w:p>
                          <w:p w14:paraId="18C8D8A5"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chemicals </w:t>
                            </w:r>
                          </w:p>
                          <w:p w14:paraId="6C2BEF01" w14:textId="77777777" w:rsidR="00926ABF"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manual activity </w:t>
                            </w:r>
                          </w:p>
                          <w:p w14:paraId="6C7CFAFD" w14:textId="77777777" w:rsidR="00926ABF" w:rsidRPr="005E6976" w:rsidRDefault="00926ABF" w:rsidP="00685FCD">
                            <w:pPr>
                              <w:pStyle w:val="ListParagraph"/>
                              <w:tabs>
                                <w:tab w:val="left" w:pos="321"/>
                              </w:tabs>
                              <w:autoSpaceDE w:val="0"/>
                              <w:autoSpaceDN w:val="0"/>
                              <w:adjustRightInd w:val="0"/>
                              <w:spacing w:after="0" w:line="240" w:lineRule="auto"/>
                              <w:ind w:left="321"/>
                              <w:rPr>
                                <w:rFonts w:ascii="Calibri Light" w:hAnsi="Calibri Light" w:cs="Calibri Light"/>
                                <w:b/>
                                <w:color w:val="000000"/>
                                <w:sz w:val="18"/>
                                <w:szCs w:val="18"/>
                              </w:rPr>
                            </w:pPr>
                            <w:r>
                              <w:rPr>
                                <w:rFonts w:ascii="Calibri Light" w:hAnsi="Calibri Light" w:cs="Calibri Light"/>
                                <w:b/>
                                <w:color w:val="000000"/>
                                <w:sz w:val="18"/>
                                <w:szCs w:val="18"/>
                              </w:rPr>
                              <w:t>a</w:t>
                            </w:r>
                            <w:r w:rsidRPr="005E6976">
                              <w:rPr>
                                <w:rFonts w:ascii="Calibri Light" w:hAnsi="Calibri Light" w:cs="Calibri Light"/>
                                <w:b/>
                                <w:color w:val="000000"/>
                                <w:sz w:val="18"/>
                                <w:szCs w:val="18"/>
                              </w:rPr>
                              <w:t>nd / or</w:t>
                            </w:r>
                          </w:p>
                        </w:tc>
                        <w:tc>
                          <w:tcPr>
                            <w:tcW w:w="5103" w:type="dxa"/>
                          </w:tcPr>
                          <w:p w14:paraId="11B59F0B" w14:textId="77777777" w:rsidR="00926ABF" w:rsidRPr="005E6976" w:rsidRDefault="00926ABF" w:rsidP="00685FCD">
                            <w:pPr>
                              <w:pStyle w:val="ListParagraph"/>
                              <w:autoSpaceDE w:val="0"/>
                              <w:autoSpaceDN w:val="0"/>
                              <w:adjustRightInd w:val="0"/>
                              <w:rPr>
                                <w:rFonts w:ascii="Calibri Light" w:hAnsi="Calibri Light" w:cs="Calibri Light"/>
                                <w:sz w:val="18"/>
                                <w:szCs w:val="18"/>
                              </w:rPr>
                            </w:pPr>
                          </w:p>
                          <w:p w14:paraId="7FA3287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plant </w:t>
                            </w:r>
                          </w:p>
                          <w:p w14:paraId="31540AF0"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Hidden pipes, cables, wiring </w:t>
                            </w:r>
                          </w:p>
                          <w:p w14:paraId="00346B8A" w14:textId="16AA2993"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High risk travel (DFAT 3 </w:t>
                            </w:r>
                            <w:r>
                              <w:rPr>
                                <w:rFonts w:ascii="Calibri Light" w:hAnsi="Calibri Light" w:cs="Calibri Light"/>
                                <w:color w:val="000000"/>
                                <w:sz w:val="18"/>
                                <w:szCs w:val="18"/>
                              </w:rPr>
                              <w:t xml:space="preserve">- Reconsider Travel </w:t>
                            </w:r>
                            <w:r w:rsidRPr="005E6976">
                              <w:rPr>
                                <w:rFonts w:ascii="Calibri Light" w:hAnsi="Calibri Light" w:cs="Calibri Light"/>
                                <w:color w:val="000000"/>
                                <w:sz w:val="18"/>
                                <w:szCs w:val="18"/>
                              </w:rPr>
                              <w:t>or</w:t>
                            </w:r>
                            <w:r>
                              <w:rPr>
                                <w:rFonts w:ascii="Calibri Light" w:hAnsi="Calibri Light" w:cs="Calibri Light"/>
                                <w:color w:val="000000"/>
                                <w:sz w:val="18"/>
                                <w:szCs w:val="18"/>
                              </w:rPr>
                              <w:t xml:space="preserve"> Level</w:t>
                            </w:r>
                            <w:r w:rsidRPr="005E6976">
                              <w:rPr>
                                <w:rFonts w:ascii="Calibri Light" w:hAnsi="Calibri Light" w:cs="Calibri Light"/>
                                <w:color w:val="000000"/>
                                <w:sz w:val="18"/>
                                <w:szCs w:val="18"/>
                              </w:rPr>
                              <w:t xml:space="preserve"> 4</w:t>
                            </w:r>
                            <w:r>
                              <w:rPr>
                                <w:rFonts w:ascii="Calibri Light" w:hAnsi="Calibri Light" w:cs="Calibri Light"/>
                                <w:color w:val="000000"/>
                                <w:sz w:val="18"/>
                                <w:szCs w:val="18"/>
                              </w:rPr>
                              <w:t xml:space="preserve"> Do Not Travel</w:t>
                            </w:r>
                            <w:r w:rsidRPr="005E6976">
                              <w:rPr>
                                <w:rFonts w:ascii="Calibri Light" w:hAnsi="Calibri Light" w:cs="Calibri Light"/>
                                <w:color w:val="000000"/>
                                <w:sz w:val="18"/>
                                <w:szCs w:val="18"/>
                              </w:rPr>
                              <w:t xml:space="preserve">) </w:t>
                            </w:r>
                          </w:p>
                          <w:p w14:paraId="760E322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Hot work/potential for uncontrolled fire </w:t>
                            </w:r>
                          </w:p>
                          <w:p w14:paraId="19A6AB4F"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Isolation (work in a remote area, or on your own</w:t>
                            </w:r>
                          </w:p>
                          <w:p w14:paraId="2A06ACEC"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in</w:t>
                            </w:r>
                            <w:proofErr w:type="gramEnd"/>
                            <w:r w:rsidRPr="005E6976">
                              <w:rPr>
                                <w:rFonts w:ascii="Calibri Light" w:hAnsi="Calibri Light" w:cs="Calibri Light"/>
                                <w:color w:val="000000"/>
                                <w:sz w:val="18"/>
                                <w:szCs w:val="18"/>
                              </w:rPr>
                              <w:t xml:space="preserve"> an unfamiliar environment, rescue would be difficult.) </w:t>
                            </w:r>
                          </w:p>
                          <w:p w14:paraId="5D24AE8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Noise/sound levels greater than safe exposure standards </w:t>
                            </w:r>
                          </w:p>
                          <w:p w14:paraId="634948B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Personal Threat (e.g. threat of harm or injury by</w:t>
                            </w:r>
                          </w:p>
                          <w:p w14:paraId="0D785B9F"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r w:rsidRPr="005E6976">
                              <w:rPr>
                                <w:rFonts w:ascii="Calibri Light" w:hAnsi="Calibri Light" w:cs="Calibri Light"/>
                                <w:color w:val="000000"/>
                                <w:sz w:val="18"/>
                                <w:szCs w:val="18"/>
                              </w:rPr>
                              <w:t xml:space="preserve">another person) </w:t>
                            </w:r>
                          </w:p>
                          <w:p w14:paraId="5D5F97E2"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Psychosocial hazards </w:t>
                            </w:r>
                          </w:p>
                          <w:p w14:paraId="3752B0F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Radiation </w:t>
                            </w:r>
                          </w:p>
                          <w:p w14:paraId="7A5CA55C"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Temperature extremes </w:t>
                            </w:r>
                          </w:p>
                        </w:tc>
                      </w:tr>
                    </w:tbl>
                    <w:p w14:paraId="00C303C5" w14:textId="77777777" w:rsidR="00926ABF" w:rsidRPr="005E6976" w:rsidRDefault="00926ABF" w:rsidP="00F95D91">
                      <w:pPr>
                        <w:autoSpaceDE w:val="0"/>
                        <w:autoSpaceDN w:val="0"/>
                        <w:adjustRightInd w:val="0"/>
                        <w:rPr>
                          <w:rFonts w:cs="Calibri Light"/>
                          <w:b/>
                          <w:color w:val="FF0000"/>
                          <w:sz w:val="18"/>
                          <w:szCs w:val="18"/>
                        </w:rPr>
                      </w:pPr>
                      <w:r w:rsidRPr="005E6976">
                        <w:rPr>
                          <w:rFonts w:cs="Calibri Light"/>
                          <w:b/>
                          <w:color w:val="FF0000"/>
                          <w:sz w:val="18"/>
                          <w:szCs w:val="18"/>
                        </w:rPr>
                        <w:t>Note:  The Risk Assessment must be done by a competent person</w:t>
                      </w:r>
                    </w:p>
                    <w:p w14:paraId="54745729"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uncertainty about the impact of, or what would occur by combining hazards, or known risks (e.g. water and power); and/or </w:t>
                      </w:r>
                    </w:p>
                    <w:p w14:paraId="0E409B63"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an incident/injury trend identified for the activity; and/or </w:t>
                      </w:r>
                    </w:p>
                    <w:p w14:paraId="5F95DB96"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 change in a work practice or the work environment and there </w:t>
                      </w:r>
                      <w:r>
                        <w:rPr>
                          <w:rFonts w:ascii="Calibri Light" w:hAnsi="Calibri Light" w:cs="Calibri Light"/>
                          <w:color w:val="000000"/>
                          <w:sz w:val="18"/>
                          <w:szCs w:val="18"/>
                        </w:rPr>
                        <w:t xml:space="preserve">is </w:t>
                      </w:r>
                      <w:r w:rsidRPr="005E6976">
                        <w:rPr>
                          <w:rFonts w:ascii="Calibri Light" w:hAnsi="Calibri Light" w:cs="Calibri Light"/>
                          <w:color w:val="000000"/>
                          <w:sz w:val="18"/>
                          <w:szCs w:val="18"/>
                        </w:rPr>
                        <w:t xml:space="preserve">uncertainty about how a hazard(s) may result in injury or illness. </w:t>
                      </w:r>
                    </w:p>
                    <w:p w14:paraId="1315F34B" w14:textId="77777777" w:rsidR="00926ABF" w:rsidRDefault="00926ABF"/>
                  </w:txbxContent>
                </v:textbox>
                <w10:wrap type="square" anchorx="margin"/>
              </v:shape>
            </w:pict>
          </mc:Fallback>
        </mc:AlternateContent>
      </w:r>
      <w:r w:rsidR="00F95D91" w:rsidRPr="004917DC">
        <w:rPr>
          <w:rFonts w:eastAsiaTheme="minorEastAsia" w:cs="Calibri Light"/>
          <w:noProof/>
          <w:lang w:eastAsia="en-AU"/>
        </w:rPr>
        <mc:AlternateContent>
          <mc:Choice Requires="wps">
            <w:drawing>
              <wp:anchor distT="45720" distB="45720" distL="114300" distR="114300" simplePos="0" relativeHeight="251660800" behindDoc="0" locked="0" layoutInCell="1" allowOverlap="1" wp14:anchorId="0F6CE9E3" wp14:editId="6670A57B">
                <wp:simplePos x="0" y="0"/>
                <wp:positionH relativeFrom="margin">
                  <wp:align>left</wp:align>
                </wp:positionH>
                <wp:positionV relativeFrom="paragraph">
                  <wp:posOffset>153670</wp:posOffset>
                </wp:positionV>
                <wp:extent cx="2257425" cy="43148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4825"/>
                        </a:xfrm>
                        <a:prstGeom prst="rect">
                          <a:avLst/>
                        </a:prstGeom>
                        <a:solidFill>
                          <a:srgbClr val="FFFFFF"/>
                        </a:solidFill>
                        <a:ln w="9525">
                          <a:solidFill>
                            <a:srgbClr val="000000"/>
                          </a:solidFill>
                          <a:miter lim="800000"/>
                          <a:headEnd/>
                          <a:tailEnd/>
                        </a:ln>
                      </wps:spPr>
                      <wps:txbx>
                        <w:txbxContent>
                          <w:p w14:paraId="6D11CC94" w14:textId="77777777" w:rsidR="00926ABF" w:rsidRPr="00D61808" w:rsidRDefault="00926ABF" w:rsidP="00685FCD">
                            <w:pPr>
                              <w:autoSpaceDE w:val="0"/>
                              <w:autoSpaceDN w:val="0"/>
                              <w:adjustRightInd w:val="0"/>
                              <w:jc w:val="center"/>
                              <w:rPr>
                                <w:rFonts w:cs="Calibri Light"/>
                                <w:b/>
                                <w:bCs/>
                                <w:color w:val="000000"/>
                                <w:sz w:val="18"/>
                                <w:szCs w:val="18"/>
                              </w:rPr>
                            </w:pPr>
                            <w:r w:rsidRPr="00D61808">
                              <w:rPr>
                                <w:rFonts w:cs="Calibri Light"/>
                                <w:b/>
                                <w:bCs/>
                                <w:color w:val="000000"/>
                                <w:sz w:val="18"/>
                                <w:szCs w:val="18"/>
                              </w:rPr>
                              <w:t>COLUMN A</w:t>
                            </w:r>
                          </w:p>
                          <w:p w14:paraId="5EE2392F"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1. Is it </w:t>
                            </w:r>
                            <w:r w:rsidRPr="00D61808">
                              <w:rPr>
                                <w:rFonts w:cs="Calibri Light"/>
                                <w:b/>
                                <w:bCs/>
                                <w:color w:val="000000"/>
                                <w:sz w:val="18"/>
                                <w:szCs w:val="18"/>
                              </w:rPr>
                              <w:t xml:space="preserve">an item of plant/equipment </w:t>
                            </w:r>
                            <w:r w:rsidRPr="00D61808">
                              <w:rPr>
                                <w:rFonts w:cs="Calibri Light"/>
                                <w:color w:val="000000"/>
                                <w:sz w:val="18"/>
                                <w:szCs w:val="18"/>
                              </w:rPr>
                              <w:t>which is manufactured and being used in the way it was intended and is not defined as hazardous plant? (</w:t>
                            </w:r>
                            <w:proofErr w:type="gramStart"/>
                            <w:r w:rsidRPr="00D61808">
                              <w:rPr>
                                <w:rFonts w:cs="Calibri Light"/>
                                <w:color w:val="000000"/>
                                <w:sz w:val="18"/>
                                <w:szCs w:val="18"/>
                              </w:rPr>
                              <w:t>see</w:t>
                            </w:r>
                            <w:proofErr w:type="gramEnd"/>
                            <w:r w:rsidRPr="00D61808">
                              <w:rPr>
                                <w:rFonts w:cs="Calibri Light"/>
                                <w:color w:val="000000"/>
                                <w:sz w:val="18"/>
                                <w:szCs w:val="18"/>
                              </w:rPr>
                              <w:t xml:space="preserve"> definitions) </w:t>
                            </w:r>
                          </w:p>
                          <w:p w14:paraId="27B89DD0"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708AF0F4"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2. Is it </w:t>
                            </w:r>
                            <w:r w:rsidRPr="00D61808">
                              <w:rPr>
                                <w:rFonts w:cs="Calibri Light"/>
                                <w:b/>
                                <w:bCs/>
                                <w:color w:val="000000"/>
                                <w:sz w:val="18"/>
                                <w:szCs w:val="18"/>
                              </w:rPr>
                              <w:t xml:space="preserve">a chemical </w:t>
                            </w:r>
                            <w:r w:rsidRPr="00D61808">
                              <w:rPr>
                                <w:rFonts w:cs="Calibri Light"/>
                                <w:color w:val="000000"/>
                                <w:sz w:val="18"/>
                                <w:szCs w:val="18"/>
                              </w:rPr>
                              <w:t>which is being used and managed in accordance with the Safety Data Sheet and not defined as a hazardous chemical? (</w:t>
                            </w:r>
                            <w:proofErr w:type="gramStart"/>
                            <w:r w:rsidRPr="00D61808">
                              <w:rPr>
                                <w:rFonts w:cs="Calibri Light"/>
                                <w:color w:val="000000"/>
                                <w:sz w:val="18"/>
                                <w:szCs w:val="18"/>
                              </w:rPr>
                              <w:t>see</w:t>
                            </w:r>
                            <w:proofErr w:type="gramEnd"/>
                            <w:r w:rsidRPr="00D61808">
                              <w:rPr>
                                <w:rFonts w:cs="Calibri Light"/>
                                <w:color w:val="000000"/>
                                <w:sz w:val="18"/>
                                <w:szCs w:val="18"/>
                              </w:rPr>
                              <w:t xml:space="preserve"> definitions) </w:t>
                            </w:r>
                          </w:p>
                          <w:p w14:paraId="1D4AA9E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546557CA"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3. An activity which is considered low risk: </w:t>
                            </w:r>
                          </w:p>
                          <w:p w14:paraId="4EE5BBC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 There is no expectation that an injury/illness will occur. </w:t>
                            </w:r>
                          </w:p>
                          <w:p w14:paraId="5E624BA9" w14:textId="77777777" w:rsidR="00926ABF"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If there was an injury/illness, treatment would be very minor/negligible e.g. first aid treatment requiring a band aid.</w:t>
                            </w:r>
                          </w:p>
                          <w:p w14:paraId="7BFD8854" w14:textId="77777777" w:rsidR="00926ABF" w:rsidRPr="00A02119" w:rsidRDefault="00926ABF" w:rsidP="00685FCD">
                            <w:pPr>
                              <w:autoSpaceDE w:val="0"/>
                              <w:autoSpaceDN w:val="0"/>
                              <w:adjustRightInd w:val="0"/>
                              <w:jc w:val="center"/>
                              <w:rPr>
                                <w:rFonts w:cs="Calibri Light"/>
                                <w:b/>
                                <w:bCs/>
                                <w:color w:val="00B050"/>
                                <w:sz w:val="18"/>
                                <w:szCs w:val="18"/>
                              </w:rPr>
                            </w:pPr>
                            <w:r w:rsidRPr="00A02119">
                              <w:rPr>
                                <w:rFonts w:cs="Calibri Light"/>
                                <w:b/>
                                <w:bCs/>
                                <w:color w:val="00B050"/>
                                <w:sz w:val="18"/>
                                <w:szCs w:val="18"/>
                              </w:rPr>
                              <w:t>If you have answered yes</w:t>
                            </w:r>
                            <w:r>
                              <w:rPr>
                                <w:rFonts w:cs="Calibri Light"/>
                                <w:b/>
                                <w:bCs/>
                                <w:color w:val="00B050"/>
                                <w:sz w:val="18"/>
                                <w:szCs w:val="18"/>
                              </w:rPr>
                              <w:br/>
                            </w:r>
                            <w:r w:rsidRPr="00A02119">
                              <w:rPr>
                                <w:rFonts w:cs="Calibri Light"/>
                                <w:b/>
                                <w:bCs/>
                                <w:color w:val="00B050"/>
                                <w:sz w:val="18"/>
                                <w:szCs w:val="18"/>
                              </w:rPr>
                              <w:t>to the above criteria</w:t>
                            </w:r>
                            <w:r>
                              <w:rPr>
                                <w:rFonts w:cs="Calibri Light"/>
                                <w:b/>
                                <w:bCs/>
                                <w:color w:val="00B050"/>
                                <w:sz w:val="18"/>
                                <w:szCs w:val="18"/>
                              </w:rPr>
                              <w:br/>
                            </w:r>
                            <w:r w:rsidRPr="00A02119">
                              <w:rPr>
                                <w:rFonts w:cs="Calibri Light"/>
                                <w:b/>
                                <w:bCs/>
                                <w:color w:val="00B050"/>
                                <w:sz w:val="18"/>
                                <w:szCs w:val="18"/>
                              </w:rPr>
                              <w:t>NO FORMAL</w:t>
                            </w:r>
                            <w:r>
                              <w:rPr>
                                <w:rFonts w:cs="Calibri Light"/>
                                <w:b/>
                                <w:bCs/>
                                <w:color w:val="00B050"/>
                                <w:sz w:val="18"/>
                                <w:szCs w:val="18"/>
                              </w:rPr>
                              <w:t xml:space="preserve"> </w:t>
                            </w:r>
                            <w:r>
                              <w:rPr>
                                <w:rFonts w:cs="Calibri Light"/>
                                <w:b/>
                                <w:bCs/>
                                <w:color w:val="00B050"/>
                                <w:sz w:val="18"/>
                                <w:szCs w:val="18"/>
                              </w:rPr>
                              <w:br/>
                            </w:r>
                            <w:r w:rsidRPr="00A02119">
                              <w:rPr>
                                <w:rFonts w:cs="Calibri Light"/>
                                <w:b/>
                                <w:bCs/>
                                <w:color w:val="00B050"/>
                                <w:sz w:val="18"/>
                                <w:szCs w:val="18"/>
                              </w:rPr>
                              <w:t>RISK ASSESSMENT</w:t>
                            </w:r>
                            <w:r>
                              <w:rPr>
                                <w:rFonts w:cs="Calibri Light"/>
                                <w:b/>
                                <w:bCs/>
                                <w:color w:val="00B050"/>
                                <w:sz w:val="18"/>
                                <w:szCs w:val="18"/>
                              </w:rPr>
                              <w:t xml:space="preserve"> </w:t>
                            </w:r>
                            <w:r w:rsidRPr="00A02119">
                              <w:rPr>
                                <w:rFonts w:cs="Calibri Light"/>
                                <w:b/>
                                <w:bCs/>
                                <w:color w:val="00B050"/>
                                <w:sz w:val="18"/>
                                <w:szCs w:val="18"/>
                              </w:rPr>
                              <w:t>IS REQUIRED</w:t>
                            </w:r>
                          </w:p>
                          <w:p w14:paraId="4863FAF9" w14:textId="77777777" w:rsidR="00926ABF" w:rsidRDefault="00926ABF" w:rsidP="00685FCD">
                            <w:pPr>
                              <w:autoSpaceDE w:val="0"/>
                              <w:autoSpaceDN w:val="0"/>
                              <w:adjustRightInd w:val="0"/>
                              <w:jc w:val="both"/>
                              <w:rPr>
                                <w:rFonts w:cs="Calibri Light"/>
                                <w:color w:val="00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shape w14:anchorId="0F6CE9E3" id="_x0000_s1027" type="#_x0000_t202" style="position:absolute;left:0;text-align:left;margin-left:0;margin-top:12.1pt;width:177.75pt;height:339.7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">
                <v:textbox>
                  <w:txbxContent>
                    <w:p w14:paraId="6D11CC94" w14:textId="77777777" w:rsidR="00926ABF" w:rsidRPr="00D61808" w:rsidRDefault="00926ABF" w:rsidP="00685FCD">
                      <w:pPr>
                        <w:autoSpaceDE w:val="0"/>
                        <w:autoSpaceDN w:val="0"/>
                        <w:adjustRightInd w:val="0"/>
                        <w:jc w:val="center"/>
                        <w:rPr>
                          <w:rFonts w:cs="Calibri Light"/>
                          <w:b/>
                          <w:bCs/>
                          <w:color w:val="000000"/>
                          <w:sz w:val="18"/>
                          <w:szCs w:val="18"/>
                        </w:rPr>
                      </w:pPr>
                      <w:r w:rsidRPr="00D61808">
                        <w:rPr>
                          <w:rFonts w:cs="Calibri Light"/>
                          <w:b/>
                          <w:bCs/>
                          <w:color w:val="000000"/>
                          <w:sz w:val="18"/>
                          <w:szCs w:val="18"/>
                        </w:rPr>
                        <w:t>COLUMN A</w:t>
                      </w:r>
                    </w:p>
                    <w:p w14:paraId="5EE2392F"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1. Is it </w:t>
                      </w:r>
                      <w:r w:rsidRPr="00D61808">
                        <w:rPr>
                          <w:rFonts w:cs="Calibri Light"/>
                          <w:b/>
                          <w:bCs/>
                          <w:color w:val="000000"/>
                          <w:sz w:val="18"/>
                          <w:szCs w:val="18"/>
                        </w:rPr>
                        <w:t xml:space="preserve">an item of plant/equipment </w:t>
                      </w:r>
                      <w:r w:rsidRPr="00D61808">
                        <w:rPr>
                          <w:rFonts w:cs="Calibri Light"/>
                          <w:color w:val="000000"/>
                          <w:sz w:val="18"/>
                          <w:szCs w:val="18"/>
                        </w:rPr>
                        <w:t xml:space="preserve">which is manufactured and being used in the way it was intended and is not defined as hazardous plant? (see definitions) </w:t>
                      </w:r>
                    </w:p>
                    <w:p w14:paraId="27B89DD0"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708AF0F4"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2. Is it </w:t>
                      </w:r>
                      <w:r w:rsidRPr="00D61808">
                        <w:rPr>
                          <w:rFonts w:cs="Calibri Light"/>
                          <w:b/>
                          <w:bCs/>
                          <w:color w:val="000000"/>
                          <w:sz w:val="18"/>
                          <w:szCs w:val="18"/>
                        </w:rPr>
                        <w:t xml:space="preserve">a chemical </w:t>
                      </w:r>
                      <w:r w:rsidRPr="00D61808">
                        <w:rPr>
                          <w:rFonts w:cs="Calibri Light"/>
                          <w:color w:val="000000"/>
                          <w:sz w:val="18"/>
                          <w:szCs w:val="18"/>
                        </w:rPr>
                        <w:t xml:space="preserve">which is being used and managed in accordance with the Safety Data Sheet and not defined as a hazardous chemical? (see definitions) </w:t>
                      </w:r>
                    </w:p>
                    <w:p w14:paraId="1D4AA9E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546557CA"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3. An activity which is considered low risk: </w:t>
                      </w:r>
                    </w:p>
                    <w:p w14:paraId="4EE5BBC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 There is no expectation that an injury/illness will occur. </w:t>
                      </w:r>
                    </w:p>
                    <w:p w14:paraId="5E624BA9" w14:textId="77777777" w:rsidR="00926ABF"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If there was an injury/illness, treatment would be very minor/negligible e.g. first aid treatment requiring a band aid.</w:t>
                      </w:r>
                    </w:p>
                    <w:p w14:paraId="7BFD8854" w14:textId="77777777" w:rsidR="00926ABF" w:rsidRPr="00A02119" w:rsidRDefault="00926ABF" w:rsidP="00685FCD">
                      <w:pPr>
                        <w:autoSpaceDE w:val="0"/>
                        <w:autoSpaceDN w:val="0"/>
                        <w:adjustRightInd w:val="0"/>
                        <w:jc w:val="center"/>
                        <w:rPr>
                          <w:rFonts w:cs="Calibri Light"/>
                          <w:b/>
                          <w:bCs/>
                          <w:color w:val="00B050"/>
                          <w:sz w:val="18"/>
                          <w:szCs w:val="18"/>
                        </w:rPr>
                      </w:pPr>
                      <w:r w:rsidRPr="00A02119">
                        <w:rPr>
                          <w:rFonts w:cs="Calibri Light"/>
                          <w:b/>
                          <w:bCs/>
                          <w:color w:val="00B050"/>
                          <w:sz w:val="18"/>
                          <w:szCs w:val="18"/>
                        </w:rPr>
                        <w:t>If you have answered yes</w:t>
                      </w:r>
                      <w:r>
                        <w:rPr>
                          <w:rFonts w:cs="Calibri Light"/>
                          <w:b/>
                          <w:bCs/>
                          <w:color w:val="00B050"/>
                          <w:sz w:val="18"/>
                          <w:szCs w:val="18"/>
                        </w:rPr>
                        <w:br/>
                      </w:r>
                      <w:r w:rsidRPr="00A02119">
                        <w:rPr>
                          <w:rFonts w:cs="Calibri Light"/>
                          <w:b/>
                          <w:bCs/>
                          <w:color w:val="00B050"/>
                          <w:sz w:val="18"/>
                          <w:szCs w:val="18"/>
                        </w:rPr>
                        <w:t>to the above criteria</w:t>
                      </w:r>
                      <w:r>
                        <w:rPr>
                          <w:rFonts w:cs="Calibri Light"/>
                          <w:b/>
                          <w:bCs/>
                          <w:color w:val="00B050"/>
                          <w:sz w:val="18"/>
                          <w:szCs w:val="18"/>
                        </w:rPr>
                        <w:br/>
                      </w:r>
                      <w:r w:rsidRPr="00A02119">
                        <w:rPr>
                          <w:rFonts w:cs="Calibri Light"/>
                          <w:b/>
                          <w:bCs/>
                          <w:color w:val="00B050"/>
                          <w:sz w:val="18"/>
                          <w:szCs w:val="18"/>
                        </w:rPr>
                        <w:t>NO FORMAL</w:t>
                      </w:r>
                      <w:r>
                        <w:rPr>
                          <w:rFonts w:cs="Calibri Light"/>
                          <w:b/>
                          <w:bCs/>
                          <w:color w:val="00B050"/>
                          <w:sz w:val="18"/>
                          <w:szCs w:val="18"/>
                        </w:rPr>
                        <w:t xml:space="preserve"> </w:t>
                      </w:r>
                      <w:r>
                        <w:rPr>
                          <w:rFonts w:cs="Calibri Light"/>
                          <w:b/>
                          <w:bCs/>
                          <w:color w:val="00B050"/>
                          <w:sz w:val="18"/>
                          <w:szCs w:val="18"/>
                        </w:rPr>
                        <w:br/>
                      </w:r>
                      <w:r w:rsidRPr="00A02119">
                        <w:rPr>
                          <w:rFonts w:cs="Calibri Light"/>
                          <w:b/>
                          <w:bCs/>
                          <w:color w:val="00B050"/>
                          <w:sz w:val="18"/>
                          <w:szCs w:val="18"/>
                        </w:rPr>
                        <w:t>RISK ASSESSMENT</w:t>
                      </w:r>
                      <w:r>
                        <w:rPr>
                          <w:rFonts w:cs="Calibri Light"/>
                          <w:b/>
                          <w:bCs/>
                          <w:color w:val="00B050"/>
                          <w:sz w:val="18"/>
                          <w:szCs w:val="18"/>
                        </w:rPr>
                        <w:t xml:space="preserve"> </w:t>
                      </w:r>
                      <w:r w:rsidRPr="00A02119">
                        <w:rPr>
                          <w:rFonts w:cs="Calibri Light"/>
                          <w:b/>
                          <w:bCs/>
                          <w:color w:val="00B050"/>
                          <w:sz w:val="18"/>
                          <w:szCs w:val="18"/>
                        </w:rPr>
                        <w:t>IS REQUIRED</w:t>
                      </w:r>
                    </w:p>
                    <w:p w14:paraId="4863FAF9" w14:textId="77777777" w:rsidR="00926ABF" w:rsidRDefault="00926ABF" w:rsidP="00685FCD">
                      <w:pPr>
                        <w:autoSpaceDE w:val="0"/>
                        <w:autoSpaceDN w:val="0"/>
                        <w:adjustRightInd w:val="0"/>
                        <w:jc w:val="both"/>
                        <w:rPr>
                          <w:rFonts w:cs="Calibri Light"/>
                          <w:color w:val="000000"/>
                          <w:sz w:val="18"/>
                          <w:szCs w:val="18"/>
                        </w:rPr>
                      </w:pPr>
                    </w:p>
                  </w:txbxContent>
                </v:textbox>
                <w10:wrap anchorx="margin"/>
              </v:shape>
            </w:pict>
          </mc:Fallback>
        </mc:AlternateContent>
      </w:r>
    </w:p>
    <w:p w14:paraId="6C33E9A1" w14:textId="77777777" w:rsidR="00685FCD" w:rsidRPr="00685FCD" w:rsidRDefault="00685FCD" w:rsidP="00685FCD">
      <w:pPr>
        <w:ind w:right="168"/>
        <w:jc w:val="both"/>
        <w:rPr>
          <w:rFonts w:ascii="Calibri Light" w:eastAsiaTheme="minorEastAsia" w:hAnsi="Calibri Light" w:cs="Calibri Light"/>
        </w:rPr>
      </w:pPr>
    </w:p>
    <w:p w14:paraId="1E96C312" w14:textId="77777777" w:rsidR="00685FCD" w:rsidRDefault="00685FCD" w:rsidP="00802642">
      <w:pPr>
        <w:ind w:right="168"/>
        <w:jc w:val="both"/>
        <w:rPr>
          <w:rFonts w:ascii="Calibri Light" w:hAnsi="Calibri Light" w:cs="Calibri Light"/>
        </w:rPr>
      </w:pPr>
    </w:p>
    <w:p w14:paraId="18C64D80" w14:textId="77777777" w:rsidR="00685FCD" w:rsidRDefault="00685FCD" w:rsidP="00802642">
      <w:pPr>
        <w:ind w:right="168"/>
        <w:jc w:val="both"/>
        <w:rPr>
          <w:rFonts w:ascii="Calibri Light" w:hAnsi="Calibri Light" w:cs="Calibri Light"/>
        </w:rPr>
      </w:pPr>
    </w:p>
    <w:p w14:paraId="0A97F7AD" w14:textId="77777777" w:rsidR="00685FCD" w:rsidRDefault="00685FCD" w:rsidP="00802642">
      <w:pPr>
        <w:ind w:right="168"/>
        <w:jc w:val="both"/>
        <w:rPr>
          <w:rFonts w:ascii="Calibri Light" w:hAnsi="Calibri Light" w:cs="Calibri Light"/>
        </w:rPr>
      </w:pPr>
    </w:p>
    <w:p w14:paraId="030568F7" w14:textId="77777777" w:rsidR="00685FCD" w:rsidRDefault="00685FCD" w:rsidP="00802642">
      <w:pPr>
        <w:ind w:right="168"/>
        <w:jc w:val="both"/>
        <w:rPr>
          <w:rFonts w:ascii="Calibri Light" w:hAnsi="Calibri Light" w:cs="Calibri Light"/>
        </w:rPr>
      </w:pPr>
    </w:p>
    <w:p w14:paraId="0198794A" w14:textId="77777777" w:rsidR="00685FCD" w:rsidRDefault="00685FCD" w:rsidP="00802642">
      <w:pPr>
        <w:ind w:right="168"/>
        <w:jc w:val="both"/>
        <w:rPr>
          <w:rFonts w:ascii="Calibri Light" w:hAnsi="Calibri Light" w:cs="Calibri Light"/>
        </w:rPr>
      </w:pPr>
    </w:p>
    <w:p w14:paraId="5171D025" w14:textId="77777777" w:rsidR="00685FCD" w:rsidRDefault="00685FCD" w:rsidP="00802642">
      <w:pPr>
        <w:ind w:right="168"/>
        <w:jc w:val="both"/>
        <w:rPr>
          <w:rFonts w:ascii="Calibri Light" w:hAnsi="Calibri Light" w:cs="Calibri Light"/>
        </w:rPr>
      </w:pPr>
    </w:p>
    <w:p w14:paraId="164AF820" w14:textId="77777777" w:rsidR="00685FCD" w:rsidRDefault="00685FCD" w:rsidP="00802642">
      <w:pPr>
        <w:ind w:right="168"/>
        <w:jc w:val="both"/>
        <w:rPr>
          <w:rFonts w:ascii="Calibri Light" w:hAnsi="Calibri Light" w:cs="Calibri Light"/>
        </w:rPr>
      </w:pPr>
    </w:p>
    <w:p w14:paraId="551D9E71" w14:textId="77777777" w:rsidR="00685FCD" w:rsidRDefault="00685FCD" w:rsidP="00802642">
      <w:pPr>
        <w:ind w:right="168"/>
        <w:jc w:val="both"/>
        <w:rPr>
          <w:rFonts w:ascii="Calibri Light" w:hAnsi="Calibri Light" w:cs="Calibri Light"/>
        </w:rPr>
      </w:pPr>
    </w:p>
    <w:p w14:paraId="6C544571" w14:textId="77777777" w:rsidR="00685FCD" w:rsidRDefault="00685FCD" w:rsidP="00802642">
      <w:pPr>
        <w:ind w:right="168"/>
        <w:jc w:val="both"/>
        <w:rPr>
          <w:rFonts w:ascii="Calibri Light" w:hAnsi="Calibri Light" w:cs="Calibri Light"/>
        </w:rPr>
      </w:pPr>
    </w:p>
    <w:p w14:paraId="77F8EB92" w14:textId="77777777" w:rsidR="00F95D91" w:rsidRDefault="00F95D91" w:rsidP="00802642">
      <w:pPr>
        <w:ind w:right="168"/>
        <w:jc w:val="both"/>
        <w:rPr>
          <w:rFonts w:ascii="Calibri Light" w:hAnsi="Calibri Light" w:cs="Calibri Light"/>
        </w:rPr>
      </w:pPr>
    </w:p>
    <w:p w14:paraId="2372330E" w14:textId="77777777" w:rsidR="00F95D91" w:rsidRDefault="00F95D91" w:rsidP="00802642">
      <w:pPr>
        <w:ind w:right="168"/>
        <w:jc w:val="both"/>
        <w:rPr>
          <w:rFonts w:ascii="Calibri Light" w:hAnsi="Calibri Light" w:cs="Calibri Light"/>
        </w:rPr>
      </w:pPr>
    </w:p>
    <w:p w14:paraId="6F1D7307" w14:textId="77777777" w:rsidR="00F95D91" w:rsidRDefault="00F95D91" w:rsidP="00802642">
      <w:pPr>
        <w:framePr w:hSpace="180" w:wrap="around" w:vAnchor="page" w:hAnchor="margin" w:y="2011"/>
        <w:ind w:right="168"/>
        <w:jc w:val="both"/>
        <w:rPr>
          <w:rFonts w:ascii="Calibri Light" w:hAnsi="Calibri Light" w:cs="Calibri Light"/>
        </w:rPr>
      </w:pPr>
    </w:p>
    <w:p w14:paraId="57D2D6AB" w14:textId="77777777" w:rsidR="00F95D91" w:rsidRDefault="00F95D91" w:rsidP="00802642">
      <w:pPr>
        <w:framePr w:hSpace="180" w:wrap="around" w:vAnchor="page" w:hAnchor="margin" w:y="2011"/>
        <w:ind w:right="168"/>
        <w:jc w:val="both"/>
        <w:rPr>
          <w:rFonts w:ascii="Calibri Light" w:hAnsi="Calibri Light" w:cs="Calibri Light"/>
        </w:rPr>
      </w:pPr>
    </w:p>
    <w:p w14:paraId="73F1B250" w14:textId="38DECEC1" w:rsidR="00F95D91" w:rsidRPr="00E57F9A" w:rsidRDefault="00E57F9A" w:rsidP="000D5B1E">
      <w:pPr>
        <w:framePr w:hSpace="180" w:wrap="around" w:vAnchor="page" w:hAnchor="margin" w:y="2011"/>
        <w:ind w:left="10800" w:right="168" w:firstLine="720"/>
        <w:jc w:val="both"/>
        <w:rPr>
          <w:rFonts w:ascii="Calibri Light" w:hAnsi="Calibri Light" w:cs="Calibri Light"/>
          <w:b/>
        </w:rPr>
      </w:pPr>
      <w:r w:rsidRPr="00E57F9A">
        <w:rPr>
          <w:rFonts w:ascii="Calibri Light" w:hAnsi="Calibri Light" w:cs="Calibri Light"/>
          <w:b/>
        </w:rPr>
        <w:t>Appendix C</w:t>
      </w:r>
    </w:p>
    <w:p w14:paraId="1A52A206" w14:textId="56AE9043" w:rsidR="00F95D91" w:rsidRDefault="003D4B2D" w:rsidP="00802642">
      <w:pPr>
        <w:ind w:right="168"/>
        <w:jc w:val="both"/>
        <w:rPr>
          <w:rFonts w:ascii="Calibri Light" w:hAnsi="Calibri Light" w:cs="Calibri Light"/>
        </w:rPr>
      </w:pPr>
      <w:bookmarkStart w:id="2" w:name="_GoBack"/>
      <w:bookmarkEnd w:id="2"/>
      <w:r w:rsidRPr="00E57F9A">
        <w:rPr>
          <w:b/>
          <w:noProof/>
          <w:lang w:eastAsia="en-AU"/>
        </w:rPr>
        <w:drawing>
          <wp:anchor distT="0" distB="0" distL="114300" distR="114300" simplePos="0" relativeHeight="251656704" behindDoc="1" locked="0" layoutInCell="1" allowOverlap="1" wp14:anchorId="69418791" wp14:editId="21318F0E">
            <wp:simplePos x="0" y="0"/>
            <wp:positionH relativeFrom="margin">
              <wp:posOffset>-247650</wp:posOffset>
            </wp:positionH>
            <wp:positionV relativeFrom="paragraph">
              <wp:posOffset>0</wp:posOffset>
            </wp:positionV>
            <wp:extent cx="8780145" cy="5886450"/>
            <wp:effectExtent l="0" t="0" r="1905" b="0"/>
            <wp:wrapTight wrapText="bothSides">
              <wp:wrapPolygon edited="0">
                <wp:start x="0" y="0"/>
                <wp:lineTo x="0" y="21530"/>
                <wp:lineTo x="21558" y="21530"/>
                <wp:lineTo x="2155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780145" cy="5886450"/>
                    </a:xfrm>
                    <a:prstGeom prst="rect">
                      <a:avLst/>
                    </a:prstGeom>
                  </pic:spPr>
                </pic:pic>
              </a:graphicData>
            </a:graphic>
            <wp14:sizeRelH relativeFrom="page">
              <wp14:pctWidth>0</wp14:pctWidth>
            </wp14:sizeRelH>
            <wp14:sizeRelV relativeFrom="page">
              <wp14:pctHeight>0</wp14:pctHeight>
            </wp14:sizeRelV>
          </wp:anchor>
        </w:drawing>
      </w:r>
    </w:p>
    <w:p w14:paraId="5E66F5CA" w14:textId="35CB6541" w:rsidR="006B145D" w:rsidRDefault="006B145D" w:rsidP="00802642">
      <w:pPr>
        <w:ind w:right="168"/>
        <w:jc w:val="both"/>
        <w:rPr>
          <w:rFonts w:ascii="Calibri Light" w:hAnsi="Calibri Light" w:cs="Calibri Light"/>
        </w:rPr>
      </w:pPr>
    </w:p>
    <w:p w14:paraId="39219E48" w14:textId="548EAD25" w:rsidR="006B145D" w:rsidRDefault="006B145D" w:rsidP="00802642">
      <w:pPr>
        <w:ind w:right="168"/>
        <w:jc w:val="both"/>
        <w:rPr>
          <w:rFonts w:ascii="Calibri Light" w:hAnsi="Calibri Light" w:cs="Calibri Light"/>
        </w:rPr>
      </w:pPr>
    </w:p>
    <w:p w14:paraId="009550B8" w14:textId="42C3AFE2" w:rsidR="003D4B2D" w:rsidRDefault="003D4B2D" w:rsidP="00802642">
      <w:pPr>
        <w:ind w:right="168"/>
        <w:jc w:val="both"/>
        <w:rPr>
          <w:rFonts w:ascii="Calibri Light" w:hAnsi="Calibri Light" w:cs="Calibri Light"/>
        </w:rPr>
      </w:pPr>
      <w:r>
        <w:rPr>
          <w:noProof/>
          <w:lang w:eastAsia="en-AU"/>
        </w:rPr>
        <w:lastRenderedPageBreak/>
        <w:drawing>
          <wp:anchor distT="0" distB="0" distL="114300" distR="114300" simplePos="0" relativeHeight="251659776" behindDoc="1" locked="0" layoutInCell="1" allowOverlap="1" wp14:anchorId="6E5E54D0" wp14:editId="2FA17E10">
            <wp:simplePos x="0" y="0"/>
            <wp:positionH relativeFrom="margin">
              <wp:posOffset>-266700</wp:posOffset>
            </wp:positionH>
            <wp:positionV relativeFrom="paragraph">
              <wp:posOffset>0</wp:posOffset>
            </wp:positionV>
            <wp:extent cx="9515475" cy="5314950"/>
            <wp:effectExtent l="0" t="0" r="9525" b="0"/>
            <wp:wrapTight wrapText="bothSides">
              <wp:wrapPolygon edited="0">
                <wp:start x="0" y="0"/>
                <wp:lineTo x="0" y="21523"/>
                <wp:lineTo x="21578" y="21523"/>
                <wp:lineTo x="2157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515475" cy="5314950"/>
                    </a:xfrm>
                    <a:prstGeom prst="rect">
                      <a:avLst/>
                    </a:prstGeom>
                  </pic:spPr>
                </pic:pic>
              </a:graphicData>
            </a:graphic>
            <wp14:sizeRelH relativeFrom="page">
              <wp14:pctWidth>0</wp14:pctWidth>
            </wp14:sizeRelH>
            <wp14:sizeRelV relativeFrom="page">
              <wp14:pctHeight>0</wp14:pctHeight>
            </wp14:sizeRelV>
          </wp:anchor>
        </w:drawing>
      </w:r>
    </w:p>
    <w:p w14:paraId="7D8DD2B3" w14:textId="496C7341" w:rsidR="003D4B2D" w:rsidRDefault="003D4B2D" w:rsidP="00802642">
      <w:pPr>
        <w:ind w:right="168"/>
        <w:jc w:val="both"/>
        <w:rPr>
          <w:rFonts w:ascii="Calibri Light" w:hAnsi="Calibri Light" w:cs="Calibri Light"/>
        </w:rPr>
      </w:pPr>
    </w:p>
    <w:p w14:paraId="32151332" w14:textId="21803BFA" w:rsidR="006B145D" w:rsidRDefault="006B145D" w:rsidP="00802642">
      <w:pPr>
        <w:ind w:right="168"/>
        <w:jc w:val="both"/>
        <w:rPr>
          <w:rFonts w:ascii="Calibri Light" w:hAnsi="Calibri Light" w:cs="Calibri Light"/>
        </w:rPr>
      </w:pPr>
    </w:p>
    <w:p w14:paraId="28543203" w14:textId="4F899B8B" w:rsidR="006B145D" w:rsidRDefault="003D4B2D" w:rsidP="00802642">
      <w:pPr>
        <w:ind w:right="168"/>
        <w:jc w:val="both"/>
        <w:rPr>
          <w:rFonts w:ascii="Calibri Light" w:hAnsi="Calibri Light" w:cs="Calibri Light"/>
        </w:rPr>
      </w:pPr>
      <w:r>
        <w:rPr>
          <w:noProof/>
          <w:lang w:eastAsia="en-AU"/>
        </w:rPr>
        <w:drawing>
          <wp:anchor distT="0" distB="0" distL="114300" distR="114300" simplePos="0" relativeHeight="251663872" behindDoc="1" locked="0" layoutInCell="1" allowOverlap="1" wp14:anchorId="783EAEFD" wp14:editId="6D210666">
            <wp:simplePos x="0" y="0"/>
            <wp:positionH relativeFrom="margin">
              <wp:align>right</wp:align>
            </wp:positionH>
            <wp:positionV relativeFrom="paragraph">
              <wp:posOffset>228600</wp:posOffset>
            </wp:positionV>
            <wp:extent cx="8863330" cy="3900170"/>
            <wp:effectExtent l="0" t="0" r="0" b="5080"/>
            <wp:wrapTight wrapText="bothSides">
              <wp:wrapPolygon edited="0">
                <wp:start x="0" y="0"/>
                <wp:lineTo x="0" y="21523"/>
                <wp:lineTo x="21541" y="21523"/>
                <wp:lineTo x="2154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63330" cy="3900170"/>
                    </a:xfrm>
                    <a:prstGeom prst="rect">
                      <a:avLst/>
                    </a:prstGeom>
                  </pic:spPr>
                </pic:pic>
              </a:graphicData>
            </a:graphic>
            <wp14:sizeRelH relativeFrom="page">
              <wp14:pctWidth>0</wp14:pctWidth>
            </wp14:sizeRelH>
            <wp14:sizeRelV relativeFrom="page">
              <wp14:pctHeight>0</wp14:pctHeight>
            </wp14:sizeRelV>
          </wp:anchor>
        </w:drawing>
      </w:r>
    </w:p>
    <w:p w14:paraId="6785A0C3" w14:textId="3BA576DD" w:rsidR="006B145D" w:rsidRDefault="0012530E" w:rsidP="00802642">
      <w:pPr>
        <w:ind w:right="168"/>
        <w:jc w:val="both"/>
        <w:rPr>
          <w:rFonts w:ascii="Calibri Light" w:hAnsi="Calibri Light" w:cs="Calibri Light"/>
        </w:rPr>
      </w:pPr>
      <w:r>
        <w:rPr>
          <w:noProof/>
          <w:lang w:eastAsia="en-AU"/>
        </w:rPr>
        <w:lastRenderedPageBreak/>
        <w:drawing>
          <wp:inline distT="0" distB="0" distL="0" distR="0" wp14:anchorId="45DF10F2" wp14:editId="784D9777">
            <wp:extent cx="9491166" cy="57397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03401" cy="5747113"/>
                    </a:xfrm>
                    <a:prstGeom prst="rect">
                      <a:avLst/>
                    </a:prstGeom>
                  </pic:spPr>
                </pic:pic>
              </a:graphicData>
            </a:graphic>
          </wp:inline>
        </w:drawing>
      </w:r>
    </w:p>
    <w:p w14:paraId="3F54E238" w14:textId="62F9833B" w:rsidR="006B145D" w:rsidRDefault="0012530E" w:rsidP="00802642">
      <w:pPr>
        <w:ind w:right="168"/>
        <w:jc w:val="both"/>
        <w:rPr>
          <w:rFonts w:ascii="Calibri Light" w:hAnsi="Calibri Light" w:cs="Calibri Light"/>
        </w:rPr>
      </w:pPr>
      <w:r>
        <w:rPr>
          <w:noProof/>
          <w:lang w:eastAsia="en-AU"/>
        </w:rPr>
        <w:lastRenderedPageBreak/>
        <w:drawing>
          <wp:inline distT="0" distB="0" distL="0" distR="0" wp14:anchorId="0FA63B18" wp14:editId="1C65C1A1">
            <wp:extent cx="9153204" cy="620106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68200" cy="6211226"/>
                    </a:xfrm>
                    <a:prstGeom prst="rect">
                      <a:avLst/>
                    </a:prstGeom>
                  </pic:spPr>
                </pic:pic>
              </a:graphicData>
            </a:graphic>
          </wp:inline>
        </w:drawing>
      </w:r>
      <w:r w:rsidRPr="0012530E">
        <w:rPr>
          <w:noProof/>
        </w:rPr>
        <w:lastRenderedPageBreak/>
        <w:t xml:space="preserve"> </w:t>
      </w:r>
      <w:r>
        <w:rPr>
          <w:noProof/>
          <w:lang w:eastAsia="en-AU"/>
        </w:rPr>
        <w:drawing>
          <wp:inline distT="0" distB="0" distL="0" distR="0" wp14:anchorId="40D6BF2F" wp14:editId="144BF7FD">
            <wp:extent cx="9387771" cy="5308617"/>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92588" cy="5311341"/>
                    </a:xfrm>
                    <a:prstGeom prst="rect">
                      <a:avLst/>
                    </a:prstGeom>
                  </pic:spPr>
                </pic:pic>
              </a:graphicData>
            </a:graphic>
          </wp:inline>
        </w:drawing>
      </w:r>
    </w:p>
    <w:p w14:paraId="0F1B10A9" w14:textId="4E0C47A1" w:rsidR="006B145D" w:rsidRDefault="006B145D" w:rsidP="00802642">
      <w:pPr>
        <w:ind w:right="168"/>
        <w:jc w:val="both"/>
        <w:rPr>
          <w:rFonts w:ascii="Calibri Light" w:hAnsi="Calibri Light" w:cs="Calibri Light"/>
        </w:rPr>
      </w:pPr>
    </w:p>
    <w:p w14:paraId="4824CDCB" w14:textId="108BDC34" w:rsidR="006B145D" w:rsidRDefault="006B145D" w:rsidP="00802642">
      <w:pPr>
        <w:ind w:right="168"/>
        <w:jc w:val="both"/>
        <w:rPr>
          <w:rFonts w:ascii="Calibri Light" w:hAnsi="Calibri Light" w:cs="Calibri Light"/>
        </w:rPr>
      </w:pPr>
    </w:p>
    <w:tbl>
      <w:tblPr>
        <w:tblpPr w:leftFromText="180" w:rightFromText="180" w:vertAnchor="text" w:horzAnchor="margin" w:tblpXSpec="center" w:tblpY="-293"/>
        <w:tblW w:w="15559" w:type="dxa"/>
        <w:tblBorders>
          <w:top w:val="single" w:sz="4" w:space="0" w:color="auto"/>
          <w:left w:val="double" w:sz="4" w:space="0" w:color="auto"/>
          <w:bottom w:val="single" w:sz="4" w:space="0" w:color="auto"/>
          <w:right w:val="double" w:sz="4" w:space="0" w:color="auto"/>
        </w:tblBorders>
        <w:tblLayout w:type="fixed"/>
        <w:tblLook w:val="00A0" w:firstRow="1" w:lastRow="0" w:firstColumn="1" w:lastColumn="0" w:noHBand="0" w:noVBand="0"/>
      </w:tblPr>
      <w:tblGrid>
        <w:gridCol w:w="1666"/>
        <w:gridCol w:w="1703"/>
        <w:gridCol w:w="1265"/>
        <w:gridCol w:w="1140"/>
        <w:gridCol w:w="2217"/>
        <w:gridCol w:w="1044"/>
        <w:gridCol w:w="1417"/>
        <w:gridCol w:w="996"/>
        <w:gridCol w:w="284"/>
        <w:gridCol w:w="170"/>
        <w:gridCol w:w="439"/>
        <w:gridCol w:w="924"/>
        <w:gridCol w:w="897"/>
        <w:gridCol w:w="1114"/>
        <w:gridCol w:w="283"/>
      </w:tblGrid>
      <w:tr w:rsidR="00D4051A" w:rsidRPr="008A4D5B" w14:paraId="6EC0F8DD" w14:textId="77777777" w:rsidTr="000D5B1E">
        <w:trPr>
          <w:trHeight w:hRule="exact" w:val="1238"/>
        </w:trPr>
        <w:tc>
          <w:tcPr>
            <w:tcW w:w="3369" w:type="dxa"/>
            <w:gridSpan w:val="2"/>
            <w:tcBorders>
              <w:top w:val="single" w:sz="4" w:space="0" w:color="auto"/>
              <w:left w:val="single" w:sz="4" w:space="0" w:color="auto"/>
              <w:bottom w:val="single" w:sz="4" w:space="0" w:color="auto"/>
            </w:tcBorders>
            <w:vAlign w:val="center"/>
          </w:tcPr>
          <w:p w14:paraId="29C67A62" w14:textId="77777777" w:rsidR="00D4051A" w:rsidRPr="008A4D5B" w:rsidRDefault="00D4051A" w:rsidP="000D5B1E">
            <w:pPr>
              <w:spacing w:after="0" w:line="240" w:lineRule="auto"/>
              <w:rPr>
                <w:rFonts w:ascii="Arial Narrow" w:hAnsi="Arial Narrow"/>
                <w:sz w:val="16"/>
                <w:szCs w:val="16"/>
              </w:rPr>
            </w:pPr>
          </w:p>
        </w:tc>
        <w:tc>
          <w:tcPr>
            <w:tcW w:w="8079" w:type="dxa"/>
            <w:gridSpan w:val="6"/>
            <w:tcBorders>
              <w:top w:val="single" w:sz="4" w:space="0" w:color="auto"/>
              <w:bottom w:val="single" w:sz="4" w:space="0" w:color="auto"/>
            </w:tcBorders>
            <w:vAlign w:val="center"/>
          </w:tcPr>
          <w:p w14:paraId="3E51C603" w14:textId="77777777" w:rsidR="00D4051A" w:rsidRPr="008A4D5B" w:rsidRDefault="00D4051A" w:rsidP="000D5B1E">
            <w:pPr>
              <w:spacing w:before="360" w:after="360" w:line="240" w:lineRule="auto"/>
              <w:jc w:val="center"/>
              <w:rPr>
                <w:rFonts w:ascii="Arial Narrow" w:hAnsi="Arial Narrow"/>
                <w:sz w:val="32"/>
                <w:szCs w:val="32"/>
              </w:rPr>
            </w:pPr>
            <w:r>
              <w:rPr>
                <w:noProof/>
                <w:lang w:eastAsia="en-AU"/>
              </w:rPr>
              <w:drawing>
                <wp:anchor distT="0" distB="0" distL="114300" distR="114300" simplePos="0" relativeHeight="251653632" behindDoc="1" locked="0" layoutInCell="1" allowOverlap="1" wp14:anchorId="1007141D" wp14:editId="7A9B588D">
                  <wp:simplePos x="0" y="0"/>
                  <wp:positionH relativeFrom="margin">
                    <wp:posOffset>3998595</wp:posOffset>
                  </wp:positionH>
                  <wp:positionV relativeFrom="paragraph">
                    <wp:posOffset>-88265</wp:posOffset>
                  </wp:positionV>
                  <wp:extent cx="618490" cy="783590"/>
                  <wp:effectExtent l="0" t="0" r="0" b="0"/>
                  <wp:wrapTight wrapText="bothSides">
                    <wp:wrapPolygon edited="0">
                      <wp:start x="0" y="0"/>
                      <wp:lineTo x="0" y="21005"/>
                      <wp:lineTo x="20624" y="21005"/>
                      <wp:lineTo x="20624" y="0"/>
                      <wp:lineTo x="0" y="0"/>
                    </wp:wrapPolygon>
                  </wp:wrapTight>
                  <wp:docPr id="7" name="Picture 9" descr="C:\Users\dsimons\AppData\Local\Microsoft\Windows\Temporary Internet Files\Content.Outlook\27PPCM56\CD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simons\AppData\Local\Microsoft\Windows\Temporary Internet Files\Content.Outlook\27PPCM56\CDU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4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32"/>
                <w:szCs w:val="32"/>
              </w:rPr>
              <w:t>CDU Job Safety Analysis (JSA)</w:t>
            </w:r>
            <w:r w:rsidRPr="008A4D5B">
              <w:rPr>
                <w:rFonts w:ascii="Times New Roman" w:hAnsi="Times New Roman"/>
                <w:snapToGrid w:val="0"/>
                <w:color w:val="000000"/>
                <w:w w:val="0"/>
                <w:sz w:val="2"/>
                <w:u w:color="000000"/>
                <w:bdr w:val="none" w:sz="0" w:space="0" w:color="000000"/>
                <w:shd w:val="clear" w:color="000000" w:fill="000000"/>
              </w:rPr>
              <w:t xml:space="preserve"> </w:t>
            </w:r>
            <w:r>
              <w:rPr>
                <w:rFonts w:ascii="Times New Roman" w:hAnsi="Times New Roman"/>
                <w:snapToGrid w:val="0"/>
                <w:color w:val="000000"/>
                <w:w w:val="0"/>
                <w:sz w:val="2"/>
                <w:u w:color="000000"/>
                <w:bdr w:val="none" w:sz="0" w:space="0" w:color="000000"/>
                <w:shd w:val="clear" w:color="000000" w:fill="000000"/>
              </w:rPr>
              <w:t xml:space="preserve"> </w:t>
            </w:r>
          </w:p>
        </w:tc>
        <w:tc>
          <w:tcPr>
            <w:tcW w:w="4111" w:type="dxa"/>
            <w:gridSpan w:val="7"/>
            <w:tcBorders>
              <w:top w:val="single" w:sz="4" w:space="0" w:color="auto"/>
              <w:bottom w:val="single" w:sz="4" w:space="0" w:color="auto"/>
              <w:right w:val="single" w:sz="4" w:space="0" w:color="auto"/>
            </w:tcBorders>
            <w:vAlign w:val="center"/>
          </w:tcPr>
          <w:p w14:paraId="622634B5" w14:textId="77777777" w:rsidR="00D4051A" w:rsidRPr="008A4D5B" w:rsidRDefault="00D4051A" w:rsidP="000D5B1E">
            <w:pPr>
              <w:spacing w:after="0" w:line="240" w:lineRule="auto"/>
              <w:jc w:val="right"/>
              <w:rPr>
                <w:rFonts w:ascii="Arial Narrow" w:hAnsi="Arial Narrow"/>
                <w:sz w:val="16"/>
                <w:szCs w:val="16"/>
              </w:rPr>
            </w:pPr>
          </w:p>
        </w:tc>
      </w:tr>
      <w:tr w:rsidR="00D4051A" w:rsidRPr="008A4D5B" w14:paraId="47625192" w14:textId="77777777" w:rsidTr="000D5B1E">
        <w:trPr>
          <w:trHeight w:hRule="exact" w:val="343"/>
        </w:trPr>
        <w:tc>
          <w:tcPr>
            <w:tcW w:w="15559" w:type="dxa"/>
            <w:gridSpan w:val="15"/>
            <w:tcBorders>
              <w:top w:val="single" w:sz="4" w:space="0" w:color="auto"/>
              <w:left w:val="single" w:sz="4" w:space="0" w:color="auto"/>
              <w:bottom w:val="single" w:sz="4" w:space="0" w:color="auto"/>
              <w:right w:val="single" w:sz="4" w:space="0" w:color="auto"/>
            </w:tcBorders>
            <w:shd w:val="clear" w:color="auto" w:fill="002060"/>
            <w:vAlign w:val="center"/>
          </w:tcPr>
          <w:p w14:paraId="7C1832D0" w14:textId="77777777" w:rsidR="00D4051A" w:rsidRPr="008A4D5B" w:rsidRDefault="00D4051A" w:rsidP="000D5B1E">
            <w:pPr>
              <w:spacing w:before="40" w:after="40" w:line="240" w:lineRule="auto"/>
              <w:rPr>
                <w:rFonts w:ascii="Arial Narrow" w:hAnsi="Arial Narrow"/>
                <w:b/>
                <w:szCs w:val="20"/>
              </w:rPr>
            </w:pPr>
            <w:r>
              <w:rPr>
                <w:rFonts w:cs="Arial"/>
                <w:b/>
                <w:color w:val="FFFFFF"/>
                <w:sz w:val="24"/>
                <w:szCs w:val="24"/>
              </w:rPr>
              <w:t>CDU Section/Organisational Details</w:t>
            </w:r>
          </w:p>
        </w:tc>
      </w:tr>
      <w:tr w:rsidR="00D4051A" w:rsidRPr="008A4D5B" w14:paraId="243AE6F7" w14:textId="77777777" w:rsidTr="000D5B1E">
        <w:tblPrEx>
          <w:tblBorders>
            <w:top w:val="none" w:sz="0" w:space="0" w:color="auto"/>
            <w:left w:val="none" w:sz="0" w:space="0" w:color="auto"/>
            <w:bottom w:val="none" w:sz="0" w:space="0" w:color="auto"/>
          </w:tblBorders>
        </w:tblPrEx>
        <w:trPr>
          <w:trHeight w:hRule="exact" w:val="57"/>
        </w:trPr>
        <w:tc>
          <w:tcPr>
            <w:tcW w:w="10452" w:type="dxa"/>
            <w:gridSpan w:val="7"/>
            <w:tcBorders>
              <w:top w:val="single" w:sz="4" w:space="0" w:color="auto"/>
              <w:left w:val="single" w:sz="4" w:space="0" w:color="auto"/>
              <w:bottom w:val="nil"/>
              <w:right w:val="single" w:sz="4" w:space="0" w:color="auto"/>
            </w:tcBorders>
            <w:vAlign w:val="bottom"/>
          </w:tcPr>
          <w:p w14:paraId="21E01932" w14:textId="77777777" w:rsidR="00D4051A" w:rsidRPr="008A4D5B" w:rsidRDefault="00D4051A" w:rsidP="000D5B1E">
            <w:pPr>
              <w:spacing w:after="0" w:line="240" w:lineRule="auto"/>
              <w:rPr>
                <w:rFonts w:ascii="Arial Narrow" w:hAnsi="Arial Narrow"/>
                <w:sz w:val="6"/>
                <w:szCs w:val="6"/>
              </w:rPr>
            </w:pPr>
          </w:p>
        </w:tc>
        <w:tc>
          <w:tcPr>
            <w:tcW w:w="5107" w:type="dxa"/>
            <w:gridSpan w:val="8"/>
            <w:tcBorders>
              <w:top w:val="single" w:sz="4" w:space="0" w:color="auto"/>
              <w:left w:val="single" w:sz="4" w:space="0" w:color="auto"/>
              <w:bottom w:val="nil"/>
              <w:right w:val="single" w:sz="4" w:space="0" w:color="auto"/>
            </w:tcBorders>
            <w:vAlign w:val="bottom"/>
          </w:tcPr>
          <w:p w14:paraId="2D334DC2" w14:textId="77777777" w:rsidR="00D4051A" w:rsidRPr="008A4D5B" w:rsidRDefault="00D4051A" w:rsidP="000D5B1E">
            <w:pPr>
              <w:spacing w:after="0" w:line="240" w:lineRule="auto"/>
              <w:rPr>
                <w:rFonts w:ascii="Arial Narrow" w:hAnsi="Arial Narrow"/>
                <w:sz w:val="6"/>
                <w:szCs w:val="6"/>
              </w:rPr>
            </w:pPr>
          </w:p>
        </w:tc>
      </w:tr>
      <w:tr w:rsidR="00D4051A" w:rsidRPr="008A4D5B" w14:paraId="1133BCFE" w14:textId="77777777" w:rsidTr="000D5B1E">
        <w:tblPrEx>
          <w:tblBorders>
            <w:top w:val="none" w:sz="0" w:space="0" w:color="auto"/>
            <w:left w:val="none" w:sz="0" w:space="0" w:color="auto"/>
            <w:bottom w:val="none" w:sz="0" w:space="0" w:color="auto"/>
          </w:tblBorders>
        </w:tblPrEx>
        <w:trPr>
          <w:trHeight w:hRule="exact" w:val="397"/>
        </w:trPr>
        <w:tc>
          <w:tcPr>
            <w:tcW w:w="1666" w:type="dxa"/>
            <w:vMerge w:val="restart"/>
            <w:tcBorders>
              <w:top w:val="nil"/>
              <w:left w:val="single" w:sz="4" w:space="0" w:color="auto"/>
              <w:bottom w:val="nil"/>
            </w:tcBorders>
            <w:vAlign w:val="bottom"/>
          </w:tcPr>
          <w:p w14:paraId="02BB6342" w14:textId="77777777" w:rsidR="00D4051A" w:rsidRPr="008A4D5B" w:rsidRDefault="00D4051A" w:rsidP="000D5B1E">
            <w:pPr>
              <w:spacing w:after="0" w:line="240" w:lineRule="auto"/>
              <w:rPr>
                <w:rFonts w:cs="Arial"/>
                <w:sz w:val="18"/>
                <w:szCs w:val="18"/>
              </w:rPr>
            </w:pPr>
            <w:r>
              <w:rPr>
                <w:rFonts w:cs="Arial"/>
                <w:sz w:val="18"/>
                <w:szCs w:val="18"/>
              </w:rPr>
              <w:t>School / College</w:t>
            </w:r>
            <w:r w:rsidRPr="008A4D5B">
              <w:rPr>
                <w:rFonts w:cs="Arial"/>
                <w:sz w:val="18"/>
                <w:szCs w:val="18"/>
              </w:rPr>
              <w:t>:</w:t>
            </w:r>
          </w:p>
        </w:tc>
        <w:tc>
          <w:tcPr>
            <w:tcW w:w="8786" w:type="dxa"/>
            <w:gridSpan w:val="6"/>
            <w:vMerge w:val="restart"/>
            <w:tcBorders>
              <w:top w:val="nil"/>
              <w:bottom w:val="nil"/>
              <w:right w:val="single" w:sz="4" w:space="0" w:color="auto"/>
            </w:tcBorders>
            <w:vAlign w:val="bottom"/>
          </w:tcPr>
          <w:p w14:paraId="69DB8010" w14:textId="77777777" w:rsidR="00D4051A" w:rsidRPr="008A4D5B" w:rsidRDefault="00D4051A" w:rsidP="000D5B1E">
            <w:pPr>
              <w:spacing w:after="0" w:line="240" w:lineRule="auto"/>
              <w:rPr>
                <w:rFonts w:cs="Arial"/>
                <w:sz w:val="18"/>
                <w:szCs w:val="18"/>
              </w:rPr>
            </w:pPr>
          </w:p>
        </w:tc>
        <w:tc>
          <w:tcPr>
            <w:tcW w:w="1450" w:type="dxa"/>
            <w:gridSpan w:val="3"/>
            <w:tcBorders>
              <w:top w:val="nil"/>
              <w:left w:val="single" w:sz="4" w:space="0" w:color="auto"/>
              <w:bottom w:val="nil"/>
              <w:right w:val="single" w:sz="12" w:space="0" w:color="auto"/>
            </w:tcBorders>
            <w:vAlign w:val="center"/>
          </w:tcPr>
          <w:p w14:paraId="24CCE2A6" w14:textId="77777777" w:rsidR="00D4051A" w:rsidRPr="008A4D5B" w:rsidRDefault="00D4051A" w:rsidP="000D5B1E">
            <w:pPr>
              <w:spacing w:after="0" w:line="240" w:lineRule="auto"/>
              <w:rPr>
                <w:rFonts w:cs="Arial"/>
                <w:sz w:val="18"/>
                <w:szCs w:val="18"/>
              </w:rPr>
            </w:pPr>
            <w:r>
              <w:rPr>
                <w:rFonts w:cs="Arial"/>
                <w:sz w:val="18"/>
                <w:szCs w:val="18"/>
              </w:rPr>
              <w:t>Activity Dates</w:t>
            </w:r>
          </w:p>
        </w:tc>
        <w:tc>
          <w:tcPr>
            <w:tcW w:w="3374" w:type="dxa"/>
            <w:gridSpan w:val="4"/>
            <w:tcBorders>
              <w:top w:val="single" w:sz="12" w:space="0" w:color="auto"/>
              <w:left w:val="single" w:sz="12" w:space="0" w:color="auto"/>
              <w:bottom w:val="single" w:sz="12" w:space="0" w:color="auto"/>
              <w:right w:val="single" w:sz="12" w:space="0" w:color="auto"/>
            </w:tcBorders>
            <w:vAlign w:val="center"/>
          </w:tcPr>
          <w:p w14:paraId="631FB5F2" w14:textId="77777777" w:rsidR="00D4051A" w:rsidRPr="008A4D5B" w:rsidRDefault="00D4051A" w:rsidP="000D5B1E">
            <w:pPr>
              <w:spacing w:after="0" w:line="240" w:lineRule="auto"/>
              <w:rPr>
                <w:rFonts w:cs="Arial"/>
                <w:sz w:val="18"/>
                <w:szCs w:val="18"/>
              </w:rPr>
            </w:pPr>
          </w:p>
        </w:tc>
        <w:tc>
          <w:tcPr>
            <w:tcW w:w="283" w:type="dxa"/>
            <w:tcBorders>
              <w:top w:val="nil"/>
              <w:left w:val="single" w:sz="12" w:space="0" w:color="auto"/>
              <w:bottom w:val="nil"/>
              <w:right w:val="single" w:sz="4" w:space="0" w:color="auto"/>
            </w:tcBorders>
            <w:vAlign w:val="bottom"/>
          </w:tcPr>
          <w:p w14:paraId="5293F53B" w14:textId="77777777" w:rsidR="00D4051A" w:rsidRPr="008A4D5B" w:rsidRDefault="00D4051A" w:rsidP="000D5B1E">
            <w:pPr>
              <w:spacing w:after="0" w:line="240" w:lineRule="auto"/>
              <w:rPr>
                <w:rFonts w:cs="Arial"/>
                <w:sz w:val="18"/>
                <w:szCs w:val="18"/>
              </w:rPr>
            </w:pPr>
          </w:p>
        </w:tc>
      </w:tr>
      <w:tr w:rsidR="00D4051A" w:rsidRPr="008A4D5B" w14:paraId="27DB51B0" w14:textId="77777777" w:rsidTr="000D5B1E">
        <w:tblPrEx>
          <w:tblBorders>
            <w:top w:val="none" w:sz="0" w:space="0" w:color="auto"/>
            <w:left w:val="none" w:sz="0" w:space="0" w:color="auto"/>
            <w:bottom w:val="none" w:sz="0" w:space="0" w:color="auto"/>
          </w:tblBorders>
        </w:tblPrEx>
        <w:trPr>
          <w:trHeight w:hRule="exact" w:val="113"/>
        </w:trPr>
        <w:tc>
          <w:tcPr>
            <w:tcW w:w="1666" w:type="dxa"/>
            <w:vMerge/>
            <w:tcBorders>
              <w:top w:val="single" w:sz="4" w:space="0" w:color="auto"/>
              <w:left w:val="single" w:sz="4" w:space="0" w:color="auto"/>
              <w:bottom w:val="nil"/>
            </w:tcBorders>
            <w:vAlign w:val="bottom"/>
          </w:tcPr>
          <w:p w14:paraId="08E6069D" w14:textId="77777777" w:rsidR="00D4051A" w:rsidRPr="008A4D5B" w:rsidRDefault="00D4051A" w:rsidP="000D5B1E">
            <w:pPr>
              <w:spacing w:after="0" w:line="240" w:lineRule="auto"/>
              <w:rPr>
                <w:rFonts w:cs="Arial"/>
                <w:sz w:val="18"/>
                <w:szCs w:val="18"/>
              </w:rPr>
            </w:pPr>
          </w:p>
        </w:tc>
        <w:tc>
          <w:tcPr>
            <w:tcW w:w="8786" w:type="dxa"/>
            <w:gridSpan w:val="6"/>
            <w:vMerge/>
            <w:tcBorders>
              <w:bottom w:val="nil"/>
              <w:right w:val="single" w:sz="4" w:space="0" w:color="auto"/>
            </w:tcBorders>
            <w:vAlign w:val="bottom"/>
          </w:tcPr>
          <w:p w14:paraId="7B985A32" w14:textId="77777777" w:rsidR="00D4051A" w:rsidRPr="008A4D5B" w:rsidRDefault="00D4051A" w:rsidP="000D5B1E">
            <w:pPr>
              <w:spacing w:after="0" w:line="240" w:lineRule="auto"/>
              <w:jc w:val="both"/>
              <w:rPr>
                <w:rFonts w:cs="Arial"/>
                <w:sz w:val="18"/>
                <w:szCs w:val="18"/>
              </w:rPr>
            </w:pPr>
          </w:p>
        </w:tc>
        <w:tc>
          <w:tcPr>
            <w:tcW w:w="5107" w:type="dxa"/>
            <w:gridSpan w:val="8"/>
            <w:tcBorders>
              <w:top w:val="nil"/>
              <w:left w:val="single" w:sz="4" w:space="0" w:color="auto"/>
              <w:bottom w:val="nil"/>
              <w:right w:val="single" w:sz="4" w:space="0" w:color="auto"/>
            </w:tcBorders>
            <w:vAlign w:val="bottom"/>
          </w:tcPr>
          <w:p w14:paraId="1EC933F7" w14:textId="77777777" w:rsidR="00D4051A" w:rsidRPr="008A4D5B" w:rsidRDefault="00D4051A" w:rsidP="000D5B1E">
            <w:pPr>
              <w:spacing w:after="0" w:line="240" w:lineRule="auto"/>
              <w:rPr>
                <w:rFonts w:cs="Arial"/>
                <w:sz w:val="18"/>
                <w:szCs w:val="18"/>
              </w:rPr>
            </w:pPr>
          </w:p>
        </w:tc>
      </w:tr>
      <w:tr w:rsidR="00D4051A" w:rsidRPr="008A4D5B" w14:paraId="41635F1F" w14:textId="77777777" w:rsidTr="000D5B1E">
        <w:tblPrEx>
          <w:tblBorders>
            <w:top w:val="none" w:sz="0" w:space="0" w:color="auto"/>
            <w:left w:val="none" w:sz="0" w:space="0" w:color="auto"/>
            <w:bottom w:val="none" w:sz="0" w:space="0" w:color="auto"/>
          </w:tblBorders>
        </w:tblPrEx>
        <w:trPr>
          <w:trHeight w:hRule="exact" w:val="397"/>
        </w:trPr>
        <w:tc>
          <w:tcPr>
            <w:tcW w:w="1666" w:type="dxa"/>
            <w:tcBorders>
              <w:top w:val="nil"/>
              <w:left w:val="single" w:sz="4" w:space="0" w:color="auto"/>
              <w:bottom w:val="nil"/>
            </w:tcBorders>
            <w:vAlign w:val="bottom"/>
          </w:tcPr>
          <w:p w14:paraId="23D9A74E" w14:textId="77777777" w:rsidR="00D4051A" w:rsidRPr="008A4D5B" w:rsidRDefault="00D4051A" w:rsidP="000D5B1E">
            <w:pPr>
              <w:spacing w:after="0" w:line="240" w:lineRule="auto"/>
              <w:rPr>
                <w:rFonts w:cs="Arial"/>
                <w:sz w:val="18"/>
                <w:szCs w:val="18"/>
              </w:rPr>
            </w:pPr>
            <w:r>
              <w:rPr>
                <w:rFonts w:cs="Arial"/>
                <w:sz w:val="18"/>
                <w:szCs w:val="18"/>
              </w:rPr>
              <w:t xml:space="preserve">JSA </w:t>
            </w:r>
            <w:r w:rsidRPr="008A4D5B">
              <w:rPr>
                <w:rFonts w:cs="Arial"/>
                <w:sz w:val="18"/>
                <w:szCs w:val="18"/>
              </w:rPr>
              <w:t>Title:</w:t>
            </w:r>
          </w:p>
        </w:tc>
        <w:tc>
          <w:tcPr>
            <w:tcW w:w="8786" w:type="dxa"/>
            <w:gridSpan w:val="6"/>
            <w:tcBorders>
              <w:top w:val="nil"/>
              <w:right w:val="single" w:sz="4" w:space="0" w:color="auto"/>
            </w:tcBorders>
            <w:vAlign w:val="bottom"/>
          </w:tcPr>
          <w:p w14:paraId="6FF4110F" w14:textId="77777777" w:rsidR="00D4051A" w:rsidRPr="008A4D5B" w:rsidRDefault="00D4051A" w:rsidP="000D5B1E">
            <w:pPr>
              <w:spacing w:after="0" w:line="240" w:lineRule="auto"/>
              <w:jc w:val="both"/>
              <w:rPr>
                <w:rFonts w:cs="Arial"/>
                <w:sz w:val="18"/>
                <w:szCs w:val="18"/>
              </w:rPr>
            </w:pPr>
          </w:p>
        </w:tc>
        <w:tc>
          <w:tcPr>
            <w:tcW w:w="1280" w:type="dxa"/>
            <w:gridSpan w:val="2"/>
            <w:tcBorders>
              <w:top w:val="nil"/>
              <w:left w:val="single" w:sz="4" w:space="0" w:color="auto"/>
              <w:bottom w:val="nil"/>
              <w:right w:val="single" w:sz="12" w:space="0" w:color="auto"/>
            </w:tcBorders>
            <w:vAlign w:val="center"/>
          </w:tcPr>
          <w:p w14:paraId="013F4F5C" w14:textId="77777777" w:rsidR="00D4051A" w:rsidRPr="008A4D5B" w:rsidRDefault="00D4051A" w:rsidP="000D5B1E">
            <w:pPr>
              <w:spacing w:after="0" w:line="240" w:lineRule="auto"/>
              <w:rPr>
                <w:rFonts w:cs="Arial"/>
                <w:sz w:val="18"/>
                <w:szCs w:val="18"/>
              </w:rPr>
            </w:pPr>
            <w:r w:rsidRPr="008A4D5B">
              <w:rPr>
                <w:rFonts w:cs="Arial"/>
                <w:sz w:val="18"/>
                <w:szCs w:val="18"/>
              </w:rPr>
              <w:t>Revision #:</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74D426E7" w14:textId="77777777" w:rsidR="00D4051A" w:rsidRPr="008A4D5B" w:rsidRDefault="00D4051A" w:rsidP="000D5B1E">
            <w:pPr>
              <w:spacing w:after="0" w:line="240" w:lineRule="auto"/>
              <w:rPr>
                <w:rFonts w:cs="Arial"/>
                <w:sz w:val="18"/>
                <w:szCs w:val="18"/>
              </w:rPr>
            </w:pPr>
            <w:r w:rsidRPr="008A4D5B">
              <w:rPr>
                <w:rFonts w:cs="Arial"/>
                <w:sz w:val="18"/>
                <w:szCs w:val="18"/>
              </w:rPr>
              <w:t xml:space="preserve">Version </w:t>
            </w:r>
          </w:p>
        </w:tc>
        <w:tc>
          <w:tcPr>
            <w:tcW w:w="283" w:type="dxa"/>
            <w:tcBorders>
              <w:top w:val="nil"/>
              <w:left w:val="single" w:sz="12" w:space="0" w:color="auto"/>
              <w:bottom w:val="nil"/>
              <w:right w:val="single" w:sz="4" w:space="0" w:color="auto"/>
            </w:tcBorders>
            <w:vAlign w:val="bottom"/>
          </w:tcPr>
          <w:p w14:paraId="09E56BC0" w14:textId="77777777" w:rsidR="00D4051A" w:rsidRPr="008A4D5B" w:rsidRDefault="00D4051A" w:rsidP="000D5B1E">
            <w:pPr>
              <w:spacing w:after="0" w:line="240" w:lineRule="auto"/>
              <w:rPr>
                <w:rFonts w:cs="Arial"/>
                <w:sz w:val="18"/>
                <w:szCs w:val="18"/>
              </w:rPr>
            </w:pPr>
          </w:p>
        </w:tc>
      </w:tr>
      <w:tr w:rsidR="00D4051A" w:rsidRPr="008A4D5B" w14:paraId="7785B27D" w14:textId="77777777" w:rsidTr="000D5B1E">
        <w:tblPrEx>
          <w:tblBorders>
            <w:top w:val="none" w:sz="0" w:space="0" w:color="auto"/>
            <w:left w:val="none" w:sz="0" w:space="0" w:color="auto"/>
            <w:bottom w:val="none" w:sz="0" w:space="0" w:color="auto"/>
          </w:tblBorders>
        </w:tblPrEx>
        <w:trPr>
          <w:trHeight w:val="327"/>
        </w:trPr>
        <w:tc>
          <w:tcPr>
            <w:tcW w:w="1666" w:type="dxa"/>
            <w:vMerge w:val="restart"/>
            <w:tcBorders>
              <w:left w:val="single" w:sz="4" w:space="0" w:color="auto"/>
            </w:tcBorders>
            <w:vAlign w:val="bottom"/>
          </w:tcPr>
          <w:p w14:paraId="1C44EED9" w14:textId="77777777" w:rsidR="00D4051A" w:rsidRPr="008A4D5B" w:rsidRDefault="00D4051A" w:rsidP="000D5B1E">
            <w:pPr>
              <w:spacing w:after="120" w:line="240" w:lineRule="auto"/>
              <w:rPr>
                <w:rFonts w:cs="Arial"/>
                <w:sz w:val="18"/>
                <w:szCs w:val="18"/>
              </w:rPr>
            </w:pPr>
            <w:r w:rsidRPr="008A4D5B">
              <w:rPr>
                <w:rFonts w:cs="Arial"/>
                <w:sz w:val="18"/>
                <w:szCs w:val="18"/>
              </w:rPr>
              <w:t>Prepared by:</w:t>
            </w:r>
          </w:p>
        </w:tc>
        <w:tc>
          <w:tcPr>
            <w:tcW w:w="2968" w:type="dxa"/>
            <w:gridSpan w:val="2"/>
            <w:vMerge w:val="restart"/>
            <w:vAlign w:val="bottom"/>
          </w:tcPr>
          <w:p w14:paraId="1B8BB25B" w14:textId="77777777" w:rsidR="00D4051A" w:rsidRPr="008A4D5B" w:rsidRDefault="00D4051A" w:rsidP="000D5B1E">
            <w:pPr>
              <w:spacing w:after="120" w:line="240" w:lineRule="auto"/>
              <w:rPr>
                <w:rFonts w:cs="Arial"/>
                <w:sz w:val="18"/>
                <w:szCs w:val="18"/>
              </w:rPr>
            </w:pPr>
          </w:p>
        </w:tc>
        <w:tc>
          <w:tcPr>
            <w:tcW w:w="1140" w:type="dxa"/>
            <w:vMerge w:val="restart"/>
            <w:vAlign w:val="bottom"/>
          </w:tcPr>
          <w:p w14:paraId="59461763" w14:textId="77777777" w:rsidR="00D4051A" w:rsidRPr="008A4D5B" w:rsidRDefault="00D4051A" w:rsidP="000D5B1E">
            <w:pPr>
              <w:spacing w:after="120" w:line="240" w:lineRule="auto"/>
              <w:rPr>
                <w:rFonts w:cs="Arial"/>
                <w:sz w:val="18"/>
                <w:szCs w:val="18"/>
              </w:rPr>
            </w:pPr>
            <w:r w:rsidRPr="008A4D5B">
              <w:rPr>
                <w:rFonts w:cs="Arial"/>
                <w:sz w:val="18"/>
                <w:szCs w:val="18"/>
              </w:rPr>
              <w:t>Signature:</w:t>
            </w:r>
          </w:p>
        </w:tc>
        <w:tc>
          <w:tcPr>
            <w:tcW w:w="2217" w:type="dxa"/>
            <w:vMerge w:val="restart"/>
            <w:vAlign w:val="bottom"/>
          </w:tcPr>
          <w:p w14:paraId="70FC11FF" w14:textId="77777777" w:rsidR="00D4051A" w:rsidRPr="008A4D5B" w:rsidRDefault="00D4051A" w:rsidP="000D5B1E">
            <w:pPr>
              <w:spacing w:after="120" w:line="240" w:lineRule="auto"/>
              <w:rPr>
                <w:rFonts w:cs="Arial"/>
                <w:sz w:val="18"/>
                <w:szCs w:val="18"/>
              </w:rPr>
            </w:pPr>
          </w:p>
        </w:tc>
        <w:tc>
          <w:tcPr>
            <w:tcW w:w="1044" w:type="dxa"/>
            <w:vMerge w:val="restart"/>
            <w:vAlign w:val="bottom"/>
          </w:tcPr>
          <w:p w14:paraId="114B4618" w14:textId="77777777" w:rsidR="00D4051A" w:rsidRPr="008A4D5B" w:rsidRDefault="00D4051A" w:rsidP="000D5B1E">
            <w:pPr>
              <w:spacing w:after="120" w:line="240" w:lineRule="auto"/>
              <w:rPr>
                <w:rFonts w:cs="Arial"/>
                <w:sz w:val="18"/>
                <w:szCs w:val="18"/>
              </w:rPr>
            </w:pPr>
            <w:r w:rsidRPr="008A4D5B">
              <w:rPr>
                <w:rFonts w:cs="Arial"/>
                <w:sz w:val="18"/>
                <w:szCs w:val="18"/>
              </w:rPr>
              <w:t>Date:</w:t>
            </w:r>
          </w:p>
        </w:tc>
        <w:tc>
          <w:tcPr>
            <w:tcW w:w="1417" w:type="dxa"/>
            <w:vMerge w:val="restart"/>
            <w:tcBorders>
              <w:right w:val="single" w:sz="4" w:space="0" w:color="auto"/>
            </w:tcBorders>
            <w:vAlign w:val="bottom"/>
          </w:tcPr>
          <w:p w14:paraId="0FCCD446" w14:textId="77777777" w:rsidR="00D4051A" w:rsidRPr="008A4D5B" w:rsidRDefault="00D4051A" w:rsidP="000D5B1E">
            <w:pPr>
              <w:spacing w:after="120" w:line="240" w:lineRule="auto"/>
              <w:rPr>
                <w:rFonts w:cs="Arial"/>
                <w:sz w:val="18"/>
                <w:szCs w:val="18"/>
              </w:rPr>
            </w:pPr>
            <w:r w:rsidRPr="008A4D5B">
              <w:rPr>
                <w:rFonts w:cs="Arial"/>
                <w:sz w:val="18"/>
                <w:szCs w:val="18"/>
              </w:rPr>
              <w:t>….. I …. I ….</w:t>
            </w:r>
          </w:p>
        </w:tc>
        <w:tc>
          <w:tcPr>
            <w:tcW w:w="1280" w:type="dxa"/>
            <w:gridSpan w:val="2"/>
            <w:tcBorders>
              <w:left w:val="single" w:sz="4" w:space="0" w:color="auto"/>
              <w:bottom w:val="nil"/>
              <w:right w:val="single" w:sz="12" w:space="0" w:color="auto"/>
            </w:tcBorders>
            <w:vAlign w:val="center"/>
          </w:tcPr>
          <w:p w14:paraId="3FF834D5" w14:textId="77777777" w:rsidR="00D4051A" w:rsidRPr="008A4D5B" w:rsidRDefault="00D4051A" w:rsidP="000D5B1E">
            <w:pPr>
              <w:spacing w:after="0" w:line="240" w:lineRule="auto"/>
              <w:rPr>
                <w:rFonts w:cs="Arial"/>
                <w:sz w:val="18"/>
                <w:szCs w:val="18"/>
              </w:rPr>
            </w:pPr>
            <w:r w:rsidRPr="008A4D5B">
              <w:rPr>
                <w:rFonts w:cs="Arial"/>
                <w:sz w:val="18"/>
                <w:szCs w:val="18"/>
              </w:rPr>
              <w:t xml:space="preserve">Is this a new </w:t>
            </w:r>
            <w:r>
              <w:rPr>
                <w:rFonts w:cs="Arial"/>
                <w:sz w:val="18"/>
                <w:szCs w:val="18"/>
              </w:rPr>
              <w:t>JSA</w:t>
            </w:r>
          </w:p>
        </w:tc>
        <w:tc>
          <w:tcPr>
            <w:tcW w:w="609" w:type="dxa"/>
            <w:gridSpan w:val="2"/>
            <w:tcBorders>
              <w:left w:val="single" w:sz="12" w:space="0" w:color="auto"/>
              <w:bottom w:val="single" w:sz="12" w:space="0" w:color="auto"/>
              <w:right w:val="nil"/>
            </w:tcBorders>
            <w:vAlign w:val="center"/>
          </w:tcPr>
          <w:p w14:paraId="300F9A15" w14:textId="77777777" w:rsidR="00D4051A" w:rsidRPr="008A4D5B" w:rsidRDefault="00D4051A" w:rsidP="000D5B1E">
            <w:pPr>
              <w:spacing w:after="0" w:line="240" w:lineRule="auto"/>
              <w:jc w:val="right"/>
              <w:rPr>
                <w:rFonts w:cs="Arial"/>
                <w:szCs w:val="20"/>
              </w:rPr>
            </w:pPr>
            <w:r w:rsidRPr="008A4D5B">
              <w:rPr>
                <w:rFonts w:cs="Arial"/>
                <w:szCs w:val="20"/>
              </w:rPr>
              <w:t>Yes</w:t>
            </w:r>
          </w:p>
        </w:tc>
        <w:tc>
          <w:tcPr>
            <w:tcW w:w="924" w:type="dxa"/>
            <w:tcBorders>
              <w:left w:val="nil"/>
              <w:bottom w:val="single" w:sz="12" w:space="0" w:color="auto"/>
              <w:right w:val="single" w:sz="12" w:space="0" w:color="auto"/>
            </w:tcBorders>
            <w:vAlign w:val="center"/>
          </w:tcPr>
          <w:p w14:paraId="6196F523" w14:textId="77777777" w:rsidR="00D4051A" w:rsidRPr="008A4D5B" w:rsidRDefault="00D4051A" w:rsidP="000D5B1E">
            <w:pPr>
              <w:spacing w:after="0" w:line="240" w:lineRule="auto"/>
              <w:rPr>
                <w:rFonts w:cs="Arial"/>
                <w:szCs w:val="20"/>
              </w:rPr>
            </w:pPr>
            <w:r w:rsidRPr="008A4D5B">
              <w:rPr>
                <w:szCs w:val="20"/>
              </w:rPr>
              <w:fldChar w:fldCharType="begin">
                <w:ffData>
                  <w:name w:val="Check1"/>
                  <w:enabled/>
                  <w:calcOnExit w:val="0"/>
                  <w:checkBox>
                    <w:sizeAuto/>
                    <w:default w:val="0"/>
                  </w:checkBox>
                </w:ffData>
              </w:fldChar>
            </w:r>
            <w:r w:rsidRPr="008A4D5B">
              <w:rPr>
                <w:szCs w:val="20"/>
              </w:rPr>
              <w:instrText xml:space="preserve"> FORMCHECKBOX </w:instrText>
            </w:r>
            <w:r w:rsidR="00CE2C6E">
              <w:rPr>
                <w:szCs w:val="20"/>
              </w:rPr>
            </w:r>
            <w:r w:rsidR="00CE2C6E">
              <w:rPr>
                <w:szCs w:val="20"/>
              </w:rPr>
              <w:fldChar w:fldCharType="separate"/>
            </w:r>
            <w:r w:rsidRPr="008A4D5B">
              <w:rPr>
                <w:szCs w:val="20"/>
              </w:rPr>
              <w:fldChar w:fldCharType="end"/>
            </w:r>
            <w:r w:rsidRPr="008A4D5B">
              <w:rPr>
                <w:szCs w:val="20"/>
              </w:rPr>
              <w:t xml:space="preserve"> </w:t>
            </w:r>
          </w:p>
        </w:tc>
        <w:tc>
          <w:tcPr>
            <w:tcW w:w="897" w:type="dxa"/>
            <w:tcBorders>
              <w:left w:val="single" w:sz="12" w:space="0" w:color="auto"/>
              <w:bottom w:val="single" w:sz="12" w:space="0" w:color="auto"/>
              <w:right w:val="nil"/>
            </w:tcBorders>
            <w:vAlign w:val="center"/>
          </w:tcPr>
          <w:p w14:paraId="774733ED" w14:textId="77777777" w:rsidR="00D4051A" w:rsidRPr="008A4D5B" w:rsidRDefault="00D4051A" w:rsidP="000D5B1E">
            <w:pPr>
              <w:spacing w:after="0" w:line="240" w:lineRule="auto"/>
              <w:jc w:val="right"/>
              <w:rPr>
                <w:rFonts w:cs="Arial"/>
                <w:szCs w:val="20"/>
              </w:rPr>
            </w:pPr>
            <w:r w:rsidRPr="008A4D5B">
              <w:rPr>
                <w:rFonts w:cs="Arial"/>
                <w:szCs w:val="20"/>
              </w:rPr>
              <w:t>No</w:t>
            </w:r>
          </w:p>
        </w:tc>
        <w:tc>
          <w:tcPr>
            <w:tcW w:w="1114" w:type="dxa"/>
            <w:tcBorders>
              <w:left w:val="nil"/>
              <w:bottom w:val="single" w:sz="12" w:space="0" w:color="auto"/>
              <w:right w:val="single" w:sz="12" w:space="0" w:color="auto"/>
            </w:tcBorders>
            <w:vAlign w:val="center"/>
          </w:tcPr>
          <w:p w14:paraId="01A000BD" w14:textId="77777777" w:rsidR="00D4051A" w:rsidRPr="008A4D5B" w:rsidRDefault="00D4051A" w:rsidP="000D5B1E">
            <w:pPr>
              <w:spacing w:after="0" w:line="240" w:lineRule="auto"/>
              <w:rPr>
                <w:rFonts w:cs="Arial"/>
                <w:szCs w:val="20"/>
              </w:rPr>
            </w:pPr>
            <w:r w:rsidRPr="008A4D5B">
              <w:rPr>
                <w:szCs w:val="20"/>
              </w:rPr>
              <w:fldChar w:fldCharType="begin">
                <w:ffData>
                  <w:name w:val="Check1"/>
                  <w:enabled/>
                  <w:calcOnExit w:val="0"/>
                  <w:checkBox>
                    <w:sizeAuto/>
                    <w:default w:val="0"/>
                  </w:checkBox>
                </w:ffData>
              </w:fldChar>
            </w:r>
            <w:r w:rsidRPr="008A4D5B">
              <w:rPr>
                <w:szCs w:val="20"/>
              </w:rPr>
              <w:instrText xml:space="preserve"> FORMCHECKBOX </w:instrText>
            </w:r>
            <w:r w:rsidR="00CE2C6E">
              <w:rPr>
                <w:szCs w:val="20"/>
              </w:rPr>
            </w:r>
            <w:r w:rsidR="00CE2C6E">
              <w:rPr>
                <w:szCs w:val="20"/>
              </w:rPr>
              <w:fldChar w:fldCharType="separate"/>
            </w:r>
            <w:r w:rsidRPr="008A4D5B">
              <w:rPr>
                <w:szCs w:val="20"/>
              </w:rPr>
              <w:fldChar w:fldCharType="end"/>
            </w:r>
          </w:p>
        </w:tc>
        <w:tc>
          <w:tcPr>
            <w:tcW w:w="283" w:type="dxa"/>
            <w:tcBorders>
              <w:left w:val="single" w:sz="12" w:space="0" w:color="auto"/>
              <w:bottom w:val="nil"/>
              <w:right w:val="single" w:sz="4" w:space="0" w:color="auto"/>
            </w:tcBorders>
            <w:vAlign w:val="bottom"/>
          </w:tcPr>
          <w:p w14:paraId="72490D07" w14:textId="77777777" w:rsidR="00D4051A" w:rsidRPr="008A4D5B" w:rsidRDefault="00D4051A" w:rsidP="000D5B1E">
            <w:pPr>
              <w:spacing w:after="0" w:line="240" w:lineRule="auto"/>
              <w:rPr>
                <w:rFonts w:cs="Arial"/>
                <w:sz w:val="18"/>
                <w:szCs w:val="18"/>
              </w:rPr>
            </w:pPr>
          </w:p>
        </w:tc>
      </w:tr>
      <w:tr w:rsidR="00D4051A" w:rsidRPr="008A4D5B" w14:paraId="7A364BCE" w14:textId="77777777" w:rsidTr="000D5B1E">
        <w:tblPrEx>
          <w:tblBorders>
            <w:top w:val="none" w:sz="0" w:space="0" w:color="auto"/>
            <w:left w:val="none" w:sz="0" w:space="0" w:color="auto"/>
            <w:bottom w:val="none" w:sz="0" w:space="0" w:color="auto"/>
          </w:tblBorders>
        </w:tblPrEx>
        <w:trPr>
          <w:trHeight w:hRule="exact" w:val="342"/>
        </w:trPr>
        <w:tc>
          <w:tcPr>
            <w:tcW w:w="1666" w:type="dxa"/>
            <w:vMerge/>
            <w:tcBorders>
              <w:left w:val="single" w:sz="4" w:space="0" w:color="auto"/>
              <w:bottom w:val="single" w:sz="4" w:space="0" w:color="auto"/>
            </w:tcBorders>
            <w:vAlign w:val="bottom"/>
          </w:tcPr>
          <w:p w14:paraId="5F1D4ED5" w14:textId="77777777" w:rsidR="00D4051A" w:rsidRPr="008A4D5B" w:rsidRDefault="00D4051A" w:rsidP="000D5B1E">
            <w:pPr>
              <w:spacing w:after="0" w:line="240" w:lineRule="auto"/>
              <w:rPr>
                <w:rFonts w:cs="Arial"/>
                <w:sz w:val="6"/>
                <w:szCs w:val="6"/>
              </w:rPr>
            </w:pPr>
          </w:p>
        </w:tc>
        <w:tc>
          <w:tcPr>
            <w:tcW w:w="2968" w:type="dxa"/>
            <w:gridSpan w:val="2"/>
            <w:vMerge/>
            <w:tcBorders>
              <w:bottom w:val="single" w:sz="4" w:space="0" w:color="auto"/>
            </w:tcBorders>
            <w:vAlign w:val="bottom"/>
          </w:tcPr>
          <w:p w14:paraId="0266311A" w14:textId="77777777" w:rsidR="00D4051A" w:rsidRPr="008A4D5B" w:rsidRDefault="00D4051A" w:rsidP="000D5B1E">
            <w:pPr>
              <w:spacing w:after="0" w:line="240" w:lineRule="auto"/>
              <w:rPr>
                <w:rFonts w:cs="Arial"/>
                <w:sz w:val="6"/>
                <w:szCs w:val="6"/>
              </w:rPr>
            </w:pPr>
          </w:p>
        </w:tc>
        <w:tc>
          <w:tcPr>
            <w:tcW w:w="1140" w:type="dxa"/>
            <w:vMerge/>
            <w:tcBorders>
              <w:bottom w:val="single" w:sz="4" w:space="0" w:color="auto"/>
            </w:tcBorders>
            <w:vAlign w:val="bottom"/>
          </w:tcPr>
          <w:p w14:paraId="25765F41" w14:textId="77777777" w:rsidR="00D4051A" w:rsidRPr="008A4D5B" w:rsidRDefault="00D4051A" w:rsidP="000D5B1E">
            <w:pPr>
              <w:spacing w:after="0" w:line="240" w:lineRule="auto"/>
              <w:jc w:val="both"/>
              <w:rPr>
                <w:rFonts w:cs="Arial"/>
                <w:sz w:val="6"/>
                <w:szCs w:val="6"/>
              </w:rPr>
            </w:pPr>
          </w:p>
        </w:tc>
        <w:tc>
          <w:tcPr>
            <w:tcW w:w="2217" w:type="dxa"/>
            <w:vMerge/>
            <w:tcBorders>
              <w:bottom w:val="single" w:sz="4" w:space="0" w:color="auto"/>
            </w:tcBorders>
            <w:vAlign w:val="bottom"/>
          </w:tcPr>
          <w:p w14:paraId="49310BEB" w14:textId="77777777" w:rsidR="00D4051A" w:rsidRPr="008A4D5B" w:rsidRDefault="00D4051A" w:rsidP="000D5B1E">
            <w:pPr>
              <w:spacing w:after="0" w:line="240" w:lineRule="auto"/>
              <w:jc w:val="both"/>
              <w:rPr>
                <w:rFonts w:cs="Arial"/>
                <w:sz w:val="6"/>
                <w:szCs w:val="6"/>
              </w:rPr>
            </w:pPr>
          </w:p>
        </w:tc>
        <w:tc>
          <w:tcPr>
            <w:tcW w:w="1044" w:type="dxa"/>
            <w:vMerge/>
            <w:tcBorders>
              <w:bottom w:val="single" w:sz="4" w:space="0" w:color="auto"/>
            </w:tcBorders>
            <w:vAlign w:val="bottom"/>
          </w:tcPr>
          <w:p w14:paraId="79A315E7" w14:textId="77777777" w:rsidR="00D4051A" w:rsidRPr="008A4D5B" w:rsidRDefault="00D4051A" w:rsidP="000D5B1E">
            <w:pPr>
              <w:spacing w:after="0" w:line="240" w:lineRule="auto"/>
              <w:jc w:val="both"/>
              <w:rPr>
                <w:rFonts w:cs="Arial"/>
                <w:sz w:val="6"/>
                <w:szCs w:val="6"/>
              </w:rPr>
            </w:pPr>
          </w:p>
        </w:tc>
        <w:tc>
          <w:tcPr>
            <w:tcW w:w="1417" w:type="dxa"/>
            <w:vMerge/>
            <w:tcBorders>
              <w:bottom w:val="single" w:sz="4" w:space="0" w:color="auto"/>
              <w:right w:val="single" w:sz="4" w:space="0" w:color="auto"/>
            </w:tcBorders>
            <w:vAlign w:val="bottom"/>
          </w:tcPr>
          <w:p w14:paraId="008C2F77" w14:textId="77777777" w:rsidR="00D4051A" w:rsidRPr="008A4D5B" w:rsidRDefault="00D4051A" w:rsidP="000D5B1E">
            <w:pPr>
              <w:spacing w:after="0" w:line="240" w:lineRule="auto"/>
              <w:jc w:val="both"/>
              <w:rPr>
                <w:rFonts w:cs="Arial"/>
                <w:sz w:val="6"/>
                <w:szCs w:val="6"/>
              </w:rPr>
            </w:pPr>
          </w:p>
        </w:tc>
        <w:tc>
          <w:tcPr>
            <w:tcW w:w="5107" w:type="dxa"/>
            <w:gridSpan w:val="8"/>
            <w:tcBorders>
              <w:left w:val="single" w:sz="4" w:space="0" w:color="auto"/>
              <w:bottom w:val="single" w:sz="4" w:space="0" w:color="auto"/>
              <w:right w:val="single" w:sz="4" w:space="0" w:color="auto"/>
            </w:tcBorders>
            <w:vAlign w:val="bottom"/>
          </w:tcPr>
          <w:p w14:paraId="1D05951D" w14:textId="77777777" w:rsidR="00D4051A" w:rsidRPr="008A4D5B" w:rsidRDefault="00D4051A" w:rsidP="000D5B1E">
            <w:pPr>
              <w:spacing w:after="0" w:line="240" w:lineRule="auto"/>
              <w:rPr>
                <w:rFonts w:cs="Arial"/>
                <w:sz w:val="18"/>
                <w:szCs w:val="18"/>
              </w:rPr>
            </w:pPr>
          </w:p>
        </w:tc>
      </w:tr>
    </w:tbl>
    <w:p w14:paraId="4A79D6B9" w14:textId="77777777" w:rsidR="00D4051A" w:rsidRDefault="00D4051A" w:rsidP="00D4051A">
      <w:pPr>
        <w:spacing w:after="0" w:line="240" w:lineRule="auto"/>
        <w:rPr>
          <w:rFonts w:ascii="Arial Narrow" w:hAnsi="Arial Narrow"/>
          <w:sz w:val="4"/>
          <w:szCs w:val="4"/>
        </w:rPr>
      </w:pPr>
    </w:p>
    <w:p w14:paraId="46E2BE79" w14:textId="77777777" w:rsidR="00D4051A" w:rsidRPr="005B217B" w:rsidRDefault="00D4051A" w:rsidP="00D4051A">
      <w:pPr>
        <w:tabs>
          <w:tab w:val="left" w:pos="3093"/>
        </w:tabs>
        <w:spacing w:after="0"/>
        <w:rPr>
          <w:rFonts w:ascii="Arial Narrow" w:hAnsi="Arial Narrow"/>
          <w:szCs w:val="20"/>
        </w:rPr>
      </w:pPr>
    </w:p>
    <w:tbl>
      <w:tblPr>
        <w:tblW w:w="15559" w:type="dxa"/>
        <w:tblInd w:w="-77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559"/>
      </w:tblGrid>
      <w:tr w:rsidR="00D4051A" w:rsidRPr="008A4D5B" w14:paraId="5EEA818E" w14:textId="77777777" w:rsidTr="00D4051A">
        <w:trPr>
          <w:trHeight w:val="782"/>
        </w:trPr>
        <w:tc>
          <w:tcPr>
            <w:tcW w:w="15559" w:type="dxa"/>
            <w:tcBorders>
              <w:top w:val="single" w:sz="4" w:space="0" w:color="auto"/>
              <w:bottom w:val="single" w:sz="4" w:space="0" w:color="auto"/>
            </w:tcBorders>
            <w:vAlign w:val="center"/>
          </w:tcPr>
          <w:p w14:paraId="03B2015A" w14:textId="77777777" w:rsidR="00D4051A" w:rsidRPr="008A4D5B" w:rsidRDefault="00D4051A" w:rsidP="002A7A98">
            <w:pPr>
              <w:spacing w:after="0" w:line="240" w:lineRule="auto"/>
              <w:jc w:val="center"/>
              <w:rPr>
                <w:rFonts w:cs="Arial"/>
              </w:rPr>
            </w:pPr>
            <w:r>
              <w:rPr>
                <w:rFonts w:cs="Arial"/>
                <w:sz w:val="28"/>
                <w:szCs w:val="28"/>
              </w:rPr>
              <w:t>JSA</w:t>
            </w:r>
            <w:r w:rsidRPr="008A4D5B">
              <w:rPr>
                <w:rFonts w:cs="Arial"/>
                <w:sz w:val="28"/>
                <w:szCs w:val="28"/>
              </w:rPr>
              <w:t xml:space="preserve"> review completion</w:t>
            </w:r>
          </w:p>
        </w:tc>
      </w:tr>
      <w:tr w:rsidR="00D4051A" w:rsidRPr="008A4D5B" w14:paraId="7168C35D" w14:textId="77777777" w:rsidTr="00D4051A">
        <w:trPr>
          <w:trHeight w:val="284"/>
        </w:trPr>
        <w:tc>
          <w:tcPr>
            <w:tcW w:w="15559" w:type="dxa"/>
            <w:tcBorders>
              <w:top w:val="single" w:sz="4" w:space="0" w:color="auto"/>
              <w:bottom w:val="single" w:sz="4" w:space="0" w:color="auto"/>
            </w:tcBorders>
            <w:shd w:val="clear" w:color="auto" w:fill="002060"/>
            <w:vAlign w:val="center"/>
          </w:tcPr>
          <w:p w14:paraId="657916B3" w14:textId="77777777" w:rsidR="00D4051A" w:rsidRPr="008A4D5B" w:rsidRDefault="00D4051A" w:rsidP="002A7A98">
            <w:pPr>
              <w:spacing w:before="40" w:after="40" w:line="240" w:lineRule="auto"/>
              <w:rPr>
                <w:rFonts w:cs="Arial"/>
                <w:b/>
                <w:szCs w:val="20"/>
              </w:rPr>
            </w:pPr>
            <w:r w:rsidRPr="008A4D5B">
              <w:rPr>
                <w:rFonts w:cs="Arial"/>
                <w:b/>
                <w:color w:val="FFFFFF"/>
                <w:sz w:val="24"/>
                <w:szCs w:val="24"/>
              </w:rPr>
              <w:t xml:space="preserve"> Review Sign-off:</w:t>
            </w:r>
          </w:p>
        </w:tc>
      </w:tr>
      <w:tr w:rsidR="00D4051A" w:rsidRPr="008A4D5B" w14:paraId="462D541C" w14:textId="77777777" w:rsidTr="00D4051A">
        <w:tc>
          <w:tcPr>
            <w:tcW w:w="15559" w:type="dxa"/>
            <w:tcBorders>
              <w:bottom w:val="single" w:sz="4" w:space="0" w:color="auto"/>
            </w:tcBorders>
          </w:tcPr>
          <w:p w14:paraId="5B1BCE08" w14:textId="77777777" w:rsidR="00D4051A" w:rsidRPr="008A4D5B" w:rsidRDefault="00D4051A" w:rsidP="002A7A98">
            <w:pPr>
              <w:spacing w:before="360" w:after="0" w:line="240" w:lineRule="auto"/>
              <w:rPr>
                <w:rFonts w:cs="Arial"/>
                <w:szCs w:val="20"/>
              </w:rPr>
            </w:pPr>
            <w:r>
              <w:rPr>
                <w:rFonts w:cs="Arial"/>
                <w:szCs w:val="20"/>
              </w:rPr>
              <w:t xml:space="preserve">Supervisor / </w:t>
            </w:r>
            <w:r w:rsidRPr="008A4D5B">
              <w:rPr>
                <w:rFonts w:cs="Arial"/>
                <w:szCs w:val="20"/>
              </w:rPr>
              <w:t xml:space="preserve">Manager or (Delegate): ………………………………………….……  </w:t>
            </w:r>
            <w:r w:rsidRPr="008A4D5B">
              <w:rPr>
                <w:rFonts w:cs="Arial"/>
                <w:szCs w:val="20"/>
              </w:rPr>
              <w:tab/>
              <w:t>Signature</w:t>
            </w:r>
            <w:proofErr w:type="gramStart"/>
            <w:r w:rsidRPr="008A4D5B">
              <w:rPr>
                <w:rFonts w:cs="Arial"/>
                <w:szCs w:val="20"/>
              </w:rPr>
              <w:t>:</w:t>
            </w:r>
            <w:r w:rsidRPr="008A4D5B">
              <w:rPr>
                <w:rFonts w:cs="Arial"/>
                <w:szCs w:val="20"/>
              </w:rPr>
              <w:tab/>
              <w:t>…………………………………</w:t>
            </w:r>
            <w:proofErr w:type="gramEnd"/>
            <w:r w:rsidRPr="008A4D5B">
              <w:rPr>
                <w:rFonts w:cs="Arial"/>
                <w:szCs w:val="20"/>
              </w:rPr>
              <w:tab/>
              <w:t>Date</w:t>
            </w:r>
            <w:proofErr w:type="gramStart"/>
            <w:r w:rsidRPr="008A4D5B">
              <w:rPr>
                <w:rFonts w:cs="Arial"/>
                <w:szCs w:val="20"/>
              </w:rPr>
              <w:t>:</w:t>
            </w:r>
            <w:r w:rsidRPr="008A4D5B">
              <w:rPr>
                <w:rFonts w:cs="Arial"/>
                <w:szCs w:val="20"/>
              </w:rPr>
              <w:tab/>
              <w:t>....</w:t>
            </w:r>
            <w:proofErr w:type="gramEnd"/>
            <w:r w:rsidRPr="008A4D5B">
              <w:rPr>
                <w:rFonts w:cs="Arial"/>
                <w:szCs w:val="20"/>
              </w:rPr>
              <w:t xml:space="preserve"> I.…. I ….</w:t>
            </w:r>
          </w:p>
          <w:p w14:paraId="54BBDD80" w14:textId="77777777" w:rsidR="00D4051A" w:rsidRPr="008A4D5B" w:rsidRDefault="00D4051A" w:rsidP="002A7A98">
            <w:pPr>
              <w:spacing w:before="480" w:after="240" w:line="240" w:lineRule="auto"/>
              <w:rPr>
                <w:rFonts w:cs="Arial"/>
                <w:szCs w:val="20"/>
              </w:rPr>
            </w:pPr>
            <w:r>
              <w:rPr>
                <w:rFonts w:cs="Arial"/>
                <w:szCs w:val="20"/>
              </w:rPr>
              <w:t>Task</w:t>
            </w:r>
            <w:r w:rsidRPr="008A4D5B">
              <w:rPr>
                <w:rFonts w:cs="Arial"/>
                <w:szCs w:val="20"/>
              </w:rPr>
              <w:t xml:space="preserve"> Supervisor (Delegate): …………………………………………………...  </w:t>
            </w:r>
            <w:r w:rsidRPr="008A4D5B">
              <w:rPr>
                <w:rFonts w:cs="Arial"/>
                <w:szCs w:val="20"/>
              </w:rPr>
              <w:tab/>
              <w:t>Signature</w:t>
            </w:r>
            <w:proofErr w:type="gramStart"/>
            <w:r w:rsidRPr="008A4D5B">
              <w:rPr>
                <w:rFonts w:cs="Arial"/>
                <w:szCs w:val="20"/>
              </w:rPr>
              <w:t>:</w:t>
            </w:r>
            <w:r w:rsidRPr="008A4D5B">
              <w:rPr>
                <w:rFonts w:cs="Arial"/>
                <w:szCs w:val="20"/>
              </w:rPr>
              <w:tab/>
              <w:t>…………………………………</w:t>
            </w:r>
            <w:proofErr w:type="gramEnd"/>
            <w:r w:rsidRPr="008A4D5B">
              <w:rPr>
                <w:rFonts w:cs="Arial"/>
                <w:szCs w:val="20"/>
              </w:rPr>
              <w:tab/>
              <w:t>Date</w:t>
            </w:r>
            <w:proofErr w:type="gramStart"/>
            <w:r w:rsidRPr="008A4D5B">
              <w:rPr>
                <w:rFonts w:cs="Arial"/>
                <w:szCs w:val="20"/>
              </w:rPr>
              <w:t>:</w:t>
            </w:r>
            <w:r w:rsidRPr="008A4D5B">
              <w:rPr>
                <w:rFonts w:cs="Arial"/>
                <w:szCs w:val="20"/>
              </w:rPr>
              <w:tab/>
              <w:t>....</w:t>
            </w:r>
            <w:proofErr w:type="gramEnd"/>
            <w:r w:rsidRPr="008A4D5B">
              <w:rPr>
                <w:rFonts w:cs="Arial"/>
                <w:szCs w:val="20"/>
              </w:rPr>
              <w:t xml:space="preserve"> I.…. I ….</w:t>
            </w:r>
          </w:p>
        </w:tc>
      </w:tr>
    </w:tbl>
    <w:p w14:paraId="5400A37E" w14:textId="1DD233F5" w:rsidR="00D4051A" w:rsidRPr="00DB3866" w:rsidRDefault="00D4051A" w:rsidP="00D4051A">
      <w:pPr>
        <w:spacing w:after="0"/>
        <w:rPr>
          <w:rFonts w:cs="Arial"/>
          <w:szCs w:val="20"/>
        </w:rPr>
      </w:pPr>
    </w:p>
    <w:tbl>
      <w:tblPr>
        <w:tblpPr w:leftFromText="180" w:rightFromText="180" w:vertAnchor="text" w:horzAnchor="page" w:tblpX="871" w:tblpY="104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1713"/>
        <w:gridCol w:w="1713"/>
        <w:gridCol w:w="1713"/>
        <w:gridCol w:w="1713"/>
        <w:gridCol w:w="1713"/>
      </w:tblGrid>
      <w:tr w:rsidR="00D4051A" w:rsidRPr="008A4D5B" w14:paraId="3223D073" w14:textId="77777777" w:rsidTr="000D5B1E">
        <w:trPr>
          <w:trHeight w:val="1109"/>
        </w:trPr>
        <w:tc>
          <w:tcPr>
            <w:tcW w:w="1713" w:type="dxa"/>
            <w:shd w:val="clear" w:color="auto" w:fill="FFFFFF"/>
          </w:tcPr>
          <w:p w14:paraId="29180CEB" w14:textId="77777777" w:rsidR="00D4051A" w:rsidRPr="008A4D5B" w:rsidRDefault="00D4051A" w:rsidP="000D5B1E">
            <w:pPr>
              <w:spacing w:before="60" w:after="0" w:line="240" w:lineRule="auto"/>
              <w:rPr>
                <w:rFonts w:cs="Arial"/>
                <w:sz w:val="16"/>
                <w:szCs w:val="16"/>
              </w:rPr>
            </w:pPr>
            <w:r>
              <w:rPr>
                <w:rFonts w:cs="Arial"/>
                <w:b/>
                <w:noProof/>
                <w:color w:val="FF0000"/>
                <w:szCs w:val="20"/>
                <w:lang w:eastAsia="en-AU"/>
              </w:rPr>
              <w:drawing>
                <wp:inline distT="0" distB="0" distL="0" distR="0" wp14:anchorId="230096C8" wp14:editId="68A549AD">
                  <wp:extent cx="381000" cy="390525"/>
                  <wp:effectExtent l="0" t="0" r="0" b="0"/>
                  <wp:docPr id="23" name="Picture 7"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datory Signs Picto on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8A4D5B">
              <w:rPr>
                <w:rFonts w:cs="Arial"/>
                <w:sz w:val="28"/>
                <w:szCs w:val="28"/>
              </w:rPr>
              <w:sym w:font="Wingdings 2" w:char="F0A3"/>
            </w:r>
            <w:r w:rsidRPr="008A4D5B">
              <w:rPr>
                <w:rFonts w:cs="Arial"/>
                <w:sz w:val="28"/>
                <w:szCs w:val="28"/>
              </w:rPr>
              <w:sym w:font="Wingdings 2" w:char="F020"/>
            </w:r>
          </w:p>
          <w:p w14:paraId="1AB45D41" w14:textId="77777777" w:rsidR="00D4051A" w:rsidRPr="008A4D5B" w:rsidRDefault="00D4051A" w:rsidP="000D5B1E">
            <w:pPr>
              <w:spacing w:after="0" w:line="240" w:lineRule="auto"/>
              <w:rPr>
                <w:rFonts w:cs="Arial"/>
                <w:sz w:val="16"/>
                <w:szCs w:val="16"/>
              </w:rPr>
            </w:pPr>
            <w:r w:rsidRPr="008A4D5B">
              <w:rPr>
                <w:rFonts w:cs="Arial"/>
                <w:sz w:val="16"/>
                <w:szCs w:val="16"/>
              </w:rPr>
              <w:t>Hi-vis long sleeve shirt or vest</w:t>
            </w:r>
          </w:p>
        </w:tc>
        <w:tc>
          <w:tcPr>
            <w:tcW w:w="1713" w:type="dxa"/>
            <w:shd w:val="clear" w:color="auto" w:fill="FFFFFF"/>
          </w:tcPr>
          <w:p w14:paraId="146A3DD7" w14:textId="77777777" w:rsidR="00D4051A" w:rsidRPr="008A4D5B" w:rsidRDefault="00D4051A" w:rsidP="000D5B1E">
            <w:pPr>
              <w:spacing w:before="60" w:after="0" w:line="240" w:lineRule="auto"/>
              <w:rPr>
                <w:rFonts w:cs="Arial"/>
                <w:b/>
                <w:szCs w:val="20"/>
              </w:rPr>
            </w:pPr>
            <w:r>
              <w:rPr>
                <w:rFonts w:cs="Arial"/>
                <w:b/>
                <w:noProof/>
                <w:szCs w:val="20"/>
                <w:lang w:eastAsia="en-AU"/>
              </w:rPr>
              <w:drawing>
                <wp:inline distT="0" distB="0" distL="0" distR="0" wp14:anchorId="28085594" wp14:editId="62C7DF89">
                  <wp:extent cx="381000" cy="381000"/>
                  <wp:effectExtent l="0" t="0" r="0" b="0"/>
                  <wp:docPr id="24" name="Picture 16"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datory Signs Picto onl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r w:rsidRPr="008A4D5B">
              <w:rPr>
                <w:rFonts w:cs="Arial"/>
                <w:sz w:val="28"/>
                <w:szCs w:val="28"/>
              </w:rPr>
              <w:t xml:space="preserve"> </w:t>
            </w:r>
            <w:r w:rsidRPr="00EE6761">
              <w:rPr>
                <w:rFonts w:cs="Arial"/>
                <w:sz w:val="16"/>
                <w:szCs w:val="16"/>
              </w:rPr>
              <w:t xml:space="preserve">Appropriate Protective </w:t>
            </w:r>
            <w:r w:rsidRPr="008A4D5B">
              <w:rPr>
                <w:rFonts w:cs="Arial"/>
                <w:sz w:val="16"/>
                <w:szCs w:val="16"/>
              </w:rPr>
              <w:t>Bo</w:t>
            </w:r>
            <w:r>
              <w:rPr>
                <w:rFonts w:cs="Arial"/>
                <w:sz w:val="16"/>
                <w:szCs w:val="16"/>
              </w:rPr>
              <w:t>ot</w:t>
            </w:r>
          </w:p>
        </w:tc>
        <w:tc>
          <w:tcPr>
            <w:tcW w:w="1713" w:type="dxa"/>
            <w:shd w:val="clear" w:color="auto" w:fill="FFFFFF"/>
          </w:tcPr>
          <w:p w14:paraId="4AD30F90" w14:textId="77777777" w:rsidR="00D4051A" w:rsidRDefault="00D4051A" w:rsidP="000D5B1E">
            <w:pPr>
              <w:spacing w:before="60" w:after="0" w:line="240" w:lineRule="auto"/>
              <w:rPr>
                <w:rFonts w:cs="Arial"/>
                <w:sz w:val="28"/>
                <w:szCs w:val="28"/>
              </w:rPr>
            </w:pPr>
            <w:r>
              <w:rPr>
                <w:rFonts w:cs="Arial"/>
                <w:b/>
                <w:noProof/>
                <w:szCs w:val="20"/>
                <w:lang w:eastAsia="en-AU"/>
              </w:rPr>
              <w:drawing>
                <wp:inline distT="0" distB="0" distL="0" distR="0" wp14:anchorId="28D783A1" wp14:editId="6EE190CD">
                  <wp:extent cx="381000" cy="381000"/>
                  <wp:effectExtent l="0" t="0" r="0" b="0"/>
                  <wp:docPr id="25" name="Picture 19"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datory Signs Picto onl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p>
          <w:p w14:paraId="1E08D278" w14:textId="77777777" w:rsidR="00D4051A" w:rsidRPr="008A4D5B" w:rsidRDefault="00D4051A" w:rsidP="000D5B1E">
            <w:pPr>
              <w:spacing w:before="60" w:after="0" w:line="240" w:lineRule="auto"/>
              <w:rPr>
                <w:rFonts w:cs="Arial"/>
                <w:b/>
                <w:szCs w:val="20"/>
              </w:rPr>
            </w:pPr>
            <w:r w:rsidRPr="00EE6761">
              <w:rPr>
                <w:rFonts w:cs="Arial"/>
                <w:sz w:val="16"/>
                <w:szCs w:val="16"/>
              </w:rPr>
              <w:t xml:space="preserve">Appropriate </w:t>
            </w:r>
            <w:r>
              <w:rPr>
                <w:rFonts w:cs="Arial"/>
                <w:sz w:val="16"/>
                <w:szCs w:val="16"/>
              </w:rPr>
              <w:t>Protective Gloves</w:t>
            </w:r>
          </w:p>
        </w:tc>
        <w:tc>
          <w:tcPr>
            <w:tcW w:w="1713" w:type="dxa"/>
            <w:shd w:val="clear" w:color="auto" w:fill="FFFFFF"/>
          </w:tcPr>
          <w:p w14:paraId="537F0030" w14:textId="77777777" w:rsidR="00D4051A" w:rsidRPr="008A4D5B" w:rsidRDefault="00D4051A" w:rsidP="000D5B1E">
            <w:pPr>
              <w:spacing w:before="60" w:after="0" w:line="240" w:lineRule="auto"/>
              <w:rPr>
                <w:rFonts w:cs="Arial"/>
                <w:b/>
                <w:szCs w:val="20"/>
              </w:rPr>
            </w:pPr>
            <w:r>
              <w:rPr>
                <w:rFonts w:cs="Arial"/>
                <w:b/>
                <w:noProof/>
                <w:szCs w:val="20"/>
                <w:lang w:eastAsia="en-AU"/>
              </w:rPr>
              <w:drawing>
                <wp:inline distT="0" distB="0" distL="0" distR="0" wp14:anchorId="5E7CF617" wp14:editId="7AF9C6AA">
                  <wp:extent cx="381000" cy="381000"/>
                  <wp:effectExtent l="0" t="0" r="0" b="0"/>
                  <wp:docPr id="4" name="Picture 25"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datory Signs Picto onl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p>
        </w:tc>
        <w:tc>
          <w:tcPr>
            <w:tcW w:w="1713" w:type="dxa"/>
            <w:shd w:val="clear" w:color="auto" w:fill="FFFFFF"/>
          </w:tcPr>
          <w:p w14:paraId="4A370CED" w14:textId="77777777" w:rsidR="00D4051A" w:rsidRPr="008A4D5B" w:rsidRDefault="00D4051A" w:rsidP="000D5B1E">
            <w:pPr>
              <w:spacing w:before="60" w:after="0" w:line="240" w:lineRule="auto"/>
              <w:rPr>
                <w:rFonts w:cs="Arial"/>
                <w:szCs w:val="20"/>
              </w:rPr>
            </w:pPr>
            <w:r>
              <w:rPr>
                <w:rFonts w:cs="Arial"/>
                <w:noProof/>
                <w:szCs w:val="20"/>
                <w:lang w:eastAsia="en-AU"/>
              </w:rPr>
              <w:drawing>
                <wp:inline distT="0" distB="0" distL="0" distR="0" wp14:anchorId="5B4760B1" wp14:editId="5C5546BB">
                  <wp:extent cx="381000" cy="390525"/>
                  <wp:effectExtent l="0" t="0" r="0" b="0"/>
                  <wp:docPr id="5" name="Picture 22"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datory Signs Picto onl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8A4D5B">
              <w:rPr>
                <w:rFonts w:cs="Arial"/>
                <w:sz w:val="28"/>
                <w:szCs w:val="28"/>
              </w:rPr>
              <w:sym w:font="Wingdings 2" w:char="F0A3"/>
            </w:r>
          </w:p>
        </w:tc>
        <w:tc>
          <w:tcPr>
            <w:tcW w:w="1713" w:type="dxa"/>
            <w:shd w:val="clear" w:color="auto" w:fill="FFFFFF"/>
          </w:tcPr>
          <w:p w14:paraId="3CF7B19F" w14:textId="77777777" w:rsidR="00D4051A" w:rsidRDefault="00D4051A" w:rsidP="000D5B1E">
            <w:pPr>
              <w:spacing w:before="60" w:after="0" w:line="240" w:lineRule="auto"/>
              <w:rPr>
                <w:rFonts w:cs="Arial"/>
                <w:sz w:val="28"/>
                <w:szCs w:val="28"/>
              </w:rPr>
            </w:pPr>
            <w:r>
              <w:rPr>
                <w:noProof/>
                <w:lang w:eastAsia="en-AU"/>
              </w:rPr>
              <w:drawing>
                <wp:anchor distT="0" distB="0" distL="114300" distR="114300" simplePos="0" relativeHeight="251654656" behindDoc="1" locked="0" layoutInCell="1" allowOverlap="1" wp14:anchorId="4E876B5E" wp14:editId="3C2EE385">
                  <wp:simplePos x="0" y="0"/>
                  <wp:positionH relativeFrom="column">
                    <wp:posOffset>11430</wp:posOffset>
                  </wp:positionH>
                  <wp:positionV relativeFrom="paragraph">
                    <wp:posOffset>64770</wp:posOffset>
                  </wp:positionV>
                  <wp:extent cx="390525" cy="390525"/>
                  <wp:effectExtent l="0" t="0" r="9525" b="9525"/>
                  <wp:wrapTight wrapText="bothSides">
                    <wp:wrapPolygon edited="0">
                      <wp:start x="0" y="0"/>
                      <wp:lineTo x="0" y="21073"/>
                      <wp:lineTo x="21073" y="21073"/>
                      <wp:lineTo x="21073" y="0"/>
                      <wp:lineTo x="0" y="0"/>
                    </wp:wrapPolygon>
                  </wp:wrapTight>
                  <wp:docPr id="26" name="Picture 26" descr="http://cdn2.bigcommerce.com/n-ww20x/oha4h/products/207/images/392/mear__23319.1383781908.1280.1280.gi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bigcommerce.com/n-ww20x/oha4h/products/207/images/392/mear__23319.1383781908.1280.1280.gif?c=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5EC38" w14:textId="77777777" w:rsidR="00D4051A" w:rsidRPr="00EE6761" w:rsidRDefault="00D4051A" w:rsidP="000D5B1E">
            <w:pPr>
              <w:spacing w:before="60" w:after="0" w:line="240" w:lineRule="auto"/>
              <w:rPr>
                <w:rFonts w:cs="Arial"/>
                <w:b/>
                <w:szCs w:val="20"/>
              </w:rPr>
            </w:pPr>
            <w:r>
              <w:rPr>
                <w:rFonts w:cs="Arial"/>
                <w:sz w:val="28"/>
                <w:szCs w:val="28"/>
              </w:rPr>
              <w:t xml:space="preserve">                           </w:t>
            </w:r>
            <w:r w:rsidRPr="008A4D5B">
              <w:rPr>
                <w:rFonts w:cs="Arial"/>
                <w:sz w:val="28"/>
                <w:szCs w:val="28"/>
              </w:rPr>
              <w:sym w:font="Wingdings 2" w:char="F0A3"/>
            </w:r>
          </w:p>
        </w:tc>
      </w:tr>
    </w:tbl>
    <w:p w14:paraId="378CF323" w14:textId="58D9F40D" w:rsidR="00D4051A" w:rsidRPr="00EB2F7B" w:rsidRDefault="00D4051A" w:rsidP="00D4051A">
      <w:pPr>
        <w:spacing w:after="0" w:line="240" w:lineRule="auto"/>
        <w:rPr>
          <w:rFonts w:cs="Calibri"/>
          <w:b/>
          <w:szCs w:val="20"/>
        </w:rPr>
      </w:pPr>
    </w:p>
    <w:p w14:paraId="6D143492" w14:textId="4178C036" w:rsidR="00D4051A" w:rsidRDefault="00D4051A" w:rsidP="00D4051A">
      <w:pPr>
        <w:spacing w:after="0"/>
        <w:rPr>
          <w:rFonts w:cs="Calibri"/>
          <w:szCs w:val="20"/>
        </w:rPr>
      </w:pPr>
    </w:p>
    <w:p w14:paraId="3B31AE3D" w14:textId="5072C191" w:rsidR="00D4051A" w:rsidRPr="00EB2F7B" w:rsidRDefault="000D5B1E" w:rsidP="00D4051A">
      <w:pPr>
        <w:spacing w:after="0"/>
        <w:rPr>
          <w:rFonts w:cs="Calibri"/>
          <w:szCs w:val="20"/>
        </w:rPr>
      </w:pPr>
      <w:r w:rsidRPr="00BB5EEA">
        <w:rPr>
          <w:rFonts w:cs="Calibri"/>
          <w:noProof/>
          <w:szCs w:val="20"/>
          <w:lang w:eastAsia="en-AU"/>
        </w:rPr>
        <mc:AlternateContent>
          <mc:Choice Requires="wpg">
            <w:drawing>
              <wp:anchor distT="0" distB="0" distL="114300" distR="114300" simplePos="0" relativeHeight="251652608" behindDoc="0" locked="0" layoutInCell="1" allowOverlap="1" wp14:anchorId="2769AEAF" wp14:editId="220292C6">
                <wp:simplePos x="0" y="0"/>
                <wp:positionH relativeFrom="column">
                  <wp:posOffset>6800850</wp:posOffset>
                </wp:positionH>
                <wp:positionV relativeFrom="paragraph">
                  <wp:posOffset>151130</wp:posOffset>
                </wp:positionV>
                <wp:extent cx="1939290" cy="2000250"/>
                <wp:effectExtent l="0" t="0" r="3810" b="0"/>
                <wp:wrapNone/>
                <wp:docPr id="10" name="Group 9">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1939290" cy="2000250"/>
                          <a:chOff x="0" y="0"/>
                          <a:chExt cx="2030" cy="2391"/>
                        </a:xfrm>
                      </wpg:grpSpPr>
                      <wps:wsp>
                        <wps:cNvPr id="11" name="AutoShape 8">
                          <a:extLst/>
                        </wps:cNvPr>
                        <wps:cNvSpPr>
                          <a:spLocks noChangeAspect="1" noChangeArrowheads="1" noTextEdit="1"/>
                        </wps:cNvSpPr>
                        <wps:spPr bwMode="auto">
                          <a:xfrm>
                            <a:off x="0" y="0"/>
                            <a:ext cx="2025" cy="2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pic:pic xmlns:pic="http://schemas.openxmlformats.org/drawingml/2006/picture">
                        <pic:nvPicPr>
                          <pic:cNvPr id="12" name="Picture 12">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30" cy="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xmlns:w16cid="http://schemas.microsoft.com/office/word/2016/wordml/cid">
            <w:pict>
              <v:group w14:anchorId="7126B8E7" id="Group 9" o:spid="_x0000_s1026" style="position:absolute;margin-left:535.5pt;margin-top:11.9pt;width:152.7pt;height:157.5pt;z-index:251648000;mso-width-relative:margin;mso-height-relative:margin" coordsize="2030,2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">
                <v:rect id="AutoShape 8" o:spid="_x0000_s1027" style="position:absolute;width:2025;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2030;height:2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">
                  <v:imagedata r:id="rId26" o:title=""/>
                </v:shape>
              </v:group>
            </w:pict>
          </mc:Fallback>
        </mc:AlternateContent>
      </w:r>
    </w:p>
    <w:tbl>
      <w:tblPr>
        <w:tblpPr w:leftFromText="180" w:rightFromText="180" w:vertAnchor="text" w:horzAnchor="margin" w:tblpXSpec="center" w:tblpY="-2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94"/>
        <w:gridCol w:w="3009"/>
        <w:gridCol w:w="2860"/>
        <w:gridCol w:w="4195"/>
        <w:gridCol w:w="2126"/>
      </w:tblGrid>
      <w:tr w:rsidR="00D4051A" w:rsidRPr="008A4D5B" w14:paraId="4F921CFA" w14:textId="77777777" w:rsidTr="000D5B1E">
        <w:trPr>
          <w:trHeight w:val="811"/>
          <w:tblHeader/>
        </w:trPr>
        <w:tc>
          <w:tcPr>
            <w:tcW w:w="675" w:type="dxa"/>
            <w:shd w:val="clear" w:color="auto" w:fill="002060"/>
            <w:vAlign w:val="center"/>
          </w:tcPr>
          <w:p w14:paraId="3CB1FCC8"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w:t>
            </w:r>
          </w:p>
        </w:tc>
        <w:tc>
          <w:tcPr>
            <w:tcW w:w="2694" w:type="dxa"/>
            <w:shd w:val="clear" w:color="auto" w:fill="002060"/>
            <w:vAlign w:val="center"/>
          </w:tcPr>
          <w:p w14:paraId="133B67CA"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Task / Activity</w:t>
            </w:r>
          </w:p>
        </w:tc>
        <w:tc>
          <w:tcPr>
            <w:tcW w:w="3009" w:type="dxa"/>
            <w:shd w:val="clear" w:color="auto" w:fill="002060"/>
            <w:vAlign w:val="center"/>
          </w:tcPr>
          <w:p w14:paraId="69096FC5" w14:textId="77777777" w:rsidR="00D4051A" w:rsidRPr="00092CBA" w:rsidRDefault="00D4051A" w:rsidP="000D5B1E">
            <w:pPr>
              <w:spacing w:before="100" w:beforeAutospacing="1" w:after="0" w:line="240" w:lineRule="auto"/>
              <w:jc w:val="center"/>
              <w:rPr>
                <w:rFonts w:cs="Arial"/>
                <w:b/>
                <w:color w:val="FFFFFF" w:themeColor="background1"/>
                <w:sz w:val="16"/>
                <w:szCs w:val="16"/>
              </w:rPr>
            </w:pPr>
            <w:r w:rsidRPr="00092CBA">
              <w:rPr>
                <w:rFonts w:cs="Arial"/>
                <w:b/>
                <w:color w:val="FFFFFF" w:themeColor="background1"/>
                <w:sz w:val="18"/>
                <w:szCs w:val="18"/>
              </w:rPr>
              <w:t>Hazards</w:t>
            </w:r>
            <w:r w:rsidRPr="00092CBA">
              <w:rPr>
                <w:rFonts w:cs="Arial"/>
                <w:b/>
                <w:color w:val="FFFFFF" w:themeColor="background1"/>
                <w:sz w:val="16"/>
                <w:szCs w:val="16"/>
              </w:rPr>
              <w:t xml:space="preserve"> </w:t>
            </w:r>
            <w:r w:rsidRPr="00092CBA">
              <w:rPr>
                <w:rFonts w:cs="Arial"/>
                <w:b/>
                <w:color w:val="FFFFFF" w:themeColor="background1"/>
                <w:sz w:val="16"/>
                <w:szCs w:val="16"/>
              </w:rPr>
              <w:br/>
            </w:r>
            <w:r w:rsidRPr="00092CBA">
              <w:rPr>
                <w:rFonts w:cs="Arial"/>
                <w:color w:val="FFFFFF" w:themeColor="background1"/>
                <w:sz w:val="16"/>
                <w:szCs w:val="16"/>
              </w:rPr>
              <w:t>what could cause injury/damage to people, equipment or the environment?</w:t>
            </w:r>
          </w:p>
        </w:tc>
        <w:tc>
          <w:tcPr>
            <w:tcW w:w="2860" w:type="dxa"/>
            <w:shd w:val="clear" w:color="auto" w:fill="002060"/>
            <w:vAlign w:val="center"/>
          </w:tcPr>
          <w:p w14:paraId="2A11CC08" w14:textId="77777777" w:rsidR="00D4051A" w:rsidRPr="00092CBA" w:rsidRDefault="00D4051A" w:rsidP="000D5B1E">
            <w:pPr>
              <w:spacing w:before="60" w:after="0" w:line="240" w:lineRule="auto"/>
              <w:jc w:val="center"/>
              <w:rPr>
                <w:rFonts w:cs="Arial"/>
                <w:color w:val="FFFFFF" w:themeColor="background1"/>
                <w:sz w:val="16"/>
                <w:szCs w:val="16"/>
              </w:rPr>
            </w:pPr>
            <w:r w:rsidRPr="00092CBA">
              <w:rPr>
                <w:rFonts w:cs="Arial"/>
                <w:b/>
                <w:color w:val="FFFFFF" w:themeColor="background1"/>
                <w:sz w:val="18"/>
                <w:szCs w:val="18"/>
              </w:rPr>
              <w:t>Risk</w:t>
            </w:r>
            <w:r w:rsidRPr="00092CBA">
              <w:rPr>
                <w:rFonts w:cs="Arial"/>
                <w:b/>
                <w:color w:val="FFFFFF" w:themeColor="background1"/>
                <w:sz w:val="18"/>
                <w:szCs w:val="18"/>
              </w:rPr>
              <w:br/>
              <w:t xml:space="preserve"> </w:t>
            </w:r>
            <w:r w:rsidRPr="00092CBA">
              <w:rPr>
                <w:rFonts w:cs="Arial"/>
                <w:color w:val="FFFFFF" w:themeColor="background1"/>
                <w:sz w:val="16"/>
                <w:szCs w:val="16"/>
              </w:rPr>
              <w:t>What Is the impact of the hazard</w:t>
            </w:r>
          </w:p>
        </w:tc>
        <w:tc>
          <w:tcPr>
            <w:tcW w:w="4195" w:type="dxa"/>
            <w:shd w:val="clear" w:color="auto" w:fill="002060"/>
            <w:vAlign w:val="center"/>
          </w:tcPr>
          <w:p w14:paraId="07CD253A"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Proposed Control Measures</w:t>
            </w:r>
            <w:r w:rsidRPr="00092CBA">
              <w:rPr>
                <w:rFonts w:cs="Arial"/>
                <w:b/>
                <w:color w:val="FFFFFF" w:themeColor="background1"/>
                <w:sz w:val="18"/>
                <w:szCs w:val="18"/>
              </w:rPr>
              <w:br/>
            </w:r>
            <w:r w:rsidRPr="00092CBA">
              <w:rPr>
                <w:b/>
                <w:color w:val="FFFFFF" w:themeColor="background1"/>
                <w:sz w:val="14"/>
                <w:szCs w:val="14"/>
              </w:rPr>
              <w:t>apply Hierarchy of Risk Controls</w:t>
            </w:r>
          </w:p>
        </w:tc>
        <w:tc>
          <w:tcPr>
            <w:tcW w:w="2126" w:type="dxa"/>
            <w:shd w:val="clear" w:color="auto" w:fill="002060"/>
            <w:vAlign w:val="center"/>
          </w:tcPr>
          <w:p w14:paraId="6419DF23"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Person responsible for implementing control</w:t>
            </w:r>
          </w:p>
        </w:tc>
      </w:tr>
      <w:tr w:rsidR="00D4051A" w:rsidRPr="008A4D5B" w14:paraId="0E971799" w14:textId="77777777" w:rsidTr="000D5B1E">
        <w:trPr>
          <w:trHeight w:val="567"/>
        </w:trPr>
        <w:tc>
          <w:tcPr>
            <w:tcW w:w="675" w:type="dxa"/>
            <w:shd w:val="clear" w:color="auto" w:fill="FFFFFF"/>
          </w:tcPr>
          <w:p w14:paraId="336E85CD"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t>1</w:t>
            </w:r>
          </w:p>
        </w:tc>
        <w:tc>
          <w:tcPr>
            <w:tcW w:w="2694" w:type="dxa"/>
            <w:shd w:val="clear" w:color="auto" w:fill="FFFFFF"/>
          </w:tcPr>
          <w:p w14:paraId="320FE14A"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2642A93A"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6662EBA3"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BF6B6AF"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2CB5C0C" w14:textId="77777777" w:rsidR="00D4051A" w:rsidRPr="008A4D5B" w:rsidRDefault="00D4051A" w:rsidP="000D5B1E">
            <w:pPr>
              <w:spacing w:before="60" w:after="60" w:line="240" w:lineRule="auto"/>
              <w:rPr>
                <w:rFonts w:cs="Arial"/>
                <w:b/>
                <w:szCs w:val="20"/>
              </w:rPr>
            </w:pPr>
          </w:p>
        </w:tc>
      </w:tr>
      <w:tr w:rsidR="00D4051A" w:rsidRPr="008A4D5B" w14:paraId="7A217517" w14:textId="77777777" w:rsidTr="000D5B1E">
        <w:trPr>
          <w:trHeight w:val="567"/>
        </w:trPr>
        <w:tc>
          <w:tcPr>
            <w:tcW w:w="675" w:type="dxa"/>
            <w:shd w:val="clear" w:color="auto" w:fill="FFFFFF"/>
          </w:tcPr>
          <w:p w14:paraId="5570F6E3"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t>2</w:t>
            </w:r>
          </w:p>
        </w:tc>
        <w:tc>
          <w:tcPr>
            <w:tcW w:w="2694" w:type="dxa"/>
            <w:shd w:val="clear" w:color="auto" w:fill="FFFFFF"/>
          </w:tcPr>
          <w:p w14:paraId="69BC460B"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76D7FD31"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571941E7"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F02138E"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0DB52A39" w14:textId="77777777" w:rsidR="00D4051A" w:rsidRPr="008A4D5B" w:rsidRDefault="00D4051A" w:rsidP="000D5B1E">
            <w:pPr>
              <w:spacing w:before="60" w:after="60" w:line="240" w:lineRule="auto"/>
              <w:rPr>
                <w:rFonts w:cs="Arial"/>
                <w:b/>
                <w:szCs w:val="20"/>
              </w:rPr>
            </w:pPr>
          </w:p>
        </w:tc>
      </w:tr>
      <w:tr w:rsidR="00D4051A" w:rsidRPr="008A4D5B" w14:paraId="061B96D4" w14:textId="77777777" w:rsidTr="000D5B1E">
        <w:trPr>
          <w:trHeight w:val="567"/>
        </w:trPr>
        <w:tc>
          <w:tcPr>
            <w:tcW w:w="675" w:type="dxa"/>
            <w:shd w:val="clear" w:color="auto" w:fill="FFFFFF"/>
          </w:tcPr>
          <w:p w14:paraId="7095EFE2"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lastRenderedPageBreak/>
              <w:t>3</w:t>
            </w:r>
          </w:p>
        </w:tc>
        <w:tc>
          <w:tcPr>
            <w:tcW w:w="2694" w:type="dxa"/>
            <w:shd w:val="clear" w:color="auto" w:fill="FFFFFF"/>
          </w:tcPr>
          <w:p w14:paraId="4320AD1C"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579DD653"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5D340F1C" w14:textId="77777777" w:rsidR="00D4051A" w:rsidRPr="008A4D5B" w:rsidRDefault="00D4051A" w:rsidP="000D5B1E">
            <w:pPr>
              <w:pStyle w:val="ListParagraph"/>
              <w:spacing w:before="40" w:after="0" w:line="240" w:lineRule="auto"/>
              <w:ind w:left="360"/>
              <w:contextualSpacing w:val="0"/>
              <w:rPr>
                <w:rFonts w:cs="Arial"/>
                <w:b/>
                <w:szCs w:val="20"/>
              </w:rPr>
            </w:pPr>
          </w:p>
        </w:tc>
        <w:tc>
          <w:tcPr>
            <w:tcW w:w="4195" w:type="dxa"/>
            <w:shd w:val="clear" w:color="auto" w:fill="FFFFFF"/>
          </w:tcPr>
          <w:p w14:paraId="313480A9"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638A4EB" w14:textId="77777777" w:rsidR="00D4051A" w:rsidRPr="008A4D5B" w:rsidRDefault="00D4051A" w:rsidP="000D5B1E">
            <w:pPr>
              <w:spacing w:before="60" w:after="60" w:line="240" w:lineRule="auto"/>
              <w:rPr>
                <w:rFonts w:cs="Arial"/>
                <w:b/>
                <w:szCs w:val="20"/>
              </w:rPr>
            </w:pPr>
          </w:p>
        </w:tc>
      </w:tr>
      <w:tr w:rsidR="00D4051A" w:rsidRPr="008A4D5B" w14:paraId="5E0F8B1E" w14:textId="77777777" w:rsidTr="000D5B1E">
        <w:trPr>
          <w:trHeight w:val="567"/>
        </w:trPr>
        <w:tc>
          <w:tcPr>
            <w:tcW w:w="675" w:type="dxa"/>
            <w:shd w:val="clear" w:color="auto" w:fill="FFFFFF"/>
          </w:tcPr>
          <w:p w14:paraId="6B75F31E" w14:textId="77777777" w:rsidR="00D4051A" w:rsidRPr="008A4D5B" w:rsidRDefault="00D4051A" w:rsidP="000D5B1E">
            <w:pPr>
              <w:spacing w:before="60" w:after="60" w:line="240" w:lineRule="auto"/>
              <w:jc w:val="center"/>
              <w:rPr>
                <w:rFonts w:cs="Arial"/>
                <w:b/>
                <w:szCs w:val="20"/>
              </w:rPr>
            </w:pPr>
            <w:r w:rsidRPr="008A4D5B">
              <w:rPr>
                <w:rFonts w:cs="Arial"/>
                <w:b/>
                <w:szCs w:val="20"/>
              </w:rPr>
              <w:t>4</w:t>
            </w:r>
          </w:p>
        </w:tc>
        <w:tc>
          <w:tcPr>
            <w:tcW w:w="2694" w:type="dxa"/>
            <w:shd w:val="clear" w:color="auto" w:fill="FFFFFF"/>
          </w:tcPr>
          <w:p w14:paraId="26FCB74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480F7ECC"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158042CF"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48FCBD9"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B8C3D11" w14:textId="77777777" w:rsidR="00D4051A" w:rsidRPr="008A4D5B" w:rsidRDefault="00D4051A" w:rsidP="000D5B1E">
            <w:pPr>
              <w:spacing w:before="60" w:after="60" w:line="240" w:lineRule="auto"/>
              <w:rPr>
                <w:rFonts w:cs="Arial"/>
                <w:b/>
                <w:szCs w:val="20"/>
              </w:rPr>
            </w:pPr>
          </w:p>
        </w:tc>
      </w:tr>
      <w:tr w:rsidR="00D4051A" w:rsidRPr="008A4D5B" w14:paraId="452A04BC" w14:textId="77777777" w:rsidTr="000D5B1E">
        <w:trPr>
          <w:trHeight w:val="567"/>
        </w:trPr>
        <w:tc>
          <w:tcPr>
            <w:tcW w:w="675" w:type="dxa"/>
            <w:shd w:val="clear" w:color="auto" w:fill="FFFFFF"/>
          </w:tcPr>
          <w:p w14:paraId="1558E4DA" w14:textId="77777777" w:rsidR="00D4051A" w:rsidRPr="008A4D5B" w:rsidRDefault="00D4051A" w:rsidP="000D5B1E">
            <w:pPr>
              <w:spacing w:before="60" w:after="60" w:line="240" w:lineRule="auto"/>
              <w:jc w:val="center"/>
              <w:rPr>
                <w:rFonts w:cs="Arial"/>
                <w:b/>
                <w:szCs w:val="20"/>
              </w:rPr>
            </w:pPr>
            <w:r w:rsidRPr="008A4D5B">
              <w:rPr>
                <w:rFonts w:cs="Arial"/>
                <w:b/>
                <w:szCs w:val="20"/>
              </w:rPr>
              <w:t>5</w:t>
            </w:r>
          </w:p>
        </w:tc>
        <w:tc>
          <w:tcPr>
            <w:tcW w:w="2694" w:type="dxa"/>
            <w:shd w:val="clear" w:color="auto" w:fill="FFFFFF"/>
          </w:tcPr>
          <w:p w14:paraId="0E5048B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3901DC23"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1766EDC7"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2BCB492"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7C68379A" w14:textId="77777777" w:rsidR="00D4051A" w:rsidRPr="008A4D5B" w:rsidRDefault="00D4051A" w:rsidP="000D5B1E">
            <w:pPr>
              <w:spacing w:before="60" w:after="60" w:line="240" w:lineRule="auto"/>
              <w:rPr>
                <w:rFonts w:cs="Arial"/>
                <w:b/>
                <w:szCs w:val="20"/>
              </w:rPr>
            </w:pPr>
          </w:p>
        </w:tc>
      </w:tr>
      <w:tr w:rsidR="00D4051A" w:rsidRPr="008A4D5B" w14:paraId="75D1CFD1" w14:textId="77777777" w:rsidTr="000D5B1E">
        <w:trPr>
          <w:trHeight w:val="567"/>
        </w:trPr>
        <w:tc>
          <w:tcPr>
            <w:tcW w:w="675" w:type="dxa"/>
            <w:shd w:val="clear" w:color="auto" w:fill="FFFFFF"/>
          </w:tcPr>
          <w:p w14:paraId="78046873" w14:textId="77777777" w:rsidR="00D4051A" w:rsidRPr="008A4D5B" w:rsidRDefault="00D4051A" w:rsidP="000D5B1E">
            <w:pPr>
              <w:spacing w:before="60" w:after="60" w:line="240" w:lineRule="auto"/>
              <w:jc w:val="center"/>
              <w:rPr>
                <w:rFonts w:cs="Arial"/>
                <w:b/>
                <w:szCs w:val="20"/>
              </w:rPr>
            </w:pPr>
            <w:r w:rsidRPr="008A4D5B">
              <w:rPr>
                <w:rFonts w:cs="Arial"/>
                <w:b/>
                <w:szCs w:val="20"/>
              </w:rPr>
              <w:t>6</w:t>
            </w:r>
          </w:p>
        </w:tc>
        <w:tc>
          <w:tcPr>
            <w:tcW w:w="2694" w:type="dxa"/>
            <w:shd w:val="clear" w:color="auto" w:fill="FFFFFF"/>
          </w:tcPr>
          <w:p w14:paraId="5C2800E8"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05B7AB50"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7233C62B"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474662F8"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724FADF7" w14:textId="77777777" w:rsidR="00D4051A" w:rsidRPr="008A4D5B" w:rsidRDefault="00D4051A" w:rsidP="000D5B1E">
            <w:pPr>
              <w:spacing w:before="60" w:after="60" w:line="240" w:lineRule="auto"/>
              <w:rPr>
                <w:rFonts w:cs="Arial"/>
                <w:b/>
                <w:szCs w:val="20"/>
              </w:rPr>
            </w:pPr>
          </w:p>
        </w:tc>
      </w:tr>
      <w:tr w:rsidR="00D4051A" w:rsidRPr="008A4D5B" w14:paraId="7E841B72" w14:textId="77777777" w:rsidTr="000D5B1E">
        <w:trPr>
          <w:trHeight w:val="567"/>
        </w:trPr>
        <w:tc>
          <w:tcPr>
            <w:tcW w:w="675" w:type="dxa"/>
            <w:shd w:val="clear" w:color="auto" w:fill="FFFFFF"/>
          </w:tcPr>
          <w:p w14:paraId="0D1E8522" w14:textId="77777777" w:rsidR="00D4051A" w:rsidRPr="008A4D5B" w:rsidRDefault="00D4051A" w:rsidP="000D5B1E">
            <w:pPr>
              <w:spacing w:before="60" w:after="60" w:line="240" w:lineRule="auto"/>
              <w:jc w:val="center"/>
              <w:rPr>
                <w:rFonts w:cs="Arial"/>
                <w:b/>
                <w:szCs w:val="20"/>
              </w:rPr>
            </w:pPr>
            <w:r w:rsidRPr="008A4D5B">
              <w:rPr>
                <w:rFonts w:cs="Arial"/>
                <w:b/>
                <w:szCs w:val="20"/>
              </w:rPr>
              <w:t>7</w:t>
            </w:r>
          </w:p>
        </w:tc>
        <w:tc>
          <w:tcPr>
            <w:tcW w:w="2694" w:type="dxa"/>
            <w:shd w:val="clear" w:color="auto" w:fill="FFFFFF"/>
          </w:tcPr>
          <w:p w14:paraId="66E614BC"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3B650A8"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24410723"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DBB95D7"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507047EC" w14:textId="77777777" w:rsidR="00D4051A" w:rsidRPr="008A4D5B" w:rsidRDefault="00D4051A" w:rsidP="000D5B1E">
            <w:pPr>
              <w:spacing w:before="60" w:after="60" w:line="240" w:lineRule="auto"/>
              <w:rPr>
                <w:rFonts w:cs="Arial"/>
                <w:b/>
                <w:szCs w:val="20"/>
              </w:rPr>
            </w:pPr>
          </w:p>
        </w:tc>
      </w:tr>
      <w:tr w:rsidR="00D4051A" w:rsidRPr="008A4D5B" w14:paraId="3BC9293B" w14:textId="77777777" w:rsidTr="000D5B1E">
        <w:trPr>
          <w:trHeight w:val="567"/>
        </w:trPr>
        <w:tc>
          <w:tcPr>
            <w:tcW w:w="675" w:type="dxa"/>
            <w:shd w:val="clear" w:color="auto" w:fill="FFFFFF"/>
          </w:tcPr>
          <w:p w14:paraId="2D1DE824" w14:textId="77777777" w:rsidR="00D4051A" w:rsidRPr="008A4D5B" w:rsidRDefault="00D4051A" w:rsidP="000D5B1E">
            <w:pPr>
              <w:spacing w:before="60" w:after="60" w:line="240" w:lineRule="auto"/>
              <w:jc w:val="center"/>
              <w:rPr>
                <w:rFonts w:cs="Arial"/>
                <w:b/>
                <w:szCs w:val="20"/>
              </w:rPr>
            </w:pPr>
            <w:r w:rsidRPr="008A4D5B">
              <w:rPr>
                <w:rFonts w:cs="Arial"/>
                <w:b/>
                <w:szCs w:val="20"/>
              </w:rPr>
              <w:t>8</w:t>
            </w:r>
          </w:p>
        </w:tc>
        <w:tc>
          <w:tcPr>
            <w:tcW w:w="2694" w:type="dxa"/>
            <w:shd w:val="clear" w:color="auto" w:fill="FFFFFF"/>
          </w:tcPr>
          <w:p w14:paraId="6F5F6D2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3AEAE388"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6027B025"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D9D702D"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BE56E66" w14:textId="77777777" w:rsidR="00D4051A" w:rsidRPr="008A4D5B" w:rsidRDefault="00D4051A" w:rsidP="000D5B1E">
            <w:pPr>
              <w:spacing w:before="60" w:after="60" w:line="240" w:lineRule="auto"/>
              <w:rPr>
                <w:rFonts w:cs="Arial"/>
                <w:b/>
                <w:szCs w:val="20"/>
              </w:rPr>
            </w:pPr>
          </w:p>
        </w:tc>
      </w:tr>
      <w:tr w:rsidR="00D4051A" w:rsidRPr="008A4D5B" w14:paraId="5AF7246D" w14:textId="77777777" w:rsidTr="000D5B1E">
        <w:trPr>
          <w:trHeight w:val="567"/>
        </w:trPr>
        <w:tc>
          <w:tcPr>
            <w:tcW w:w="675" w:type="dxa"/>
            <w:shd w:val="clear" w:color="auto" w:fill="FFFFFF"/>
          </w:tcPr>
          <w:p w14:paraId="2F3F7EAC" w14:textId="77777777" w:rsidR="00D4051A" w:rsidRPr="008A4D5B" w:rsidRDefault="00D4051A" w:rsidP="000D5B1E">
            <w:pPr>
              <w:spacing w:before="60" w:after="60" w:line="240" w:lineRule="auto"/>
              <w:jc w:val="center"/>
              <w:rPr>
                <w:rFonts w:cs="Arial"/>
                <w:b/>
                <w:szCs w:val="20"/>
              </w:rPr>
            </w:pPr>
            <w:r w:rsidRPr="008A4D5B">
              <w:rPr>
                <w:rFonts w:cs="Arial"/>
                <w:b/>
                <w:szCs w:val="20"/>
              </w:rPr>
              <w:t>9</w:t>
            </w:r>
          </w:p>
        </w:tc>
        <w:tc>
          <w:tcPr>
            <w:tcW w:w="2694" w:type="dxa"/>
            <w:shd w:val="clear" w:color="auto" w:fill="FFFFFF"/>
          </w:tcPr>
          <w:p w14:paraId="31EB55D7"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C48EC47"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049D2B1A"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1C8B269D"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21552848" w14:textId="77777777" w:rsidR="00D4051A" w:rsidRPr="008A4D5B" w:rsidRDefault="00D4051A" w:rsidP="000D5B1E">
            <w:pPr>
              <w:spacing w:before="60" w:after="60" w:line="240" w:lineRule="auto"/>
              <w:rPr>
                <w:rFonts w:cs="Arial"/>
                <w:b/>
                <w:szCs w:val="20"/>
              </w:rPr>
            </w:pPr>
          </w:p>
        </w:tc>
      </w:tr>
      <w:tr w:rsidR="00D4051A" w:rsidRPr="008A4D5B" w14:paraId="501B4117" w14:textId="77777777" w:rsidTr="000D5B1E">
        <w:trPr>
          <w:trHeight w:val="567"/>
        </w:trPr>
        <w:tc>
          <w:tcPr>
            <w:tcW w:w="675" w:type="dxa"/>
            <w:shd w:val="clear" w:color="auto" w:fill="FFFFFF"/>
          </w:tcPr>
          <w:p w14:paraId="563D545F" w14:textId="77777777" w:rsidR="00D4051A" w:rsidRPr="008A4D5B" w:rsidRDefault="00D4051A" w:rsidP="000D5B1E">
            <w:pPr>
              <w:spacing w:before="60" w:after="60" w:line="240" w:lineRule="auto"/>
              <w:jc w:val="center"/>
              <w:rPr>
                <w:rFonts w:cs="Arial"/>
                <w:b/>
                <w:szCs w:val="20"/>
              </w:rPr>
            </w:pPr>
            <w:r w:rsidRPr="008A4D5B">
              <w:rPr>
                <w:rFonts w:cs="Arial"/>
                <w:b/>
                <w:szCs w:val="20"/>
              </w:rPr>
              <w:t>10</w:t>
            </w:r>
          </w:p>
        </w:tc>
        <w:tc>
          <w:tcPr>
            <w:tcW w:w="2694" w:type="dxa"/>
            <w:shd w:val="clear" w:color="auto" w:fill="FFFFFF"/>
          </w:tcPr>
          <w:p w14:paraId="09DA9423"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171AB1A"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20BDDA9D"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2E788E88"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6200B48C" w14:textId="77777777" w:rsidR="00D4051A" w:rsidRPr="008A4D5B" w:rsidRDefault="00D4051A" w:rsidP="000D5B1E">
            <w:pPr>
              <w:spacing w:before="60" w:after="60" w:line="240" w:lineRule="auto"/>
              <w:rPr>
                <w:rFonts w:cs="Arial"/>
                <w:b/>
                <w:szCs w:val="20"/>
              </w:rPr>
            </w:pPr>
          </w:p>
        </w:tc>
      </w:tr>
    </w:tbl>
    <w:p w14:paraId="7BF634E5" w14:textId="77777777" w:rsidR="00D4051A" w:rsidRDefault="00D4051A" w:rsidP="00D4051A">
      <w:pPr>
        <w:spacing w:after="0"/>
        <w:rPr>
          <w:rFonts w:cs="Calibri"/>
          <w:szCs w:val="20"/>
        </w:rPr>
      </w:pPr>
    </w:p>
    <w:p w14:paraId="2F58341F" w14:textId="77777777" w:rsidR="00D4051A" w:rsidRDefault="00D4051A" w:rsidP="00D4051A">
      <w:pPr>
        <w:spacing w:after="0"/>
        <w:rPr>
          <w:rFonts w:cs="Calibri"/>
          <w:szCs w:val="20"/>
        </w:rPr>
      </w:pPr>
    </w:p>
    <w:p w14:paraId="65D457B6" w14:textId="77777777" w:rsidR="00D4051A" w:rsidRDefault="00D4051A" w:rsidP="00D4051A">
      <w:pPr>
        <w:spacing w:after="0"/>
        <w:rPr>
          <w:rFonts w:cs="Calibri"/>
          <w:szCs w:val="20"/>
        </w:rPr>
      </w:pPr>
    </w:p>
    <w:p w14:paraId="1E35C1C7" w14:textId="77777777" w:rsidR="00D4051A" w:rsidRDefault="00D4051A" w:rsidP="00D4051A">
      <w:pPr>
        <w:spacing w:after="0"/>
        <w:rPr>
          <w:rFonts w:cs="Calibri"/>
          <w:szCs w:val="20"/>
        </w:rPr>
      </w:pPr>
    </w:p>
    <w:p w14:paraId="0F57AEE9" w14:textId="77777777" w:rsidR="00D4051A" w:rsidRDefault="00D4051A" w:rsidP="00D4051A">
      <w:pPr>
        <w:spacing w:after="0"/>
        <w:rPr>
          <w:rFonts w:cs="Calibri"/>
          <w:szCs w:val="20"/>
        </w:rPr>
      </w:pPr>
    </w:p>
    <w:p w14:paraId="2C56E018" w14:textId="77777777" w:rsidR="00D4051A" w:rsidRDefault="00D4051A" w:rsidP="00D4051A">
      <w:pPr>
        <w:rPr>
          <w:rFonts w:cs="Calibri"/>
          <w:sz w:val="16"/>
          <w:szCs w:val="16"/>
        </w:rPr>
      </w:pPr>
    </w:p>
    <w:p w14:paraId="1BDFB9C2" w14:textId="77777777" w:rsidR="00D4051A" w:rsidRDefault="00D4051A" w:rsidP="00D4051A">
      <w:pPr>
        <w:rPr>
          <w:rFonts w:cs="Calibri"/>
          <w:sz w:val="16"/>
          <w:szCs w:val="16"/>
        </w:rPr>
      </w:pPr>
    </w:p>
    <w:p w14:paraId="70E6146D" w14:textId="77777777" w:rsidR="00D4051A" w:rsidRDefault="00D4051A" w:rsidP="00D4051A">
      <w:pPr>
        <w:rPr>
          <w:rFonts w:cs="Calibri"/>
          <w:sz w:val="16"/>
          <w:szCs w:val="16"/>
        </w:rPr>
      </w:pPr>
    </w:p>
    <w:tbl>
      <w:tblPr>
        <w:tblpPr w:leftFromText="180" w:rightFromText="180" w:vertAnchor="text" w:horzAnchor="margin" w:tblpXSpec="center" w:tblpY="-1022"/>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678"/>
        <w:gridCol w:w="3260"/>
        <w:gridCol w:w="2126"/>
      </w:tblGrid>
      <w:tr w:rsidR="00D4051A" w:rsidRPr="008A4D5B" w14:paraId="24FBABAD" w14:textId="77777777" w:rsidTr="00D4051A">
        <w:trPr>
          <w:trHeight w:val="350"/>
        </w:trPr>
        <w:tc>
          <w:tcPr>
            <w:tcW w:w="15451" w:type="dxa"/>
            <w:gridSpan w:val="4"/>
            <w:tcBorders>
              <w:bottom w:val="nil"/>
            </w:tcBorders>
            <w:shd w:val="clear" w:color="auto" w:fill="002060"/>
            <w:vAlign w:val="center"/>
          </w:tcPr>
          <w:p w14:paraId="3C9B1830" w14:textId="77777777" w:rsidR="00D4051A" w:rsidRPr="008A4D5B" w:rsidRDefault="00D4051A" w:rsidP="00D4051A">
            <w:pPr>
              <w:spacing w:after="0" w:line="240" w:lineRule="auto"/>
              <w:rPr>
                <w:rFonts w:cs="Arial"/>
                <w:b/>
                <w:color w:val="FFFFFF"/>
                <w:sz w:val="24"/>
                <w:szCs w:val="24"/>
              </w:rPr>
            </w:pPr>
            <w:r>
              <w:rPr>
                <w:b/>
                <w:sz w:val="24"/>
                <w:szCs w:val="24"/>
              </w:rPr>
              <w:lastRenderedPageBreak/>
              <w:br w:type="page"/>
            </w:r>
            <w:r>
              <w:rPr>
                <w:rFonts w:cs="Arial"/>
                <w:b/>
                <w:color w:val="FFFFFF"/>
                <w:sz w:val="24"/>
                <w:szCs w:val="24"/>
              </w:rPr>
              <w:t>JSA</w:t>
            </w:r>
            <w:r w:rsidRPr="008A4D5B">
              <w:rPr>
                <w:rFonts w:cs="Arial"/>
                <w:b/>
                <w:color w:val="FFFFFF"/>
                <w:sz w:val="24"/>
                <w:szCs w:val="24"/>
              </w:rPr>
              <w:t xml:space="preserve"> APPROVAL / ACCEPTANCE</w:t>
            </w:r>
          </w:p>
        </w:tc>
      </w:tr>
      <w:tr w:rsidR="00D4051A" w:rsidRPr="008A4D5B" w14:paraId="6C6D5986" w14:textId="77777777" w:rsidTr="00D4051A">
        <w:trPr>
          <w:trHeight w:val="350"/>
        </w:trPr>
        <w:tc>
          <w:tcPr>
            <w:tcW w:w="15451" w:type="dxa"/>
            <w:gridSpan w:val="4"/>
            <w:tcBorders>
              <w:top w:val="nil"/>
            </w:tcBorders>
            <w:shd w:val="clear" w:color="auto" w:fill="002060"/>
          </w:tcPr>
          <w:p w14:paraId="65F5D533" w14:textId="77777777" w:rsidR="00D4051A" w:rsidRPr="008A4D5B" w:rsidRDefault="00D4051A" w:rsidP="00D4051A">
            <w:pPr>
              <w:spacing w:after="0" w:line="240" w:lineRule="auto"/>
              <w:rPr>
                <w:rFonts w:cs="Arial"/>
                <w:b/>
                <w:color w:val="FFFFFF"/>
                <w:szCs w:val="20"/>
              </w:rPr>
            </w:pPr>
            <w:r w:rsidRPr="008A4D5B">
              <w:rPr>
                <w:rFonts w:cs="Arial"/>
                <w:b/>
                <w:color w:val="FFFFFF"/>
                <w:szCs w:val="20"/>
              </w:rPr>
              <w:t>In signing below, I confirm that:</w:t>
            </w:r>
          </w:p>
          <w:p w14:paraId="2300FF10"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 xml:space="preserve">I have read this </w:t>
            </w:r>
            <w:r>
              <w:rPr>
                <w:rFonts w:cs="Arial"/>
                <w:b/>
                <w:color w:val="FFFFFF"/>
                <w:szCs w:val="20"/>
              </w:rPr>
              <w:t>JSA</w:t>
            </w:r>
            <w:r w:rsidRPr="008A4D5B">
              <w:rPr>
                <w:rFonts w:cs="Arial"/>
                <w:b/>
                <w:color w:val="FFFFFF"/>
                <w:szCs w:val="20"/>
              </w:rPr>
              <w:t xml:space="preserve"> and / or it has been explained to me. I clearly understand and have accepted its contents.</w:t>
            </w:r>
          </w:p>
          <w:p w14:paraId="7845D41D"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 xml:space="preserve">I clearly understand that the controls in this </w:t>
            </w:r>
            <w:r>
              <w:rPr>
                <w:rFonts w:cs="Arial"/>
                <w:b/>
                <w:color w:val="FFFFFF"/>
                <w:szCs w:val="20"/>
              </w:rPr>
              <w:t>JSA</w:t>
            </w:r>
            <w:r w:rsidRPr="008A4D5B">
              <w:rPr>
                <w:rFonts w:cs="Arial"/>
                <w:b/>
                <w:color w:val="FFFFFF"/>
                <w:szCs w:val="20"/>
              </w:rPr>
              <w:t xml:space="preserve"> must be applied as documented; otherwise work is to cease immediately.</w:t>
            </w:r>
          </w:p>
          <w:p w14:paraId="29E74B6E"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I have the required and current competencies and qualifications to undertake this activity.</w:t>
            </w:r>
          </w:p>
          <w:p w14:paraId="29458E35" w14:textId="77777777" w:rsidR="00D4051A" w:rsidRPr="008A4D5B" w:rsidRDefault="00D4051A" w:rsidP="00D4051A">
            <w:pPr>
              <w:numPr>
                <w:ilvl w:val="0"/>
                <w:numId w:val="37"/>
              </w:numPr>
              <w:spacing w:before="40" w:after="40" w:line="240" w:lineRule="auto"/>
              <w:ind w:left="714" w:hanging="357"/>
              <w:rPr>
                <w:rFonts w:cs="Calibri"/>
                <w:b/>
                <w:color w:val="FFFFFF"/>
                <w:szCs w:val="20"/>
              </w:rPr>
            </w:pPr>
            <w:r w:rsidRPr="008A4D5B">
              <w:rPr>
                <w:rFonts w:cs="Arial"/>
                <w:b/>
                <w:color w:val="FFFFFF"/>
                <w:szCs w:val="20"/>
              </w:rPr>
              <w:t>I have received training sufficient to enable me to undertake this activity.</w:t>
            </w:r>
          </w:p>
        </w:tc>
      </w:tr>
      <w:tr w:rsidR="00D4051A" w:rsidRPr="008A4D5B" w14:paraId="1B3062E1" w14:textId="77777777" w:rsidTr="00D4051A">
        <w:trPr>
          <w:trHeight w:val="454"/>
        </w:trPr>
        <w:tc>
          <w:tcPr>
            <w:tcW w:w="5387" w:type="dxa"/>
            <w:shd w:val="clear" w:color="auto" w:fill="D9D9D9"/>
            <w:vAlign w:val="center"/>
          </w:tcPr>
          <w:p w14:paraId="3A105474" w14:textId="77777777" w:rsidR="00D4051A" w:rsidRPr="008A4D5B" w:rsidRDefault="00D4051A" w:rsidP="00D4051A">
            <w:pPr>
              <w:spacing w:after="0" w:line="240" w:lineRule="auto"/>
              <w:rPr>
                <w:rFonts w:cs="Arial"/>
                <w:b/>
                <w:szCs w:val="20"/>
              </w:rPr>
            </w:pPr>
            <w:r w:rsidRPr="008A4D5B">
              <w:rPr>
                <w:rFonts w:cs="Arial"/>
                <w:b/>
                <w:szCs w:val="20"/>
              </w:rPr>
              <w:t>Name</w:t>
            </w:r>
          </w:p>
        </w:tc>
        <w:tc>
          <w:tcPr>
            <w:tcW w:w="4678" w:type="dxa"/>
            <w:shd w:val="clear" w:color="auto" w:fill="D9D9D9"/>
            <w:vAlign w:val="center"/>
          </w:tcPr>
          <w:p w14:paraId="1F84B9D6" w14:textId="77777777" w:rsidR="00D4051A" w:rsidRPr="008A4D5B" w:rsidRDefault="00D4051A" w:rsidP="00D4051A">
            <w:pPr>
              <w:spacing w:after="0" w:line="240" w:lineRule="auto"/>
              <w:rPr>
                <w:rFonts w:cs="Arial"/>
                <w:b/>
                <w:szCs w:val="20"/>
              </w:rPr>
            </w:pPr>
            <w:r w:rsidRPr="008A4D5B">
              <w:rPr>
                <w:rFonts w:cs="Arial"/>
                <w:b/>
                <w:szCs w:val="20"/>
              </w:rPr>
              <w:t xml:space="preserve">Position </w:t>
            </w:r>
          </w:p>
        </w:tc>
        <w:tc>
          <w:tcPr>
            <w:tcW w:w="3260" w:type="dxa"/>
            <w:shd w:val="clear" w:color="auto" w:fill="D9D9D9"/>
            <w:vAlign w:val="center"/>
          </w:tcPr>
          <w:p w14:paraId="41DA1C76" w14:textId="77777777" w:rsidR="00D4051A" w:rsidRPr="008A4D5B" w:rsidRDefault="00D4051A" w:rsidP="00D4051A">
            <w:pPr>
              <w:spacing w:after="0" w:line="240" w:lineRule="auto"/>
              <w:rPr>
                <w:rFonts w:cs="Arial"/>
                <w:b/>
                <w:szCs w:val="20"/>
              </w:rPr>
            </w:pPr>
            <w:r w:rsidRPr="008A4D5B">
              <w:rPr>
                <w:rFonts w:cs="Arial"/>
                <w:b/>
                <w:szCs w:val="20"/>
              </w:rPr>
              <w:t>Signature</w:t>
            </w:r>
          </w:p>
        </w:tc>
        <w:tc>
          <w:tcPr>
            <w:tcW w:w="2126" w:type="dxa"/>
            <w:shd w:val="clear" w:color="auto" w:fill="D9D9D9"/>
            <w:vAlign w:val="center"/>
          </w:tcPr>
          <w:p w14:paraId="6782ACE9" w14:textId="77777777" w:rsidR="00D4051A" w:rsidRPr="008A4D5B" w:rsidRDefault="00D4051A" w:rsidP="00D4051A">
            <w:pPr>
              <w:spacing w:after="0" w:line="240" w:lineRule="auto"/>
              <w:rPr>
                <w:rFonts w:cs="Arial"/>
                <w:b/>
                <w:szCs w:val="20"/>
              </w:rPr>
            </w:pPr>
            <w:r w:rsidRPr="008A4D5B">
              <w:rPr>
                <w:rFonts w:cs="Arial"/>
                <w:b/>
                <w:szCs w:val="20"/>
              </w:rPr>
              <w:t>Date</w:t>
            </w:r>
          </w:p>
        </w:tc>
      </w:tr>
      <w:tr w:rsidR="00D4051A" w:rsidRPr="008A4D5B" w14:paraId="1804AE03" w14:textId="77777777" w:rsidTr="00D4051A">
        <w:trPr>
          <w:trHeight w:val="454"/>
        </w:trPr>
        <w:tc>
          <w:tcPr>
            <w:tcW w:w="5387" w:type="dxa"/>
          </w:tcPr>
          <w:p w14:paraId="2A4E0B5C" w14:textId="77777777" w:rsidR="00D4051A" w:rsidRPr="008A4D5B" w:rsidRDefault="00D4051A" w:rsidP="00D4051A">
            <w:pPr>
              <w:spacing w:before="60" w:after="60" w:line="240" w:lineRule="auto"/>
              <w:rPr>
                <w:rFonts w:cs="Arial"/>
                <w:b/>
                <w:szCs w:val="20"/>
              </w:rPr>
            </w:pPr>
          </w:p>
        </w:tc>
        <w:tc>
          <w:tcPr>
            <w:tcW w:w="4678" w:type="dxa"/>
          </w:tcPr>
          <w:p w14:paraId="0F16960D" w14:textId="77777777" w:rsidR="00D4051A" w:rsidRPr="008A4D5B" w:rsidRDefault="00D4051A" w:rsidP="00D4051A">
            <w:pPr>
              <w:spacing w:before="60" w:after="60" w:line="240" w:lineRule="auto"/>
              <w:rPr>
                <w:rFonts w:cs="Arial"/>
                <w:b/>
                <w:szCs w:val="20"/>
              </w:rPr>
            </w:pPr>
          </w:p>
        </w:tc>
        <w:tc>
          <w:tcPr>
            <w:tcW w:w="3260" w:type="dxa"/>
          </w:tcPr>
          <w:p w14:paraId="70872B17" w14:textId="77777777" w:rsidR="00D4051A" w:rsidRPr="008A4D5B" w:rsidRDefault="00D4051A" w:rsidP="00D4051A">
            <w:pPr>
              <w:spacing w:before="60" w:after="60" w:line="240" w:lineRule="auto"/>
              <w:rPr>
                <w:rFonts w:cs="Arial"/>
                <w:b/>
                <w:szCs w:val="20"/>
              </w:rPr>
            </w:pPr>
          </w:p>
        </w:tc>
        <w:tc>
          <w:tcPr>
            <w:tcW w:w="2126" w:type="dxa"/>
          </w:tcPr>
          <w:p w14:paraId="0C8CFE4E" w14:textId="77777777" w:rsidR="00D4051A" w:rsidRPr="008A4D5B" w:rsidRDefault="00D4051A" w:rsidP="00D4051A">
            <w:pPr>
              <w:spacing w:before="60" w:after="60" w:line="240" w:lineRule="auto"/>
              <w:rPr>
                <w:rFonts w:cs="Arial"/>
                <w:b/>
                <w:szCs w:val="20"/>
              </w:rPr>
            </w:pPr>
          </w:p>
        </w:tc>
      </w:tr>
      <w:tr w:rsidR="00D4051A" w:rsidRPr="008A4D5B" w14:paraId="18208D55" w14:textId="77777777" w:rsidTr="00D4051A">
        <w:trPr>
          <w:trHeight w:val="454"/>
        </w:trPr>
        <w:tc>
          <w:tcPr>
            <w:tcW w:w="5387" w:type="dxa"/>
          </w:tcPr>
          <w:p w14:paraId="06945AFF" w14:textId="77777777" w:rsidR="00D4051A" w:rsidRPr="008A4D5B" w:rsidRDefault="00D4051A" w:rsidP="00D4051A">
            <w:pPr>
              <w:spacing w:before="60" w:after="60" w:line="240" w:lineRule="auto"/>
              <w:rPr>
                <w:rFonts w:cs="Arial"/>
                <w:b/>
                <w:szCs w:val="20"/>
              </w:rPr>
            </w:pPr>
          </w:p>
        </w:tc>
        <w:tc>
          <w:tcPr>
            <w:tcW w:w="4678" w:type="dxa"/>
          </w:tcPr>
          <w:p w14:paraId="04739B11" w14:textId="77777777" w:rsidR="00D4051A" w:rsidRPr="008A4D5B" w:rsidRDefault="00D4051A" w:rsidP="00D4051A">
            <w:pPr>
              <w:spacing w:before="60" w:after="60" w:line="240" w:lineRule="auto"/>
              <w:rPr>
                <w:rFonts w:cs="Arial"/>
                <w:b/>
                <w:szCs w:val="20"/>
              </w:rPr>
            </w:pPr>
          </w:p>
        </w:tc>
        <w:tc>
          <w:tcPr>
            <w:tcW w:w="3260" w:type="dxa"/>
          </w:tcPr>
          <w:p w14:paraId="62109804" w14:textId="77777777" w:rsidR="00D4051A" w:rsidRPr="008A4D5B" w:rsidRDefault="00D4051A" w:rsidP="00D4051A">
            <w:pPr>
              <w:spacing w:before="60" w:after="60" w:line="240" w:lineRule="auto"/>
              <w:rPr>
                <w:rFonts w:cs="Arial"/>
                <w:b/>
                <w:szCs w:val="20"/>
              </w:rPr>
            </w:pPr>
          </w:p>
        </w:tc>
        <w:tc>
          <w:tcPr>
            <w:tcW w:w="2126" w:type="dxa"/>
          </w:tcPr>
          <w:p w14:paraId="31A4BE2D" w14:textId="77777777" w:rsidR="00D4051A" w:rsidRPr="008A4D5B" w:rsidRDefault="00D4051A" w:rsidP="00D4051A">
            <w:pPr>
              <w:spacing w:before="60" w:after="60" w:line="240" w:lineRule="auto"/>
              <w:rPr>
                <w:rFonts w:cs="Arial"/>
                <w:b/>
                <w:szCs w:val="20"/>
              </w:rPr>
            </w:pPr>
          </w:p>
        </w:tc>
      </w:tr>
      <w:tr w:rsidR="00D4051A" w:rsidRPr="008A4D5B" w14:paraId="3A78D97E" w14:textId="77777777" w:rsidTr="00D4051A">
        <w:trPr>
          <w:trHeight w:val="454"/>
        </w:trPr>
        <w:tc>
          <w:tcPr>
            <w:tcW w:w="5387" w:type="dxa"/>
          </w:tcPr>
          <w:p w14:paraId="33DAA635" w14:textId="77777777" w:rsidR="00D4051A" w:rsidRPr="008A4D5B" w:rsidRDefault="00D4051A" w:rsidP="00D4051A">
            <w:pPr>
              <w:spacing w:before="60" w:after="60" w:line="240" w:lineRule="auto"/>
              <w:rPr>
                <w:rFonts w:cs="Arial"/>
                <w:b/>
                <w:szCs w:val="20"/>
              </w:rPr>
            </w:pPr>
          </w:p>
        </w:tc>
        <w:tc>
          <w:tcPr>
            <w:tcW w:w="4678" w:type="dxa"/>
          </w:tcPr>
          <w:p w14:paraId="66271F29" w14:textId="77777777" w:rsidR="00D4051A" w:rsidRPr="008A4D5B" w:rsidRDefault="00D4051A" w:rsidP="00D4051A">
            <w:pPr>
              <w:spacing w:before="60" w:after="60" w:line="240" w:lineRule="auto"/>
              <w:rPr>
                <w:rFonts w:cs="Arial"/>
                <w:b/>
                <w:szCs w:val="20"/>
              </w:rPr>
            </w:pPr>
          </w:p>
        </w:tc>
        <w:tc>
          <w:tcPr>
            <w:tcW w:w="3260" w:type="dxa"/>
          </w:tcPr>
          <w:p w14:paraId="05E354EB" w14:textId="77777777" w:rsidR="00D4051A" w:rsidRPr="008A4D5B" w:rsidRDefault="00D4051A" w:rsidP="00D4051A">
            <w:pPr>
              <w:spacing w:before="60" w:after="60" w:line="240" w:lineRule="auto"/>
              <w:rPr>
                <w:rFonts w:cs="Arial"/>
                <w:b/>
                <w:szCs w:val="20"/>
              </w:rPr>
            </w:pPr>
          </w:p>
        </w:tc>
        <w:tc>
          <w:tcPr>
            <w:tcW w:w="2126" w:type="dxa"/>
          </w:tcPr>
          <w:p w14:paraId="7D3D79DC" w14:textId="77777777" w:rsidR="00D4051A" w:rsidRPr="008A4D5B" w:rsidRDefault="00D4051A" w:rsidP="00D4051A">
            <w:pPr>
              <w:spacing w:before="60" w:after="60" w:line="240" w:lineRule="auto"/>
              <w:rPr>
                <w:rFonts w:cs="Arial"/>
                <w:b/>
                <w:szCs w:val="20"/>
              </w:rPr>
            </w:pPr>
          </w:p>
        </w:tc>
      </w:tr>
      <w:tr w:rsidR="00D4051A" w:rsidRPr="008A4D5B" w14:paraId="072B59AA" w14:textId="77777777" w:rsidTr="00D4051A">
        <w:trPr>
          <w:trHeight w:val="454"/>
        </w:trPr>
        <w:tc>
          <w:tcPr>
            <w:tcW w:w="5387" w:type="dxa"/>
          </w:tcPr>
          <w:p w14:paraId="493C9841" w14:textId="77777777" w:rsidR="00D4051A" w:rsidRPr="008A4D5B" w:rsidRDefault="00D4051A" w:rsidP="00D4051A">
            <w:pPr>
              <w:spacing w:before="60" w:after="60" w:line="240" w:lineRule="auto"/>
              <w:rPr>
                <w:rFonts w:cs="Arial"/>
                <w:b/>
                <w:szCs w:val="20"/>
              </w:rPr>
            </w:pPr>
          </w:p>
        </w:tc>
        <w:tc>
          <w:tcPr>
            <w:tcW w:w="4678" w:type="dxa"/>
          </w:tcPr>
          <w:p w14:paraId="34A9DB84" w14:textId="77777777" w:rsidR="00D4051A" w:rsidRPr="008A4D5B" w:rsidRDefault="00D4051A" w:rsidP="00D4051A">
            <w:pPr>
              <w:spacing w:before="60" w:after="60" w:line="240" w:lineRule="auto"/>
              <w:rPr>
                <w:rFonts w:cs="Arial"/>
                <w:b/>
                <w:szCs w:val="20"/>
              </w:rPr>
            </w:pPr>
          </w:p>
        </w:tc>
        <w:tc>
          <w:tcPr>
            <w:tcW w:w="3260" w:type="dxa"/>
          </w:tcPr>
          <w:p w14:paraId="735731FD" w14:textId="77777777" w:rsidR="00D4051A" w:rsidRPr="008A4D5B" w:rsidRDefault="00D4051A" w:rsidP="00D4051A">
            <w:pPr>
              <w:spacing w:before="60" w:after="60" w:line="240" w:lineRule="auto"/>
              <w:rPr>
                <w:rFonts w:cs="Arial"/>
                <w:b/>
                <w:szCs w:val="20"/>
              </w:rPr>
            </w:pPr>
          </w:p>
        </w:tc>
        <w:tc>
          <w:tcPr>
            <w:tcW w:w="2126" w:type="dxa"/>
          </w:tcPr>
          <w:p w14:paraId="7325AB59" w14:textId="77777777" w:rsidR="00D4051A" w:rsidRPr="008A4D5B" w:rsidRDefault="00D4051A" w:rsidP="00D4051A">
            <w:pPr>
              <w:spacing w:before="60" w:after="60" w:line="240" w:lineRule="auto"/>
              <w:rPr>
                <w:rFonts w:cs="Arial"/>
                <w:b/>
                <w:szCs w:val="20"/>
              </w:rPr>
            </w:pPr>
          </w:p>
        </w:tc>
      </w:tr>
      <w:tr w:rsidR="00D4051A" w:rsidRPr="008A4D5B" w14:paraId="690DFF02" w14:textId="77777777" w:rsidTr="00D4051A">
        <w:trPr>
          <w:trHeight w:val="454"/>
        </w:trPr>
        <w:tc>
          <w:tcPr>
            <w:tcW w:w="5387" w:type="dxa"/>
          </w:tcPr>
          <w:p w14:paraId="251B8AA1" w14:textId="77777777" w:rsidR="00D4051A" w:rsidRPr="008A4D5B" w:rsidRDefault="00D4051A" w:rsidP="00D4051A">
            <w:pPr>
              <w:spacing w:before="60" w:after="60" w:line="240" w:lineRule="auto"/>
              <w:rPr>
                <w:rFonts w:cs="Arial"/>
                <w:b/>
                <w:szCs w:val="20"/>
              </w:rPr>
            </w:pPr>
          </w:p>
        </w:tc>
        <w:tc>
          <w:tcPr>
            <w:tcW w:w="4678" w:type="dxa"/>
          </w:tcPr>
          <w:p w14:paraId="2CA1FAFC" w14:textId="77777777" w:rsidR="00D4051A" w:rsidRPr="008A4D5B" w:rsidRDefault="00D4051A" w:rsidP="00D4051A">
            <w:pPr>
              <w:spacing w:before="60" w:after="60" w:line="240" w:lineRule="auto"/>
              <w:rPr>
                <w:rFonts w:cs="Arial"/>
                <w:b/>
                <w:szCs w:val="20"/>
              </w:rPr>
            </w:pPr>
          </w:p>
        </w:tc>
        <w:tc>
          <w:tcPr>
            <w:tcW w:w="3260" w:type="dxa"/>
          </w:tcPr>
          <w:p w14:paraId="5D266DBC" w14:textId="77777777" w:rsidR="00D4051A" w:rsidRPr="008A4D5B" w:rsidRDefault="00D4051A" w:rsidP="00D4051A">
            <w:pPr>
              <w:spacing w:before="60" w:after="60" w:line="240" w:lineRule="auto"/>
              <w:rPr>
                <w:rFonts w:cs="Arial"/>
                <w:b/>
                <w:szCs w:val="20"/>
              </w:rPr>
            </w:pPr>
          </w:p>
        </w:tc>
        <w:tc>
          <w:tcPr>
            <w:tcW w:w="2126" w:type="dxa"/>
          </w:tcPr>
          <w:p w14:paraId="264CBD7C" w14:textId="77777777" w:rsidR="00D4051A" w:rsidRPr="008A4D5B" w:rsidRDefault="00D4051A" w:rsidP="00D4051A">
            <w:pPr>
              <w:spacing w:before="60" w:after="60" w:line="240" w:lineRule="auto"/>
              <w:rPr>
                <w:rFonts w:cs="Arial"/>
                <w:b/>
                <w:szCs w:val="20"/>
              </w:rPr>
            </w:pPr>
          </w:p>
        </w:tc>
      </w:tr>
      <w:tr w:rsidR="00D4051A" w:rsidRPr="008A4D5B" w14:paraId="739E014A" w14:textId="77777777" w:rsidTr="00D4051A">
        <w:trPr>
          <w:trHeight w:val="454"/>
        </w:trPr>
        <w:tc>
          <w:tcPr>
            <w:tcW w:w="5387" w:type="dxa"/>
          </w:tcPr>
          <w:p w14:paraId="58FCDC12" w14:textId="77777777" w:rsidR="00D4051A" w:rsidRPr="008A4D5B" w:rsidRDefault="00D4051A" w:rsidP="00D4051A">
            <w:pPr>
              <w:spacing w:before="60" w:after="60" w:line="240" w:lineRule="auto"/>
              <w:rPr>
                <w:rFonts w:cs="Arial"/>
                <w:b/>
                <w:szCs w:val="20"/>
              </w:rPr>
            </w:pPr>
          </w:p>
        </w:tc>
        <w:tc>
          <w:tcPr>
            <w:tcW w:w="4678" w:type="dxa"/>
          </w:tcPr>
          <w:p w14:paraId="77939167" w14:textId="77777777" w:rsidR="00D4051A" w:rsidRPr="008A4D5B" w:rsidRDefault="00D4051A" w:rsidP="00D4051A">
            <w:pPr>
              <w:spacing w:before="60" w:after="60" w:line="240" w:lineRule="auto"/>
              <w:rPr>
                <w:rFonts w:cs="Arial"/>
                <w:b/>
                <w:szCs w:val="20"/>
              </w:rPr>
            </w:pPr>
          </w:p>
        </w:tc>
        <w:tc>
          <w:tcPr>
            <w:tcW w:w="3260" w:type="dxa"/>
          </w:tcPr>
          <w:p w14:paraId="733E07B6" w14:textId="77777777" w:rsidR="00D4051A" w:rsidRPr="008A4D5B" w:rsidRDefault="00D4051A" w:rsidP="00D4051A">
            <w:pPr>
              <w:spacing w:before="60" w:after="60" w:line="240" w:lineRule="auto"/>
              <w:rPr>
                <w:rFonts w:cs="Arial"/>
                <w:b/>
                <w:szCs w:val="20"/>
              </w:rPr>
            </w:pPr>
          </w:p>
        </w:tc>
        <w:tc>
          <w:tcPr>
            <w:tcW w:w="2126" w:type="dxa"/>
          </w:tcPr>
          <w:p w14:paraId="2DBAD584" w14:textId="77777777" w:rsidR="00D4051A" w:rsidRPr="008A4D5B" w:rsidRDefault="00D4051A" w:rsidP="00D4051A">
            <w:pPr>
              <w:spacing w:before="60" w:after="60" w:line="240" w:lineRule="auto"/>
              <w:rPr>
                <w:rFonts w:cs="Arial"/>
                <w:b/>
                <w:szCs w:val="20"/>
              </w:rPr>
            </w:pPr>
          </w:p>
        </w:tc>
      </w:tr>
      <w:tr w:rsidR="00D4051A" w:rsidRPr="008A4D5B" w14:paraId="40470537" w14:textId="77777777" w:rsidTr="00D4051A">
        <w:trPr>
          <w:trHeight w:val="454"/>
        </w:trPr>
        <w:tc>
          <w:tcPr>
            <w:tcW w:w="5387" w:type="dxa"/>
          </w:tcPr>
          <w:p w14:paraId="0FA47A02" w14:textId="77777777" w:rsidR="00D4051A" w:rsidRPr="008A4D5B" w:rsidRDefault="00D4051A" w:rsidP="00D4051A">
            <w:pPr>
              <w:spacing w:before="60" w:after="60" w:line="240" w:lineRule="auto"/>
              <w:rPr>
                <w:rFonts w:cs="Arial"/>
                <w:b/>
                <w:szCs w:val="20"/>
              </w:rPr>
            </w:pPr>
          </w:p>
        </w:tc>
        <w:tc>
          <w:tcPr>
            <w:tcW w:w="4678" w:type="dxa"/>
          </w:tcPr>
          <w:p w14:paraId="33E95799" w14:textId="77777777" w:rsidR="00D4051A" w:rsidRPr="008A4D5B" w:rsidRDefault="00D4051A" w:rsidP="00D4051A">
            <w:pPr>
              <w:spacing w:before="60" w:after="60" w:line="240" w:lineRule="auto"/>
              <w:rPr>
                <w:rFonts w:cs="Arial"/>
                <w:b/>
                <w:szCs w:val="20"/>
              </w:rPr>
            </w:pPr>
          </w:p>
        </w:tc>
        <w:tc>
          <w:tcPr>
            <w:tcW w:w="3260" w:type="dxa"/>
          </w:tcPr>
          <w:p w14:paraId="19D25D41" w14:textId="77777777" w:rsidR="00D4051A" w:rsidRPr="008A4D5B" w:rsidRDefault="00D4051A" w:rsidP="00D4051A">
            <w:pPr>
              <w:spacing w:before="60" w:after="60" w:line="240" w:lineRule="auto"/>
              <w:rPr>
                <w:rFonts w:cs="Arial"/>
                <w:b/>
                <w:szCs w:val="20"/>
              </w:rPr>
            </w:pPr>
          </w:p>
        </w:tc>
        <w:tc>
          <w:tcPr>
            <w:tcW w:w="2126" w:type="dxa"/>
          </w:tcPr>
          <w:p w14:paraId="365043D5" w14:textId="77777777" w:rsidR="00D4051A" w:rsidRPr="008A4D5B" w:rsidRDefault="00D4051A" w:rsidP="00D4051A">
            <w:pPr>
              <w:spacing w:before="60" w:after="60" w:line="240" w:lineRule="auto"/>
              <w:rPr>
                <w:rFonts w:cs="Arial"/>
                <w:b/>
                <w:szCs w:val="20"/>
              </w:rPr>
            </w:pPr>
          </w:p>
        </w:tc>
      </w:tr>
      <w:tr w:rsidR="00D4051A" w:rsidRPr="008A4D5B" w14:paraId="07E4CC5B" w14:textId="77777777" w:rsidTr="00D4051A">
        <w:trPr>
          <w:trHeight w:val="454"/>
        </w:trPr>
        <w:tc>
          <w:tcPr>
            <w:tcW w:w="5387" w:type="dxa"/>
          </w:tcPr>
          <w:p w14:paraId="7F9FE9B7" w14:textId="77777777" w:rsidR="00D4051A" w:rsidRPr="008A4D5B" w:rsidRDefault="00D4051A" w:rsidP="00D4051A">
            <w:pPr>
              <w:spacing w:before="60" w:after="60" w:line="240" w:lineRule="auto"/>
              <w:rPr>
                <w:rFonts w:cs="Arial"/>
                <w:b/>
                <w:szCs w:val="20"/>
              </w:rPr>
            </w:pPr>
          </w:p>
        </w:tc>
        <w:tc>
          <w:tcPr>
            <w:tcW w:w="4678" w:type="dxa"/>
          </w:tcPr>
          <w:p w14:paraId="34D61069" w14:textId="77777777" w:rsidR="00D4051A" w:rsidRPr="008A4D5B" w:rsidRDefault="00D4051A" w:rsidP="00D4051A">
            <w:pPr>
              <w:spacing w:before="60" w:after="60" w:line="240" w:lineRule="auto"/>
              <w:rPr>
                <w:rFonts w:cs="Arial"/>
                <w:b/>
                <w:szCs w:val="20"/>
              </w:rPr>
            </w:pPr>
          </w:p>
        </w:tc>
        <w:tc>
          <w:tcPr>
            <w:tcW w:w="3260" w:type="dxa"/>
          </w:tcPr>
          <w:p w14:paraId="13405A99" w14:textId="77777777" w:rsidR="00D4051A" w:rsidRPr="008A4D5B" w:rsidRDefault="00D4051A" w:rsidP="00D4051A">
            <w:pPr>
              <w:spacing w:before="60" w:after="60" w:line="240" w:lineRule="auto"/>
              <w:rPr>
                <w:rFonts w:cs="Arial"/>
                <w:b/>
                <w:szCs w:val="20"/>
              </w:rPr>
            </w:pPr>
          </w:p>
        </w:tc>
        <w:tc>
          <w:tcPr>
            <w:tcW w:w="2126" w:type="dxa"/>
          </w:tcPr>
          <w:p w14:paraId="26E059E1" w14:textId="77777777" w:rsidR="00D4051A" w:rsidRPr="008A4D5B" w:rsidRDefault="00D4051A" w:rsidP="00D4051A">
            <w:pPr>
              <w:spacing w:before="60" w:after="60" w:line="240" w:lineRule="auto"/>
              <w:rPr>
                <w:rFonts w:cs="Arial"/>
                <w:b/>
                <w:szCs w:val="20"/>
              </w:rPr>
            </w:pPr>
          </w:p>
        </w:tc>
      </w:tr>
      <w:tr w:rsidR="00D4051A" w:rsidRPr="008A4D5B" w14:paraId="04A90CA9" w14:textId="77777777" w:rsidTr="00D4051A">
        <w:trPr>
          <w:trHeight w:val="454"/>
        </w:trPr>
        <w:tc>
          <w:tcPr>
            <w:tcW w:w="5387" w:type="dxa"/>
          </w:tcPr>
          <w:p w14:paraId="6F807AB3" w14:textId="77777777" w:rsidR="00D4051A" w:rsidRPr="008A4D5B" w:rsidRDefault="00D4051A" w:rsidP="00D4051A">
            <w:pPr>
              <w:spacing w:before="60" w:after="60" w:line="240" w:lineRule="auto"/>
              <w:rPr>
                <w:rFonts w:cs="Arial"/>
                <w:b/>
                <w:szCs w:val="20"/>
              </w:rPr>
            </w:pPr>
          </w:p>
        </w:tc>
        <w:tc>
          <w:tcPr>
            <w:tcW w:w="4678" w:type="dxa"/>
          </w:tcPr>
          <w:p w14:paraId="2EF01559" w14:textId="77777777" w:rsidR="00D4051A" w:rsidRPr="008A4D5B" w:rsidRDefault="00D4051A" w:rsidP="00D4051A">
            <w:pPr>
              <w:spacing w:before="60" w:after="60" w:line="240" w:lineRule="auto"/>
              <w:rPr>
                <w:rFonts w:cs="Arial"/>
                <w:b/>
                <w:szCs w:val="20"/>
              </w:rPr>
            </w:pPr>
          </w:p>
        </w:tc>
        <w:tc>
          <w:tcPr>
            <w:tcW w:w="3260" w:type="dxa"/>
          </w:tcPr>
          <w:p w14:paraId="4B6FB599" w14:textId="77777777" w:rsidR="00D4051A" w:rsidRPr="008A4D5B" w:rsidRDefault="00D4051A" w:rsidP="00D4051A">
            <w:pPr>
              <w:spacing w:before="60" w:after="60" w:line="240" w:lineRule="auto"/>
              <w:rPr>
                <w:rFonts w:cs="Arial"/>
                <w:b/>
                <w:szCs w:val="20"/>
              </w:rPr>
            </w:pPr>
          </w:p>
        </w:tc>
        <w:tc>
          <w:tcPr>
            <w:tcW w:w="2126" w:type="dxa"/>
          </w:tcPr>
          <w:p w14:paraId="17968640" w14:textId="77777777" w:rsidR="00D4051A" w:rsidRPr="008A4D5B" w:rsidRDefault="00D4051A" w:rsidP="00D4051A">
            <w:pPr>
              <w:spacing w:before="60" w:after="60" w:line="240" w:lineRule="auto"/>
              <w:rPr>
                <w:rFonts w:cs="Arial"/>
                <w:b/>
                <w:szCs w:val="20"/>
              </w:rPr>
            </w:pPr>
          </w:p>
        </w:tc>
      </w:tr>
      <w:tr w:rsidR="00D4051A" w:rsidRPr="008A4D5B" w14:paraId="47205650" w14:textId="77777777" w:rsidTr="00D4051A">
        <w:trPr>
          <w:trHeight w:val="454"/>
        </w:trPr>
        <w:tc>
          <w:tcPr>
            <w:tcW w:w="5387" w:type="dxa"/>
          </w:tcPr>
          <w:p w14:paraId="645766D7" w14:textId="77777777" w:rsidR="00D4051A" w:rsidRPr="008A4D5B" w:rsidRDefault="00D4051A" w:rsidP="00D4051A">
            <w:pPr>
              <w:spacing w:before="60" w:after="60" w:line="240" w:lineRule="auto"/>
              <w:rPr>
                <w:rFonts w:cs="Arial"/>
                <w:b/>
                <w:szCs w:val="20"/>
              </w:rPr>
            </w:pPr>
          </w:p>
        </w:tc>
        <w:tc>
          <w:tcPr>
            <w:tcW w:w="4678" w:type="dxa"/>
          </w:tcPr>
          <w:p w14:paraId="08112FD5" w14:textId="77777777" w:rsidR="00D4051A" w:rsidRPr="008A4D5B" w:rsidRDefault="00D4051A" w:rsidP="00D4051A">
            <w:pPr>
              <w:spacing w:before="60" w:after="60" w:line="240" w:lineRule="auto"/>
              <w:rPr>
                <w:rFonts w:cs="Arial"/>
                <w:b/>
                <w:szCs w:val="20"/>
              </w:rPr>
            </w:pPr>
          </w:p>
        </w:tc>
        <w:tc>
          <w:tcPr>
            <w:tcW w:w="3260" w:type="dxa"/>
          </w:tcPr>
          <w:p w14:paraId="1664BD2C" w14:textId="77777777" w:rsidR="00D4051A" w:rsidRPr="008A4D5B" w:rsidRDefault="00D4051A" w:rsidP="00D4051A">
            <w:pPr>
              <w:spacing w:before="60" w:after="60" w:line="240" w:lineRule="auto"/>
              <w:rPr>
                <w:rFonts w:cs="Arial"/>
                <w:b/>
                <w:szCs w:val="20"/>
              </w:rPr>
            </w:pPr>
          </w:p>
        </w:tc>
        <w:tc>
          <w:tcPr>
            <w:tcW w:w="2126" w:type="dxa"/>
          </w:tcPr>
          <w:p w14:paraId="31B9FCB4" w14:textId="77777777" w:rsidR="00D4051A" w:rsidRPr="008A4D5B" w:rsidRDefault="00D4051A" w:rsidP="00D4051A">
            <w:pPr>
              <w:spacing w:before="60" w:after="60" w:line="240" w:lineRule="auto"/>
              <w:rPr>
                <w:rFonts w:cs="Arial"/>
                <w:b/>
                <w:szCs w:val="20"/>
              </w:rPr>
            </w:pPr>
          </w:p>
        </w:tc>
      </w:tr>
      <w:tr w:rsidR="00D4051A" w:rsidRPr="008A4D5B" w14:paraId="09D458C3" w14:textId="77777777" w:rsidTr="00D4051A">
        <w:trPr>
          <w:trHeight w:val="454"/>
        </w:trPr>
        <w:tc>
          <w:tcPr>
            <w:tcW w:w="5387" w:type="dxa"/>
          </w:tcPr>
          <w:p w14:paraId="3E9C1B7F" w14:textId="77777777" w:rsidR="00D4051A" w:rsidRPr="008A4D5B" w:rsidRDefault="00D4051A" w:rsidP="00D4051A">
            <w:pPr>
              <w:spacing w:before="60" w:after="60" w:line="240" w:lineRule="auto"/>
              <w:rPr>
                <w:rFonts w:cs="Arial"/>
                <w:b/>
                <w:szCs w:val="20"/>
              </w:rPr>
            </w:pPr>
          </w:p>
        </w:tc>
        <w:tc>
          <w:tcPr>
            <w:tcW w:w="4678" w:type="dxa"/>
          </w:tcPr>
          <w:p w14:paraId="05D7A837" w14:textId="77777777" w:rsidR="00D4051A" w:rsidRPr="008A4D5B" w:rsidRDefault="00D4051A" w:rsidP="00D4051A">
            <w:pPr>
              <w:spacing w:before="60" w:after="60" w:line="240" w:lineRule="auto"/>
              <w:rPr>
                <w:rFonts w:cs="Arial"/>
                <w:b/>
                <w:szCs w:val="20"/>
              </w:rPr>
            </w:pPr>
          </w:p>
        </w:tc>
        <w:tc>
          <w:tcPr>
            <w:tcW w:w="3260" w:type="dxa"/>
          </w:tcPr>
          <w:p w14:paraId="3D5CE7A0" w14:textId="77777777" w:rsidR="00D4051A" w:rsidRPr="008A4D5B" w:rsidRDefault="00D4051A" w:rsidP="00D4051A">
            <w:pPr>
              <w:spacing w:before="60" w:after="60" w:line="240" w:lineRule="auto"/>
              <w:rPr>
                <w:rFonts w:cs="Arial"/>
                <w:b/>
                <w:szCs w:val="20"/>
              </w:rPr>
            </w:pPr>
          </w:p>
        </w:tc>
        <w:tc>
          <w:tcPr>
            <w:tcW w:w="2126" w:type="dxa"/>
          </w:tcPr>
          <w:p w14:paraId="302EADF5" w14:textId="77777777" w:rsidR="00D4051A" w:rsidRPr="008A4D5B" w:rsidRDefault="00D4051A" w:rsidP="00D4051A">
            <w:pPr>
              <w:spacing w:before="60" w:after="60" w:line="240" w:lineRule="auto"/>
              <w:rPr>
                <w:rFonts w:cs="Arial"/>
                <w:b/>
                <w:szCs w:val="20"/>
              </w:rPr>
            </w:pPr>
          </w:p>
        </w:tc>
      </w:tr>
      <w:tr w:rsidR="00D4051A" w:rsidRPr="008A4D5B" w14:paraId="4278FB4E" w14:textId="77777777" w:rsidTr="00D4051A">
        <w:trPr>
          <w:trHeight w:val="454"/>
        </w:trPr>
        <w:tc>
          <w:tcPr>
            <w:tcW w:w="5387" w:type="dxa"/>
          </w:tcPr>
          <w:p w14:paraId="325DF2A1" w14:textId="77777777" w:rsidR="00D4051A" w:rsidRPr="008A4D5B" w:rsidRDefault="00D4051A" w:rsidP="00D4051A">
            <w:pPr>
              <w:spacing w:before="60" w:after="60" w:line="240" w:lineRule="auto"/>
              <w:rPr>
                <w:rFonts w:cs="Arial"/>
                <w:b/>
                <w:szCs w:val="20"/>
              </w:rPr>
            </w:pPr>
          </w:p>
        </w:tc>
        <w:tc>
          <w:tcPr>
            <w:tcW w:w="4678" w:type="dxa"/>
          </w:tcPr>
          <w:p w14:paraId="5931D065" w14:textId="77777777" w:rsidR="00D4051A" w:rsidRPr="008A4D5B" w:rsidRDefault="00D4051A" w:rsidP="00D4051A">
            <w:pPr>
              <w:spacing w:before="60" w:after="60" w:line="240" w:lineRule="auto"/>
              <w:rPr>
                <w:rFonts w:cs="Arial"/>
                <w:b/>
                <w:szCs w:val="20"/>
              </w:rPr>
            </w:pPr>
          </w:p>
        </w:tc>
        <w:tc>
          <w:tcPr>
            <w:tcW w:w="3260" w:type="dxa"/>
          </w:tcPr>
          <w:p w14:paraId="67149E96" w14:textId="77777777" w:rsidR="00D4051A" w:rsidRPr="008A4D5B" w:rsidRDefault="00D4051A" w:rsidP="00D4051A">
            <w:pPr>
              <w:spacing w:before="60" w:after="60" w:line="240" w:lineRule="auto"/>
              <w:rPr>
                <w:rFonts w:cs="Arial"/>
                <w:b/>
                <w:szCs w:val="20"/>
              </w:rPr>
            </w:pPr>
          </w:p>
        </w:tc>
        <w:tc>
          <w:tcPr>
            <w:tcW w:w="2126" w:type="dxa"/>
          </w:tcPr>
          <w:p w14:paraId="1D14CFEA" w14:textId="77777777" w:rsidR="00D4051A" w:rsidRPr="008A4D5B" w:rsidRDefault="00D4051A" w:rsidP="00D4051A">
            <w:pPr>
              <w:spacing w:before="60" w:after="60" w:line="240" w:lineRule="auto"/>
              <w:rPr>
                <w:rFonts w:cs="Arial"/>
                <w:b/>
                <w:szCs w:val="20"/>
              </w:rPr>
            </w:pPr>
          </w:p>
        </w:tc>
      </w:tr>
      <w:tr w:rsidR="00D4051A" w:rsidRPr="008A4D5B" w14:paraId="5BBF7707" w14:textId="77777777" w:rsidTr="00D4051A">
        <w:trPr>
          <w:trHeight w:val="454"/>
        </w:trPr>
        <w:tc>
          <w:tcPr>
            <w:tcW w:w="5387" w:type="dxa"/>
          </w:tcPr>
          <w:p w14:paraId="364DBB20" w14:textId="77777777" w:rsidR="00D4051A" w:rsidRPr="008A4D5B" w:rsidRDefault="00D4051A" w:rsidP="00D4051A">
            <w:pPr>
              <w:spacing w:before="60" w:after="60" w:line="240" w:lineRule="auto"/>
              <w:rPr>
                <w:rFonts w:cs="Arial"/>
                <w:b/>
                <w:szCs w:val="20"/>
              </w:rPr>
            </w:pPr>
          </w:p>
        </w:tc>
        <w:tc>
          <w:tcPr>
            <w:tcW w:w="4678" w:type="dxa"/>
          </w:tcPr>
          <w:p w14:paraId="5F1081A8" w14:textId="77777777" w:rsidR="00D4051A" w:rsidRPr="008A4D5B" w:rsidRDefault="00D4051A" w:rsidP="00D4051A">
            <w:pPr>
              <w:spacing w:before="60" w:after="60" w:line="240" w:lineRule="auto"/>
              <w:rPr>
                <w:rFonts w:cs="Arial"/>
                <w:b/>
                <w:szCs w:val="20"/>
              </w:rPr>
            </w:pPr>
          </w:p>
        </w:tc>
        <w:tc>
          <w:tcPr>
            <w:tcW w:w="3260" w:type="dxa"/>
          </w:tcPr>
          <w:p w14:paraId="174AEB5E" w14:textId="77777777" w:rsidR="00D4051A" w:rsidRPr="008A4D5B" w:rsidRDefault="00D4051A" w:rsidP="00D4051A">
            <w:pPr>
              <w:spacing w:before="60" w:after="60" w:line="240" w:lineRule="auto"/>
              <w:rPr>
                <w:rFonts w:cs="Arial"/>
                <w:b/>
                <w:szCs w:val="20"/>
              </w:rPr>
            </w:pPr>
          </w:p>
        </w:tc>
        <w:tc>
          <w:tcPr>
            <w:tcW w:w="2126" w:type="dxa"/>
          </w:tcPr>
          <w:p w14:paraId="303426C1" w14:textId="77777777" w:rsidR="00D4051A" w:rsidRPr="008A4D5B" w:rsidRDefault="00D4051A" w:rsidP="00D4051A">
            <w:pPr>
              <w:spacing w:before="60" w:after="60" w:line="240" w:lineRule="auto"/>
              <w:rPr>
                <w:rFonts w:cs="Arial"/>
                <w:b/>
                <w:szCs w:val="20"/>
              </w:rPr>
            </w:pPr>
          </w:p>
        </w:tc>
      </w:tr>
      <w:tr w:rsidR="00D4051A" w:rsidRPr="008A4D5B" w14:paraId="58063C02" w14:textId="77777777" w:rsidTr="00D4051A">
        <w:trPr>
          <w:trHeight w:val="454"/>
        </w:trPr>
        <w:tc>
          <w:tcPr>
            <w:tcW w:w="5387" w:type="dxa"/>
          </w:tcPr>
          <w:p w14:paraId="5B463B3B" w14:textId="77777777" w:rsidR="00D4051A" w:rsidRPr="008A4D5B" w:rsidRDefault="00D4051A" w:rsidP="00D4051A">
            <w:pPr>
              <w:spacing w:before="60" w:after="60" w:line="240" w:lineRule="auto"/>
              <w:rPr>
                <w:rFonts w:cs="Arial"/>
                <w:b/>
                <w:szCs w:val="20"/>
              </w:rPr>
            </w:pPr>
          </w:p>
        </w:tc>
        <w:tc>
          <w:tcPr>
            <w:tcW w:w="4678" w:type="dxa"/>
          </w:tcPr>
          <w:p w14:paraId="305B31A8" w14:textId="77777777" w:rsidR="00D4051A" w:rsidRPr="008A4D5B" w:rsidRDefault="00D4051A" w:rsidP="00D4051A">
            <w:pPr>
              <w:spacing w:before="60" w:after="60" w:line="240" w:lineRule="auto"/>
              <w:rPr>
                <w:rFonts w:cs="Arial"/>
                <w:b/>
                <w:szCs w:val="20"/>
              </w:rPr>
            </w:pPr>
          </w:p>
        </w:tc>
        <w:tc>
          <w:tcPr>
            <w:tcW w:w="3260" w:type="dxa"/>
          </w:tcPr>
          <w:p w14:paraId="358CD119" w14:textId="77777777" w:rsidR="00D4051A" w:rsidRPr="008A4D5B" w:rsidRDefault="00D4051A" w:rsidP="00D4051A">
            <w:pPr>
              <w:spacing w:before="60" w:after="60" w:line="240" w:lineRule="auto"/>
              <w:rPr>
                <w:rFonts w:cs="Arial"/>
                <w:b/>
                <w:szCs w:val="20"/>
              </w:rPr>
            </w:pPr>
          </w:p>
        </w:tc>
        <w:tc>
          <w:tcPr>
            <w:tcW w:w="2126" w:type="dxa"/>
          </w:tcPr>
          <w:p w14:paraId="763E8877" w14:textId="77777777" w:rsidR="00D4051A" w:rsidRPr="008A4D5B" w:rsidRDefault="00D4051A" w:rsidP="00D4051A">
            <w:pPr>
              <w:spacing w:before="60" w:after="60" w:line="240" w:lineRule="auto"/>
              <w:rPr>
                <w:rFonts w:cs="Arial"/>
                <w:b/>
                <w:szCs w:val="20"/>
              </w:rPr>
            </w:pPr>
          </w:p>
        </w:tc>
      </w:tr>
    </w:tbl>
    <w:p w14:paraId="3EA113C2" w14:textId="3E516030" w:rsidR="000D5B1E" w:rsidRDefault="000D5B1E">
      <w:pPr>
        <w:rPr>
          <w:rFonts w:cs="Calibri"/>
          <w:sz w:val="16"/>
          <w:szCs w:val="16"/>
        </w:rPr>
        <w:sectPr w:rsidR="000D5B1E" w:rsidSect="000D5B1E">
          <w:pgSz w:w="16838" w:h="11906" w:orient="landscape"/>
          <w:pgMar w:top="1440" w:right="1440" w:bottom="851" w:left="1440" w:header="709" w:footer="709" w:gutter="0"/>
          <w:cols w:space="708"/>
          <w:docGrid w:linePitch="360"/>
        </w:sectPr>
      </w:pPr>
    </w:p>
    <w:p w14:paraId="6EE24AE6" w14:textId="595E66C5" w:rsidR="000D5B1E" w:rsidRDefault="00E54D1D" w:rsidP="008245A7">
      <w:pPr>
        <w:rPr>
          <w:rFonts w:ascii="Calibri Light" w:hAnsi="Calibri Light" w:cs="Calibri Light"/>
        </w:rPr>
      </w:pPr>
      <w:r>
        <w:rPr>
          <w:noProof/>
          <w:lang w:eastAsia="en-AU"/>
        </w:rPr>
        <w:lastRenderedPageBreak/>
        <w:drawing>
          <wp:anchor distT="0" distB="0" distL="114300" distR="114300" simplePos="0" relativeHeight="251664896" behindDoc="1" locked="0" layoutInCell="1" allowOverlap="1" wp14:anchorId="7B2A6262" wp14:editId="3D179A60">
            <wp:simplePos x="0" y="0"/>
            <wp:positionH relativeFrom="column">
              <wp:posOffset>-800100</wp:posOffset>
            </wp:positionH>
            <wp:positionV relativeFrom="paragraph">
              <wp:posOffset>0</wp:posOffset>
            </wp:positionV>
            <wp:extent cx="7267575" cy="9733915"/>
            <wp:effectExtent l="0" t="0" r="9525" b="635"/>
            <wp:wrapTight wrapText="bothSides">
              <wp:wrapPolygon edited="0">
                <wp:start x="0" y="0"/>
                <wp:lineTo x="0" y="21559"/>
                <wp:lineTo x="21572" y="21559"/>
                <wp:lineTo x="215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267575" cy="9733915"/>
                    </a:xfrm>
                    <a:prstGeom prst="rect">
                      <a:avLst/>
                    </a:prstGeom>
                  </pic:spPr>
                </pic:pic>
              </a:graphicData>
            </a:graphic>
            <wp14:sizeRelH relativeFrom="page">
              <wp14:pctWidth>0</wp14:pctWidth>
            </wp14:sizeRelH>
            <wp14:sizeRelV relativeFrom="page">
              <wp14:pctHeight>0</wp14:pctHeight>
            </wp14:sizeRelV>
          </wp:anchor>
        </w:drawing>
      </w:r>
    </w:p>
    <w:sectPr w:rsidR="000D5B1E" w:rsidSect="000D5B1E">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87B2C" w14:textId="77777777" w:rsidR="00CC413C" w:rsidRDefault="00CC413C" w:rsidP="00F95D91">
      <w:pPr>
        <w:spacing w:after="0" w:line="240" w:lineRule="auto"/>
      </w:pPr>
      <w:r>
        <w:separator/>
      </w:r>
    </w:p>
  </w:endnote>
  <w:endnote w:type="continuationSeparator" w:id="0">
    <w:p w14:paraId="0BA94141" w14:textId="77777777" w:rsidR="00CC413C" w:rsidRDefault="00CC413C" w:rsidP="00F9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D760B" w14:textId="77777777" w:rsidR="00CC413C" w:rsidRDefault="00CC413C" w:rsidP="00F95D91">
      <w:pPr>
        <w:spacing w:after="0" w:line="240" w:lineRule="auto"/>
      </w:pPr>
      <w:r>
        <w:separator/>
      </w:r>
    </w:p>
  </w:footnote>
  <w:footnote w:type="continuationSeparator" w:id="0">
    <w:p w14:paraId="0D86872C" w14:textId="77777777" w:rsidR="00CC413C" w:rsidRDefault="00CC413C" w:rsidP="00F95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9C5"/>
    <w:multiLevelType w:val="hybridMultilevel"/>
    <w:tmpl w:val="171E62B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
    <w:nsid w:val="025C2270"/>
    <w:multiLevelType w:val="hybridMultilevel"/>
    <w:tmpl w:val="D244FD42"/>
    <w:lvl w:ilvl="0" w:tplc="A86CE6F6">
      <w:numFmt w:val="bullet"/>
      <w:lvlText w:val="•"/>
      <w:lvlJc w:val="left"/>
      <w:pPr>
        <w:ind w:left="1004"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30575E"/>
    <w:multiLevelType w:val="hybridMultilevel"/>
    <w:tmpl w:val="DA1CE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70678E"/>
    <w:multiLevelType w:val="hybridMultilevel"/>
    <w:tmpl w:val="067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9A5EB4"/>
    <w:multiLevelType w:val="hybridMultilevel"/>
    <w:tmpl w:val="9402B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632573"/>
    <w:multiLevelType w:val="hybridMultilevel"/>
    <w:tmpl w:val="C430F84C"/>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6D2667"/>
    <w:multiLevelType w:val="hybridMultilevel"/>
    <w:tmpl w:val="628AC41E"/>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F033F7"/>
    <w:multiLevelType w:val="hybridMultilevel"/>
    <w:tmpl w:val="AC78E9A8"/>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D033A9"/>
    <w:multiLevelType w:val="hybridMultilevel"/>
    <w:tmpl w:val="4922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A923AF"/>
    <w:multiLevelType w:val="hybridMultilevel"/>
    <w:tmpl w:val="62DAA1D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BD5463"/>
    <w:multiLevelType w:val="hybridMultilevel"/>
    <w:tmpl w:val="5AA8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305666"/>
    <w:multiLevelType w:val="hybridMultilevel"/>
    <w:tmpl w:val="86A6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042FAB"/>
    <w:multiLevelType w:val="hybridMultilevel"/>
    <w:tmpl w:val="CB26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EB0633"/>
    <w:multiLevelType w:val="hybridMultilevel"/>
    <w:tmpl w:val="2084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4B51EC"/>
    <w:multiLevelType w:val="hybridMultilevel"/>
    <w:tmpl w:val="2314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11488A"/>
    <w:multiLevelType w:val="hybridMultilevel"/>
    <w:tmpl w:val="381C0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E80105"/>
    <w:multiLevelType w:val="hybridMultilevel"/>
    <w:tmpl w:val="8614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5203AD"/>
    <w:multiLevelType w:val="hybridMultilevel"/>
    <w:tmpl w:val="85360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FE4A84"/>
    <w:multiLevelType w:val="hybridMultilevel"/>
    <w:tmpl w:val="EB42C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564F52"/>
    <w:multiLevelType w:val="hybridMultilevel"/>
    <w:tmpl w:val="A0F664F8"/>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nsid w:val="32C44BB0"/>
    <w:multiLevelType w:val="hybridMultilevel"/>
    <w:tmpl w:val="774ACA68"/>
    <w:lvl w:ilvl="0" w:tplc="0C090001">
      <w:start w:val="1"/>
      <w:numFmt w:val="bullet"/>
      <w:lvlText w:val=""/>
      <w:lvlJc w:val="left"/>
      <w:pPr>
        <w:ind w:left="45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143E15"/>
    <w:multiLevelType w:val="hybridMultilevel"/>
    <w:tmpl w:val="CC380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AD5CEC"/>
    <w:multiLevelType w:val="hybridMultilevel"/>
    <w:tmpl w:val="36CC92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nsid w:val="3AB72B97"/>
    <w:multiLevelType w:val="hybridMultilevel"/>
    <w:tmpl w:val="0D88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EC7FA7"/>
    <w:multiLevelType w:val="hybridMultilevel"/>
    <w:tmpl w:val="0E58B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C5476F"/>
    <w:multiLevelType w:val="hybridMultilevel"/>
    <w:tmpl w:val="5930F726"/>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523BD7"/>
    <w:multiLevelType w:val="hybridMultilevel"/>
    <w:tmpl w:val="AC50FF5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nsid w:val="4B5A6E8D"/>
    <w:multiLevelType w:val="hybridMultilevel"/>
    <w:tmpl w:val="CDAE4B0A"/>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78194B"/>
    <w:multiLevelType w:val="hybridMultilevel"/>
    <w:tmpl w:val="3468C974"/>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0437F3"/>
    <w:multiLevelType w:val="hybridMultilevel"/>
    <w:tmpl w:val="F9BC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7E62A4"/>
    <w:multiLevelType w:val="hybridMultilevel"/>
    <w:tmpl w:val="164E3718"/>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E24D4B"/>
    <w:multiLevelType w:val="hybridMultilevel"/>
    <w:tmpl w:val="03C01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C46871"/>
    <w:multiLevelType w:val="hybridMultilevel"/>
    <w:tmpl w:val="1346C15C"/>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E306E5"/>
    <w:multiLevelType w:val="hybridMultilevel"/>
    <w:tmpl w:val="5E0210D2"/>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4D211BE"/>
    <w:multiLevelType w:val="hybridMultilevel"/>
    <w:tmpl w:val="D04E0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F820DC"/>
    <w:multiLevelType w:val="hybridMultilevel"/>
    <w:tmpl w:val="1B40C59C"/>
    <w:lvl w:ilvl="0" w:tplc="0C090001">
      <w:start w:val="1"/>
      <w:numFmt w:val="bullet"/>
      <w:lvlText w:val=""/>
      <w:lvlJc w:val="left"/>
      <w:pPr>
        <w:ind w:left="720" w:hanging="360"/>
      </w:pPr>
      <w:rPr>
        <w:rFonts w:ascii="Symbol" w:hAnsi="Symbol" w:hint="default"/>
      </w:rPr>
    </w:lvl>
    <w:lvl w:ilvl="1" w:tplc="8376D790">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A9B065A"/>
    <w:multiLevelType w:val="hybridMultilevel"/>
    <w:tmpl w:val="A294A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D55C6F"/>
    <w:multiLevelType w:val="hybridMultilevel"/>
    <w:tmpl w:val="CAC0C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EF4592"/>
    <w:multiLevelType w:val="hybridMultilevel"/>
    <w:tmpl w:val="75245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8A71D2"/>
    <w:multiLevelType w:val="hybridMultilevel"/>
    <w:tmpl w:val="9078D746"/>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0">
    <w:nsid w:val="70900A79"/>
    <w:multiLevelType w:val="hybridMultilevel"/>
    <w:tmpl w:val="02944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9E051F"/>
    <w:multiLevelType w:val="hybridMultilevel"/>
    <w:tmpl w:val="8410E0CC"/>
    <w:lvl w:ilvl="0" w:tplc="A044C4C2">
      <w:start w:val="1"/>
      <w:numFmt w:val="upperLetter"/>
      <w:lvlText w:val="%1."/>
      <w:lvlJc w:val="left"/>
      <w:pPr>
        <w:ind w:left="720" w:hanging="360"/>
      </w:pPr>
      <w:rPr>
        <w:rFonts w:ascii="Calibri Light" w:hAnsi="Calibri Light" w:cs="Calibri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A612E73"/>
    <w:multiLevelType w:val="hybridMultilevel"/>
    <w:tmpl w:val="26D632D8"/>
    <w:lvl w:ilvl="0" w:tplc="D52215EA">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B360B51"/>
    <w:multiLevelType w:val="hybridMultilevel"/>
    <w:tmpl w:val="8506B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BC80737"/>
    <w:multiLevelType w:val="hybridMultilevel"/>
    <w:tmpl w:val="EA460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D811521"/>
    <w:multiLevelType w:val="hybridMultilevel"/>
    <w:tmpl w:val="85CE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7345D2"/>
    <w:multiLevelType w:val="hybridMultilevel"/>
    <w:tmpl w:val="D3DE7A3C"/>
    <w:lvl w:ilvl="0" w:tplc="BBFE83D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
  </w:num>
  <w:num w:numId="3">
    <w:abstractNumId w:val="10"/>
  </w:num>
  <w:num w:numId="4">
    <w:abstractNumId w:val="19"/>
  </w:num>
  <w:num w:numId="5">
    <w:abstractNumId w:val="46"/>
  </w:num>
  <w:num w:numId="6">
    <w:abstractNumId w:val="18"/>
  </w:num>
  <w:num w:numId="7">
    <w:abstractNumId w:val="38"/>
  </w:num>
  <w:num w:numId="8">
    <w:abstractNumId w:val="24"/>
  </w:num>
  <w:num w:numId="9">
    <w:abstractNumId w:val="23"/>
  </w:num>
  <w:num w:numId="10">
    <w:abstractNumId w:val="33"/>
  </w:num>
  <w:num w:numId="11">
    <w:abstractNumId w:val="45"/>
  </w:num>
  <w:num w:numId="12">
    <w:abstractNumId w:val="30"/>
  </w:num>
  <w:num w:numId="13">
    <w:abstractNumId w:val="27"/>
  </w:num>
  <w:num w:numId="14">
    <w:abstractNumId w:val="6"/>
  </w:num>
  <w:num w:numId="15">
    <w:abstractNumId w:val="32"/>
  </w:num>
  <w:num w:numId="16">
    <w:abstractNumId w:val="28"/>
  </w:num>
  <w:num w:numId="17">
    <w:abstractNumId w:val="14"/>
  </w:num>
  <w:num w:numId="18">
    <w:abstractNumId w:val="17"/>
  </w:num>
  <w:num w:numId="19">
    <w:abstractNumId w:val="44"/>
  </w:num>
  <w:num w:numId="20">
    <w:abstractNumId w:val="37"/>
  </w:num>
  <w:num w:numId="21">
    <w:abstractNumId w:val="3"/>
  </w:num>
  <w:num w:numId="22">
    <w:abstractNumId w:val="16"/>
  </w:num>
  <w:num w:numId="23">
    <w:abstractNumId w:val="22"/>
  </w:num>
  <w:num w:numId="24">
    <w:abstractNumId w:val="11"/>
  </w:num>
  <w:num w:numId="25">
    <w:abstractNumId w:val="39"/>
  </w:num>
  <w:num w:numId="26">
    <w:abstractNumId w:val="15"/>
  </w:num>
  <w:num w:numId="27">
    <w:abstractNumId w:val="41"/>
  </w:num>
  <w:num w:numId="28">
    <w:abstractNumId w:val="25"/>
  </w:num>
  <w:num w:numId="29">
    <w:abstractNumId w:val="1"/>
  </w:num>
  <w:num w:numId="30">
    <w:abstractNumId w:val="20"/>
  </w:num>
  <w:num w:numId="31">
    <w:abstractNumId w:val="29"/>
  </w:num>
  <w:num w:numId="32">
    <w:abstractNumId w:val="42"/>
  </w:num>
  <w:num w:numId="33">
    <w:abstractNumId w:val="5"/>
  </w:num>
  <w:num w:numId="34">
    <w:abstractNumId w:val="4"/>
  </w:num>
  <w:num w:numId="35">
    <w:abstractNumId w:val="7"/>
  </w:num>
  <w:num w:numId="36">
    <w:abstractNumId w:val="35"/>
  </w:num>
  <w:num w:numId="37">
    <w:abstractNumId w:val="36"/>
  </w:num>
  <w:num w:numId="38">
    <w:abstractNumId w:val="0"/>
  </w:num>
  <w:num w:numId="39">
    <w:abstractNumId w:val="21"/>
  </w:num>
  <w:num w:numId="40">
    <w:abstractNumId w:val="12"/>
  </w:num>
  <w:num w:numId="41">
    <w:abstractNumId w:val="13"/>
  </w:num>
  <w:num w:numId="42">
    <w:abstractNumId w:val="40"/>
  </w:num>
  <w:num w:numId="43">
    <w:abstractNumId w:val="43"/>
  </w:num>
  <w:num w:numId="44">
    <w:abstractNumId w:val="31"/>
  </w:num>
  <w:num w:numId="45">
    <w:abstractNumId w:val="34"/>
  </w:num>
  <w:num w:numId="46">
    <w:abstractNumId w:val="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3A"/>
    <w:rsid w:val="000723A4"/>
    <w:rsid w:val="00096EBC"/>
    <w:rsid w:val="000D42D3"/>
    <w:rsid w:val="000D5B1E"/>
    <w:rsid w:val="0012530E"/>
    <w:rsid w:val="00152902"/>
    <w:rsid w:val="002A7A98"/>
    <w:rsid w:val="003D443A"/>
    <w:rsid w:val="003D4B2D"/>
    <w:rsid w:val="003F1A1D"/>
    <w:rsid w:val="003F1A9D"/>
    <w:rsid w:val="0040083B"/>
    <w:rsid w:val="00447631"/>
    <w:rsid w:val="00516EA8"/>
    <w:rsid w:val="006021E5"/>
    <w:rsid w:val="00646A62"/>
    <w:rsid w:val="00685FCD"/>
    <w:rsid w:val="006B145D"/>
    <w:rsid w:val="0079669C"/>
    <w:rsid w:val="00802642"/>
    <w:rsid w:val="008245A7"/>
    <w:rsid w:val="00826D6C"/>
    <w:rsid w:val="008B1BD1"/>
    <w:rsid w:val="008F0D8F"/>
    <w:rsid w:val="00926ABF"/>
    <w:rsid w:val="0093525C"/>
    <w:rsid w:val="00951735"/>
    <w:rsid w:val="009C73A7"/>
    <w:rsid w:val="00A4725A"/>
    <w:rsid w:val="00AA45C8"/>
    <w:rsid w:val="00AD6F54"/>
    <w:rsid w:val="00AE221E"/>
    <w:rsid w:val="00BF7A81"/>
    <w:rsid w:val="00CC413C"/>
    <w:rsid w:val="00CE2C6E"/>
    <w:rsid w:val="00D4051A"/>
    <w:rsid w:val="00D407B6"/>
    <w:rsid w:val="00DA248F"/>
    <w:rsid w:val="00DC1480"/>
    <w:rsid w:val="00DF2CB2"/>
    <w:rsid w:val="00E54D1D"/>
    <w:rsid w:val="00E57F9A"/>
    <w:rsid w:val="00F42911"/>
    <w:rsid w:val="00F95D91"/>
    <w:rsid w:val="00FE3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C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D8F"/>
    <w:pPr>
      <w:keepNext/>
      <w:spacing w:after="0" w:line="240" w:lineRule="auto"/>
      <w:jc w:val="both"/>
      <w:outlineLvl w:val="0"/>
    </w:pPr>
    <w:rPr>
      <w:rFonts w:ascii="Calibri Light" w:hAnsi="Calibri Light"/>
    </w:rPr>
  </w:style>
  <w:style w:type="paragraph" w:styleId="Heading8">
    <w:name w:val="heading 8"/>
    <w:basedOn w:val="Normal"/>
    <w:next w:val="Normal"/>
    <w:link w:val="Heading8Char"/>
    <w:uiPriority w:val="9"/>
    <w:semiHidden/>
    <w:unhideWhenUsed/>
    <w:qFormat/>
    <w:rsid w:val="000D5B1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D8F"/>
    <w:rPr>
      <w:rFonts w:ascii="Calibri Light" w:hAnsi="Calibri Light"/>
    </w:rPr>
  </w:style>
  <w:style w:type="character" w:customStyle="1" w:styleId="Style4">
    <w:name w:val="Style4"/>
    <w:basedOn w:val="DefaultParagraphFont"/>
    <w:uiPriority w:val="1"/>
    <w:qFormat/>
    <w:locked/>
    <w:rsid w:val="008F0D8F"/>
    <w:rPr>
      <w:rFonts w:ascii="Calibri Light" w:hAnsi="Calibri Light"/>
      <w:b/>
      <w:color w:val="211645"/>
      <w:sz w:val="28"/>
    </w:rPr>
  </w:style>
  <w:style w:type="paragraph" w:styleId="BalloonText">
    <w:name w:val="Balloon Text"/>
    <w:basedOn w:val="Normal"/>
    <w:link w:val="BalloonTextChar"/>
    <w:uiPriority w:val="99"/>
    <w:semiHidden/>
    <w:unhideWhenUsed/>
    <w:rsid w:val="008F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8F"/>
    <w:rPr>
      <w:rFonts w:ascii="Segoe UI" w:hAnsi="Segoe UI" w:cs="Segoe UI"/>
      <w:sz w:val="18"/>
      <w:szCs w:val="18"/>
    </w:rPr>
  </w:style>
  <w:style w:type="paragraph" w:styleId="Header">
    <w:name w:val="header"/>
    <w:basedOn w:val="Normal"/>
    <w:link w:val="HeaderChar"/>
    <w:unhideWhenUsed/>
    <w:rsid w:val="008F0D8F"/>
    <w:pPr>
      <w:tabs>
        <w:tab w:val="center" w:pos="4513"/>
        <w:tab w:val="right" w:pos="9026"/>
      </w:tabs>
      <w:spacing w:after="0" w:line="240" w:lineRule="auto"/>
    </w:pPr>
    <w:rPr>
      <w:rFonts w:ascii="Calibri Light" w:hAnsi="Calibri Light"/>
    </w:rPr>
  </w:style>
  <w:style w:type="character" w:customStyle="1" w:styleId="HeaderChar">
    <w:name w:val="Header Char"/>
    <w:basedOn w:val="DefaultParagraphFont"/>
    <w:link w:val="Header"/>
    <w:rsid w:val="008F0D8F"/>
    <w:rPr>
      <w:rFonts w:ascii="Calibri Light" w:hAnsi="Calibri Light"/>
    </w:rPr>
  </w:style>
  <w:style w:type="paragraph" w:styleId="ListParagraph">
    <w:name w:val="List Paragraph"/>
    <w:basedOn w:val="Normal"/>
    <w:link w:val="ListParagraphChar"/>
    <w:uiPriority w:val="99"/>
    <w:qFormat/>
    <w:rsid w:val="003F1A9D"/>
    <w:pPr>
      <w:spacing w:after="200" w:line="276" w:lineRule="auto"/>
      <w:ind w:left="720"/>
      <w:contextualSpacing/>
    </w:pPr>
    <w:rPr>
      <w:rFonts w:ascii="Times New Roman" w:hAnsi="Times New Roman"/>
    </w:rPr>
  </w:style>
  <w:style w:type="character" w:customStyle="1" w:styleId="Style20">
    <w:name w:val="Style20"/>
    <w:basedOn w:val="DefaultParagraphFont"/>
    <w:uiPriority w:val="1"/>
    <w:rsid w:val="00BF7A81"/>
    <w:rPr>
      <w:rFonts w:ascii="Calibri Light" w:hAnsi="Calibri Light"/>
      <w:b/>
      <w:color w:val="211645"/>
      <w:sz w:val="22"/>
    </w:rPr>
  </w:style>
  <w:style w:type="character" w:customStyle="1" w:styleId="Style6">
    <w:name w:val="Style6"/>
    <w:basedOn w:val="DefaultParagraphFont"/>
    <w:uiPriority w:val="1"/>
    <w:qFormat/>
    <w:locked/>
    <w:rsid w:val="00A4725A"/>
    <w:rPr>
      <w:rFonts w:ascii="Calibri Light" w:hAnsi="Calibri Light"/>
      <w:sz w:val="20"/>
    </w:rPr>
  </w:style>
  <w:style w:type="table" w:styleId="TableGrid">
    <w:name w:val="Table Grid"/>
    <w:basedOn w:val="TableNormal"/>
    <w:uiPriority w:val="59"/>
    <w:rsid w:val="00802642"/>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91"/>
  </w:style>
  <w:style w:type="character" w:customStyle="1" w:styleId="ListParagraphChar">
    <w:name w:val="List Paragraph Char"/>
    <w:link w:val="ListParagraph"/>
    <w:uiPriority w:val="99"/>
    <w:locked/>
    <w:rsid w:val="00D4051A"/>
    <w:rPr>
      <w:rFonts w:ascii="Times New Roman" w:hAnsi="Times New Roman"/>
    </w:rPr>
  </w:style>
  <w:style w:type="paragraph" w:customStyle="1" w:styleId="redheading">
    <w:name w:val="red heading"/>
    <w:basedOn w:val="Heading8"/>
    <w:rsid w:val="000D5B1E"/>
    <w:pPr>
      <w:keepLines w:val="0"/>
      <w:tabs>
        <w:tab w:val="left" w:pos="4536"/>
        <w:tab w:val="left" w:pos="5529"/>
      </w:tabs>
      <w:spacing w:before="100" w:line="240" w:lineRule="auto"/>
    </w:pPr>
    <w:rPr>
      <w:rFonts w:ascii="Arial" w:eastAsia="Times New Roman" w:hAnsi="Arial" w:cs="Times New Roman"/>
      <w:b/>
      <w:color w:val="800000"/>
      <w:sz w:val="20"/>
      <w:szCs w:val="20"/>
    </w:rPr>
  </w:style>
  <w:style w:type="character" w:customStyle="1" w:styleId="Heading8Char">
    <w:name w:val="Heading 8 Char"/>
    <w:basedOn w:val="DefaultParagraphFont"/>
    <w:link w:val="Heading8"/>
    <w:uiPriority w:val="9"/>
    <w:semiHidden/>
    <w:rsid w:val="000D5B1E"/>
    <w:rPr>
      <w:rFonts w:asciiTheme="majorHAnsi" w:eastAsiaTheme="majorEastAsia" w:hAnsiTheme="majorHAnsi" w:cstheme="majorBidi"/>
      <w:color w:val="272727" w:themeColor="text1" w:themeTint="D8"/>
      <w:sz w:val="21"/>
      <w:szCs w:val="21"/>
    </w:rPr>
  </w:style>
  <w:style w:type="character" w:customStyle="1" w:styleId="Style18">
    <w:name w:val="Style18"/>
    <w:basedOn w:val="DefaultParagraphFont"/>
    <w:uiPriority w:val="1"/>
    <w:rsid w:val="00646A62"/>
    <w:rPr>
      <w:rFonts w:ascii="Calibri Light" w:hAnsi="Calibri Light"/>
      <w:b/>
      <w:sz w:val="20"/>
    </w:rPr>
  </w:style>
  <w:style w:type="character" w:customStyle="1" w:styleId="Style19">
    <w:name w:val="Style19"/>
    <w:basedOn w:val="DefaultParagraphFont"/>
    <w:uiPriority w:val="1"/>
    <w:rsid w:val="00646A62"/>
    <w:rPr>
      <w:rFonts w:ascii="Calibri Light" w:hAnsi="Calibri Ligh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D8F"/>
    <w:pPr>
      <w:keepNext/>
      <w:spacing w:after="0" w:line="240" w:lineRule="auto"/>
      <w:jc w:val="both"/>
      <w:outlineLvl w:val="0"/>
    </w:pPr>
    <w:rPr>
      <w:rFonts w:ascii="Calibri Light" w:hAnsi="Calibri Light"/>
    </w:rPr>
  </w:style>
  <w:style w:type="paragraph" w:styleId="Heading8">
    <w:name w:val="heading 8"/>
    <w:basedOn w:val="Normal"/>
    <w:next w:val="Normal"/>
    <w:link w:val="Heading8Char"/>
    <w:uiPriority w:val="9"/>
    <w:semiHidden/>
    <w:unhideWhenUsed/>
    <w:qFormat/>
    <w:rsid w:val="000D5B1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D8F"/>
    <w:rPr>
      <w:rFonts w:ascii="Calibri Light" w:hAnsi="Calibri Light"/>
    </w:rPr>
  </w:style>
  <w:style w:type="character" w:customStyle="1" w:styleId="Style4">
    <w:name w:val="Style4"/>
    <w:basedOn w:val="DefaultParagraphFont"/>
    <w:uiPriority w:val="1"/>
    <w:qFormat/>
    <w:locked/>
    <w:rsid w:val="008F0D8F"/>
    <w:rPr>
      <w:rFonts w:ascii="Calibri Light" w:hAnsi="Calibri Light"/>
      <w:b/>
      <w:color w:val="211645"/>
      <w:sz w:val="28"/>
    </w:rPr>
  </w:style>
  <w:style w:type="paragraph" w:styleId="BalloonText">
    <w:name w:val="Balloon Text"/>
    <w:basedOn w:val="Normal"/>
    <w:link w:val="BalloonTextChar"/>
    <w:uiPriority w:val="99"/>
    <w:semiHidden/>
    <w:unhideWhenUsed/>
    <w:rsid w:val="008F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8F"/>
    <w:rPr>
      <w:rFonts w:ascii="Segoe UI" w:hAnsi="Segoe UI" w:cs="Segoe UI"/>
      <w:sz w:val="18"/>
      <w:szCs w:val="18"/>
    </w:rPr>
  </w:style>
  <w:style w:type="paragraph" w:styleId="Header">
    <w:name w:val="header"/>
    <w:basedOn w:val="Normal"/>
    <w:link w:val="HeaderChar"/>
    <w:unhideWhenUsed/>
    <w:rsid w:val="008F0D8F"/>
    <w:pPr>
      <w:tabs>
        <w:tab w:val="center" w:pos="4513"/>
        <w:tab w:val="right" w:pos="9026"/>
      </w:tabs>
      <w:spacing w:after="0" w:line="240" w:lineRule="auto"/>
    </w:pPr>
    <w:rPr>
      <w:rFonts w:ascii="Calibri Light" w:hAnsi="Calibri Light"/>
    </w:rPr>
  </w:style>
  <w:style w:type="character" w:customStyle="1" w:styleId="HeaderChar">
    <w:name w:val="Header Char"/>
    <w:basedOn w:val="DefaultParagraphFont"/>
    <w:link w:val="Header"/>
    <w:rsid w:val="008F0D8F"/>
    <w:rPr>
      <w:rFonts w:ascii="Calibri Light" w:hAnsi="Calibri Light"/>
    </w:rPr>
  </w:style>
  <w:style w:type="paragraph" w:styleId="ListParagraph">
    <w:name w:val="List Paragraph"/>
    <w:basedOn w:val="Normal"/>
    <w:link w:val="ListParagraphChar"/>
    <w:uiPriority w:val="99"/>
    <w:qFormat/>
    <w:rsid w:val="003F1A9D"/>
    <w:pPr>
      <w:spacing w:after="200" w:line="276" w:lineRule="auto"/>
      <w:ind w:left="720"/>
      <w:contextualSpacing/>
    </w:pPr>
    <w:rPr>
      <w:rFonts w:ascii="Times New Roman" w:hAnsi="Times New Roman"/>
    </w:rPr>
  </w:style>
  <w:style w:type="character" w:customStyle="1" w:styleId="Style20">
    <w:name w:val="Style20"/>
    <w:basedOn w:val="DefaultParagraphFont"/>
    <w:uiPriority w:val="1"/>
    <w:rsid w:val="00BF7A81"/>
    <w:rPr>
      <w:rFonts w:ascii="Calibri Light" w:hAnsi="Calibri Light"/>
      <w:b/>
      <w:color w:val="211645"/>
      <w:sz w:val="22"/>
    </w:rPr>
  </w:style>
  <w:style w:type="character" w:customStyle="1" w:styleId="Style6">
    <w:name w:val="Style6"/>
    <w:basedOn w:val="DefaultParagraphFont"/>
    <w:uiPriority w:val="1"/>
    <w:qFormat/>
    <w:locked/>
    <w:rsid w:val="00A4725A"/>
    <w:rPr>
      <w:rFonts w:ascii="Calibri Light" w:hAnsi="Calibri Light"/>
      <w:sz w:val="20"/>
    </w:rPr>
  </w:style>
  <w:style w:type="table" w:styleId="TableGrid">
    <w:name w:val="Table Grid"/>
    <w:basedOn w:val="TableNormal"/>
    <w:uiPriority w:val="59"/>
    <w:rsid w:val="00802642"/>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91"/>
  </w:style>
  <w:style w:type="character" w:customStyle="1" w:styleId="ListParagraphChar">
    <w:name w:val="List Paragraph Char"/>
    <w:link w:val="ListParagraph"/>
    <w:uiPriority w:val="99"/>
    <w:locked/>
    <w:rsid w:val="00D4051A"/>
    <w:rPr>
      <w:rFonts w:ascii="Times New Roman" w:hAnsi="Times New Roman"/>
    </w:rPr>
  </w:style>
  <w:style w:type="paragraph" w:customStyle="1" w:styleId="redheading">
    <w:name w:val="red heading"/>
    <w:basedOn w:val="Heading8"/>
    <w:rsid w:val="000D5B1E"/>
    <w:pPr>
      <w:keepLines w:val="0"/>
      <w:tabs>
        <w:tab w:val="left" w:pos="4536"/>
        <w:tab w:val="left" w:pos="5529"/>
      </w:tabs>
      <w:spacing w:before="100" w:line="240" w:lineRule="auto"/>
    </w:pPr>
    <w:rPr>
      <w:rFonts w:ascii="Arial" w:eastAsia="Times New Roman" w:hAnsi="Arial" w:cs="Times New Roman"/>
      <w:b/>
      <w:color w:val="800000"/>
      <w:sz w:val="20"/>
      <w:szCs w:val="20"/>
    </w:rPr>
  </w:style>
  <w:style w:type="character" w:customStyle="1" w:styleId="Heading8Char">
    <w:name w:val="Heading 8 Char"/>
    <w:basedOn w:val="DefaultParagraphFont"/>
    <w:link w:val="Heading8"/>
    <w:uiPriority w:val="9"/>
    <w:semiHidden/>
    <w:rsid w:val="000D5B1E"/>
    <w:rPr>
      <w:rFonts w:asciiTheme="majorHAnsi" w:eastAsiaTheme="majorEastAsia" w:hAnsiTheme="majorHAnsi" w:cstheme="majorBidi"/>
      <w:color w:val="272727" w:themeColor="text1" w:themeTint="D8"/>
      <w:sz w:val="21"/>
      <w:szCs w:val="21"/>
    </w:rPr>
  </w:style>
  <w:style w:type="character" w:customStyle="1" w:styleId="Style18">
    <w:name w:val="Style18"/>
    <w:basedOn w:val="DefaultParagraphFont"/>
    <w:uiPriority w:val="1"/>
    <w:rsid w:val="00646A62"/>
    <w:rPr>
      <w:rFonts w:ascii="Calibri Light" w:hAnsi="Calibri Light"/>
      <w:b/>
      <w:sz w:val="20"/>
    </w:rPr>
  </w:style>
  <w:style w:type="character" w:customStyle="1" w:styleId="Style19">
    <w:name w:val="Style19"/>
    <w:basedOn w:val="DefaultParagraphFont"/>
    <w:uiPriority w:val="1"/>
    <w:rsid w:val="00646A62"/>
    <w:rPr>
      <w:rFonts w:ascii="Calibri Light" w:hAnsi="Calibri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gi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F5D799457D43FCBD013949ADBBFDD9"/>
        <w:category>
          <w:name w:val="General"/>
          <w:gallery w:val="placeholder"/>
        </w:category>
        <w:types>
          <w:type w:val="bbPlcHdr"/>
        </w:types>
        <w:behaviors>
          <w:behavior w:val="content"/>
        </w:behaviors>
        <w:guid w:val="{E062F30A-BB6E-4B80-9A49-9F1330CECEE5}"/>
      </w:docPartPr>
      <w:docPartBody>
        <w:p w:rsidR="00786F17" w:rsidRDefault="0094297B" w:rsidP="0094297B">
          <w:pPr>
            <w:pStyle w:val="9EF5D799457D43FCBD013949ADBBFDD9"/>
          </w:pPr>
          <w:r w:rsidRPr="004C75E3">
            <w:rPr>
              <w:rFonts w:cs="Arial"/>
              <w:b/>
              <w:color w:val="FFFFFF" w:themeColor="background1"/>
              <w:sz w:val="28"/>
              <w:szCs w:val="28"/>
            </w:rPr>
            <w:t>Document History and Version Control</w:t>
          </w:r>
          <w:r w:rsidRPr="002833FC">
            <w:rPr>
              <w:color w:val="808080"/>
            </w:rPr>
            <w:t xml:space="preserve"> </w:t>
          </w:r>
        </w:p>
      </w:docPartBody>
    </w:docPart>
    <w:docPart>
      <w:docPartPr>
        <w:name w:val="DA9C64A28ACE411292EF4563C79A5225"/>
        <w:category>
          <w:name w:val="General"/>
          <w:gallery w:val="placeholder"/>
        </w:category>
        <w:types>
          <w:type w:val="bbPlcHdr"/>
        </w:types>
        <w:behaviors>
          <w:behavior w:val="content"/>
        </w:behaviors>
        <w:guid w:val="{84163F3D-2FBE-4113-B015-7B77AF2DA1A7}"/>
      </w:docPartPr>
      <w:docPartBody>
        <w:p w:rsidR="00786F17" w:rsidRDefault="0094297B" w:rsidP="0094297B">
          <w:pPr>
            <w:pStyle w:val="DA9C64A28ACE411292EF4563C79A5225"/>
          </w:pPr>
          <w:r w:rsidRPr="007E6D7A">
            <w:rPr>
              <w:rFonts w:cs="Arial"/>
              <w:b/>
              <w:sz w:val="20"/>
              <w:szCs w:val="20"/>
            </w:rPr>
            <w:t>Last amendment:</w:t>
          </w:r>
        </w:p>
      </w:docPartBody>
    </w:docPart>
    <w:docPart>
      <w:docPartPr>
        <w:name w:val="FFB12E4EC3574CBEAA84DDD78F6F738D"/>
        <w:category>
          <w:name w:val="General"/>
          <w:gallery w:val="placeholder"/>
        </w:category>
        <w:types>
          <w:type w:val="bbPlcHdr"/>
        </w:types>
        <w:behaviors>
          <w:behavior w:val="content"/>
        </w:behaviors>
        <w:guid w:val="{826CA7A6-7637-492D-B431-C93DC31CD269}"/>
      </w:docPartPr>
      <w:docPartBody>
        <w:p w:rsidR="00786F17" w:rsidRDefault="0094297B" w:rsidP="0094297B">
          <w:pPr>
            <w:pStyle w:val="FFB12E4EC3574CBEAA84DDD78F6F738D"/>
          </w:pPr>
          <w:r w:rsidRPr="007E6D7A">
            <w:rPr>
              <w:color w:val="808080"/>
              <w:sz w:val="20"/>
              <w:szCs w:val="20"/>
            </w:rPr>
            <w:t>Date</w:t>
          </w:r>
        </w:p>
      </w:docPartBody>
    </w:docPart>
    <w:docPart>
      <w:docPartPr>
        <w:name w:val="873C07F4CA3940F5939EA2DCB5FABA5F"/>
        <w:category>
          <w:name w:val="General"/>
          <w:gallery w:val="placeholder"/>
        </w:category>
        <w:types>
          <w:type w:val="bbPlcHdr"/>
        </w:types>
        <w:behaviors>
          <w:behavior w:val="content"/>
        </w:behaviors>
        <w:guid w:val="{0FF48F2A-A368-4230-A952-A3BCAA4177AF}"/>
      </w:docPartPr>
      <w:docPartBody>
        <w:p w:rsidR="00786F17" w:rsidRDefault="0094297B" w:rsidP="0094297B">
          <w:pPr>
            <w:pStyle w:val="873C07F4CA3940F5939EA2DCB5FABA5F"/>
          </w:pPr>
          <w:r w:rsidRPr="007E6D7A">
            <w:rPr>
              <w:rFonts w:cs="Arial"/>
              <w:b/>
              <w:sz w:val="20"/>
              <w:szCs w:val="20"/>
            </w:rPr>
            <w:t>Next Review:</w:t>
          </w:r>
        </w:p>
      </w:docPartBody>
    </w:docPart>
    <w:docPart>
      <w:docPartPr>
        <w:name w:val="DA820B6E2CEF4EB18229108D5BC5D766"/>
        <w:category>
          <w:name w:val="General"/>
          <w:gallery w:val="placeholder"/>
        </w:category>
        <w:types>
          <w:type w:val="bbPlcHdr"/>
        </w:types>
        <w:behaviors>
          <w:behavior w:val="content"/>
        </w:behaviors>
        <w:guid w:val="{0F332996-83D7-4837-B6BF-9A479848BF60}"/>
      </w:docPartPr>
      <w:docPartBody>
        <w:p w:rsidR="00786F17" w:rsidRDefault="0094297B" w:rsidP="0094297B">
          <w:pPr>
            <w:pStyle w:val="DA820B6E2CEF4EB18229108D5BC5D766"/>
          </w:pPr>
          <w:r w:rsidRPr="007E6D7A">
            <w:rPr>
              <w:color w:val="808080"/>
              <w:sz w:val="20"/>
              <w:szCs w:val="20"/>
            </w:rPr>
            <w:t>Date</w:t>
          </w:r>
        </w:p>
      </w:docPartBody>
    </w:docPart>
    <w:docPart>
      <w:docPartPr>
        <w:name w:val="F74B5E937439460E80216A0BFE0BD496"/>
        <w:category>
          <w:name w:val="General"/>
          <w:gallery w:val="placeholder"/>
        </w:category>
        <w:types>
          <w:type w:val="bbPlcHdr"/>
        </w:types>
        <w:behaviors>
          <w:behavior w:val="content"/>
        </w:behaviors>
        <w:guid w:val="{1D67DE0F-CC9E-424E-80CA-B00719D42503}"/>
      </w:docPartPr>
      <w:docPartBody>
        <w:p w:rsidR="00786F17" w:rsidRDefault="0094297B" w:rsidP="0094297B">
          <w:pPr>
            <w:pStyle w:val="F74B5E937439460E80216A0BFE0BD496"/>
          </w:pPr>
          <w:r w:rsidRPr="007E6D7A">
            <w:rPr>
              <w:rFonts w:cs="Arial"/>
              <w:b/>
              <w:sz w:val="20"/>
              <w:szCs w:val="20"/>
            </w:rPr>
            <w:t>Sponsor:</w:t>
          </w:r>
        </w:p>
      </w:docPartBody>
    </w:docPart>
    <w:docPart>
      <w:docPartPr>
        <w:name w:val="9F992FB471FA49FF979435C7A593B95E"/>
        <w:category>
          <w:name w:val="General"/>
          <w:gallery w:val="placeholder"/>
        </w:category>
        <w:types>
          <w:type w:val="bbPlcHdr"/>
        </w:types>
        <w:behaviors>
          <w:behavior w:val="content"/>
        </w:behaviors>
        <w:guid w:val="{BB180D60-34BB-4CF2-B8E6-B15B196824CC}"/>
      </w:docPartPr>
      <w:docPartBody>
        <w:p w:rsidR="00786F17" w:rsidRDefault="0094297B" w:rsidP="0094297B">
          <w:pPr>
            <w:pStyle w:val="9F992FB471FA49FF979435C7A593B95E"/>
          </w:pPr>
          <w:r w:rsidRPr="007E6D7A">
            <w:rPr>
              <w:color w:val="808080"/>
              <w:sz w:val="20"/>
              <w:szCs w:val="20"/>
            </w:rPr>
            <w:t>Title</w:t>
          </w:r>
        </w:p>
      </w:docPartBody>
    </w:docPart>
    <w:docPart>
      <w:docPartPr>
        <w:name w:val="ED11A6C3481649C5A17A57DCE84C57A8"/>
        <w:category>
          <w:name w:val="General"/>
          <w:gallery w:val="placeholder"/>
        </w:category>
        <w:types>
          <w:type w:val="bbPlcHdr"/>
        </w:types>
        <w:behaviors>
          <w:behavior w:val="content"/>
        </w:behaviors>
        <w:guid w:val="{2CCEBD57-CF77-4673-8D53-C43285553488}"/>
      </w:docPartPr>
      <w:docPartBody>
        <w:p w:rsidR="00786F17" w:rsidRDefault="0094297B" w:rsidP="0094297B">
          <w:pPr>
            <w:pStyle w:val="ED11A6C3481649C5A17A57DCE84C57A8"/>
          </w:pPr>
          <w:r w:rsidRPr="007E6D7A">
            <w:rPr>
              <w:rFonts w:cs="Arial"/>
              <w:b/>
              <w:sz w:val="20"/>
              <w:szCs w:val="20"/>
            </w:rPr>
            <w:t>Contact Officer:</w:t>
          </w:r>
        </w:p>
      </w:docPartBody>
    </w:docPart>
    <w:docPart>
      <w:docPartPr>
        <w:name w:val="D3EBA2D903D74BC5AD5AC30FD15AF0A2"/>
        <w:category>
          <w:name w:val="General"/>
          <w:gallery w:val="placeholder"/>
        </w:category>
        <w:types>
          <w:type w:val="bbPlcHdr"/>
        </w:types>
        <w:behaviors>
          <w:behavior w:val="content"/>
        </w:behaviors>
        <w:guid w:val="{2764CB8C-F3BE-4C51-90B3-0C4585ED6376}"/>
      </w:docPartPr>
      <w:docPartBody>
        <w:p w:rsidR="00786F17" w:rsidRDefault="0094297B" w:rsidP="0094297B">
          <w:pPr>
            <w:pStyle w:val="D3EBA2D903D74BC5AD5AC30FD15AF0A2"/>
          </w:pPr>
          <w:r w:rsidRPr="007E6D7A">
            <w:rPr>
              <w:color w:val="808080"/>
              <w:sz w:val="20"/>
              <w:szCs w:val="20"/>
            </w:rPr>
            <w:t>Title</w:t>
          </w:r>
        </w:p>
      </w:docPartBody>
    </w:docPart>
    <w:docPart>
      <w:docPartPr>
        <w:name w:val="BB851CFA586F4FF6BCE8DF15864E75BD"/>
        <w:category>
          <w:name w:val="General"/>
          <w:gallery w:val="placeholder"/>
        </w:category>
        <w:types>
          <w:type w:val="bbPlcHdr"/>
        </w:types>
        <w:behaviors>
          <w:behavior w:val="content"/>
        </w:behaviors>
        <w:guid w:val="{39C335B2-3595-46AF-BB3F-382A7907FB9F}"/>
      </w:docPartPr>
      <w:docPartBody>
        <w:p w:rsidR="00786F17" w:rsidRDefault="0094297B" w:rsidP="0094297B">
          <w:pPr>
            <w:pStyle w:val="BB851CFA586F4FF6BCE8DF15864E75BD"/>
          </w:pPr>
          <w:r w:rsidRPr="00AF546B">
            <w:rPr>
              <w:rFonts w:cs="Arial"/>
              <w:b/>
              <w:sz w:val="20"/>
              <w:szCs w:val="20"/>
            </w:rPr>
            <w:t>Version</w:t>
          </w:r>
        </w:p>
      </w:docPartBody>
    </w:docPart>
    <w:docPart>
      <w:docPartPr>
        <w:name w:val="030424F922894C778FF84EFCC2BBD138"/>
        <w:category>
          <w:name w:val="General"/>
          <w:gallery w:val="placeholder"/>
        </w:category>
        <w:types>
          <w:type w:val="bbPlcHdr"/>
        </w:types>
        <w:behaviors>
          <w:behavior w:val="content"/>
        </w:behaviors>
        <w:guid w:val="{385DF427-E8DD-4F86-8A87-718E7D9AF213}"/>
      </w:docPartPr>
      <w:docPartBody>
        <w:p w:rsidR="00786F17" w:rsidRDefault="0094297B" w:rsidP="0094297B">
          <w:pPr>
            <w:pStyle w:val="030424F922894C778FF84EFCC2BBD138"/>
          </w:pPr>
          <w:r w:rsidRPr="00AF546B">
            <w:rPr>
              <w:rFonts w:cs="Arial"/>
              <w:b/>
              <w:sz w:val="20"/>
              <w:szCs w:val="20"/>
            </w:rPr>
            <w:t>Date Approved</w:t>
          </w:r>
        </w:p>
      </w:docPartBody>
    </w:docPart>
    <w:docPart>
      <w:docPartPr>
        <w:name w:val="1646690F86A7455F920C7EB0E1A77F7B"/>
        <w:category>
          <w:name w:val="General"/>
          <w:gallery w:val="placeholder"/>
        </w:category>
        <w:types>
          <w:type w:val="bbPlcHdr"/>
        </w:types>
        <w:behaviors>
          <w:behavior w:val="content"/>
        </w:behaviors>
        <w:guid w:val="{83454E8B-31F3-4C62-B3D5-2EEE1EBBD267}"/>
      </w:docPartPr>
      <w:docPartBody>
        <w:p w:rsidR="00786F17" w:rsidRDefault="0094297B" w:rsidP="0094297B">
          <w:pPr>
            <w:pStyle w:val="1646690F86A7455F920C7EB0E1A77F7B"/>
          </w:pPr>
          <w:r w:rsidRPr="00AF546B">
            <w:rPr>
              <w:rFonts w:cs="Arial"/>
              <w:b/>
              <w:sz w:val="20"/>
              <w:szCs w:val="20"/>
            </w:rPr>
            <w:t>Approved by</w:t>
          </w:r>
        </w:p>
      </w:docPartBody>
    </w:docPart>
    <w:docPart>
      <w:docPartPr>
        <w:name w:val="C5DEF42A94B64D8E960C6664EA6208E2"/>
        <w:category>
          <w:name w:val="General"/>
          <w:gallery w:val="placeholder"/>
        </w:category>
        <w:types>
          <w:type w:val="bbPlcHdr"/>
        </w:types>
        <w:behaviors>
          <w:behavior w:val="content"/>
        </w:behaviors>
        <w:guid w:val="{38C4E241-C88D-4EFD-8C0F-342C5840435B}"/>
      </w:docPartPr>
      <w:docPartBody>
        <w:p w:rsidR="00786F17" w:rsidRDefault="0094297B" w:rsidP="0094297B">
          <w:pPr>
            <w:pStyle w:val="C5DEF42A94B64D8E960C6664EA6208E2"/>
          </w:pPr>
          <w:r w:rsidRPr="00AF546B">
            <w:rPr>
              <w:rFonts w:cs="Arial"/>
              <w:b/>
              <w:sz w:val="20"/>
              <w:szCs w:val="20"/>
            </w:rPr>
            <w:t>Brief Description</w:t>
          </w:r>
        </w:p>
      </w:docPartBody>
    </w:docPart>
    <w:docPart>
      <w:docPartPr>
        <w:name w:val="D99355D55B8D425FAAEAE2ABCBB5EC45"/>
        <w:category>
          <w:name w:val="General"/>
          <w:gallery w:val="placeholder"/>
        </w:category>
        <w:types>
          <w:type w:val="bbPlcHdr"/>
        </w:types>
        <w:behaviors>
          <w:behavior w:val="content"/>
        </w:behaviors>
        <w:guid w:val="{BA7D3A9E-4DAF-478F-BF8C-2F4F86E1266A}"/>
      </w:docPartPr>
      <w:docPartBody>
        <w:p w:rsidR="00786F17" w:rsidRDefault="0094297B" w:rsidP="0094297B">
          <w:pPr>
            <w:pStyle w:val="D99355D55B8D425FAAEAE2ABCBB5EC45"/>
          </w:pPr>
          <w:r w:rsidRPr="007E6D7A">
            <w:rPr>
              <w:rFonts w:cs="Arial"/>
              <w:sz w:val="20"/>
              <w:szCs w:val="20"/>
            </w:rPr>
            <w:t>1.00</w:t>
          </w:r>
        </w:p>
      </w:docPartBody>
    </w:docPart>
    <w:docPart>
      <w:docPartPr>
        <w:name w:val="8583E1093F5D432CBCFD7B9BB9279436"/>
        <w:category>
          <w:name w:val="General"/>
          <w:gallery w:val="placeholder"/>
        </w:category>
        <w:types>
          <w:type w:val="bbPlcHdr"/>
        </w:types>
        <w:behaviors>
          <w:behavior w:val="content"/>
        </w:behaviors>
        <w:guid w:val="{72C9ECD1-361E-48A6-823B-F2B1005ECE06}"/>
      </w:docPartPr>
      <w:docPartBody>
        <w:p w:rsidR="00786F17" w:rsidRDefault="0094297B" w:rsidP="0094297B">
          <w:pPr>
            <w:pStyle w:val="8583E1093F5D432CBCFD7B9BB9279436"/>
          </w:pPr>
          <w:r w:rsidRPr="007E6D7A">
            <w:rPr>
              <w:rFonts w:cs="Arial"/>
              <w:sz w:val="20"/>
              <w:szCs w:val="20"/>
            </w:rPr>
            <w:t>Date</w:t>
          </w:r>
        </w:p>
      </w:docPartBody>
    </w:docPart>
    <w:docPart>
      <w:docPartPr>
        <w:name w:val="69582D169F5D4AA692988583DB3B3B5A"/>
        <w:category>
          <w:name w:val="General"/>
          <w:gallery w:val="placeholder"/>
        </w:category>
        <w:types>
          <w:type w:val="bbPlcHdr"/>
        </w:types>
        <w:behaviors>
          <w:behavior w:val="content"/>
        </w:behaviors>
        <w:guid w:val="{9462534A-23CA-48FB-9725-1B86D6A9EA72}"/>
      </w:docPartPr>
      <w:docPartBody>
        <w:p w:rsidR="00786F17" w:rsidRDefault="0094297B" w:rsidP="0094297B">
          <w:pPr>
            <w:pStyle w:val="69582D169F5D4AA692988583DB3B3B5A"/>
          </w:pPr>
          <w:r w:rsidRPr="007E6D7A">
            <w:rPr>
              <w:rFonts w:cs="Arial"/>
              <w:sz w:val="20"/>
              <w:szCs w:val="20"/>
            </w:rPr>
            <w:t>Title</w:t>
          </w:r>
        </w:p>
      </w:docPartBody>
    </w:docPart>
    <w:docPart>
      <w:docPartPr>
        <w:name w:val="7FFCDC348B4A4CE4BA10C5538C509FCC"/>
        <w:category>
          <w:name w:val="General"/>
          <w:gallery w:val="placeholder"/>
        </w:category>
        <w:types>
          <w:type w:val="bbPlcHdr"/>
        </w:types>
        <w:behaviors>
          <w:behavior w:val="content"/>
        </w:behaviors>
        <w:guid w:val="{E72283F7-7D63-429F-BABE-DAABBF56F74B}"/>
      </w:docPartPr>
      <w:docPartBody>
        <w:p w:rsidR="00786F17" w:rsidRDefault="0094297B" w:rsidP="0094297B">
          <w:pPr>
            <w:pStyle w:val="7FFCDC348B4A4CE4BA10C5538C509FCC"/>
          </w:pPr>
          <w:r w:rsidRPr="007E6D7A">
            <w:rPr>
              <w:rFonts w:cs="Arial"/>
              <w:sz w:val="20"/>
              <w:szCs w:val="20"/>
            </w:rPr>
            <w:t>Creation of original document and upload to CDU website.</w:t>
          </w:r>
        </w:p>
      </w:docPartBody>
    </w:docPart>
    <w:docPart>
      <w:docPartPr>
        <w:name w:val="C23009934AB74668BE863DF4271C84E8"/>
        <w:category>
          <w:name w:val="General"/>
          <w:gallery w:val="placeholder"/>
        </w:category>
        <w:types>
          <w:type w:val="bbPlcHdr"/>
        </w:types>
        <w:behaviors>
          <w:behavior w:val="content"/>
        </w:behaviors>
        <w:guid w:val="{3044955F-F42E-4BFB-9B7F-BA03F91EE970}"/>
      </w:docPartPr>
      <w:docPartBody>
        <w:p w:rsidR="00786F17" w:rsidRDefault="0094297B" w:rsidP="0094297B">
          <w:pPr>
            <w:pStyle w:val="C23009934AB74668BE863DF4271C84E8"/>
          </w:pPr>
          <w:r w:rsidRPr="007E6D7A">
            <w:rPr>
              <w:color w:val="808080"/>
              <w:sz w:val="20"/>
              <w:szCs w:val="20"/>
            </w:rPr>
            <w:t>version</w:t>
          </w:r>
        </w:p>
      </w:docPartBody>
    </w:docPart>
    <w:docPart>
      <w:docPartPr>
        <w:name w:val="535F7162AC3947DABF6683981B575599"/>
        <w:category>
          <w:name w:val="General"/>
          <w:gallery w:val="placeholder"/>
        </w:category>
        <w:types>
          <w:type w:val="bbPlcHdr"/>
        </w:types>
        <w:behaviors>
          <w:behavior w:val="content"/>
        </w:behaviors>
        <w:guid w:val="{F69B3A67-73AB-4AC5-9763-7F4FC950C010}"/>
      </w:docPartPr>
      <w:docPartBody>
        <w:p w:rsidR="00786F17" w:rsidRDefault="0094297B" w:rsidP="0094297B">
          <w:pPr>
            <w:pStyle w:val="535F7162AC3947DABF6683981B575599"/>
          </w:pPr>
          <w:r w:rsidRPr="007E6D7A">
            <w:rPr>
              <w:color w:val="808080"/>
              <w:sz w:val="20"/>
              <w:szCs w:val="20"/>
            </w:rPr>
            <w:t>Date</w:t>
          </w:r>
        </w:p>
      </w:docPartBody>
    </w:docPart>
    <w:docPart>
      <w:docPartPr>
        <w:name w:val="EB950315DEB9481B8C755BA8CB640A41"/>
        <w:category>
          <w:name w:val="General"/>
          <w:gallery w:val="placeholder"/>
        </w:category>
        <w:types>
          <w:type w:val="bbPlcHdr"/>
        </w:types>
        <w:behaviors>
          <w:behavior w:val="content"/>
        </w:behaviors>
        <w:guid w:val="{834BB2D2-2F44-4EE0-83FD-1B2AA6C900B6}"/>
      </w:docPartPr>
      <w:docPartBody>
        <w:p w:rsidR="00786F17" w:rsidRDefault="0094297B" w:rsidP="0094297B">
          <w:pPr>
            <w:pStyle w:val="EB950315DEB9481B8C755BA8CB640A41"/>
          </w:pPr>
          <w:r w:rsidRPr="007E6D7A">
            <w:rPr>
              <w:color w:val="808080"/>
              <w:sz w:val="20"/>
              <w:szCs w:val="20"/>
            </w:rPr>
            <w:t>Title</w:t>
          </w:r>
        </w:p>
      </w:docPartBody>
    </w:docPart>
    <w:docPart>
      <w:docPartPr>
        <w:name w:val="578D336917574A459030F03B399E6784"/>
        <w:category>
          <w:name w:val="General"/>
          <w:gallery w:val="placeholder"/>
        </w:category>
        <w:types>
          <w:type w:val="bbPlcHdr"/>
        </w:types>
        <w:behaviors>
          <w:behavior w:val="content"/>
        </w:behaviors>
        <w:guid w:val="{B58EBFEF-DD6D-465A-8AE0-13EBBDE1041C}"/>
      </w:docPartPr>
      <w:docPartBody>
        <w:p w:rsidR="00786F17" w:rsidRDefault="0094297B" w:rsidP="0094297B">
          <w:pPr>
            <w:pStyle w:val="578D336917574A459030F03B399E6784"/>
          </w:pPr>
          <w:r w:rsidRPr="007E6D7A">
            <w:rPr>
              <w:color w:val="808080"/>
              <w:sz w:val="20"/>
              <w:szCs w:val="20"/>
            </w:rPr>
            <w:t>Click or tap here to enter text.</w:t>
          </w:r>
        </w:p>
      </w:docPartBody>
    </w:docPart>
    <w:docPart>
      <w:docPartPr>
        <w:name w:val="4903A0EED83244249A56812404BE808A"/>
        <w:category>
          <w:name w:val="General"/>
          <w:gallery w:val="placeholder"/>
        </w:category>
        <w:types>
          <w:type w:val="bbPlcHdr"/>
        </w:types>
        <w:behaviors>
          <w:behavior w:val="content"/>
        </w:behaviors>
        <w:guid w:val="{C78F406D-E048-48B4-8C8B-E8D9AA4855E5}"/>
      </w:docPartPr>
      <w:docPartBody>
        <w:p w:rsidR="00786F17" w:rsidRDefault="0094297B" w:rsidP="0094297B">
          <w:pPr>
            <w:pStyle w:val="4903A0EED83244249A56812404BE808A"/>
          </w:pPr>
          <w:r w:rsidRPr="007E6D7A">
            <w:rPr>
              <w:color w:val="808080"/>
              <w:sz w:val="20"/>
              <w:szCs w:val="20"/>
            </w:rPr>
            <w:t>version</w:t>
          </w:r>
        </w:p>
      </w:docPartBody>
    </w:docPart>
    <w:docPart>
      <w:docPartPr>
        <w:name w:val="8265605E5EA54480946C5E7F6554B138"/>
        <w:category>
          <w:name w:val="General"/>
          <w:gallery w:val="placeholder"/>
        </w:category>
        <w:types>
          <w:type w:val="bbPlcHdr"/>
        </w:types>
        <w:behaviors>
          <w:behavior w:val="content"/>
        </w:behaviors>
        <w:guid w:val="{60BF9ABF-CDF9-4D0F-9702-A98CE48E5E7B}"/>
      </w:docPartPr>
      <w:docPartBody>
        <w:p w:rsidR="00786F17" w:rsidRDefault="0094297B" w:rsidP="0094297B">
          <w:pPr>
            <w:pStyle w:val="8265605E5EA54480946C5E7F6554B138"/>
          </w:pPr>
          <w:r w:rsidRPr="007E6D7A">
            <w:rPr>
              <w:color w:val="808080"/>
              <w:sz w:val="20"/>
              <w:szCs w:val="20"/>
            </w:rPr>
            <w:t>Date</w:t>
          </w:r>
        </w:p>
      </w:docPartBody>
    </w:docPart>
    <w:docPart>
      <w:docPartPr>
        <w:name w:val="DE8834579DAB452189FF0466823E8EEB"/>
        <w:category>
          <w:name w:val="General"/>
          <w:gallery w:val="placeholder"/>
        </w:category>
        <w:types>
          <w:type w:val="bbPlcHdr"/>
        </w:types>
        <w:behaviors>
          <w:behavior w:val="content"/>
        </w:behaviors>
        <w:guid w:val="{D9FE278D-B3CA-431B-BE1D-F7D34664789F}"/>
      </w:docPartPr>
      <w:docPartBody>
        <w:p w:rsidR="00786F17" w:rsidRDefault="0094297B" w:rsidP="0094297B">
          <w:pPr>
            <w:pStyle w:val="DE8834579DAB452189FF0466823E8EEB"/>
          </w:pPr>
          <w:r w:rsidRPr="007E6D7A">
            <w:rPr>
              <w:color w:val="808080"/>
              <w:sz w:val="20"/>
              <w:szCs w:val="20"/>
            </w:rPr>
            <w:t>Title</w:t>
          </w:r>
        </w:p>
      </w:docPartBody>
    </w:docPart>
    <w:docPart>
      <w:docPartPr>
        <w:name w:val="E895B3665B22425FAAEC8C69E655D4BD"/>
        <w:category>
          <w:name w:val="General"/>
          <w:gallery w:val="placeholder"/>
        </w:category>
        <w:types>
          <w:type w:val="bbPlcHdr"/>
        </w:types>
        <w:behaviors>
          <w:behavior w:val="content"/>
        </w:behaviors>
        <w:guid w:val="{6E094A56-11A4-4AC1-88C7-BC6CA39A4105}"/>
      </w:docPartPr>
      <w:docPartBody>
        <w:p w:rsidR="00786F17" w:rsidRDefault="0094297B" w:rsidP="0094297B">
          <w:pPr>
            <w:pStyle w:val="E895B3665B22425FAAEC8C69E655D4BD"/>
          </w:pPr>
          <w:r w:rsidRPr="007E6D7A">
            <w:rPr>
              <w:color w:val="808080"/>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7B"/>
    <w:rsid w:val="00535D6C"/>
    <w:rsid w:val="00786F17"/>
    <w:rsid w:val="00942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5D799457D43FCBD013949ADBBFDD9">
    <w:name w:val="9EF5D799457D43FCBD013949ADBBFDD9"/>
    <w:rsid w:val="0094297B"/>
  </w:style>
  <w:style w:type="paragraph" w:customStyle="1" w:styleId="DA9C64A28ACE411292EF4563C79A5225">
    <w:name w:val="DA9C64A28ACE411292EF4563C79A5225"/>
    <w:rsid w:val="0094297B"/>
  </w:style>
  <w:style w:type="paragraph" w:customStyle="1" w:styleId="FFB12E4EC3574CBEAA84DDD78F6F738D">
    <w:name w:val="FFB12E4EC3574CBEAA84DDD78F6F738D"/>
    <w:rsid w:val="0094297B"/>
  </w:style>
  <w:style w:type="paragraph" w:customStyle="1" w:styleId="873C07F4CA3940F5939EA2DCB5FABA5F">
    <w:name w:val="873C07F4CA3940F5939EA2DCB5FABA5F"/>
    <w:rsid w:val="0094297B"/>
  </w:style>
  <w:style w:type="paragraph" w:customStyle="1" w:styleId="DA820B6E2CEF4EB18229108D5BC5D766">
    <w:name w:val="DA820B6E2CEF4EB18229108D5BC5D766"/>
    <w:rsid w:val="0094297B"/>
  </w:style>
  <w:style w:type="paragraph" w:customStyle="1" w:styleId="F74B5E937439460E80216A0BFE0BD496">
    <w:name w:val="F74B5E937439460E80216A0BFE0BD496"/>
    <w:rsid w:val="0094297B"/>
  </w:style>
  <w:style w:type="paragraph" w:customStyle="1" w:styleId="9F992FB471FA49FF979435C7A593B95E">
    <w:name w:val="9F992FB471FA49FF979435C7A593B95E"/>
    <w:rsid w:val="0094297B"/>
  </w:style>
  <w:style w:type="paragraph" w:customStyle="1" w:styleId="ED11A6C3481649C5A17A57DCE84C57A8">
    <w:name w:val="ED11A6C3481649C5A17A57DCE84C57A8"/>
    <w:rsid w:val="0094297B"/>
  </w:style>
  <w:style w:type="paragraph" w:customStyle="1" w:styleId="D3EBA2D903D74BC5AD5AC30FD15AF0A2">
    <w:name w:val="D3EBA2D903D74BC5AD5AC30FD15AF0A2"/>
    <w:rsid w:val="0094297B"/>
  </w:style>
  <w:style w:type="paragraph" w:customStyle="1" w:styleId="BB851CFA586F4FF6BCE8DF15864E75BD">
    <w:name w:val="BB851CFA586F4FF6BCE8DF15864E75BD"/>
    <w:rsid w:val="0094297B"/>
  </w:style>
  <w:style w:type="paragraph" w:customStyle="1" w:styleId="030424F922894C778FF84EFCC2BBD138">
    <w:name w:val="030424F922894C778FF84EFCC2BBD138"/>
    <w:rsid w:val="0094297B"/>
  </w:style>
  <w:style w:type="paragraph" w:customStyle="1" w:styleId="1646690F86A7455F920C7EB0E1A77F7B">
    <w:name w:val="1646690F86A7455F920C7EB0E1A77F7B"/>
    <w:rsid w:val="0094297B"/>
  </w:style>
  <w:style w:type="paragraph" w:customStyle="1" w:styleId="C5DEF42A94B64D8E960C6664EA6208E2">
    <w:name w:val="C5DEF42A94B64D8E960C6664EA6208E2"/>
    <w:rsid w:val="0094297B"/>
  </w:style>
  <w:style w:type="paragraph" w:customStyle="1" w:styleId="D99355D55B8D425FAAEAE2ABCBB5EC45">
    <w:name w:val="D99355D55B8D425FAAEAE2ABCBB5EC45"/>
    <w:rsid w:val="0094297B"/>
  </w:style>
  <w:style w:type="paragraph" w:customStyle="1" w:styleId="8583E1093F5D432CBCFD7B9BB9279436">
    <w:name w:val="8583E1093F5D432CBCFD7B9BB9279436"/>
    <w:rsid w:val="0094297B"/>
  </w:style>
  <w:style w:type="paragraph" w:customStyle="1" w:styleId="69582D169F5D4AA692988583DB3B3B5A">
    <w:name w:val="69582D169F5D4AA692988583DB3B3B5A"/>
    <w:rsid w:val="0094297B"/>
  </w:style>
  <w:style w:type="paragraph" w:customStyle="1" w:styleId="7FFCDC348B4A4CE4BA10C5538C509FCC">
    <w:name w:val="7FFCDC348B4A4CE4BA10C5538C509FCC"/>
    <w:rsid w:val="0094297B"/>
  </w:style>
  <w:style w:type="paragraph" w:customStyle="1" w:styleId="C23009934AB74668BE863DF4271C84E8">
    <w:name w:val="C23009934AB74668BE863DF4271C84E8"/>
    <w:rsid w:val="0094297B"/>
  </w:style>
  <w:style w:type="paragraph" w:customStyle="1" w:styleId="535F7162AC3947DABF6683981B575599">
    <w:name w:val="535F7162AC3947DABF6683981B575599"/>
    <w:rsid w:val="0094297B"/>
  </w:style>
  <w:style w:type="paragraph" w:customStyle="1" w:styleId="EB950315DEB9481B8C755BA8CB640A41">
    <w:name w:val="EB950315DEB9481B8C755BA8CB640A41"/>
    <w:rsid w:val="0094297B"/>
  </w:style>
  <w:style w:type="paragraph" w:customStyle="1" w:styleId="578D336917574A459030F03B399E6784">
    <w:name w:val="578D336917574A459030F03B399E6784"/>
    <w:rsid w:val="0094297B"/>
  </w:style>
  <w:style w:type="paragraph" w:customStyle="1" w:styleId="4903A0EED83244249A56812404BE808A">
    <w:name w:val="4903A0EED83244249A56812404BE808A"/>
    <w:rsid w:val="0094297B"/>
  </w:style>
  <w:style w:type="paragraph" w:customStyle="1" w:styleId="8265605E5EA54480946C5E7F6554B138">
    <w:name w:val="8265605E5EA54480946C5E7F6554B138"/>
    <w:rsid w:val="0094297B"/>
  </w:style>
  <w:style w:type="paragraph" w:customStyle="1" w:styleId="DE8834579DAB452189FF0466823E8EEB">
    <w:name w:val="DE8834579DAB452189FF0466823E8EEB"/>
    <w:rsid w:val="0094297B"/>
  </w:style>
  <w:style w:type="paragraph" w:customStyle="1" w:styleId="E895B3665B22425FAAEC8C69E655D4BD">
    <w:name w:val="E895B3665B22425FAAEC8C69E655D4BD"/>
    <w:rsid w:val="009429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5D799457D43FCBD013949ADBBFDD9">
    <w:name w:val="9EF5D799457D43FCBD013949ADBBFDD9"/>
    <w:rsid w:val="0094297B"/>
  </w:style>
  <w:style w:type="paragraph" w:customStyle="1" w:styleId="DA9C64A28ACE411292EF4563C79A5225">
    <w:name w:val="DA9C64A28ACE411292EF4563C79A5225"/>
    <w:rsid w:val="0094297B"/>
  </w:style>
  <w:style w:type="paragraph" w:customStyle="1" w:styleId="FFB12E4EC3574CBEAA84DDD78F6F738D">
    <w:name w:val="FFB12E4EC3574CBEAA84DDD78F6F738D"/>
    <w:rsid w:val="0094297B"/>
  </w:style>
  <w:style w:type="paragraph" w:customStyle="1" w:styleId="873C07F4CA3940F5939EA2DCB5FABA5F">
    <w:name w:val="873C07F4CA3940F5939EA2DCB5FABA5F"/>
    <w:rsid w:val="0094297B"/>
  </w:style>
  <w:style w:type="paragraph" w:customStyle="1" w:styleId="DA820B6E2CEF4EB18229108D5BC5D766">
    <w:name w:val="DA820B6E2CEF4EB18229108D5BC5D766"/>
    <w:rsid w:val="0094297B"/>
  </w:style>
  <w:style w:type="paragraph" w:customStyle="1" w:styleId="F74B5E937439460E80216A0BFE0BD496">
    <w:name w:val="F74B5E937439460E80216A0BFE0BD496"/>
    <w:rsid w:val="0094297B"/>
  </w:style>
  <w:style w:type="paragraph" w:customStyle="1" w:styleId="9F992FB471FA49FF979435C7A593B95E">
    <w:name w:val="9F992FB471FA49FF979435C7A593B95E"/>
    <w:rsid w:val="0094297B"/>
  </w:style>
  <w:style w:type="paragraph" w:customStyle="1" w:styleId="ED11A6C3481649C5A17A57DCE84C57A8">
    <w:name w:val="ED11A6C3481649C5A17A57DCE84C57A8"/>
    <w:rsid w:val="0094297B"/>
  </w:style>
  <w:style w:type="paragraph" w:customStyle="1" w:styleId="D3EBA2D903D74BC5AD5AC30FD15AF0A2">
    <w:name w:val="D3EBA2D903D74BC5AD5AC30FD15AF0A2"/>
    <w:rsid w:val="0094297B"/>
  </w:style>
  <w:style w:type="paragraph" w:customStyle="1" w:styleId="BB851CFA586F4FF6BCE8DF15864E75BD">
    <w:name w:val="BB851CFA586F4FF6BCE8DF15864E75BD"/>
    <w:rsid w:val="0094297B"/>
  </w:style>
  <w:style w:type="paragraph" w:customStyle="1" w:styleId="030424F922894C778FF84EFCC2BBD138">
    <w:name w:val="030424F922894C778FF84EFCC2BBD138"/>
    <w:rsid w:val="0094297B"/>
  </w:style>
  <w:style w:type="paragraph" w:customStyle="1" w:styleId="1646690F86A7455F920C7EB0E1A77F7B">
    <w:name w:val="1646690F86A7455F920C7EB0E1A77F7B"/>
    <w:rsid w:val="0094297B"/>
  </w:style>
  <w:style w:type="paragraph" w:customStyle="1" w:styleId="C5DEF42A94B64D8E960C6664EA6208E2">
    <w:name w:val="C5DEF42A94B64D8E960C6664EA6208E2"/>
    <w:rsid w:val="0094297B"/>
  </w:style>
  <w:style w:type="paragraph" w:customStyle="1" w:styleId="D99355D55B8D425FAAEAE2ABCBB5EC45">
    <w:name w:val="D99355D55B8D425FAAEAE2ABCBB5EC45"/>
    <w:rsid w:val="0094297B"/>
  </w:style>
  <w:style w:type="paragraph" w:customStyle="1" w:styleId="8583E1093F5D432CBCFD7B9BB9279436">
    <w:name w:val="8583E1093F5D432CBCFD7B9BB9279436"/>
    <w:rsid w:val="0094297B"/>
  </w:style>
  <w:style w:type="paragraph" w:customStyle="1" w:styleId="69582D169F5D4AA692988583DB3B3B5A">
    <w:name w:val="69582D169F5D4AA692988583DB3B3B5A"/>
    <w:rsid w:val="0094297B"/>
  </w:style>
  <w:style w:type="paragraph" w:customStyle="1" w:styleId="7FFCDC348B4A4CE4BA10C5538C509FCC">
    <w:name w:val="7FFCDC348B4A4CE4BA10C5538C509FCC"/>
    <w:rsid w:val="0094297B"/>
  </w:style>
  <w:style w:type="paragraph" w:customStyle="1" w:styleId="C23009934AB74668BE863DF4271C84E8">
    <w:name w:val="C23009934AB74668BE863DF4271C84E8"/>
    <w:rsid w:val="0094297B"/>
  </w:style>
  <w:style w:type="paragraph" w:customStyle="1" w:styleId="535F7162AC3947DABF6683981B575599">
    <w:name w:val="535F7162AC3947DABF6683981B575599"/>
    <w:rsid w:val="0094297B"/>
  </w:style>
  <w:style w:type="paragraph" w:customStyle="1" w:styleId="EB950315DEB9481B8C755BA8CB640A41">
    <w:name w:val="EB950315DEB9481B8C755BA8CB640A41"/>
    <w:rsid w:val="0094297B"/>
  </w:style>
  <w:style w:type="paragraph" w:customStyle="1" w:styleId="578D336917574A459030F03B399E6784">
    <w:name w:val="578D336917574A459030F03B399E6784"/>
    <w:rsid w:val="0094297B"/>
  </w:style>
  <w:style w:type="paragraph" w:customStyle="1" w:styleId="4903A0EED83244249A56812404BE808A">
    <w:name w:val="4903A0EED83244249A56812404BE808A"/>
    <w:rsid w:val="0094297B"/>
  </w:style>
  <w:style w:type="paragraph" w:customStyle="1" w:styleId="8265605E5EA54480946C5E7F6554B138">
    <w:name w:val="8265605E5EA54480946C5E7F6554B138"/>
    <w:rsid w:val="0094297B"/>
  </w:style>
  <w:style w:type="paragraph" w:customStyle="1" w:styleId="DE8834579DAB452189FF0466823E8EEB">
    <w:name w:val="DE8834579DAB452189FF0466823E8EEB"/>
    <w:rsid w:val="0094297B"/>
  </w:style>
  <w:style w:type="paragraph" w:customStyle="1" w:styleId="E895B3665B22425FAAEC8C69E655D4BD">
    <w:name w:val="E895B3665B22425FAAEC8C69E655D4BD"/>
    <w:rsid w:val="00942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29DB-0ACA-42FA-9CEA-82780508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5916</Words>
  <Characters>33725</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Charls Darwin University</Company>
  <LinksUpToDate>false</LinksUpToDate>
  <CharactersWithSpaces>39562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Kainulainen</dc:creator>
  <cp:lastModifiedBy>CDU</cp:lastModifiedBy>
  <cp:revision>2</cp:revision>
  <cp:lastPrinted>2018-06-19T05:22:00Z</cp:lastPrinted>
  <dcterms:created xsi:type="dcterms:W3CDTF">2018-08-21T01:32:00Z</dcterms:created>
  <dcterms:modified xsi:type="dcterms:W3CDTF">2018-08-21T01:32:00Z</dcterms:modified>
</cp:coreProperties>
</file>