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2E9A" w14:textId="1208C269" w:rsidR="0071587E" w:rsidRPr="009F5FF4" w:rsidRDefault="0073566A" w:rsidP="00961F16">
      <w:pPr>
        <w:autoSpaceDE w:val="0"/>
        <w:autoSpaceDN w:val="0"/>
        <w:adjustRightInd w:val="0"/>
        <w:spacing w:after="0" w:line="240" w:lineRule="auto"/>
        <w:ind w:left="-567" w:right="-176"/>
        <w:rPr>
          <w:rFonts w:ascii="Calibri Light" w:eastAsia="Times New Roman" w:hAnsi="Calibri Light" w:cs="Calibri Light"/>
          <w:color w:val="0D0D0D"/>
          <w:sz w:val="18"/>
          <w:szCs w:val="18"/>
        </w:rPr>
      </w:pPr>
      <w:r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 xml:space="preserve">VET </w:t>
      </w:r>
      <w:r w:rsidR="00437A97"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>Academic</w:t>
      </w:r>
      <w:r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>s</w:t>
      </w:r>
      <w:r w:rsidR="00437A97"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 xml:space="preserve"> may be granted up to </w:t>
      </w:r>
      <w:r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>twelve (</w:t>
      </w:r>
      <w:r w:rsidR="00437A97"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>12</w:t>
      </w:r>
      <w:r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>)</w:t>
      </w:r>
      <w:r w:rsidR="00437A97"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 xml:space="preserve"> months leave to return to </w:t>
      </w:r>
      <w:r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 xml:space="preserve">the </w:t>
      </w:r>
      <w:r w:rsidR="00437A97"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>industry appropriate to their teaching</w:t>
      </w:r>
      <w:r w:rsidR="0071587E"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 xml:space="preserve">. </w:t>
      </w:r>
    </w:p>
    <w:p w14:paraId="1AE4B04D" w14:textId="0C72CEF7" w:rsidR="00437A97" w:rsidRPr="009F5FF4" w:rsidRDefault="0071587E" w:rsidP="00961F16">
      <w:pPr>
        <w:autoSpaceDE w:val="0"/>
        <w:autoSpaceDN w:val="0"/>
        <w:adjustRightInd w:val="0"/>
        <w:spacing w:after="0" w:line="240" w:lineRule="auto"/>
        <w:ind w:left="-567" w:right="-176"/>
        <w:rPr>
          <w:rFonts w:ascii="Calibri Light" w:hAnsi="Calibri Light" w:cs="Calibri Light"/>
          <w:sz w:val="18"/>
          <w:szCs w:val="18"/>
        </w:rPr>
      </w:pPr>
      <w:r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 xml:space="preserve">For more information see </w:t>
      </w:r>
      <w:r w:rsidR="0073566A"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 xml:space="preserve">Clause 81. Return to Industry of the </w:t>
      </w:r>
      <w:r w:rsidR="0073566A" w:rsidRPr="005F2E6B">
        <w:rPr>
          <w:rFonts w:ascii="Calibri Light" w:eastAsia="Times New Roman" w:hAnsi="Calibri Light" w:cs="Calibri Light"/>
          <w:color w:val="0D0D0D"/>
          <w:sz w:val="18"/>
          <w:szCs w:val="18"/>
        </w:rPr>
        <w:t>Charles Darwin University and Union Enterprise Agreement 2018 and</w:t>
      </w:r>
      <w:r w:rsidR="0073566A" w:rsidRPr="009F5FF4">
        <w:rPr>
          <w:rFonts w:ascii="Calibri Light" w:eastAsia="Times New Roman" w:hAnsi="Calibri Light" w:cs="Calibri Light"/>
          <w:color w:val="0D0D0D"/>
          <w:sz w:val="18"/>
          <w:szCs w:val="18"/>
        </w:rPr>
        <w:t xml:space="preserve"> any other associated policies or procedures.</w:t>
      </w:r>
      <w:r w:rsidR="0073566A" w:rsidRPr="009F5FF4">
        <w:rPr>
          <w:rFonts w:ascii="Calibri Light" w:hAnsi="Calibri Light" w:cs="Calibri Light"/>
          <w:sz w:val="18"/>
          <w:szCs w:val="18"/>
        </w:rPr>
        <w:t xml:space="preserve"> </w:t>
      </w:r>
    </w:p>
    <w:tbl>
      <w:tblPr>
        <w:tblW w:w="103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977"/>
        <w:gridCol w:w="1701"/>
        <w:gridCol w:w="850"/>
        <w:gridCol w:w="993"/>
        <w:gridCol w:w="1602"/>
        <w:gridCol w:w="524"/>
      </w:tblGrid>
      <w:tr w:rsidR="0073566A" w:rsidRPr="009F5FF4" w14:paraId="3F4CA57B" w14:textId="77777777" w:rsidTr="00961F16">
        <w:trPr>
          <w:trHeight w:val="397"/>
        </w:trPr>
        <w:tc>
          <w:tcPr>
            <w:tcW w:w="1031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11645"/>
            <w:vAlign w:val="center"/>
          </w:tcPr>
          <w:p w14:paraId="500DDFB9" w14:textId="0DADF8AB" w:rsidR="00437A97" w:rsidRPr="00190DE0" w:rsidRDefault="0073566A" w:rsidP="009F5FF4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rPr>
                <w:rFonts w:ascii="Calibri Light" w:hAnsi="Calibri Light" w:cs="Calibri Light"/>
                <w:color w:val="FFFFFF" w:themeColor="background1"/>
                <w:szCs w:val="18"/>
              </w:rPr>
            </w:pPr>
            <w:r w:rsidRPr="00190DE0">
              <w:rPr>
                <w:rFonts w:ascii="Calibri Light" w:hAnsi="Calibri Light" w:cs="Calibri Light"/>
                <w:color w:val="FFFFFF"/>
                <w:szCs w:val="18"/>
              </w:rPr>
              <w:t xml:space="preserve">SECTION 1: </w:t>
            </w:r>
            <w:r w:rsidR="00B73325" w:rsidRPr="00190DE0">
              <w:rPr>
                <w:rFonts w:ascii="Calibri Light" w:hAnsi="Calibri Light" w:cs="Calibri Light"/>
                <w:color w:val="FFFFFF"/>
                <w:szCs w:val="18"/>
              </w:rPr>
              <w:t>EMPLOYEE DETAILS</w:t>
            </w:r>
          </w:p>
        </w:tc>
      </w:tr>
      <w:tr w:rsidR="0073566A" w:rsidRPr="009F5FF4" w14:paraId="6E2ECE9A" w14:textId="77777777" w:rsidTr="00961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69" w:type="dxa"/>
            <w:tcBorders>
              <w:top w:val="single" w:sz="4" w:space="0" w:color="BFBFBF" w:themeColor="background1" w:themeShade="BF"/>
            </w:tcBorders>
            <w:vAlign w:val="center"/>
          </w:tcPr>
          <w:p w14:paraId="7A754163" w14:textId="5FBB0B1D" w:rsidR="0073566A" w:rsidRPr="009F5FF4" w:rsidRDefault="0073566A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t>Employee name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5A6DC5" w14:textId="24609A78" w:rsidR="0073566A" w:rsidRPr="009F5FF4" w:rsidRDefault="0073566A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  <w:vAlign w:val="center"/>
          </w:tcPr>
          <w:p w14:paraId="4B3213AE" w14:textId="4001189E" w:rsidR="0073566A" w:rsidRPr="009F5FF4" w:rsidRDefault="0073566A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t>Employee ID</w:t>
            </w:r>
          </w:p>
        </w:tc>
        <w:tc>
          <w:tcPr>
            <w:tcW w:w="396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29D074" w14:textId="70500956" w:rsidR="0073566A" w:rsidRPr="009F5FF4" w:rsidRDefault="0073566A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DE6963" w:rsidRPr="009F5FF4" w14:paraId="055C964F" w14:textId="77777777" w:rsidTr="00961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69" w:type="dxa"/>
            <w:vAlign w:val="center"/>
          </w:tcPr>
          <w:p w14:paraId="14B8C955" w14:textId="5C6614EE" w:rsidR="00DE6963" w:rsidRPr="009F5FF4" w:rsidRDefault="00DC06D0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School</w:t>
            </w:r>
          </w:p>
        </w:tc>
        <w:tc>
          <w:tcPr>
            <w:tcW w:w="864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43BEAF6C" w14:textId="753032C8" w:rsidR="00DE6963" w:rsidRPr="009F5FF4" w:rsidRDefault="00DE6963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" w:name="Text139"/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DE6963" w:rsidRPr="009F5FF4" w14:paraId="77DE46CC" w14:textId="77777777" w:rsidTr="00961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FF0088" w14:textId="330B6AB9" w:rsidR="00DE6963" w:rsidRPr="009F5FF4" w:rsidRDefault="00DE6963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t>Address on Leave</w:t>
            </w:r>
          </w:p>
        </w:tc>
        <w:tc>
          <w:tcPr>
            <w:tcW w:w="552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C44537" w14:textId="75F1015C" w:rsidR="00DE6963" w:rsidRPr="009F5FF4" w:rsidRDefault="00DE6963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A0005B" w14:textId="39CE2C18" w:rsidR="00DE6963" w:rsidRPr="009F5FF4" w:rsidRDefault="00DE6963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t>Phone no.</w:t>
            </w:r>
            <w:bookmarkStart w:id="4" w:name="Text70"/>
          </w:p>
        </w:tc>
        <w:bookmarkEnd w:id="4"/>
        <w:tc>
          <w:tcPr>
            <w:tcW w:w="212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3A97CD" w14:textId="77777777" w:rsidR="00DE6963" w:rsidRPr="009F5FF4" w:rsidRDefault="00DE6963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73566A" w:rsidRPr="009F5FF4" w14:paraId="0442E5AC" w14:textId="77777777" w:rsidTr="00961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31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11645"/>
            <w:vAlign w:val="center"/>
          </w:tcPr>
          <w:p w14:paraId="6D9B9227" w14:textId="77777777" w:rsidR="0073566A" w:rsidRPr="009F5FF4" w:rsidRDefault="0073566A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/>
                <w:color w:val="FFFFFF"/>
                <w:sz w:val="18"/>
                <w:szCs w:val="18"/>
              </w:rPr>
              <w:t xml:space="preserve">SECTION 2: </w:t>
            </w:r>
            <w:r w:rsidRPr="00190DE0">
              <w:rPr>
                <w:rFonts w:ascii="Calibri Light" w:hAnsi="Calibri Light" w:cs="Calibri Light"/>
                <w:b/>
                <w:color w:val="FFFFFF"/>
                <w:sz w:val="18"/>
                <w:szCs w:val="18"/>
              </w:rPr>
              <w:t>REQUEST</w:t>
            </w:r>
          </w:p>
        </w:tc>
      </w:tr>
      <w:tr w:rsidR="00437A97" w:rsidRPr="009F5FF4" w14:paraId="614BA234" w14:textId="77777777" w:rsidTr="00961F16">
        <w:tblPrEx>
          <w:tblLook w:val="04A0" w:firstRow="1" w:lastRow="0" w:firstColumn="1" w:lastColumn="0" w:noHBand="0" w:noVBand="1"/>
        </w:tblPrEx>
        <w:trPr>
          <w:gridAfter w:val="1"/>
          <w:wAfter w:w="524" w:type="dxa"/>
          <w:trHeight w:val="397"/>
        </w:trPr>
        <w:tc>
          <w:tcPr>
            <w:tcW w:w="97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ABB3" w14:textId="0D3D07EC" w:rsidR="00437A97" w:rsidRPr="009F5FF4" w:rsidRDefault="003E4081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65868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3326" w:rsidRPr="009F5FF4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71587E" w:rsidRPr="009F5FF4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>Short term (1 – 8 weeks)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ab/>
            </w:r>
            <w:bookmarkStart w:id="5" w:name="_GoBack"/>
            <w:bookmarkEnd w:id="5"/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4505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7E" w:rsidRPr="009F5FF4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>Long term (maximum 12 months)</w:t>
            </w:r>
          </w:p>
        </w:tc>
      </w:tr>
    </w:tbl>
    <w:p w14:paraId="2D9A9D3A" w14:textId="49465F60" w:rsidR="00437A97" w:rsidRPr="009F5FF4" w:rsidRDefault="00DE6963" w:rsidP="00961F16">
      <w:pPr>
        <w:spacing w:after="0" w:line="240" w:lineRule="auto"/>
        <w:ind w:left="-709"/>
        <w:rPr>
          <w:rFonts w:ascii="Calibri Light" w:hAnsi="Calibri Light" w:cs="Calibri Light"/>
          <w:sz w:val="18"/>
          <w:szCs w:val="18"/>
        </w:rPr>
      </w:pPr>
      <w:r w:rsidRPr="009F5FF4">
        <w:rPr>
          <w:rFonts w:ascii="Calibri Light" w:hAnsi="Calibri Light" w:cs="Calibri Light"/>
          <w:sz w:val="18"/>
          <w:szCs w:val="18"/>
        </w:rPr>
        <w:t>D</w:t>
      </w:r>
      <w:r w:rsidR="00437A97" w:rsidRPr="009F5FF4">
        <w:rPr>
          <w:rFonts w:ascii="Calibri Light" w:hAnsi="Calibri Light" w:cs="Calibri Light"/>
          <w:sz w:val="18"/>
          <w:szCs w:val="18"/>
        </w:rPr>
        <w:t>escription of the intended</w:t>
      </w:r>
      <w:r w:rsidRPr="009F5FF4">
        <w:rPr>
          <w:rFonts w:ascii="Calibri Light" w:hAnsi="Calibri Light" w:cs="Calibri Light"/>
          <w:sz w:val="18"/>
          <w:szCs w:val="18"/>
        </w:rPr>
        <w:t xml:space="preserve"> Return to Industry Leave (RTIL)</w:t>
      </w:r>
      <w:r w:rsidR="00437A97" w:rsidRPr="009F5FF4">
        <w:rPr>
          <w:rFonts w:ascii="Calibri Light" w:hAnsi="Calibri Light" w:cs="Calibri Light"/>
          <w:sz w:val="18"/>
          <w:szCs w:val="18"/>
        </w:rPr>
        <w:t>: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42"/>
        <w:gridCol w:w="283"/>
        <w:gridCol w:w="284"/>
        <w:gridCol w:w="425"/>
        <w:gridCol w:w="1025"/>
        <w:gridCol w:w="1101"/>
        <w:gridCol w:w="284"/>
        <w:gridCol w:w="708"/>
        <w:gridCol w:w="1276"/>
        <w:gridCol w:w="2126"/>
        <w:gridCol w:w="851"/>
        <w:gridCol w:w="33"/>
      </w:tblGrid>
      <w:tr w:rsidR="00437A97" w:rsidRPr="009F5FF4" w14:paraId="3A297633" w14:textId="77777777" w:rsidTr="00961F16">
        <w:trPr>
          <w:trHeight w:val="1174"/>
        </w:trPr>
        <w:tc>
          <w:tcPr>
            <w:tcW w:w="10349" w:type="dxa"/>
            <w:gridSpan w:val="13"/>
          </w:tcPr>
          <w:p w14:paraId="1F8E88F9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6"/>
          </w:p>
        </w:tc>
      </w:tr>
      <w:tr w:rsidR="00437A97" w:rsidRPr="009F5FF4" w14:paraId="0720314B" w14:textId="77777777" w:rsidTr="00190DE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97"/>
        </w:trPr>
        <w:tc>
          <w:tcPr>
            <w:tcW w:w="2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4FC7" w14:textId="77777777" w:rsidR="00437A97" w:rsidRPr="009F5FF4" w:rsidRDefault="00437A97" w:rsidP="009F5FF4">
            <w:pPr>
              <w:spacing w:after="0" w:line="240" w:lineRule="auto"/>
              <w:ind w:left="720" w:right="-108" w:hanging="720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No. of days per week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B09698C" w14:textId="77777777" w:rsidR="00437A97" w:rsidRPr="009F5FF4" w:rsidRDefault="00437A97" w:rsidP="009F5FF4">
            <w:pPr>
              <w:spacing w:after="0" w:line="240" w:lineRule="auto"/>
              <w:ind w:right="-108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" w:name="Text66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2FB0C" w14:textId="1BB808F6" w:rsidR="00437A97" w:rsidRPr="009F5FF4" w:rsidRDefault="00190DE0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Date 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>From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005D75F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43372" w14:textId="5DC9E473" w:rsidR="00437A97" w:rsidRPr="009F5FF4" w:rsidRDefault="00190DE0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Date 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>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6D697BE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53A0" w14:textId="77777777" w:rsidR="00437A97" w:rsidRPr="009F5FF4" w:rsidRDefault="00437A97" w:rsidP="009F5FF4">
            <w:pPr>
              <w:spacing w:after="0" w:line="240" w:lineRule="auto"/>
              <w:ind w:right="-108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Total number of days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FD07C6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" w:name="Text74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8"/>
          </w:p>
        </w:tc>
      </w:tr>
      <w:tr w:rsidR="00437A97" w:rsidRPr="009F5FF4" w14:paraId="1AECD957" w14:textId="77777777" w:rsidTr="00961F16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97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FAF2F" w14:textId="77777777" w:rsidR="00437A97" w:rsidRPr="009F5FF4" w:rsidRDefault="00437A97" w:rsidP="009F5FF4">
            <w:pPr>
              <w:spacing w:after="0" w:line="240" w:lineRule="auto"/>
              <w:ind w:right="-108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Name of Industry host</w:t>
            </w: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9C08CF7" w14:textId="19AA567B" w:rsidR="00437A97" w:rsidRPr="009F5FF4" w:rsidRDefault="0071587E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437A97"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437A97"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437A97"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437A97"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437A97"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437A97" w:rsidRPr="009F5FF4" w14:paraId="0F81C16E" w14:textId="77777777" w:rsidTr="00961F16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97"/>
        </w:trPr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AB0E1" w14:textId="77777777" w:rsidR="00437A97" w:rsidRPr="009F5FF4" w:rsidRDefault="00437A97" w:rsidP="009F5FF4">
            <w:pPr>
              <w:spacing w:after="0" w:line="240" w:lineRule="auto"/>
              <w:ind w:right="-250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Nature of Industry host business</w:t>
            </w:r>
          </w:p>
        </w:tc>
        <w:tc>
          <w:tcPr>
            <w:tcW w:w="7796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1406C26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9"/>
          </w:p>
        </w:tc>
      </w:tr>
      <w:tr w:rsidR="00335711" w:rsidRPr="009F5FF4" w14:paraId="754CEAF1" w14:textId="77777777" w:rsidTr="00961F16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97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64158" w14:textId="77777777" w:rsidR="00335711" w:rsidRPr="009F5FF4" w:rsidRDefault="00335711" w:rsidP="009F5FF4">
            <w:pPr>
              <w:spacing w:after="0" w:line="240" w:lineRule="auto"/>
              <w:ind w:right="-250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Host contact name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F00925" w14:textId="34BFBF28" w:rsidR="00335711" w:rsidRPr="009F5FF4" w:rsidRDefault="00335711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" w:name="Text68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984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9B86" w14:textId="77777777" w:rsidR="00335711" w:rsidRPr="009F5FF4" w:rsidRDefault="00335711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 xml:space="preserve">Host contact phone </w:t>
            </w: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1AA174F" w14:textId="77777777" w:rsidR="00335711" w:rsidRPr="009F5FF4" w:rsidRDefault="00335711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" w:name="Text69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22DE1711" w14:textId="77777777" w:rsidR="00437A97" w:rsidRPr="009F5FF4" w:rsidRDefault="00437A97" w:rsidP="00961F16">
      <w:pPr>
        <w:spacing w:after="0" w:line="240" w:lineRule="auto"/>
        <w:ind w:left="-709"/>
        <w:rPr>
          <w:rFonts w:ascii="Calibri Light" w:hAnsi="Calibri Light" w:cs="Calibri Light"/>
          <w:sz w:val="18"/>
          <w:szCs w:val="18"/>
        </w:rPr>
      </w:pPr>
      <w:r w:rsidRPr="009F5FF4">
        <w:rPr>
          <w:rFonts w:ascii="Calibri Light" w:hAnsi="Calibri Light" w:cs="Calibri Light"/>
          <w:sz w:val="18"/>
          <w:szCs w:val="18"/>
        </w:rPr>
        <w:t xml:space="preserve">Purpose of the RTIL (include </w:t>
      </w:r>
      <w:proofErr w:type="gramStart"/>
      <w:r w:rsidRPr="009F5FF4">
        <w:rPr>
          <w:rFonts w:ascii="Calibri Light" w:hAnsi="Calibri Light" w:cs="Calibri Light"/>
          <w:sz w:val="18"/>
          <w:szCs w:val="18"/>
        </w:rPr>
        <w:t>a brief summary</w:t>
      </w:r>
      <w:proofErr w:type="gramEnd"/>
      <w:r w:rsidRPr="009F5FF4">
        <w:rPr>
          <w:rFonts w:ascii="Calibri Light" w:hAnsi="Calibri Light" w:cs="Calibri Light"/>
          <w:sz w:val="18"/>
          <w:szCs w:val="18"/>
        </w:rPr>
        <w:t xml:space="preserve"> of benefit to individual, team and University strategic goals).</w:t>
      </w:r>
    </w:p>
    <w:tbl>
      <w:tblPr>
        <w:tblW w:w="103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6"/>
      </w:tblGrid>
      <w:tr w:rsidR="00437A97" w:rsidRPr="009F5FF4" w14:paraId="3381890C" w14:textId="77777777" w:rsidTr="00961F16">
        <w:trPr>
          <w:trHeight w:hRule="exact" w:val="1174"/>
        </w:trPr>
        <w:tc>
          <w:tcPr>
            <w:tcW w:w="10316" w:type="dxa"/>
            <w:shd w:val="clear" w:color="auto" w:fill="auto"/>
          </w:tcPr>
          <w:p w14:paraId="3D279B67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0B7367E8" w14:textId="77777777" w:rsidR="00437A97" w:rsidRPr="009F5FF4" w:rsidRDefault="003E4081" w:rsidP="00961F16">
      <w:pPr>
        <w:spacing w:after="0" w:line="240" w:lineRule="auto"/>
        <w:ind w:left="-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18"/>
            <w:szCs w:val="18"/>
          </w:rPr>
          <w:id w:val="-40214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326" w:rsidRPr="009F5FF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37A97" w:rsidRPr="009F5FF4">
        <w:rPr>
          <w:rFonts w:ascii="Calibri Light" w:hAnsi="Calibri Light" w:cs="Calibri Light"/>
          <w:sz w:val="18"/>
          <w:szCs w:val="18"/>
        </w:rPr>
        <w:t xml:space="preserve">  Industry ‘Letter of Support’ attached (where required)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1771"/>
        <w:gridCol w:w="432"/>
        <w:gridCol w:w="245"/>
        <w:gridCol w:w="140"/>
        <w:gridCol w:w="1930"/>
        <w:gridCol w:w="277"/>
        <w:gridCol w:w="397"/>
        <w:gridCol w:w="312"/>
        <w:gridCol w:w="232"/>
        <w:gridCol w:w="337"/>
        <w:gridCol w:w="781"/>
        <w:gridCol w:w="742"/>
        <w:gridCol w:w="111"/>
        <w:gridCol w:w="1061"/>
        <w:gridCol w:w="40"/>
        <w:gridCol w:w="1463"/>
        <w:gridCol w:w="45"/>
        <w:gridCol w:w="27"/>
        <w:gridCol w:w="6"/>
      </w:tblGrid>
      <w:tr w:rsidR="00437A97" w:rsidRPr="009F5FF4" w14:paraId="691962AC" w14:textId="77777777" w:rsidTr="00961F16">
        <w:trPr>
          <w:trHeight w:val="397"/>
        </w:trPr>
        <w:tc>
          <w:tcPr>
            <w:tcW w:w="10349" w:type="dxa"/>
            <w:gridSpan w:val="19"/>
            <w:vAlign w:val="center"/>
          </w:tcPr>
          <w:p w14:paraId="6565DAE3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Are you required to travel for the purposes of RTIL?</w:t>
            </w:r>
          </w:p>
          <w:p w14:paraId="0F8B2BBB" w14:textId="77777777" w:rsidR="00437A97" w:rsidRPr="009F5FF4" w:rsidRDefault="003E4081" w:rsidP="009F5FF4">
            <w:pPr>
              <w:tabs>
                <w:tab w:val="left" w:pos="885"/>
              </w:tabs>
              <w:spacing w:after="0" w:line="240" w:lineRule="auto"/>
              <w:ind w:left="1736" w:hanging="1702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83333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 xml:space="preserve">  No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ab/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34925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 xml:space="preserve">  Yes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sym w:font="Webdings" w:char="F034"/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>If ‘yes’, I understand that I am responsible for all costs associated with travel including but not limited to travel, accommodation, incidentals etc.</w:t>
            </w:r>
          </w:p>
        </w:tc>
      </w:tr>
      <w:tr w:rsidR="00437A97" w:rsidRPr="009F5FF4" w14:paraId="7FC9CFA8" w14:textId="77777777" w:rsidTr="00961F16">
        <w:trPr>
          <w:gridAfter w:val="1"/>
          <w:wAfter w:w="6" w:type="dxa"/>
          <w:trHeight w:val="397"/>
        </w:trPr>
        <w:tc>
          <w:tcPr>
            <w:tcW w:w="2203" w:type="dxa"/>
            <w:gridSpan w:val="2"/>
            <w:vAlign w:val="center"/>
          </w:tcPr>
          <w:p w14:paraId="0DEB541A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Employee’s signature</w:t>
            </w:r>
          </w:p>
        </w:tc>
        <w:tc>
          <w:tcPr>
            <w:tcW w:w="2592" w:type="dxa"/>
            <w:gridSpan w:val="4"/>
            <w:vAlign w:val="center"/>
          </w:tcPr>
          <w:p w14:paraId="18062757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3" w:name="Text72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78" w:type="dxa"/>
            <w:gridSpan w:val="4"/>
            <w:vAlign w:val="center"/>
          </w:tcPr>
          <w:p w14:paraId="3F1FE96E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64AFCF9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2747" w:type="dxa"/>
            <w:gridSpan w:val="6"/>
            <w:vAlign w:val="center"/>
          </w:tcPr>
          <w:p w14:paraId="45D7B865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" w:name="Text73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4"/>
          </w:p>
        </w:tc>
      </w:tr>
      <w:tr w:rsidR="00DE6963" w:rsidRPr="009F5FF4" w14:paraId="66CBF0D6" w14:textId="77777777" w:rsidTr="00961F16">
        <w:trPr>
          <w:gridAfter w:val="1"/>
          <w:wAfter w:w="6" w:type="dxa"/>
          <w:trHeight w:val="397"/>
        </w:trPr>
        <w:tc>
          <w:tcPr>
            <w:tcW w:w="10343" w:type="dxa"/>
            <w:gridSpan w:val="18"/>
            <w:tcBorders>
              <w:right w:val="single" w:sz="4" w:space="0" w:color="BFBFBF" w:themeColor="background1" w:themeShade="BF"/>
            </w:tcBorders>
            <w:shd w:val="clear" w:color="auto" w:fill="211645"/>
            <w:vAlign w:val="center"/>
          </w:tcPr>
          <w:p w14:paraId="7C305F7B" w14:textId="77777777" w:rsidR="00DE6963" w:rsidRPr="009F5FF4" w:rsidRDefault="00DE6963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SECTION 3: </w:t>
            </w:r>
            <w:r w:rsidRPr="00190DE0">
              <w:rPr>
                <w:rFonts w:ascii="Calibri Light" w:hAnsi="Calibri Light" w:cs="Calibri Light"/>
                <w:b/>
                <w:sz w:val="18"/>
                <w:szCs w:val="18"/>
              </w:rPr>
              <w:t>SUPERVISOR/TEAM LEADER to complete this section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437A97" w:rsidRPr="009F5FF4" w14:paraId="3D269601" w14:textId="77777777" w:rsidTr="00961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3" w:type="dxa"/>
          <w:trHeight w:val="397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7A722" w14:textId="5E7508D6" w:rsidR="00437A97" w:rsidRPr="009F5FF4" w:rsidRDefault="003E4081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791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 xml:space="preserve"> Yes</w:t>
            </w:r>
            <w:r w:rsidR="0072032B" w:rsidRPr="009F5FF4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 xml:space="preserve">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6815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 xml:space="preserve"> No  </w:t>
            </w:r>
          </w:p>
          <w:p w14:paraId="569C175A" w14:textId="77777777" w:rsidR="00437A97" w:rsidRPr="009F5FF4" w:rsidRDefault="003E4081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420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 xml:space="preserve"> Yes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66088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 xml:space="preserve"> No  </w:t>
            </w:r>
          </w:p>
        </w:tc>
        <w:tc>
          <w:tcPr>
            <w:tcW w:w="85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4E9CE" w14:textId="4AE0F200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Work tasks (including assessments, grading etc) to be completed prior to the employee taking RTIL</w:t>
            </w:r>
          </w:p>
          <w:p w14:paraId="317A5549" w14:textId="77777777" w:rsidR="00437A97" w:rsidRPr="009F5FF4" w:rsidRDefault="00437A97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Discuss with the team how the absence will be covered</w:t>
            </w:r>
          </w:p>
        </w:tc>
      </w:tr>
      <w:tr w:rsidR="00437A97" w:rsidRPr="009F5FF4" w14:paraId="744874A4" w14:textId="77777777" w:rsidTr="00961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3" w:type="dxa"/>
          <w:trHeight w:val="397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7EF4" w14:textId="0140BB68" w:rsidR="00437A97" w:rsidRPr="009F5FF4" w:rsidRDefault="00437A97" w:rsidP="009F5FF4">
            <w:pPr>
              <w:tabs>
                <w:tab w:val="left" w:pos="2979"/>
              </w:tabs>
              <w:spacing w:after="0" w:line="240" w:lineRule="auto"/>
              <w:ind w:right="-104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 xml:space="preserve">Is there any cost involved?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56710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F5FF4">
              <w:rPr>
                <w:rFonts w:ascii="Calibri Light" w:hAnsi="Calibri Light" w:cs="Calibri Light"/>
                <w:sz w:val="18"/>
                <w:szCs w:val="18"/>
              </w:rPr>
              <w:t xml:space="preserve"> No 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42145" w14:textId="2B623077" w:rsidR="00437A97" w:rsidRPr="009F5FF4" w:rsidRDefault="003E4081" w:rsidP="009F5FF4">
            <w:pPr>
              <w:tabs>
                <w:tab w:val="left" w:pos="2979"/>
              </w:tabs>
              <w:spacing w:after="0" w:line="240" w:lineRule="auto"/>
              <w:ind w:right="-104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81193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326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 xml:space="preserve">  Yes </w:t>
            </w:r>
            <w:r w:rsidR="0072032B" w:rsidRPr="009F5FF4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="00437A97" w:rsidRPr="009F5FF4">
              <w:rPr>
                <w:rFonts w:ascii="Calibri Light" w:hAnsi="Calibri Light" w:cs="Calibri Light"/>
                <w:sz w:val="18"/>
                <w:szCs w:val="18"/>
              </w:rPr>
              <w:t>How will this be financed?</w:t>
            </w:r>
          </w:p>
        </w:tc>
        <w:tc>
          <w:tcPr>
            <w:tcW w:w="51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D2A9C" w14:textId="77777777" w:rsidR="00437A97" w:rsidRPr="009F5FF4" w:rsidRDefault="00437A97" w:rsidP="009F5FF4">
            <w:pPr>
              <w:tabs>
                <w:tab w:val="left" w:pos="2979"/>
              </w:tabs>
              <w:spacing w:after="0" w:line="240" w:lineRule="auto"/>
              <w:ind w:right="-104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" w:name="Text80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5"/>
          </w:p>
        </w:tc>
      </w:tr>
      <w:tr w:rsidR="0072032B" w:rsidRPr="009F5FF4" w14:paraId="7DC72734" w14:textId="77777777" w:rsidTr="00961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78" w:type="dxa"/>
          <w:trHeight w:val="397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69848" w14:textId="77777777" w:rsidR="0072032B" w:rsidRPr="009F5FF4" w:rsidRDefault="0072032B" w:rsidP="009F5FF4">
            <w:pPr>
              <w:tabs>
                <w:tab w:val="left" w:pos="2979"/>
              </w:tabs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Supervisor/Team Leader name</w:t>
            </w:r>
          </w:p>
        </w:tc>
        <w:tc>
          <w:tcPr>
            <w:tcW w:w="3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CFCBE" w14:textId="77777777" w:rsidR="0072032B" w:rsidRPr="009F5FF4" w:rsidRDefault="0072032B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8BECC" w14:textId="77777777" w:rsidR="0072032B" w:rsidRPr="009F5FF4" w:rsidRDefault="0072032B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C4D4E" w14:textId="77777777" w:rsidR="0072032B" w:rsidRPr="009F5FF4" w:rsidRDefault="0072032B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6" w:name="Text75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bookmarkEnd w:id="16"/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EA831" w14:textId="77777777" w:rsidR="0072032B" w:rsidRPr="009F5FF4" w:rsidRDefault="0072032B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 xml:space="preserve">Date: 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72032B" w:rsidRPr="009F5FF4" w14:paraId="6A812189" w14:textId="77777777" w:rsidTr="00961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3" w:type="dxa"/>
          <w:trHeight w:val="397"/>
        </w:trPr>
        <w:tc>
          <w:tcPr>
            <w:tcW w:w="10316" w:type="dxa"/>
            <w:gridSpan w:val="17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211645"/>
            <w:vAlign w:val="center"/>
          </w:tcPr>
          <w:p w14:paraId="5C37FA10" w14:textId="77777777" w:rsidR="0072032B" w:rsidRPr="009F5FF4" w:rsidRDefault="0072032B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b/>
                <w:sz w:val="18"/>
                <w:szCs w:val="18"/>
              </w:rPr>
              <w:t>SECTION 4: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 xml:space="preserve"> Approval</w:t>
            </w:r>
          </w:p>
        </w:tc>
      </w:tr>
      <w:tr w:rsidR="0071587E" w:rsidRPr="009F5FF4" w14:paraId="63C78AC0" w14:textId="77777777" w:rsidTr="00961F16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4518" w:type="dxa"/>
            <w:gridSpan w:val="5"/>
            <w:shd w:val="clear" w:color="auto" w:fill="FFFFFF"/>
            <w:vAlign w:val="center"/>
          </w:tcPr>
          <w:p w14:paraId="0DB53CFC" w14:textId="2C2046E4" w:rsidR="0071587E" w:rsidRPr="009F5FF4" w:rsidRDefault="003E4081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50100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7E" w:rsidRPr="009F5FF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7E" w:rsidRPr="009F5FF4">
              <w:rPr>
                <w:rFonts w:ascii="Calibri Light" w:hAnsi="Calibri Light" w:cs="Calibri Light"/>
                <w:sz w:val="18"/>
                <w:szCs w:val="18"/>
              </w:rPr>
              <w:t xml:space="preserve"> Supported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066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7E" w:rsidRPr="009F5FF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7E" w:rsidRPr="009F5FF4">
              <w:rPr>
                <w:rFonts w:ascii="Calibri Light" w:hAnsi="Calibri Light" w:cs="Calibri Light"/>
                <w:sz w:val="18"/>
                <w:szCs w:val="18"/>
              </w:rPr>
              <w:t xml:space="preserve"> Not Supported by Head of School</w:t>
            </w:r>
          </w:p>
        </w:tc>
        <w:tc>
          <w:tcPr>
            <w:tcW w:w="986" w:type="dxa"/>
            <w:gridSpan w:val="3"/>
            <w:shd w:val="clear" w:color="auto" w:fill="FFFFFF"/>
            <w:vAlign w:val="center"/>
          </w:tcPr>
          <w:p w14:paraId="7CF14376" w14:textId="77777777" w:rsidR="0071587E" w:rsidRPr="009F5FF4" w:rsidRDefault="0071587E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2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EB5F21A" w14:textId="77777777" w:rsidR="0071587E" w:rsidRPr="009F5FF4" w:rsidRDefault="0071587E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7" w:name="Text142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101" w:type="dxa"/>
            <w:gridSpan w:val="2"/>
            <w:shd w:val="clear" w:color="auto" w:fill="FFFFFF"/>
            <w:vAlign w:val="center"/>
          </w:tcPr>
          <w:p w14:paraId="3515A4CA" w14:textId="77777777" w:rsidR="0071587E" w:rsidRPr="009F5FF4" w:rsidRDefault="0071587E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54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A5FAEF4" w14:textId="77777777" w:rsidR="0071587E" w:rsidRPr="009F5FF4" w:rsidRDefault="0071587E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8" w:name="Text143"/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8"/>
          </w:p>
        </w:tc>
      </w:tr>
      <w:tr w:rsidR="0071587E" w:rsidRPr="009F5FF4" w14:paraId="166747AC" w14:textId="77777777" w:rsidTr="00961F16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4518" w:type="dxa"/>
            <w:gridSpan w:val="5"/>
            <w:shd w:val="clear" w:color="auto" w:fill="FFFFFF"/>
            <w:vAlign w:val="center"/>
          </w:tcPr>
          <w:p w14:paraId="7922C5DB" w14:textId="0DD55603" w:rsidR="0071587E" w:rsidRPr="009F5FF4" w:rsidRDefault="003E4081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3466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7E" w:rsidRPr="009F5FF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7E" w:rsidRPr="009F5FF4">
              <w:rPr>
                <w:rFonts w:ascii="Calibri Light" w:hAnsi="Calibri Light" w:cs="Calibri Light"/>
                <w:sz w:val="18"/>
                <w:szCs w:val="18"/>
              </w:rPr>
              <w:t xml:space="preserve"> Supported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30951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7E" w:rsidRPr="009F5FF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7E" w:rsidRPr="009F5FF4">
              <w:rPr>
                <w:rFonts w:ascii="Calibri Light" w:hAnsi="Calibri Light" w:cs="Calibri Light"/>
                <w:sz w:val="18"/>
                <w:szCs w:val="18"/>
              </w:rPr>
              <w:t xml:space="preserve"> Not Supported by Pro-Vice Chancellor VET</w:t>
            </w:r>
          </w:p>
        </w:tc>
        <w:tc>
          <w:tcPr>
            <w:tcW w:w="986" w:type="dxa"/>
            <w:gridSpan w:val="3"/>
            <w:shd w:val="clear" w:color="auto" w:fill="FFFFFF"/>
            <w:vAlign w:val="center"/>
          </w:tcPr>
          <w:p w14:paraId="460D6828" w14:textId="77777777" w:rsidR="0071587E" w:rsidRPr="009F5FF4" w:rsidRDefault="0071587E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203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B619B47" w14:textId="77777777" w:rsidR="0071587E" w:rsidRPr="009F5FF4" w:rsidRDefault="0071587E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gridSpan w:val="2"/>
            <w:shd w:val="clear" w:color="auto" w:fill="FFFFFF"/>
            <w:vAlign w:val="center"/>
          </w:tcPr>
          <w:p w14:paraId="3A8EB6FA" w14:textId="77777777" w:rsidR="0071587E" w:rsidRPr="009F5FF4" w:rsidRDefault="0071587E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541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00E79E7" w14:textId="77777777" w:rsidR="0071587E" w:rsidRPr="009F5FF4" w:rsidRDefault="0071587E" w:rsidP="009F5FF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F5FF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</w:tbl>
    <w:p w14:paraId="38C9DA4A" w14:textId="77777777" w:rsidR="009F5FF4" w:rsidRDefault="009F5FF4" w:rsidP="009F5FF4">
      <w:pPr>
        <w:spacing w:after="0" w:line="240" w:lineRule="auto"/>
        <w:ind w:left="-958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435BDFB5" w14:textId="77777777" w:rsidR="009F5FF4" w:rsidRDefault="009F5FF4" w:rsidP="009F5FF4">
      <w:pPr>
        <w:spacing w:after="0" w:line="240" w:lineRule="auto"/>
        <w:ind w:left="-958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4494A348" w14:textId="32C825B8" w:rsidR="00E869C0" w:rsidRPr="009F5FF4" w:rsidRDefault="0071587E" w:rsidP="009F5FF4">
      <w:pPr>
        <w:spacing w:after="0" w:line="240" w:lineRule="auto"/>
        <w:ind w:left="-958"/>
        <w:jc w:val="center"/>
        <w:rPr>
          <w:rFonts w:ascii="Calibri Light" w:hAnsi="Calibri Light" w:cs="Calibri Light"/>
          <w:b/>
          <w:sz w:val="18"/>
          <w:szCs w:val="18"/>
        </w:rPr>
      </w:pPr>
      <w:r w:rsidRPr="009F5FF4">
        <w:rPr>
          <w:rFonts w:ascii="Calibri Light" w:hAnsi="Calibri Light" w:cs="Calibri Light"/>
          <w:b/>
          <w:sz w:val="18"/>
          <w:szCs w:val="18"/>
        </w:rPr>
        <w:t>To be forwarded People and Capability at least six (6) weeks prior to commencement of leave.</w:t>
      </w:r>
    </w:p>
    <w:sectPr w:rsidR="00E869C0" w:rsidRPr="009F5FF4" w:rsidSect="009F5FF4">
      <w:headerReference w:type="default" r:id="rId9"/>
      <w:pgSz w:w="11906" w:h="16838"/>
      <w:pgMar w:top="297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02EF0" w14:textId="77777777" w:rsidR="003E4081" w:rsidRDefault="003E4081" w:rsidP="00437A97">
      <w:pPr>
        <w:spacing w:after="0" w:line="240" w:lineRule="auto"/>
      </w:pPr>
      <w:r>
        <w:separator/>
      </w:r>
    </w:p>
  </w:endnote>
  <w:endnote w:type="continuationSeparator" w:id="0">
    <w:p w14:paraId="528F8399" w14:textId="77777777" w:rsidR="003E4081" w:rsidRDefault="003E4081" w:rsidP="004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529A8" w14:textId="77777777" w:rsidR="003E4081" w:rsidRDefault="003E4081" w:rsidP="00437A97">
      <w:pPr>
        <w:spacing w:after="0" w:line="240" w:lineRule="auto"/>
      </w:pPr>
      <w:r>
        <w:separator/>
      </w:r>
    </w:p>
  </w:footnote>
  <w:footnote w:type="continuationSeparator" w:id="0">
    <w:p w14:paraId="6A3C5757" w14:textId="77777777" w:rsidR="003E4081" w:rsidRDefault="003E4081" w:rsidP="0043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5B677" w14:textId="1C66FE3A" w:rsidR="00437A97" w:rsidRDefault="0071587E" w:rsidP="00437A97">
    <w:pPr>
      <w:pStyle w:val="Heading1"/>
    </w:pP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18C5287F" wp14:editId="572A3C76">
          <wp:simplePos x="0" y="0"/>
          <wp:positionH relativeFrom="column">
            <wp:posOffset>-937260</wp:posOffset>
          </wp:positionH>
          <wp:positionV relativeFrom="paragraph">
            <wp:posOffset>-230410</wp:posOffset>
          </wp:positionV>
          <wp:extent cx="1677035" cy="20808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A97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905D1C" wp14:editId="1A50B16C">
              <wp:simplePos x="0" y="0"/>
              <wp:positionH relativeFrom="column">
                <wp:posOffset>-431321</wp:posOffset>
              </wp:positionH>
              <wp:positionV relativeFrom="paragraph">
                <wp:posOffset>111137</wp:posOffset>
              </wp:positionV>
              <wp:extent cx="6314536" cy="1200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4536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981DB" w14:textId="77777777" w:rsidR="0073566A" w:rsidRDefault="00437A97" w:rsidP="0073566A">
                          <w:pPr>
                            <w:pStyle w:val="Title"/>
                            <w:shd w:val="clear" w:color="auto" w:fill="auto"/>
                            <w:spacing w:before="80"/>
                            <w:ind w:left="-69" w:right="288"/>
                            <w:rPr>
                              <w:rFonts w:ascii="Calibri" w:hAnsi="Calibri" w:cs="Calibri"/>
                              <w:b w:val="0"/>
                              <w:color w:val="6A6A69"/>
                              <w:sz w:val="52"/>
                              <w:szCs w:val="52"/>
                              <w:lang w:val="en-AU"/>
                            </w:rPr>
                          </w:pPr>
                          <w:r w:rsidRPr="009F5FF4">
                            <w:rPr>
                              <w:rFonts w:ascii="Calibri" w:hAnsi="Calibri" w:cs="Calibri"/>
                              <w:b w:val="0"/>
                              <w:color w:val="6A6A69"/>
                              <w:sz w:val="52"/>
                              <w:szCs w:val="52"/>
                              <w:lang w:val="en-AU"/>
                            </w:rPr>
                            <w:t xml:space="preserve">Application for </w:t>
                          </w:r>
                        </w:p>
                        <w:p w14:paraId="55C69B9D" w14:textId="41555DF6" w:rsidR="00437A97" w:rsidRPr="00437A97" w:rsidRDefault="00437A97" w:rsidP="0073566A">
                          <w:pPr>
                            <w:pStyle w:val="Title"/>
                            <w:shd w:val="clear" w:color="auto" w:fill="auto"/>
                            <w:spacing w:before="80"/>
                            <w:ind w:left="-69" w:right="288"/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</w:pPr>
                          <w:r w:rsidRPr="009F5FF4">
                            <w:rPr>
                              <w:rFonts w:ascii="Calibri" w:hAnsi="Calibri" w:cs="Calibri"/>
                              <w:b w:val="0"/>
                              <w:color w:val="6A6A69"/>
                              <w:sz w:val="52"/>
                              <w:szCs w:val="52"/>
                              <w:lang w:val="en-AU"/>
                            </w:rPr>
                            <w:t>Return to Industry Leave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05D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95pt;margin-top:8.75pt;width:497.2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" filled="f" stroked="f">
              <v:textbox>
                <w:txbxContent>
                  <w:p w14:paraId="356981DB" w14:textId="77777777" w:rsidR="0073566A" w:rsidRDefault="00437A97" w:rsidP="0073566A">
                    <w:pPr>
                      <w:pStyle w:val="Title"/>
                      <w:shd w:val="clear" w:color="auto" w:fill="auto"/>
                      <w:spacing w:before="80"/>
                      <w:ind w:left="-69" w:right="288"/>
                      <w:rPr>
                        <w:rFonts w:ascii="Calibri" w:hAnsi="Calibri" w:cs="Calibri"/>
                        <w:b w:val="0"/>
                        <w:color w:val="6A6A69"/>
                        <w:sz w:val="52"/>
                        <w:szCs w:val="52"/>
                        <w:lang w:val="en-AU"/>
                      </w:rPr>
                    </w:pPr>
                    <w:r w:rsidRPr="009F5FF4">
                      <w:rPr>
                        <w:rFonts w:ascii="Calibri" w:hAnsi="Calibri" w:cs="Calibri"/>
                        <w:b w:val="0"/>
                        <w:color w:val="6A6A69"/>
                        <w:sz w:val="52"/>
                        <w:szCs w:val="52"/>
                        <w:lang w:val="en-AU"/>
                      </w:rPr>
                      <w:t xml:space="preserve">Application for </w:t>
                    </w:r>
                  </w:p>
                  <w:p w14:paraId="55C69B9D" w14:textId="41555DF6" w:rsidR="00437A97" w:rsidRPr="00437A97" w:rsidRDefault="00437A97" w:rsidP="0073566A">
                    <w:pPr>
                      <w:pStyle w:val="Title"/>
                      <w:shd w:val="clear" w:color="auto" w:fill="auto"/>
                      <w:spacing w:before="80"/>
                      <w:ind w:left="-69" w:right="288"/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</w:pPr>
                    <w:r w:rsidRPr="009F5FF4">
                      <w:rPr>
                        <w:rFonts w:ascii="Calibri" w:hAnsi="Calibri" w:cs="Calibri"/>
                        <w:b w:val="0"/>
                        <w:color w:val="6A6A69"/>
                        <w:sz w:val="52"/>
                        <w:szCs w:val="52"/>
                        <w:lang w:val="en-AU"/>
                      </w:rPr>
                      <w:t>Return to Industry Leave</w:t>
                    </w:r>
                  </w:p>
                </w:txbxContent>
              </v:textbox>
            </v:shape>
          </w:pict>
        </mc:Fallback>
      </mc:AlternateContent>
    </w:r>
    <w:r w:rsidR="00437A97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34332" wp14:editId="1820F468">
              <wp:simplePos x="0" y="0"/>
              <wp:positionH relativeFrom="column">
                <wp:posOffset>4904629</wp:posOffset>
              </wp:positionH>
              <wp:positionV relativeFrom="paragraph">
                <wp:posOffset>-308610</wp:posOffset>
              </wp:positionV>
              <wp:extent cx="1634490" cy="10375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0375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9D0BE" w14:textId="77777777" w:rsidR="00437A97" w:rsidRPr="000229FE" w:rsidRDefault="00437A97" w:rsidP="00C915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6849F944" w14:textId="50B62402" w:rsidR="00437A97" w:rsidRPr="00437A97" w:rsidRDefault="00C91523" w:rsidP="00C915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PAY</w:t>
                          </w:r>
                          <w:r w:rsidR="00112D5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05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 xml:space="preserve"> </w:t>
                          </w:r>
                          <w:r w:rsidR="00112D5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3</w:t>
                          </w:r>
                          <w:r w:rsidR="00112D5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-1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9</w:t>
                          </w:r>
                        </w:p>
                        <w:p w14:paraId="78EC836F" w14:textId="77777777" w:rsidR="00437A97" w:rsidRPr="000229FE" w:rsidRDefault="00437A97" w:rsidP="00437A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34332" id="_x0000_s1027" type="#_x0000_t202" style="position:absolute;margin-left:386.2pt;margin-top:-24.3pt;width:128.7pt;height:8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" fillcolor="white [3212]" stroked="f">
              <v:textbox>
                <w:txbxContent>
                  <w:p w14:paraId="7C79D0BE" w14:textId="77777777" w:rsidR="00437A97" w:rsidRPr="000229FE" w:rsidRDefault="00437A97" w:rsidP="00C91523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6849F944" w14:textId="50B62402" w:rsidR="00437A97" w:rsidRPr="00437A97" w:rsidRDefault="00C91523" w:rsidP="00C91523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PAY</w:t>
                    </w:r>
                    <w:r w:rsidR="00112D5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05</w:t>
                    </w: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 xml:space="preserve"> </w:t>
                    </w:r>
                    <w:r w:rsidR="00112D5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3</w:t>
                    </w:r>
                    <w:r w:rsidR="00112D5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-1</w:t>
                    </w: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9</w:t>
                    </w:r>
                  </w:p>
                  <w:p w14:paraId="78EC836F" w14:textId="77777777" w:rsidR="00437A97" w:rsidRPr="000229FE" w:rsidRDefault="00437A97" w:rsidP="00437A97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15D070" w14:textId="77777777" w:rsidR="00437A97" w:rsidRDefault="00437A97">
    <w:pPr>
      <w:pStyle w:val="Header"/>
    </w:pPr>
  </w:p>
  <w:p w14:paraId="5CEA1DEB" w14:textId="77777777" w:rsidR="00437A97" w:rsidRDefault="00437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97"/>
    <w:rsid w:val="000567B7"/>
    <w:rsid w:val="00065EDE"/>
    <w:rsid w:val="00112D57"/>
    <w:rsid w:val="00190DE0"/>
    <w:rsid w:val="002B2148"/>
    <w:rsid w:val="003348F4"/>
    <w:rsid w:val="00335711"/>
    <w:rsid w:val="00373326"/>
    <w:rsid w:val="003E4081"/>
    <w:rsid w:val="00437A97"/>
    <w:rsid w:val="005F2E6B"/>
    <w:rsid w:val="00683D03"/>
    <w:rsid w:val="0071587E"/>
    <w:rsid w:val="0072032B"/>
    <w:rsid w:val="0073566A"/>
    <w:rsid w:val="00875856"/>
    <w:rsid w:val="009331C9"/>
    <w:rsid w:val="00953A26"/>
    <w:rsid w:val="00961F16"/>
    <w:rsid w:val="009F5FF4"/>
    <w:rsid w:val="00B73325"/>
    <w:rsid w:val="00C60021"/>
    <w:rsid w:val="00C91523"/>
    <w:rsid w:val="00DC06D0"/>
    <w:rsid w:val="00DE6963"/>
    <w:rsid w:val="00F8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9FB68"/>
  <w15:docId w15:val="{269DE021-8F3B-486D-90AE-CBD5B354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A9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aliases w:val="CDU SUBJECT"/>
    <w:basedOn w:val="Normal"/>
    <w:next w:val="Normal"/>
    <w:link w:val="Heading2Char"/>
    <w:uiPriority w:val="9"/>
    <w:qFormat/>
    <w:rsid w:val="0073566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7A97"/>
    <w:pPr>
      <w:shd w:val="solid" w:color="auto" w:fill="auto"/>
      <w:spacing w:after="0" w:line="240" w:lineRule="auto"/>
      <w:jc w:val="center"/>
    </w:pPr>
    <w:rPr>
      <w:rFonts w:ascii="Arial" w:eastAsia="Times New Roman" w:hAnsi="Arial" w:cs="Times New Roman"/>
      <w:b/>
      <w:color w:val="FFFFFF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37A97"/>
    <w:rPr>
      <w:rFonts w:ascii="Arial" w:eastAsia="Times New Roman" w:hAnsi="Arial" w:cs="Times New Roman"/>
      <w:b/>
      <w:color w:val="FFFFFF"/>
      <w:sz w:val="28"/>
      <w:szCs w:val="20"/>
      <w:shd w:val="solid" w:color="auto" w:fill="auto"/>
      <w:lang w:val="en-US"/>
    </w:rPr>
  </w:style>
  <w:style w:type="paragraph" w:styleId="Footer">
    <w:name w:val="footer"/>
    <w:basedOn w:val="Normal"/>
    <w:link w:val="FooterChar"/>
    <w:rsid w:val="00437A9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437A97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7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A97"/>
  </w:style>
  <w:style w:type="paragraph" w:styleId="BalloonText">
    <w:name w:val="Balloon Text"/>
    <w:basedOn w:val="Normal"/>
    <w:link w:val="BalloonTextChar"/>
    <w:uiPriority w:val="99"/>
    <w:semiHidden/>
    <w:unhideWhenUsed/>
    <w:rsid w:val="0043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7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66A"/>
    <w:rPr>
      <w:b/>
      <w:bCs/>
      <w:sz w:val="20"/>
      <w:szCs w:val="2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73566A"/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6EA1A-2CA6-4964-8CFA-A563C9B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A92D0-EB6A-415D-A1F2-A14C0F0FC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8FC9A-07CD-4BEB-8C4A-894398C983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10</cp:revision>
  <dcterms:created xsi:type="dcterms:W3CDTF">2019-03-18T23:18:00Z</dcterms:created>
  <dcterms:modified xsi:type="dcterms:W3CDTF">2019-03-22T03:07:00Z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