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CB291" w14:textId="72CB9258" w:rsidR="00705E51" w:rsidRPr="00481FB8" w:rsidRDefault="00C916AB" w:rsidP="00481FB8">
      <w:pPr>
        <w:spacing w:before="120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 xml:space="preserve">The Interview Assessment Report is </w:t>
      </w:r>
      <w:r w:rsidR="00E30459" w:rsidRPr="00481FB8">
        <w:rPr>
          <w:rFonts w:ascii="Calibri" w:hAnsi="Calibri"/>
          <w:sz w:val="20"/>
          <w:szCs w:val="18"/>
        </w:rPr>
        <w:t xml:space="preserve">completed by the Chair of the Selection Committee based on the feedback provided by the </w:t>
      </w:r>
      <w:r w:rsidR="00C11C0A">
        <w:rPr>
          <w:rFonts w:ascii="Calibri" w:hAnsi="Calibri"/>
          <w:sz w:val="20"/>
          <w:szCs w:val="18"/>
        </w:rPr>
        <w:t xml:space="preserve">members of the </w:t>
      </w:r>
      <w:r w:rsidR="00E30459" w:rsidRPr="00481FB8">
        <w:rPr>
          <w:rFonts w:ascii="Calibri" w:hAnsi="Calibri"/>
          <w:sz w:val="20"/>
          <w:szCs w:val="18"/>
        </w:rPr>
        <w:t xml:space="preserve">Selection Committee. </w:t>
      </w:r>
      <w:r>
        <w:rPr>
          <w:rFonts w:ascii="Calibri" w:hAnsi="Calibri"/>
          <w:sz w:val="20"/>
          <w:szCs w:val="18"/>
        </w:rPr>
        <w:t xml:space="preserve">A copy of the report </w:t>
      </w:r>
      <w:r w:rsidR="00C11C0A">
        <w:rPr>
          <w:rFonts w:ascii="Calibri" w:hAnsi="Calibri"/>
          <w:sz w:val="20"/>
          <w:szCs w:val="18"/>
        </w:rPr>
        <w:t>needs to be at</w:t>
      </w:r>
      <w:r>
        <w:rPr>
          <w:rFonts w:ascii="Calibri" w:hAnsi="Calibri"/>
          <w:sz w:val="20"/>
          <w:szCs w:val="18"/>
        </w:rPr>
        <w:t xml:space="preserve">tached to the requisition </w:t>
      </w:r>
      <w:r w:rsidR="00693311">
        <w:rPr>
          <w:rFonts w:ascii="Calibri" w:hAnsi="Calibri"/>
          <w:sz w:val="20"/>
          <w:szCs w:val="18"/>
        </w:rPr>
        <w:t xml:space="preserve">on Talent Acquisition </w:t>
      </w:r>
      <w:r>
        <w:rPr>
          <w:rFonts w:ascii="Calibri" w:hAnsi="Calibri"/>
          <w:sz w:val="20"/>
          <w:szCs w:val="18"/>
        </w:rPr>
        <w:t>along with copies of the Recommended Candidate’s v</w:t>
      </w:r>
      <w:r w:rsidR="00E30459" w:rsidRPr="00481FB8">
        <w:rPr>
          <w:rFonts w:ascii="Calibri" w:hAnsi="Calibri"/>
          <w:sz w:val="20"/>
          <w:szCs w:val="18"/>
        </w:rPr>
        <w:t>erbal references</w:t>
      </w:r>
      <w:r>
        <w:rPr>
          <w:rFonts w:ascii="Calibri" w:hAnsi="Calibri"/>
          <w:sz w:val="20"/>
          <w:szCs w:val="18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69"/>
        <w:gridCol w:w="2420"/>
        <w:gridCol w:w="3218"/>
        <w:gridCol w:w="6141"/>
      </w:tblGrid>
      <w:tr w:rsidR="00AE315D" w:rsidRPr="00587C9B" w14:paraId="65B31641" w14:textId="77777777" w:rsidTr="004B0167">
        <w:trPr>
          <w:trHeight w:val="457"/>
        </w:trPr>
        <w:tc>
          <w:tcPr>
            <w:tcW w:w="14142" w:type="dxa"/>
            <w:gridSpan w:val="4"/>
            <w:tcBorders>
              <w:top w:val="nil"/>
            </w:tcBorders>
            <w:shd w:val="clear" w:color="auto" w:fill="211645"/>
          </w:tcPr>
          <w:p w14:paraId="3E4B3167" w14:textId="77777777" w:rsidR="00AE315D" w:rsidRPr="00587C9B" w:rsidRDefault="00AE315D" w:rsidP="000773A4">
            <w:pPr>
              <w:spacing w:before="120"/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SECTION A: Selection committee</w:t>
            </w:r>
          </w:p>
        </w:tc>
      </w:tr>
      <w:tr w:rsidR="00AE315D" w:rsidRPr="00587C9B" w14:paraId="6B5C081B" w14:textId="77777777" w:rsidTr="000773A4">
        <w:trPr>
          <w:trHeight w:val="409"/>
        </w:trPr>
        <w:tc>
          <w:tcPr>
            <w:tcW w:w="2191" w:type="dxa"/>
          </w:tcPr>
          <w:p w14:paraId="2269B3A7" w14:textId="77777777" w:rsidR="00AE315D" w:rsidRPr="00587C9B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Committee</w:t>
            </w:r>
          </w:p>
        </w:tc>
        <w:tc>
          <w:tcPr>
            <w:tcW w:w="2453" w:type="dxa"/>
          </w:tcPr>
          <w:p w14:paraId="4C1DC0B2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</w:t>
            </w:r>
          </w:p>
        </w:tc>
        <w:tc>
          <w:tcPr>
            <w:tcW w:w="3261" w:type="dxa"/>
          </w:tcPr>
          <w:p w14:paraId="2C763AE4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Signature</w:t>
            </w:r>
          </w:p>
        </w:tc>
        <w:tc>
          <w:tcPr>
            <w:tcW w:w="6237" w:type="dxa"/>
          </w:tcPr>
          <w:p w14:paraId="4EBE0894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Comments</w:t>
            </w:r>
          </w:p>
        </w:tc>
      </w:tr>
      <w:tr w:rsidR="00AE315D" w:rsidRPr="00587C9B" w14:paraId="79B4621B" w14:textId="77777777" w:rsidTr="000773A4">
        <w:trPr>
          <w:trHeight w:val="567"/>
        </w:trPr>
        <w:tc>
          <w:tcPr>
            <w:tcW w:w="2191" w:type="dxa"/>
          </w:tcPr>
          <w:p w14:paraId="44AFD4B1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Chair</w:t>
            </w:r>
          </w:p>
        </w:tc>
        <w:tc>
          <w:tcPr>
            <w:tcW w:w="2453" w:type="dxa"/>
          </w:tcPr>
          <w:p w14:paraId="287F5EE6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396853CE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37" w:type="dxa"/>
          </w:tcPr>
          <w:p w14:paraId="7263CCCA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AE315D" w:rsidRPr="00587C9B" w14:paraId="76524828" w14:textId="77777777" w:rsidTr="000773A4">
        <w:trPr>
          <w:trHeight w:val="567"/>
        </w:trPr>
        <w:tc>
          <w:tcPr>
            <w:tcW w:w="2191" w:type="dxa"/>
          </w:tcPr>
          <w:p w14:paraId="1824A869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Member</w:t>
            </w:r>
          </w:p>
        </w:tc>
        <w:tc>
          <w:tcPr>
            <w:tcW w:w="2453" w:type="dxa"/>
          </w:tcPr>
          <w:p w14:paraId="515D8EB3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D38389B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37" w:type="dxa"/>
          </w:tcPr>
          <w:p w14:paraId="40E0420A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AE315D" w:rsidRPr="00587C9B" w14:paraId="2118F16E" w14:textId="77777777" w:rsidTr="000773A4">
        <w:trPr>
          <w:trHeight w:val="567"/>
        </w:trPr>
        <w:tc>
          <w:tcPr>
            <w:tcW w:w="2191" w:type="dxa"/>
          </w:tcPr>
          <w:p w14:paraId="4DA70E28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Member</w:t>
            </w:r>
          </w:p>
        </w:tc>
        <w:tc>
          <w:tcPr>
            <w:tcW w:w="2453" w:type="dxa"/>
          </w:tcPr>
          <w:p w14:paraId="1CD6F677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DB9F637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37" w:type="dxa"/>
          </w:tcPr>
          <w:p w14:paraId="622784A7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AE315D" w:rsidRPr="00587C9B" w14:paraId="59F50B3E" w14:textId="77777777" w:rsidTr="000773A4">
        <w:trPr>
          <w:trHeight w:val="567"/>
        </w:trPr>
        <w:tc>
          <w:tcPr>
            <w:tcW w:w="2191" w:type="dxa"/>
          </w:tcPr>
          <w:p w14:paraId="54F2DEFA" w14:textId="77777777" w:rsidR="00AE315D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Member</w:t>
            </w:r>
          </w:p>
        </w:tc>
        <w:tc>
          <w:tcPr>
            <w:tcW w:w="2453" w:type="dxa"/>
          </w:tcPr>
          <w:p w14:paraId="04610ABE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19E5E069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37" w:type="dxa"/>
          </w:tcPr>
          <w:p w14:paraId="22DED744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AE315D" w:rsidRPr="00587C9B" w14:paraId="3828EE66" w14:textId="77777777" w:rsidTr="000773A4">
        <w:trPr>
          <w:trHeight w:val="567"/>
        </w:trPr>
        <w:tc>
          <w:tcPr>
            <w:tcW w:w="2191" w:type="dxa"/>
          </w:tcPr>
          <w:p w14:paraId="28BD2490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Member</w:t>
            </w:r>
          </w:p>
        </w:tc>
        <w:tc>
          <w:tcPr>
            <w:tcW w:w="2453" w:type="dxa"/>
          </w:tcPr>
          <w:p w14:paraId="7B307662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0D3A9826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37" w:type="dxa"/>
          </w:tcPr>
          <w:p w14:paraId="1BEB97BD" w14:textId="77777777" w:rsidR="00AE315D" w:rsidRPr="00587C9B" w:rsidRDefault="00AE315D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54E9680" w14:textId="77777777" w:rsidR="00AE315D" w:rsidRDefault="00AE315D" w:rsidP="00587C9B">
      <w:pPr>
        <w:spacing w:before="120" w:after="0"/>
        <w:rPr>
          <w:rFonts w:ascii="Calibri" w:hAnsi="Calibr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992"/>
        <w:gridCol w:w="1276"/>
        <w:gridCol w:w="1713"/>
        <w:gridCol w:w="976"/>
        <w:gridCol w:w="1261"/>
        <w:gridCol w:w="1253"/>
        <w:gridCol w:w="1122"/>
        <w:gridCol w:w="1532"/>
      </w:tblGrid>
      <w:tr w:rsidR="00AE315D" w:rsidRPr="00CF7D3D" w14:paraId="5A796D2C" w14:textId="77777777" w:rsidTr="00C11C0A">
        <w:trPr>
          <w:trHeight w:val="420"/>
        </w:trPr>
        <w:tc>
          <w:tcPr>
            <w:tcW w:w="13948" w:type="dxa"/>
            <w:gridSpan w:val="10"/>
            <w:shd w:val="clear" w:color="auto" w:fill="211645"/>
          </w:tcPr>
          <w:p w14:paraId="02F05F01" w14:textId="77777777" w:rsidR="00AE315D" w:rsidRPr="00CF7D3D" w:rsidRDefault="00AE315D" w:rsidP="000773A4">
            <w:pPr>
              <w:spacing w:before="120"/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SECTION B</w:t>
            </w:r>
            <w:r w:rsidRPr="00CF7D3D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Recommended Candidate for appointment</w:t>
            </w:r>
          </w:p>
        </w:tc>
      </w:tr>
      <w:tr w:rsidR="00AE315D" w:rsidRPr="00CF7D3D" w14:paraId="5F48504B" w14:textId="77777777" w:rsidTr="00C11C0A">
        <w:trPr>
          <w:trHeight w:val="481"/>
        </w:trPr>
        <w:tc>
          <w:tcPr>
            <w:tcW w:w="1413" w:type="dxa"/>
            <w:shd w:val="clear" w:color="auto" w:fill="auto"/>
          </w:tcPr>
          <w:p w14:paraId="7F5E1995" w14:textId="77777777" w:rsidR="00AE315D" w:rsidRPr="00CF7D3D" w:rsidRDefault="00AE315D" w:rsidP="000773A4">
            <w:pPr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Name</w:t>
            </w:r>
          </w:p>
        </w:tc>
        <w:tc>
          <w:tcPr>
            <w:tcW w:w="3402" w:type="dxa"/>
            <w:gridSpan w:val="2"/>
          </w:tcPr>
          <w:p w14:paraId="58086FD9" w14:textId="77777777" w:rsidR="00AE315D" w:rsidRPr="00CF7D3D" w:rsidRDefault="00AE315D" w:rsidP="000773A4">
            <w:pPr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B7C873" w14:textId="77777777" w:rsidR="00AE315D" w:rsidRPr="00CF7D3D" w:rsidRDefault="00AE315D" w:rsidP="000773A4">
            <w:pPr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Position Title</w:t>
            </w:r>
          </w:p>
        </w:tc>
        <w:tc>
          <w:tcPr>
            <w:tcW w:w="3950" w:type="dxa"/>
            <w:gridSpan w:val="3"/>
            <w:shd w:val="clear" w:color="auto" w:fill="auto"/>
          </w:tcPr>
          <w:p w14:paraId="6391BDD7" w14:textId="77777777" w:rsidR="00AE315D" w:rsidRPr="00CF7D3D" w:rsidRDefault="00AE315D" w:rsidP="000773A4">
            <w:pPr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75" w:type="dxa"/>
            <w:gridSpan w:val="2"/>
          </w:tcPr>
          <w:p w14:paraId="692CC7AE" w14:textId="77777777" w:rsidR="00AE315D" w:rsidRDefault="00AE315D" w:rsidP="000773A4">
            <w:pPr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Position Number</w:t>
            </w:r>
          </w:p>
        </w:tc>
        <w:tc>
          <w:tcPr>
            <w:tcW w:w="1532" w:type="dxa"/>
          </w:tcPr>
          <w:p w14:paraId="75F55199" w14:textId="77777777" w:rsidR="00AE315D" w:rsidRPr="00CF7D3D" w:rsidRDefault="00973829" w:rsidP="000773A4">
            <w:pPr>
              <w:spacing w:before="120" w:line="36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</w:tr>
      <w:tr w:rsidR="00973829" w:rsidRPr="00CF7D3D" w14:paraId="3E602C52" w14:textId="77777777" w:rsidTr="00C11C0A">
        <w:trPr>
          <w:trHeight w:val="481"/>
        </w:trPr>
        <w:tc>
          <w:tcPr>
            <w:tcW w:w="1413" w:type="dxa"/>
            <w:shd w:val="clear" w:color="auto" w:fill="auto"/>
          </w:tcPr>
          <w:p w14:paraId="743D34DE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School / Area</w:t>
            </w:r>
          </w:p>
        </w:tc>
        <w:tc>
          <w:tcPr>
            <w:tcW w:w="2410" w:type="dxa"/>
          </w:tcPr>
          <w:p w14:paraId="6B2230DE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9B9972F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Level</w:t>
            </w:r>
          </w:p>
        </w:tc>
        <w:tc>
          <w:tcPr>
            <w:tcW w:w="1276" w:type="dxa"/>
          </w:tcPr>
          <w:p w14:paraId="7FE99427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14:paraId="3EE59135" w14:textId="77777777" w:rsidR="00973829" w:rsidRPr="00CF7D3D" w:rsidRDefault="00973829" w:rsidP="00973829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Step</w:t>
            </w:r>
          </w:p>
        </w:tc>
        <w:tc>
          <w:tcPr>
            <w:tcW w:w="976" w:type="dxa"/>
          </w:tcPr>
          <w:p w14:paraId="08006D9B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61" w:type="dxa"/>
          </w:tcPr>
          <w:p w14:paraId="13799480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Start Date</w:t>
            </w:r>
          </w:p>
        </w:tc>
        <w:tc>
          <w:tcPr>
            <w:tcW w:w="1253" w:type="dxa"/>
          </w:tcPr>
          <w:p w14:paraId="3A42A707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22" w:type="dxa"/>
          </w:tcPr>
          <w:p w14:paraId="2A0E77AF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End Date</w:t>
            </w:r>
          </w:p>
        </w:tc>
        <w:tc>
          <w:tcPr>
            <w:tcW w:w="1532" w:type="dxa"/>
          </w:tcPr>
          <w:p w14:paraId="08123AA3" w14:textId="77777777" w:rsidR="00973829" w:rsidRPr="00CF7D3D" w:rsidRDefault="00973829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</w:p>
        </w:tc>
      </w:tr>
      <w:tr w:rsidR="00C11C0A" w:rsidRPr="00CF7D3D" w14:paraId="5EBF684A" w14:textId="77777777" w:rsidTr="00C11C0A">
        <w:trPr>
          <w:trHeight w:val="481"/>
        </w:trPr>
        <w:tc>
          <w:tcPr>
            <w:tcW w:w="3823" w:type="dxa"/>
            <w:gridSpan w:val="2"/>
            <w:shd w:val="clear" w:color="auto" w:fill="auto"/>
          </w:tcPr>
          <w:p w14:paraId="3134DFD3" w14:textId="755DC4F2" w:rsidR="00C11C0A" w:rsidRPr="00CF7D3D" w:rsidRDefault="00C11C0A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Verbal References attached to Requisition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47B65E9" w14:textId="77777777" w:rsidR="00C11C0A" w:rsidRPr="00CF7D3D" w:rsidRDefault="00C11C0A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sym w:font="Wingdings" w:char="F06F"/>
            </w:r>
          </w:p>
        </w:tc>
        <w:tc>
          <w:tcPr>
            <w:tcW w:w="7857" w:type="dxa"/>
            <w:gridSpan w:val="6"/>
          </w:tcPr>
          <w:p w14:paraId="1D0187B2" w14:textId="77777777" w:rsidR="00C11C0A" w:rsidRPr="00CF7D3D" w:rsidRDefault="00C11C0A" w:rsidP="000773A4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</w:tbl>
    <w:p w14:paraId="7010DAA9" w14:textId="77777777" w:rsidR="00AE315D" w:rsidRDefault="00AE315D" w:rsidP="00587C9B">
      <w:pPr>
        <w:spacing w:before="120" w:after="0"/>
        <w:rPr>
          <w:rFonts w:ascii="Calibri" w:hAnsi="Calibri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00"/>
        <w:gridCol w:w="2107"/>
        <w:gridCol w:w="1689"/>
        <w:gridCol w:w="6552"/>
      </w:tblGrid>
      <w:tr w:rsidR="00D91E47" w:rsidRPr="00705E51" w14:paraId="3CF68BAC" w14:textId="77777777" w:rsidTr="004B0167">
        <w:trPr>
          <w:trHeight w:val="514"/>
        </w:trPr>
        <w:tc>
          <w:tcPr>
            <w:tcW w:w="14142" w:type="dxa"/>
            <w:gridSpan w:val="4"/>
            <w:shd w:val="clear" w:color="auto" w:fill="211645"/>
          </w:tcPr>
          <w:p w14:paraId="51A1884B" w14:textId="77777777" w:rsidR="00D91E47" w:rsidRDefault="00AE315D" w:rsidP="00587C9B">
            <w:pPr>
              <w:spacing w:before="120"/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lastRenderedPageBreak/>
              <w:t>SECTION C</w:t>
            </w:r>
            <w:r w:rsidR="00D91E47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Summation of interviews</w:t>
            </w:r>
          </w:p>
        </w:tc>
      </w:tr>
      <w:tr w:rsidR="00D91E47" w:rsidRPr="00705E51" w14:paraId="4CF3ACA7" w14:textId="77777777" w:rsidTr="00481FB8">
        <w:trPr>
          <w:trHeight w:val="407"/>
        </w:trPr>
        <w:tc>
          <w:tcPr>
            <w:tcW w:w="3652" w:type="dxa"/>
            <w:shd w:val="clear" w:color="auto" w:fill="FFFFFF" w:themeFill="background1"/>
          </w:tcPr>
          <w:p w14:paraId="59592AF0" w14:textId="77777777" w:rsidR="00705E51" w:rsidRPr="00481FB8" w:rsidRDefault="00D91E47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  <w:r w:rsidRPr="00481FB8">
              <w:rPr>
                <w:rFonts w:ascii="Calibri Light" w:hAnsi="Calibri Light"/>
                <w:sz w:val="20"/>
                <w:szCs w:val="18"/>
              </w:rPr>
              <w:t>Candidates Name</w:t>
            </w:r>
          </w:p>
        </w:tc>
        <w:tc>
          <w:tcPr>
            <w:tcW w:w="2126" w:type="dxa"/>
            <w:shd w:val="clear" w:color="auto" w:fill="FFFFFF" w:themeFill="background1"/>
          </w:tcPr>
          <w:p w14:paraId="4CD110C7" w14:textId="77777777" w:rsidR="00705E51" w:rsidRPr="00481FB8" w:rsidRDefault="00D91E47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  <w:r w:rsidRPr="00481FB8">
              <w:rPr>
                <w:rFonts w:ascii="Calibri Light" w:hAnsi="Calibri Light"/>
                <w:sz w:val="20"/>
                <w:szCs w:val="18"/>
              </w:rPr>
              <w:t>Appointable</w:t>
            </w:r>
            <w:r w:rsidR="00705E51" w:rsidRPr="00481FB8">
              <w:rPr>
                <w:rFonts w:ascii="Calibri Light" w:hAnsi="Calibri Light"/>
                <w:sz w:val="20"/>
                <w:szCs w:val="18"/>
              </w:rPr>
              <w:t xml:space="preserve">    Yes / No</w:t>
            </w:r>
          </w:p>
        </w:tc>
        <w:tc>
          <w:tcPr>
            <w:tcW w:w="1701" w:type="dxa"/>
            <w:shd w:val="clear" w:color="auto" w:fill="FFFFFF" w:themeFill="background1"/>
          </w:tcPr>
          <w:p w14:paraId="0B7D8919" w14:textId="77777777" w:rsidR="00705E51" w:rsidRPr="00481FB8" w:rsidRDefault="00D91E47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  <w:r w:rsidRPr="00481FB8">
              <w:rPr>
                <w:rFonts w:ascii="Calibri Light" w:hAnsi="Calibri Light"/>
                <w:sz w:val="20"/>
                <w:szCs w:val="18"/>
              </w:rPr>
              <w:t>Order of preference</w:t>
            </w:r>
          </w:p>
        </w:tc>
        <w:tc>
          <w:tcPr>
            <w:tcW w:w="6663" w:type="dxa"/>
            <w:shd w:val="clear" w:color="auto" w:fill="FFFFFF" w:themeFill="background1"/>
          </w:tcPr>
          <w:p w14:paraId="6A013FA6" w14:textId="77777777" w:rsidR="00705E51" w:rsidRPr="00481FB8" w:rsidRDefault="00D91E47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  <w:r w:rsidRPr="00481FB8">
              <w:rPr>
                <w:rFonts w:ascii="Calibri Light" w:hAnsi="Calibri Light"/>
                <w:sz w:val="20"/>
                <w:szCs w:val="18"/>
              </w:rPr>
              <w:t>Summary of the Selection Committee’s feedback</w:t>
            </w:r>
          </w:p>
        </w:tc>
      </w:tr>
      <w:tr w:rsidR="00D91E47" w:rsidRPr="00705E51" w14:paraId="4121B5E4" w14:textId="77777777" w:rsidTr="00481FB8">
        <w:trPr>
          <w:trHeight w:val="567"/>
        </w:trPr>
        <w:tc>
          <w:tcPr>
            <w:tcW w:w="3652" w:type="dxa"/>
          </w:tcPr>
          <w:p w14:paraId="3B336B58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2126" w:type="dxa"/>
          </w:tcPr>
          <w:p w14:paraId="3EA9DF4B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1701" w:type="dxa"/>
          </w:tcPr>
          <w:p w14:paraId="15E80F4C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6663" w:type="dxa"/>
          </w:tcPr>
          <w:p w14:paraId="029FA24B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</w:tr>
      <w:tr w:rsidR="00D91E47" w:rsidRPr="00705E51" w14:paraId="12BA0489" w14:textId="77777777" w:rsidTr="00481FB8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</w:tcPr>
          <w:p w14:paraId="454BD0D5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976688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451924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7CE25A95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</w:tr>
      <w:tr w:rsidR="00D91E47" w:rsidRPr="00705E51" w14:paraId="700DAF2E" w14:textId="77777777" w:rsidTr="00481FB8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</w:tcPr>
          <w:p w14:paraId="054CBFBC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C64391B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EFA848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1417CC84" w14:textId="77777777" w:rsidR="00705E51" w:rsidRPr="00481FB8" w:rsidRDefault="00705E51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</w:tr>
      <w:tr w:rsidR="00973829" w:rsidRPr="00705E51" w14:paraId="19D71763" w14:textId="77777777" w:rsidTr="00481FB8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</w:tcPr>
          <w:p w14:paraId="58065FA3" w14:textId="77777777" w:rsidR="00973829" w:rsidRPr="00481FB8" w:rsidRDefault="00973829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8FC7A9" w14:textId="77777777" w:rsidR="00973829" w:rsidRPr="00481FB8" w:rsidRDefault="00973829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EB50E6" w14:textId="77777777" w:rsidR="00973829" w:rsidRPr="00481FB8" w:rsidRDefault="00973829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B8B4B5E" w14:textId="77777777" w:rsidR="00973829" w:rsidRPr="00481FB8" w:rsidRDefault="00973829" w:rsidP="00587C9B">
            <w:pPr>
              <w:spacing w:before="120"/>
              <w:rPr>
                <w:rFonts w:ascii="Calibri Light" w:hAnsi="Calibri Light"/>
                <w:sz w:val="20"/>
                <w:szCs w:val="18"/>
              </w:rPr>
            </w:pPr>
          </w:p>
        </w:tc>
      </w:tr>
      <w:tr w:rsidR="00973829" w:rsidRPr="00705E51" w14:paraId="4C97EEF6" w14:textId="77777777" w:rsidTr="004B0167">
        <w:trPr>
          <w:trHeight w:val="253"/>
        </w:trPr>
        <w:tc>
          <w:tcPr>
            <w:tcW w:w="141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8FA51" w14:textId="77777777" w:rsidR="00973829" w:rsidRPr="00973829" w:rsidRDefault="00973829" w:rsidP="00686192">
            <w:pPr>
              <w:spacing w:before="120" w:line="276" w:lineRule="auto"/>
              <w:rPr>
                <w:rFonts w:ascii="Calibri" w:hAnsi="Calibri"/>
                <w:sz w:val="2"/>
                <w:szCs w:val="16"/>
              </w:rPr>
            </w:pPr>
          </w:p>
        </w:tc>
      </w:tr>
    </w:tbl>
    <w:p w14:paraId="43EB3332" w14:textId="77777777" w:rsidR="00D35F34" w:rsidRDefault="00D35F34" w:rsidP="00E30459">
      <w:pPr>
        <w:spacing w:after="0"/>
        <w:rPr>
          <w:rFonts w:ascii="Calibri" w:hAnsi="Calibri"/>
          <w:sz w:val="18"/>
          <w:szCs w:val="18"/>
        </w:rPr>
      </w:pPr>
    </w:p>
    <w:p w14:paraId="07C49DA5" w14:textId="77777777" w:rsidR="0057787F" w:rsidRDefault="0057787F"/>
    <w:sectPr w:rsidR="0057787F" w:rsidSect="00256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2047E7" w14:textId="77777777" w:rsidR="00DA10C3" w:rsidRDefault="00DA10C3" w:rsidP="00E30459">
      <w:pPr>
        <w:spacing w:after="0" w:line="240" w:lineRule="auto"/>
      </w:pPr>
      <w:r>
        <w:separator/>
      </w:r>
    </w:p>
  </w:endnote>
  <w:endnote w:type="continuationSeparator" w:id="0">
    <w:p w14:paraId="3FF73116" w14:textId="77777777" w:rsidR="00DA10C3" w:rsidRDefault="00DA10C3" w:rsidP="00E3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FF53" w14:textId="77777777" w:rsidR="00CF0104" w:rsidRDefault="00CF0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75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F1C862D" w14:textId="1F66B9CF" w:rsidR="002567F2" w:rsidRDefault="002567F2" w:rsidP="002567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F33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4543C39" w14:textId="77777777" w:rsidR="002567F2" w:rsidRDefault="002567F2" w:rsidP="002567F2">
    <w:pPr>
      <w:pStyle w:val="Footer"/>
    </w:pPr>
  </w:p>
  <w:p w14:paraId="4E97224F" w14:textId="77777777" w:rsidR="002567F2" w:rsidRDefault="002567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01459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BD2BEC2" w14:textId="30C43EFC" w:rsidR="002567F2" w:rsidRDefault="002567F2" w:rsidP="002567F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F3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EECD0BF" w14:textId="77777777" w:rsidR="002567F2" w:rsidRDefault="002567F2" w:rsidP="002567F2">
    <w:pPr>
      <w:pStyle w:val="Footer"/>
    </w:pPr>
  </w:p>
  <w:p w14:paraId="6E111908" w14:textId="77777777" w:rsidR="002567F2" w:rsidRDefault="00256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1014E" w14:textId="77777777" w:rsidR="00DA10C3" w:rsidRDefault="00DA10C3" w:rsidP="00E30459">
      <w:pPr>
        <w:spacing w:after="0" w:line="240" w:lineRule="auto"/>
      </w:pPr>
      <w:r>
        <w:separator/>
      </w:r>
    </w:p>
  </w:footnote>
  <w:footnote w:type="continuationSeparator" w:id="0">
    <w:p w14:paraId="2279508C" w14:textId="77777777" w:rsidR="00DA10C3" w:rsidRDefault="00DA10C3" w:rsidP="00E3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ABEE6" w14:textId="77777777" w:rsidR="00CF0104" w:rsidRDefault="00CF0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54C4" w14:textId="77777777" w:rsidR="005B08B6" w:rsidRDefault="005B08B6" w:rsidP="005B08B6">
    <w:pPr>
      <w:pStyle w:val="Header"/>
      <w:tabs>
        <w:tab w:val="clear" w:pos="4513"/>
        <w:tab w:val="clear" w:pos="9026"/>
        <w:tab w:val="left" w:pos="343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961" w:type="dxa"/>
      <w:tblInd w:w="-852" w:type="dxa"/>
      <w:tblLook w:val="01E0" w:firstRow="1" w:lastRow="1" w:firstColumn="1" w:lastColumn="1" w:noHBand="0" w:noVBand="0"/>
    </w:tblPr>
    <w:tblGrid>
      <w:gridCol w:w="2655"/>
      <w:gridCol w:w="10316"/>
      <w:gridCol w:w="2990"/>
    </w:tblGrid>
    <w:tr w:rsidR="002567F2" w:rsidRPr="00481FB8" w14:paraId="763D0E63" w14:textId="77777777" w:rsidTr="008F1028">
      <w:trPr>
        <w:trHeight w:val="846"/>
      </w:trPr>
      <w:tc>
        <w:tcPr>
          <w:tcW w:w="2655" w:type="dxa"/>
        </w:tcPr>
        <w:p w14:paraId="45926F92" w14:textId="229404CB" w:rsidR="00C916AB" w:rsidRDefault="002567F2" w:rsidP="008F1028">
          <w:pPr>
            <w:tabs>
              <w:tab w:val="left" w:pos="7513"/>
            </w:tabs>
            <w:spacing w:before="80" w:after="0" w:line="240" w:lineRule="auto"/>
            <w:rPr>
              <w:rFonts w:ascii="Arial" w:eastAsia="Times New Roman" w:hAnsi="Arial" w:cs="Arial"/>
              <w:sz w:val="16"/>
              <w:szCs w:val="16"/>
              <w:lang w:val="en-US"/>
            </w:rPr>
          </w:pPr>
          <w:r>
            <w:rPr>
              <w:rFonts w:eastAsia="Times New Roman"/>
              <w:noProof/>
              <w:sz w:val="16"/>
              <w:szCs w:val="16"/>
              <w:lang w:eastAsia="en-AU"/>
            </w:rPr>
            <w:drawing>
              <wp:anchor distT="0" distB="0" distL="114300" distR="114300" simplePos="0" relativeHeight="251706880" behindDoc="1" locked="0" layoutInCell="1" allowOverlap="1" wp14:anchorId="566EB463" wp14:editId="700B19CC">
                <wp:simplePos x="0" y="0"/>
                <wp:positionH relativeFrom="column">
                  <wp:posOffset>-64770</wp:posOffset>
                </wp:positionH>
                <wp:positionV relativeFrom="paragraph">
                  <wp:posOffset>-344805</wp:posOffset>
                </wp:positionV>
                <wp:extent cx="1247775" cy="1621155"/>
                <wp:effectExtent l="0" t="0" r="952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DU LOGO RGB LHS si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162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11531F" w14:textId="77777777" w:rsidR="00C916AB" w:rsidRPr="00C916AB" w:rsidRDefault="00C916AB" w:rsidP="00C916AB">
          <w:pPr>
            <w:rPr>
              <w:rFonts w:ascii="Arial" w:eastAsia="Times New Roman" w:hAnsi="Arial" w:cs="Arial"/>
              <w:sz w:val="16"/>
              <w:szCs w:val="16"/>
              <w:lang w:val="en-US"/>
            </w:rPr>
          </w:pPr>
        </w:p>
        <w:p w14:paraId="7B74761D" w14:textId="77777777" w:rsidR="00C916AB" w:rsidRPr="00C916AB" w:rsidRDefault="00C916AB" w:rsidP="00C916AB">
          <w:pPr>
            <w:rPr>
              <w:rFonts w:ascii="Arial" w:eastAsia="Times New Roman" w:hAnsi="Arial" w:cs="Arial"/>
              <w:sz w:val="16"/>
              <w:szCs w:val="16"/>
              <w:lang w:val="en-US"/>
            </w:rPr>
          </w:pPr>
        </w:p>
        <w:p w14:paraId="2388AD60" w14:textId="270BC2E8" w:rsidR="00C916AB" w:rsidRDefault="00C916AB" w:rsidP="00C916AB">
          <w:pPr>
            <w:rPr>
              <w:rFonts w:ascii="Arial" w:eastAsia="Times New Roman" w:hAnsi="Arial" w:cs="Arial"/>
              <w:sz w:val="16"/>
              <w:szCs w:val="16"/>
              <w:lang w:val="en-US"/>
            </w:rPr>
          </w:pPr>
        </w:p>
        <w:p w14:paraId="094105FE" w14:textId="77777777" w:rsidR="002567F2" w:rsidRPr="00C916AB" w:rsidRDefault="002567F2" w:rsidP="00C916AB">
          <w:pPr>
            <w:ind w:firstLine="720"/>
            <w:rPr>
              <w:rFonts w:ascii="Arial" w:eastAsia="Times New Roman" w:hAnsi="Arial" w:cs="Arial"/>
              <w:sz w:val="16"/>
              <w:szCs w:val="16"/>
              <w:lang w:val="en-US"/>
            </w:rPr>
          </w:pPr>
        </w:p>
      </w:tc>
      <w:tc>
        <w:tcPr>
          <w:tcW w:w="10316" w:type="dxa"/>
        </w:tcPr>
        <w:p w14:paraId="132746AB" w14:textId="0E7DD7A2" w:rsidR="00C916AB" w:rsidRDefault="000B6559" w:rsidP="00C916AB">
          <w:pPr>
            <w:tabs>
              <w:tab w:val="left" w:pos="7513"/>
            </w:tabs>
            <w:spacing w:before="40" w:after="60" w:line="240" w:lineRule="auto"/>
            <w:ind w:right="34"/>
            <w:jc w:val="center"/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</w:pPr>
          <w:r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  <w:t>Talent Acquisition</w:t>
          </w:r>
        </w:p>
        <w:p w14:paraId="1DCF07D0" w14:textId="0CC614CE" w:rsidR="002567F2" w:rsidRPr="00481FB8" w:rsidRDefault="00C916AB" w:rsidP="00C916AB">
          <w:pPr>
            <w:tabs>
              <w:tab w:val="left" w:pos="7513"/>
            </w:tabs>
            <w:spacing w:before="40" w:after="60" w:line="240" w:lineRule="auto"/>
            <w:ind w:right="34"/>
            <w:jc w:val="center"/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</w:pPr>
          <w:r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  <w:t>Interview Assessment Report</w:t>
          </w:r>
          <w:r w:rsidR="002567F2" w:rsidRPr="00481FB8"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  <w:t xml:space="preserve">                                                                       </w:t>
          </w:r>
          <w:r w:rsidR="002567F2" w:rsidRPr="00481FB8">
            <w:rPr>
              <w:rFonts w:ascii="Calibri Light" w:eastAsia="Times New Roman" w:hAnsi="Calibri Light" w:cs="Times New Roman"/>
              <w:sz w:val="52"/>
              <w:szCs w:val="30"/>
              <w:shd w:val="clear" w:color="000000" w:fill="auto"/>
              <w:lang w:val="en-GB"/>
            </w:rPr>
            <w:br/>
          </w:r>
        </w:p>
      </w:tc>
      <w:tc>
        <w:tcPr>
          <w:tcW w:w="2990" w:type="dxa"/>
        </w:tcPr>
        <w:p w14:paraId="518E3B63" w14:textId="77777777" w:rsidR="00CF0104" w:rsidRDefault="002567F2" w:rsidP="008F1028">
          <w:pPr>
            <w:tabs>
              <w:tab w:val="center" w:pos="4153"/>
              <w:tab w:val="left" w:pos="7513"/>
              <w:tab w:val="right" w:pos="8306"/>
            </w:tabs>
            <w:spacing w:after="0" w:line="240" w:lineRule="auto"/>
            <w:ind w:left="176"/>
            <w:rPr>
              <w:rFonts w:ascii="Calibri Light" w:eastAsia="Times New Roman" w:hAnsi="Calibri Light" w:cs="Times New Roman"/>
              <w:lang w:val="en-US" w:eastAsia="en-AU"/>
            </w:rPr>
          </w:pPr>
          <w:r>
            <w:rPr>
              <w:rFonts w:ascii="Arial" w:eastAsia="Times New Roman" w:hAnsi="Arial" w:cs="Times New Roman"/>
              <w:b/>
              <w:sz w:val="18"/>
              <w:szCs w:val="18"/>
              <w:lang w:val="en-US" w:eastAsia="en-AU"/>
            </w:rPr>
            <w:t xml:space="preserve">                                                                                     </w:t>
          </w:r>
          <w:r w:rsidRPr="00481FB8">
            <w:rPr>
              <w:rFonts w:ascii="Calibri Light" w:eastAsia="Times New Roman" w:hAnsi="Calibri Light" w:cs="Times New Roman"/>
              <w:lang w:val="en-US" w:eastAsia="en-AU"/>
            </w:rPr>
            <w:t>People and Capability</w:t>
          </w:r>
        </w:p>
        <w:p w14:paraId="2A6B6CE3" w14:textId="47AF0A3B" w:rsidR="002567F2" w:rsidRPr="00481FB8" w:rsidRDefault="00955F33" w:rsidP="008F1028">
          <w:pPr>
            <w:tabs>
              <w:tab w:val="center" w:pos="4153"/>
              <w:tab w:val="left" w:pos="7513"/>
              <w:tab w:val="right" w:pos="8306"/>
            </w:tabs>
            <w:spacing w:after="0" w:line="240" w:lineRule="auto"/>
            <w:ind w:left="176"/>
            <w:rPr>
              <w:rFonts w:ascii="Calibri Light" w:eastAsia="Times New Roman" w:hAnsi="Calibri Light" w:cs="Times New Roman"/>
              <w:lang w:val="en-US" w:eastAsia="en-AU"/>
            </w:rPr>
          </w:pPr>
          <w:r>
            <w:rPr>
              <w:rFonts w:ascii="Calibri Light" w:eastAsia="Times New Roman" w:hAnsi="Calibri Light" w:cs="Times New Roman"/>
              <w:lang w:val="en-US" w:eastAsia="en-AU"/>
            </w:rPr>
            <w:t xml:space="preserve">REC </w:t>
          </w:r>
          <w:r>
            <w:rPr>
              <w:rFonts w:ascii="Calibri Light" w:eastAsia="Times New Roman" w:hAnsi="Calibri Light" w:cs="Times New Roman"/>
              <w:lang w:val="en-US" w:eastAsia="en-AU"/>
            </w:rPr>
            <w:t>27-06-18</w:t>
          </w:r>
          <w:bookmarkStart w:id="0" w:name="_GoBack"/>
          <w:bookmarkEnd w:id="0"/>
          <w:r w:rsidR="002567F2" w:rsidRPr="00481FB8">
            <w:rPr>
              <w:rFonts w:ascii="Calibri Light" w:eastAsia="Times New Roman" w:hAnsi="Calibri Light" w:cs="Times New Roman"/>
              <w:lang w:val="en-US" w:eastAsia="en-AU"/>
            </w:rPr>
            <w:t xml:space="preserve">                                                                                                </w:t>
          </w:r>
          <w:r w:rsidR="00C916AB">
            <w:rPr>
              <w:rFonts w:ascii="Calibri Light" w:eastAsia="Times New Roman" w:hAnsi="Calibri Light" w:cs="Times New Roman"/>
              <w:lang w:val="en-US" w:eastAsia="en-AU"/>
            </w:rPr>
            <w:t xml:space="preserve"> </w:t>
          </w:r>
        </w:p>
      </w:tc>
    </w:tr>
  </w:tbl>
  <w:p w14:paraId="1F5DE893" w14:textId="77777777" w:rsidR="002567F2" w:rsidRDefault="002567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59"/>
    <w:rsid w:val="00082AE0"/>
    <w:rsid w:val="000B6559"/>
    <w:rsid w:val="001E1B00"/>
    <w:rsid w:val="00231C2B"/>
    <w:rsid w:val="002567F2"/>
    <w:rsid w:val="003966CB"/>
    <w:rsid w:val="00481FB8"/>
    <w:rsid w:val="004B0167"/>
    <w:rsid w:val="00537218"/>
    <w:rsid w:val="0057787F"/>
    <w:rsid w:val="00587C9B"/>
    <w:rsid w:val="005B08B6"/>
    <w:rsid w:val="00617C52"/>
    <w:rsid w:val="00693311"/>
    <w:rsid w:val="00705E51"/>
    <w:rsid w:val="007651B4"/>
    <w:rsid w:val="00792671"/>
    <w:rsid w:val="007B6F3C"/>
    <w:rsid w:val="00906B55"/>
    <w:rsid w:val="00955F33"/>
    <w:rsid w:val="00973829"/>
    <w:rsid w:val="00977608"/>
    <w:rsid w:val="00A27AFD"/>
    <w:rsid w:val="00A842C7"/>
    <w:rsid w:val="00AE315D"/>
    <w:rsid w:val="00B931D0"/>
    <w:rsid w:val="00C11C0A"/>
    <w:rsid w:val="00C916AB"/>
    <w:rsid w:val="00CE1EF5"/>
    <w:rsid w:val="00CF0104"/>
    <w:rsid w:val="00D35F34"/>
    <w:rsid w:val="00D91E47"/>
    <w:rsid w:val="00DA10C3"/>
    <w:rsid w:val="00E3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D94705"/>
  <w15:docId w15:val="{F413EEA5-CFBD-41C9-ABC0-396BC5AE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4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59"/>
  </w:style>
  <w:style w:type="paragraph" w:styleId="Footer">
    <w:name w:val="footer"/>
    <w:basedOn w:val="Normal"/>
    <w:link w:val="FooterChar"/>
    <w:uiPriority w:val="99"/>
    <w:unhideWhenUsed/>
    <w:rsid w:val="00E304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59"/>
  </w:style>
  <w:style w:type="table" w:customStyle="1" w:styleId="TableGrid1">
    <w:name w:val="Table Grid1"/>
    <w:basedOn w:val="TableNormal"/>
    <w:next w:val="TableGrid"/>
    <w:uiPriority w:val="59"/>
    <w:rsid w:val="0070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8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Jean Blundell</cp:lastModifiedBy>
  <cp:revision>2</cp:revision>
  <dcterms:created xsi:type="dcterms:W3CDTF">2018-06-01T01:38:00Z</dcterms:created>
  <dcterms:modified xsi:type="dcterms:W3CDTF">2018-06-01T01:38:00Z</dcterms:modified>
</cp:coreProperties>
</file>