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B5015" w14:textId="77777777" w:rsidR="00BA324D" w:rsidRDefault="00BA324D" w:rsidP="003D0082">
      <w:pPr>
        <w:pStyle w:val="Title"/>
        <w:spacing w:line="276" w:lineRule="auto"/>
      </w:pPr>
    </w:p>
    <w:p w14:paraId="70D3F7EA" w14:textId="77777777" w:rsidR="00BA324D" w:rsidRDefault="00BA324D" w:rsidP="003D0082">
      <w:pPr>
        <w:pStyle w:val="Title"/>
        <w:spacing w:line="276" w:lineRule="auto"/>
      </w:pPr>
    </w:p>
    <w:p w14:paraId="7AED2488" w14:textId="77777777" w:rsidR="00BA324D" w:rsidRDefault="00BA324D" w:rsidP="003D0082">
      <w:pPr>
        <w:pStyle w:val="Title"/>
        <w:spacing w:line="276" w:lineRule="auto"/>
      </w:pPr>
    </w:p>
    <w:p w14:paraId="6563EBB0" w14:textId="77777777" w:rsidR="00C40D10" w:rsidRDefault="00C40D10" w:rsidP="003D0082">
      <w:pPr>
        <w:pStyle w:val="Title"/>
        <w:spacing w:line="276" w:lineRule="auto"/>
      </w:pPr>
    </w:p>
    <w:p w14:paraId="1FF260F2" w14:textId="5876ECB6" w:rsidR="00F00564" w:rsidRDefault="00F00564" w:rsidP="003D0082">
      <w:pPr>
        <w:pStyle w:val="Title"/>
        <w:spacing w:line="276" w:lineRule="auto"/>
      </w:pPr>
      <w:r w:rsidRPr="00303C93">
        <w:t>HOW TO DEVELOP A RESEARCH QUESTION IN SYSTEMATIC REVIEWS</w:t>
      </w:r>
    </w:p>
    <w:p w14:paraId="7811CA0A" w14:textId="77777777" w:rsidR="00FA6D6F" w:rsidRDefault="00FA6D6F" w:rsidP="003D0082">
      <w:pPr>
        <w:spacing w:line="276" w:lineRule="auto"/>
        <w:jc w:val="center"/>
      </w:pPr>
    </w:p>
    <w:p w14:paraId="6B67DE34" w14:textId="4E2EE4F1" w:rsidR="00DB345F" w:rsidRPr="001565D4" w:rsidRDefault="00DB345F" w:rsidP="003D0082">
      <w:pPr>
        <w:spacing w:line="276" w:lineRule="auto"/>
        <w:jc w:val="center"/>
        <w:rPr>
          <w:rFonts w:cstheme="majorHAnsi"/>
        </w:rPr>
      </w:pPr>
      <w:r w:rsidRPr="001565D4">
        <w:rPr>
          <w:rFonts w:cstheme="majorHAnsi"/>
        </w:rPr>
        <w:t>by Simon Moss</w:t>
      </w:r>
    </w:p>
    <w:p w14:paraId="4E8F1D2B" w14:textId="77777777" w:rsidR="00DB345F" w:rsidRPr="001565D4" w:rsidRDefault="00DB345F" w:rsidP="003D0082">
      <w:pPr>
        <w:spacing w:line="276" w:lineRule="auto"/>
        <w:jc w:val="center"/>
        <w:rPr>
          <w:rFonts w:cstheme="majorHAnsi"/>
        </w:rPr>
      </w:pPr>
    </w:p>
    <w:p w14:paraId="14925CED" w14:textId="77777777" w:rsidR="0081211C" w:rsidRPr="001565D4" w:rsidRDefault="0081211C" w:rsidP="003D0082">
      <w:pPr>
        <w:spacing w:line="276" w:lineRule="auto"/>
        <w:rPr>
          <w:rStyle w:val="Heading2Char"/>
          <w:rFonts w:cstheme="majorHAnsi"/>
        </w:rPr>
      </w:pPr>
    </w:p>
    <w:p w14:paraId="3E7A6344" w14:textId="743446F0" w:rsidR="00DB345F" w:rsidRPr="003D0082" w:rsidRDefault="00DB345F" w:rsidP="003D0082">
      <w:pPr>
        <w:pStyle w:val="Heading1"/>
        <w:rPr>
          <w:rStyle w:val="Heading2Char"/>
          <w:rFonts w:cstheme="majorHAnsi"/>
          <w:b/>
          <w:bCs/>
        </w:rPr>
      </w:pPr>
      <w:r w:rsidRPr="003D0082">
        <w:rPr>
          <w:rStyle w:val="Heading2Char"/>
          <w:rFonts w:cstheme="majorHAnsi"/>
          <w:b/>
          <w:bCs/>
        </w:rPr>
        <w:t>Introduction</w:t>
      </w:r>
    </w:p>
    <w:p w14:paraId="53575E1C" w14:textId="4DA92C9D" w:rsidR="00AE153D" w:rsidRDefault="00AE153D" w:rsidP="003D0082">
      <w:pPr>
        <w:spacing w:line="276" w:lineRule="auto"/>
        <w:rPr>
          <w:rFonts w:cstheme="majorHAnsi"/>
        </w:rPr>
      </w:pPr>
    </w:p>
    <w:p w14:paraId="6E2170CD" w14:textId="13F16CA6" w:rsidR="00F00564" w:rsidRDefault="00F00564" w:rsidP="003D0082">
      <w:pPr>
        <w:spacing w:line="276" w:lineRule="auto"/>
        <w:rPr>
          <w:rFonts w:cstheme="majorHAnsi"/>
        </w:rPr>
      </w:pPr>
    </w:p>
    <w:p w14:paraId="074E61EA" w14:textId="77777777" w:rsidR="00F00564" w:rsidRPr="00F00564" w:rsidRDefault="00F00564" w:rsidP="003D0082">
      <w:pPr>
        <w:spacing w:line="276" w:lineRule="auto"/>
        <w:rPr>
          <w:szCs w:val="22"/>
        </w:rPr>
      </w:pPr>
      <w:r w:rsidRPr="00F00564">
        <w:rPr>
          <w:szCs w:val="22"/>
        </w:rPr>
        <w:t xml:space="preserve">Many researchers conduct systematic reviews.  To conduct systematic reviewers, researchers first construct a question they want to answer, such as whether mindfulness meditation diminishes the frequency of colds.  Next, researchers need to decide which studies to collect, which data to extract from the studies, and how to synthesize these data to answer the question.  This document clarifies how to construct a research question to answer.   </w:t>
      </w:r>
    </w:p>
    <w:p w14:paraId="650F09B9" w14:textId="04E4C49D" w:rsidR="00F00564" w:rsidRDefault="00F00564" w:rsidP="003D0082">
      <w:pPr>
        <w:spacing w:line="276" w:lineRule="auto"/>
        <w:jc w:val="center"/>
        <w:outlineLvl w:val="0"/>
        <w:rPr>
          <w:b/>
          <w:sz w:val="20"/>
          <w:szCs w:val="20"/>
        </w:rPr>
      </w:pPr>
    </w:p>
    <w:p w14:paraId="5757751A" w14:textId="51345DE1" w:rsidR="00F00564" w:rsidRDefault="00F00564" w:rsidP="003D0082">
      <w:pPr>
        <w:spacing w:line="276" w:lineRule="auto"/>
        <w:jc w:val="center"/>
        <w:outlineLvl w:val="0"/>
        <w:rPr>
          <w:b/>
          <w:sz w:val="20"/>
          <w:szCs w:val="20"/>
        </w:rPr>
      </w:pPr>
    </w:p>
    <w:p w14:paraId="61026F1B" w14:textId="77777777" w:rsidR="00F00564" w:rsidRPr="002C32E0" w:rsidRDefault="00F00564" w:rsidP="003D0082">
      <w:pPr>
        <w:spacing w:line="276" w:lineRule="auto"/>
        <w:jc w:val="center"/>
        <w:outlineLvl w:val="0"/>
        <w:rPr>
          <w:b/>
          <w:sz w:val="20"/>
          <w:szCs w:val="20"/>
        </w:rPr>
      </w:pPr>
    </w:p>
    <w:p w14:paraId="7C9F9953" w14:textId="01611E61" w:rsidR="00F00564" w:rsidRDefault="00F00564" w:rsidP="003D0082">
      <w:pPr>
        <w:pStyle w:val="Heading1"/>
      </w:pPr>
      <w:r w:rsidRPr="00F00564">
        <w:t>Types of Question</w:t>
      </w:r>
      <w:r w:rsidR="003D0082">
        <w:t>s</w:t>
      </w:r>
    </w:p>
    <w:p w14:paraId="6D7F45EB" w14:textId="77777777" w:rsidR="00F00564" w:rsidRPr="00F00564" w:rsidRDefault="00F00564" w:rsidP="003D0082">
      <w:pPr>
        <w:spacing w:line="276" w:lineRule="auto"/>
        <w:rPr>
          <w:lang w:val="en-AU"/>
        </w:rPr>
      </w:pPr>
    </w:p>
    <w:p w14:paraId="11C9F386" w14:textId="77777777" w:rsidR="00F00564" w:rsidRPr="00F00564" w:rsidRDefault="00F00564" w:rsidP="003D0082">
      <w:pPr>
        <w:spacing w:line="276" w:lineRule="auto"/>
        <w:rPr>
          <w:szCs w:val="22"/>
        </w:rPr>
      </w:pPr>
      <w:r w:rsidRPr="002C32E0">
        <w:rPr>
          <w:sz w:val="20"/>
          <w:szCs w:val="20"/>
        </w:rPr>
        <w:tab/>
      </w:r>
      <w:r w:rsidRPr="00F00564">
        <w:rPr>
          <w:szCs w:val="22"/>
        </w:rPr>
        <w:t xml:space="preserve">To help you construct a research question or a research objective, perhaps skim the following table.  The first column of this table demonstrates the variety of research questions that reviews can answer.  The second column present several examples of each variety.   </w:t>
      </w:r>
    </w:p>
    <w:p w14:paraId="0B902497" w14:textId="77777777" w:rsidR="00F00564" w:rsidRPr="00F00564" w:rsidRDefault="00F00564" w:rsidP="003D0082">
      <w:pPr>
        <w:spacing w:line="276" w:lineRule="auto"/>
        <w:rPr>
          <w:szCs w:val="22"/>
        </w:rPr>
      </w:pPr>
    </w:p>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014"/>
        <w:gridCol w:w="5917"/>
      </w:tblGrid>
      <w:tr w:rsidR="00F00564" w:rsidRPr="00F00564" w14:paraId="290E6160" w14:textId="77777777" w:rsidTr="00A51EF6">
        <w:trPr>
          <w:trHeight w:val="303"/>
        </w:trPr>
        <w:tc>
          <w:tcPr>
            <w:tcW w:w="3014" w:type="dxa"/>
            <w:shd w:val="clear" w:color="auto" w:fill="C6EBD6" w:themeFill="accent5" w:themeFillTint="66"/>
          </w:tcPr>
          <w:p w14:paraId="33D85E38" w14:textId="77777777" w:rsidR="00F00564" w:rsidRPr="00F00564" w:rsidRDefault="00F00564" w:rsidP="003D0082">
            <w:pPr>
              <w:spacing w:line="276" w:lineRule="auto"/>
              <w:jc w:val="center"/>
              <w:rPr>
                <w:rFonts w:cs="Arial"/>
                <w:noProof/>
              </w:rPr>
            </w:pPr>
            <w:r w:rsidRPr="00F00564">
              <w:t xml:space="preserve">Type  </w:t>
            </w:r>
          </w:p>
        </w:tc>
        <w:tc>
          <w:tcPr>
            <w:tcW w:w="5917" w:type="dxa"/>
            <w:shd w:val="clear" w:color="auto" w:fill="C6EBD6" w:themeFill="accent5" w:themeFillTint="66"/>
          </w:tcPr>
          <w:p w14:paraId="0EA34803" w14:textId="77777777" w:rsidR="00F00564" w:rsidRPr="00F00564" w:rsidRDefault="00F00564" w:rsidP="003D0082">
            <w:pPr>
              <w:spacing w:line="276" w:lineRule="auto"/>
              <w:jc w:val="center"/>
              <w:rPr>
                <w:rFonts w:cs="Arial"/>
                <w:noProof/>
              </w:rPr>
            </w:pPr>
            <w:r w:rsidRPr="00F00564">
              <w:t xml:space="preserve">Examples  </w:t>
            </w:r>
          </w:p>
        </w:tc>
      </w:tr>
      <w:tr w:rsidR="00F00564" w:rsidRPr="00F00564" w14:paraId="58BBEB2C" w14:textId="77777777" w:rsidTr="00A51EF6">
        <w:trPr>
          <w:trHeight w:val="386"/>
        </w:trPr>
        <w:tc>
          <w:tcPr>
            <w:tcW w:w="3014" w:type="dxa"/>
            <w:shd w:val="clear" w:color="auto" w:fill="D9D9D9" w:themeFill="background1" w:themeFillShade="D9"/>
          </w:tcPr>
          <w:p w14:paraId="27BA61E3" w14:textId="77777777" w:rsidR="00F00564" w:rsidRPr="00F00564" w:rsidRDefault="00F00564" w:rsidP="003D0082">
            <w:pPr>
              <w:spacing w:line="276" w:lineRule="auto"/>
            </w:pPr>
            <w:r w:rsidRPr="00F00564">
              <w:t xml:space="preserve">Does some </w:t>
            </w:r>
            <w:r w:rsidRPr="00F00564">
              <w:rPr>
                <w:b/>
              </w:rPr>
              <w:t>intervention</w:t>
            </w:r>
            <w:r w:rsidRPr="00F00564">
              <w:t xml:space="preserve"> diminish some problem, generate some benefit, or amplify complications?</w:t>
            </w:r>
          </w:p>
        </w:tc>
        <w:tc>
          <w:tcPr>
            <w:tcW w:w="5917" w:type="dxa"/>
            <w:shd w:val="clear" w:color="auto" w:fill="D9D9D9" w:themeFill="background1" w:themeFillShade="D9"/>
          </w:tcPr>
          <w:p w14:paraId="344A1C47" w14:textId="77777777" w:rsidR="00F00564" w:rsidRPr="00F00564" w:rsidRDefault="00F00564" w:rsidP="003D0082">
            <w:pPr>
              <w:pStyle w:val="ListParagraph"/>
              <w:numPr>
                <w:ilvl w:val="0"/>
                <w:numId w:val="15"/>
              </w:numPr>
              <w:spacing w:before="0" w:after="0" w:line="276" w:lineRule="auto"/>
            </w:pPr>
            <w:r w:rsidRPr="00F00564">
              <w:t>Does mindfulness meditation help prevent colds?</w:t>
            </w:r>
          </w:p>
          <w:p w14:paraId="1A2BAF54" w14:textId="77777777" w:rsidR="00F00564" w:rsidRPr="00F00564" w:rsidRDefault="00F00564" w:rsidP="003D0082">
            <w:pPr>
              <w:pStyle w:val="ListParagraph"/>
              <w:numPr>
                <w:ilvl w:val="0"/>
                <w:numId w:val="15"/>
              </w:numPr>
              <w:spacing w:before="0" w:after="0" w:line="276" w:lineRule="auto"/>
            </w:pPr>
            <w:r w:rsidRPr="00F00564">
              <w:t>Do plastics increase the prevalence of bacteria in pools?</w:t>
            </w:r>
          </w:p>
          <w:p w14:paraId="18F1F3B3" w14:textId="77777777" w:rsidR="00F00564" w:rsidRPr="00F00564" w:rsidRDefault="00F00564" w:rsidP="003D0082">
            <w:pPr>
              <w:pStyle w:val="ListParagraph"/>
              <w:numPr>
                <w:ilvl w:val="0"/>
                <w:numId w:val="15"/>
              </w:numPr>
              <w:spacing w:before="0" w:after="0" w:line="276" w:lineRule="auto"/>
            </w:pPr>
            <w:r w:rsidRPr="00F00564">
              <w:t>Does learning a foreign language improve confidence?</w:t>
            </w:r>
          </w:p>
          <w:p w14:paraId="151EC6C3" w14:textId="77777777" w:rsidR="00F00564" w:rsidRPr="00F00564" w:rsidRDefault="00F00564" w:rsidP="003D0082">
            <w:pPr>
              <w:pStyle w:val="ListParagraph"/>
              <w:numPr>
                <w:ilvl w:val="0"/>
                <w:numId w:val="15"/>
              </w:numPr>
              <w:spacing w:before="0" w:after="0" w:line="276" w:lineRule="auto"/>
            </w:pPr>
            <w:r w:rsidRPr="00F00564">
              <w:t>Do humble leaders improve the profitability of workplaces?</w:t>
            </w:r>
          </w:p>
        </w:tc>
      </w:tr>
      <w:tr w:rsidR="00F00564" w:rsidRPr="00F00564" w14:paraId="1CDF0CE9" w14:textId="77777777" w:rsidTr="00A51EF6">
        <w:tc>
          <w:tcPr>
            <w:tcW w:w="3014" w:type="dxa"/>
            <w:shd w:val="clear" w:color="auto" w:fill="D9D9D9" w:themeFill="background1" w:themeFillShade="D9"/>
          </w:tcPr>
          <w:p w14:paraId="3C39EA00" w14:textId="77777777" w:rsidR="00F00564" w:rsidRPr="00F00564" w:rsidRDefault="00F00564" w:rsidP="003D0082">
            <w:pPr>
              <w:spacing w:line="276" w:lineRule="auto"/>
            </w:pPr>
            <w:r w:rsidRPr="00F00564">
              <w:t xml:space="preserve">Does the impact of some intervention </w:t>
            </w:r>
            <w:r w:rsidRPr="00F00564">
              <w:rPr>
                <w:b/>
              </w:rPr>
              <w:t>depend on</w:t>
            </w:r>
            <w:r w:rsidRPr="00F00564">
              <w:t xml:space="preserve"> other </w:t>
            </w:r>
            <w:r w:rsidRPr="00F00564">
              <w:lastRenderedPageBreak/>
              <w:t>characteristics or circumstances?</w:t>
            </w:r>
          </w:p>
        </w:tc>
        <w:tc>
          <w:tcPr>
            <w:tcW w:w="5917" w:type="dxa"/>
            <w:shd w:val="clear" w:color="auto" w:fill="D9D9D9" w:themeFill="background1" w:themeFillShade="D9"/>
          </w:tcPr>
          <w:p w14:paraId="14D2D4E0" w14:textId="77777777" w:rsidR="00F00564" w:rsidRPr="00F00564" w:rsidRDefault="00F00564" w:rsidP="003D0082">
            <w:pPr>
              <w:pStyle w:val="ListParagraph"/>
              <w:numPr>
                <w:ilvl w:val="0"/>
                <w:numId w:val="15"/>
              </w:numPr>
              <w:spacing w:before="0" w:after="0" w:line="276" w:lineRule="auto"/>
            </w:pPr>
            <w:r w:rsidRPr="00F00564">
              <w:lastRenderedPageBreak/>
              <w:t>Do the benefits mindfulness meditation depend on intelligence?</w:t>
            </w:r>
          </w:p>
          <w:p w14:paraId="773D44CD" w14:textId="77777777" w:rsidR="00F00564" w:rsidRPr="00F00564" w:rsidRDefault="00F00564" w:rsidP="003D0082">
            <w:pPr>
              <w:pStyle w:val="ListParagraph"/>
              <w:numPr>
                <w:ilvl w:val="0"/>
                <w:numId w:val="15"/>
              </w:numPr>
              <w:spacing w:before="0" w:after="0" w:line="276" w:lineRule="auto"/>
            </w:pPr>
            <w:r w:rsidRPr="00F00564">
              <w:lastRenderedPageBreak/>
              <w:t>Does the impact of plastics on bacteria vary across the seasons?</w:t>
            </w:r>
          </w:p>
          <w:p w14:paraId="04856BDB" w14:textId="77777777" w:rsidR="00F00564" w:rsidRPr="00F00564" w:rsidRDefault="00F00564" w:rsidP="003D0082">
            <w:pPr>
              <w:pStyle w:val="ListParagraph"/>
              <w:numPr>
                <w:ilvl w:val="0"/>
                <w:numId w:val="15"/>
              </w:numPr>
              <w:spacing w:before="0" w:after="0" w:line="276" w:lineRule="auto"/>
            </w:pPr>
            <w:r w:rsidRPr="00F00564">
              <w:t>Does the effect of learning a foreign language depend vary across cultures?</w:t>
            </w:r>
          </w:p>
          <w:p w14:paraId="0D875BF2" w14:textId="77777777" w:rsidR="00F00564" w:rsidRPr="00F00564" w:rsidRDefault="00F00564" w:rsidP="003D0082">
            <w:pPr>
              <w:pStyle w:val="ListParagraph"/>
              <w:numPr>
                <w:ilvl w:val="0"/>
                <w:numId w:val="15"/>
              </w:numPr>
              <w:spacing w:before="0" w:after="0" w:line="276" w:lineRule="auto"/>
            </w:pPr>
            <w:r w:rsidRPr="00F00564">
              <w:t>Are humble leaders more effective during unstable times?</w:t>
            </w:r>
          </w:p>
        </w:tc>
      </w:tr>
      <w:tr w:rsidR="00F00564" w:rsidRPr="00F00564" w14:paraId="08CD3574" w14:textId="77777777" w:rsidTr="00A51EF6">
        <w:tc>
          <w:tcPr>
            <w:tcW w:w="3014" w:type="dxa"/>
            <w:shd w:val="clear" w:color="auto" w:fill="D9D9D9" w:themeFill="background1" w:themeFillShade="D9"/>
          </w:tcPr>
          <w:p w14:paraId="33FF10C0" w14:textId="77777777" w:rsidR="00F00564" w:rsidRPr="00F00564" w:rsidRDefault="00F00564" w:rsidP="003D0082">
            <w:pPr>
              <w:spacing w:line="276" w:lineRule="auto"/>
            </w:pPr>
            <w:r w:rsidRPr="00F00564">
              <w:lastRenderedPageBreak/>
              <w:t>Which characteristics or circumstance</w:t>
            </w:r>
            <w:r w:rsidRPr="00F00564">
              <w:rPr>
                <w:b/>
              </w:rPr>
              <w:t xml:space="preserve"> cause</w:t>
            </w:r>
            <w:r w:rsidRPr="00F00564">
              <w:t xml:space="preserve"> or </w:t>
            </w:r>
            <w:r w:rsidRPr="00F00564">
              <w:rPr>
                <w:b/>
              </w:rPr>
              <w:t xml:space="preserve">predict </w:t>
            </w:r>
            <w:r w:rsidRPr="00F00564">
              <w:t>some problem?</w:t>
            </w:r>
          </w:p>
        </w:tc>
        <w:tc>
          <w:tcPr>
            <w:tcW w:w="5917" w:type="dxa"/>
            <w:shd w:val="clear" w:color="auto" w:fill="D9D9D9" w:themeFill="background1" w:themeFillShade="D9"/>
          </w:tcPr>
          <w:p w14:paraId="5B3261E0" w14:textId="77777777" w:rsidR="00F00564" w:rsidRPr="00F00564" w:rsidRDefault="00F00564" w:rsidP="003D0082">
            <w:pPr>
              <w:pStyle w:val="ListParagraph"/>
              <w:numPr>
                <w:ilvl w:val="0"/>
                <w:numId w:val="16"/>
              </w:numPr>
              <w:spacing w:before="0" w:after="0" w:line="276" w:lineRule="auto"/>
              <w:rPr>
                <w:b/>
              </w:rPr>
            </w:pPr>
            <w:r w:rsidRPr="00F00564">
              <w:t>Which personality traits determine the incidence of colds?</w:t>
            </w:r>
          </w:p>
          <w:p w14:paraId="36E1BD32" w14:textId="77777777" w:rsidR="00F00564" w:rsidRPr="00F00564" w:rsidRDefault="00F00564" w:rsidP="003D0082">
            <w:pPr>
              <w:pStyle w:val="ListParagraph"/>
              <w:numPr>
                <w:ilvl w:val="0"/>
                <w:numId w:val="16"/>
              </w:numPr>
              <w:spacing w:before="0" w:after="0" w:line="276" w:lineRule="auto"/>
              <w:rPr>
                <w:b/>
              </w:rPr>
            </w:pPr>
            <w:r w:rsidRPr="00F00564">
              <w:t>What economic variables affect the prevalence of plastics?</w:t>
            </w:r>
          </w:p>
          <w:p w14:paraId="0D23F372" w14:textId="77777777" w:rsidR="00F00564" w:rsidRPr="00F00564" w:rsidRDefault="00F00564" w:rsidP="003D0082">
            <w:pPr>
              <w:pStyle w:val="ListParagraph"/>
              <w:numPr>
                <w:ilvl w:val="0"/>
                <w:numId w:val="16"/>
              </w:numPr>
              <w:spacing w:before="0" w:after="0" w:line="276" w:lineRule="auto"/>
              <w:rPr>
                <w:b/>
              </w:rPr>
            </w:pPr>
            <w:r w:rsidRPr="00F00564">
              <w:t>Which educational experiences influence student confidence?</w:t>
            </w:r>
          </w:p>
          <w:p w14:paraId="373F0C72" w14:textId="77777777" w:rsidR="00F00564" w:rsidRPr="00F00564" w:rsidRDefault="00F00564" w:rsidP="003D0082">
            <w:pPr>
              <w:pStyle w:val="ListParagraph"/>
              <w:numPr>
                <w:ilvl w:val="0"/>
                <w:numId w:val="16"/>
              </w:numPr>
              <w:spacing w:before="0" w:after="0" w:line="276" w:lineRule="auto"/>
              <w:rPr>
                <w:b/>
              </w:rPr>
            </w:pPr>
            <w:r w:rsidRPr="00F00564">
              <w:t>In which circumstances do leaders exhibit more humility?</w:t>
            </w:r>
          </w:p>
        </w:tc>
      </w:tr>
      <w:tr w:rsidR="00F00564" w:rsidRPr="00F00564" w14:paraId="5132C4A6" w14:textId="77777777" w:rsidTr="00A51EF6">
        <w:tc>
          <w:tcPr>
            <w:tcW w:w="3014" w:type="dxa"/>
            <w:shd w:val="clear" w:color="auto" w:fill="D9D9D9" w:themeFill="background1" w:themeFillShade="D9"/>
          </w:tcPr>
          <w:p w14:paraId="438853EB" w14:textId="77777777" w:rsidR="00F00564" w:rsidRPr="00F00564" w:rsidRDefault="00F00564" w:rsidP="003D0082">
            <w:pPr>
              <w:spacing w:line="276" w:lineRule="auto"/>
            </w:pPr>
            <w:r w:rsidRPr="00F00564">
              <w:t xml:space="preserve">What are the likely </w:t>
            </w:r>
            <w:r w:rsidRPr="00F00564">
              <w:rPr>
                <w:b/>
              </w:rPr>
              <w:t xml:space="preserve">consequences </w:t>
            </w:r>
            <w:r w:rsidRPr="00F00564">
              <w:t>of some problem?</w:t>
            </w:r>
          </w:p>
        </w:tc>
        <w:tc>
          <w:tcPr>
            <w:tcW w:w="5917" w:type="dxa"/>
            <w:shd w:val="clear" w:color="auto" w:fill="D9D9D9" w:themeFill="background1" w:themeFillShade="D9"/>
          </w:tcPr>
          <w:p w14:paraId="600841B9" w14:textId="77777777" w:rsidR="00F00564" w:rsidRPr="00F00564" w:rsidRDefault="00F00564" w:rsidP="003D0082">
            <w:pPr>
              <w:pStyle w:val="ListParagraph"/>
              <w:numPr>
                <w:ilvl w:val="0"/>
                <w:numId w:val="16"/>
              </w:numPr>
              <w:spacing w:before="0" w:after="0" w:line="276" w:lineRule="auto"/>
            </w:pPr>
            <w:r w:rsidRPr="00F00564">
              <w:t>To what extent do colds affect the safety of planes?</w:t>
            </w:r>
          </w:p>
          <w:p w14:paraId="37CE50DE" w14:textId="77777777" w:rsidR="00F00564" w:rsidRPr="00F00564" w:rsidRDefault="00F00564" w:rsidP="003D0082">
            <w:pPr>
              <w:pStyle w:val="ListParagraph"/>
              <w:numPr>
                <w:ilvl w:val="0"/>
                <w:numId w:val="16"/>
              </w:numPr>
              <w:spacing w:before="0" w:after="0" w:line="276" w:lineRule="auto"/>
            </w:pPr>
            <w:r w:rsidRPr="00F00564">
              <w:t>What is the effect of bacteria in water bottles on health?</w:t>
            </w:r>
          </w:p>
          <w:p w14:paraId="01011564" w14:textId="77777777" w:rsidR="00F00564" w:rsidRPr="00F00564" w:rsidRDefault="00F00564" w:rsidP="003D0082">
            <w:pPr>
              <w:pStyle w:val="ListParagraph"/>
              <w:numPr>
                <w:ilvl w:val="0"/>
                <w:numId w:val="16"/>
              </w:numPr>
              <w:spacing w:before="0" w:after="0" w:line="276" w:lineRule="auto"/>
            </w:pPr>
            <w:r w:rsidRPr="00F00564">
              <w:t>Does the confidence of students affect their learning?</w:t>
            </w:r>
          </w:p>
          <w:p w14:paraId="219E4E69" w14:textId="77777777" w:rsidR="00F00564" w:rsidRPr="00F00564" w:rsidRDefault="00F00564" w:rsidP="003D0082">
            <w:pPr>
              <w:pStyle w:val="ListParagraph"/>
              <w:numPr>
                <w:ilvl w:val="0"/>
                <w:numId w:val="16"/>
              </w:numPr>
              <w:spacing w:before="0" w:after="0" w:line="276" w:lineRule="auto"/>
            </w:pPr>
            <w:r w:rsidRPr="00F00564">
              <w:t xml:space="preserve">How does profit affect the innovation of organizations? </w:t>
            </w:r>
          </w:p>
        </w:tc>
      </w:tr>
      <w:tr w:rsidR="00F00564" w:rsidRPr="00F00564" w14:paraId="66884C96" w14:textId="77777777" w:rsidTr="00A51EF6">
        <w:tc>
          <w:tcPr>
            <w:tcW w:w="3014" w:type="dxa"/>
            <w:shd w:val="clear" w:color="auto" w:fill="D9D9D9" w:themeFill="background1" w:themeFillShade="D9"/>
          </w:tcPr>
          <w:p w14:paraId="23AEE39E" w14:textId="77777777" w:rsidR="00F00564" w:rsidRPr="00F00564" w:rsidRDefault="00F00564" w:rsidP="003D0082">
            <w:pPr>
              <w:spacing w:line="276" w:lineRule="auto"/>
            </w:pPr>
            <w:r w:rsidRPr="00F00564">
              <w:t xml:space="preserve">What is the </w:t>
            </w:r>
            <w:r w:rsidRPr="00F00564">
              <w:rPr>
                <w:b/>
              </w:rPr>
              <w:t>incidence or prevalence</w:t>
            </w:r>
            <w:r w:rsidRPr="00F00564">
              <w:t xml:space="preserve"> of some problem?</w:t>
            </w:r>
          </w:p>
        </w:tc>
        <w:tc>
          <w:tcPr>
            <w:tcW w:w="5917" w:type="dxa"/>
            <w:shd w:val="clear" w:color="auto" w:fill="D9D9D9" w:themeFill="background1" w:themeFillShade="D9"/>
          </w:tcPr>
          <w:p w14:paraId="075EF553" w14:textId="77777777" w:rsidR="00F00564" w:rsidRPr="00F00564" w:rsidRDefault="00F00564" w:rsidP="003D0082">
            <w:pPr>
              <w:pStyle w:val="ListParagraph"/>
              <w:numPr>
                <w:ilvl w:val="0"/>
                <w:numId w:val="17"/>
              </w:numPr>
              <w:spacing w:before="0" w:after="0" w:line="276" w:lineRule="auto"/>
              <w:rPr>
                <w:b/>
              </w:rPr>
            </w:pPr>
            <w:r w:rsidRPr="00F00564">
              <w:t>How many pilots are infected with colds while flying?</w:t>
            </w:r>
          </w:p>
          <w:p w14:paraId="60F62B38" w14:textId="77777777" w:rsidR="00F00564" w:rsidRPr="00F00564" w:rsidRDefault="00F00564" w:rsidP="003D0082">
            <w:pPr>
              <w:pStyle w:val="ListParagraph"/>
              <w:numPr>
                <w:ilvl w:val="0"/>
                <w:numId w:val="17"/>
              </w:numPr>
              <w:spacing w:before="0" w:after="0" w:line="276" w:lineRule="auto"/>
              <w:rPr>
                <w:b/>
              </w:rPr>
            </w:pPr>
            <w:r w:rsidRPr="00F00564">
              <w:t>What is the volume of plastics in city rivers?</w:t>
            </w:r>
          </w:p>
          <w:p w14:paraId="5EE4FAC7" w14:textId="77777777" w:rsidR="00F00564" w:rsidRPr="00F00564" w:rsidRDefault="00F00564" w:rsidP="003D0082">
            <w:pPr>
              <w:pStyle w:val="ListParagraph"/>
              <w:numPr>
                <w:ilvl w:val="0"/>
                <w:numId w:val="17"/>
              </w:numPr>
              <w:spacing w:before="0" w:after="0" w:line="276" w:lineRule="auto"/>
              <w:rPr>
                <w:b/>
              </w:rPr>
            </w:pPr>
            <w:r w:rsidRPr="00F00564">
              <w:t xml:space="preserve">What proportion of students overestimate their </w:t>
            </w:r>
            <w:proofErr w:type="gramStart"/>
            <w:r w:rsidRPr="00F00564">
              <w:t>capabilities</w:t>
            </w:r>
            <w:proofErr w:type="gramEnd"/>
          </w:p>
          <w:p w14:paraId="117592AA" w14:textId="77777777" w:rsidR="00F00564" w:rsidRPr="00F00564" w:rsidRDefault="00F00564" w:rsidP="003D0082">
            <w:pPr>
              <w:pStyle w:val="ListParagraph"/>
              <w:numPr>
                <w:ilvl w:val="0"/>
                <w:numId w:val="17"/>
              </w:numPr>
              <w:spacing w:before="0" w:after="0" w:line="276" w:lineRule="auto"/>
              <w:rPr>
                <w:b/>
              </w:rPr>
            </w:pPr>
            <w:r w:rsidRPr="00F00564">
              <w:t>What percentage of leaders acknowledge their shortcomings?</w:t>
            </w:r>
          </w:p>
        </w:tc>
      </w:tr>
      <w:tr w:rsidR="00F00564" w:rsidRPr="00F00564" w14:paraId="64471920" w14:textId="77777777" w:rsidTr="00A51EF6">
        <w:tc>
          <w:tcPr>
            <w:tcW w:w="3014" w:type="dxa"/>
            <w:shd w:val="clear" w:color="auto" w:fill="D9D9D9" w:themeFill="background1" w:themeFillShade="D9"/>
          </w:tcPr>
          <w:p w14:paraId="15EF059D" w14:textId="77777777" w:rsidR="00F00564" w:rsidRPr="00F00564" w:rsidRDefault="00F00564" w:rsidP="003D0082">
            <w:pPr>
              <w:spacing w:line="276" w:lineRule="auto"/>
            </w:pPr>
            <w:r w:rsidRPr="00F00564">
              <w:t xml:space="preserve">To what extent does some technique </w:t>
            </w:r>
            <w:r w:rsidRPr="00F00564">
              <w:rPr>
                <w:b/>
              </w:rPr>
              <w:t>diagnose or measure</w:t>
            </w:r>
            <w:r w:rsidRPr="00F00564">
              <w:t xml:space="preserve"> some problem?</w:t>
            </w:r>
          </w:p>
        </w:tc>
        <w:tc>
          <w:tcPr>
            <w:tcW w:w="5917" w:type="dxa"/>
            <w:shd w:val="clear" w:color="auto" w:fill="D9D9D9" w:themeFill="background1" w:themeFillShade="D9"/>
          </w:tcPr>
          <w:p w14:paraId="0DB719D3" w14:textId="77777777" w:rsidR="00F00564" w:rsidRPr="00F00564" w:rsidRDefault="00F00564" w:rsidP="003D0082">
            <w:pPr>
              <w:pStyle w:val="ListParagraph"/>
              <w:numPr>
                <w:ilvl w:val="0"/>
                <w:numId w:val="18"/>
              </w:numPr>
              <w:spacing w:before="0" w:after="0" w:line="276" w:lineRule="auto"/>
              <w:rPr>
                <w:b/>
              </w:rPr>
            </w:pPr>
            <w:r w:rsidRPr="00F00564">
              <w:t>To what extent does the XA blood test to predict colds?</w:t>
            </w:r>
          </w:p>
          <w:p w14:paraId="4466798F" w14:textId="77777777" w:rsidR="00F00564" w:rsidRPr="00F00564" w:rsidRDefault="00F00564" w:rsidP="003D0082">
            <w:pPr>
              <w:pStyle w:val="ListParagraph"/>
              <w:numPr>
                <w:ilvl w:val="0"/>
                <w:numId w:val="18"/>
              </w:numPr>
              <w:spacing w:before="0" w:after="0" w:line="276" w:lineRule="auto"/>
              <w:rPr>
                <w:b/>
              </w:rPr>
            </w:pPr>
            <w:r w:rsidRPr="00F00564">
              <w:t>What is the accuracy of the YB tool to detect bacteria in water?</w:t>
            </w:r>
          </w:p>
          <w:p w14:paraId="2A524ED9" w14:textId="77777777" w:rsidR="00F00564" w:rsidRPr="00F00564" w:rsidRDefault="00F00564" w:rsidP="003D0082">
            <w:pPr>
              <w:pStyle w:val="ListParagraph"/>
              <w:numPr>
                <w:ilvl w:val="0"/>
                <w:numId w:val="18"/>
              </w:numPr>
              <w:spacing w:before="0" w:after="0" w:line="276" w:lineRule="auto"/>
              <w:rPr>
                <w:b/>
              </w:rPr>
            </w:pPr>
            <w:r w:rsidRPr="00F00564">
              <w:t>Which techniques most accurately measure student confidence?</w:t>
            </w:r>
          </w:p>
          <w:p w14:paraId="32A7A3E3" w14:textId="77777777" w:rsidR="00F00564" w:rsidRPr="00F00564" w:rsidRDefault="00F00564" w:rsidP="003D0082">
            <w:pPr>
              <w:pStyle w:val="ListParagraph"/>
              <w:numPr>
                <w:ilvl w:val="0"/>
                <w:numId w:val="18"/>
              </w:numPr>
              <w:spacing w:before="0" w:after="0" w:line="276" w:lineRule="auto"/>
              <w:rPr>
                <w:b/>
              </w:rPr>
            </w:pPr>
            <w:r w:rsidRPr="00F00564">
              <w:t xml:space="preserve">Which measures of financial performance are most important? </w:t>
            </w:r>
          </w:p>
        </w:tc>
      </w:tr>
    </w:tbl>
    <w:p w14:paraId="169BBC6A" w14:textId="77777777" w:rsidR="00F00564" w:rsidRPr="00F00564" w:rsidRDefault="00F00564" w:rsidP="003D0082">
      <w:pPr>
        <w:spacing w:line="276" w:lineRule="auto"/>
        <w:rPr>
          <w:szCs w:val="22"/>
        </w:rPr>
      </w:pPr>
    </w:p>
    <w:p w14:paraId="6F97F58A" w14:textId="77777777" w:rsidR="00F00564" w:rsidRPr="00F00564" w:rsidRDefault="00F00564" w:rsidP="003D0082">
      <w:pPr>
        <w:spacing w:line="276" w:lineRule="auto"/>
        <w:rPr>
          <w:szCs w:val="22"/>
        </w:rPr>
      </w:pPr>
      <w:r w:rsidRPr="00F00564">
        <w:rPr>
          <w:szCs w:val="22"/>
        </w:rPr>
        <w:tab/>
        <w:t>Decide whether your systematic review should investigate the benefits of some intervention, the circumstances that influence the magnitude of these benefits, the causes of some problem, the consequences of some problem, the frequency of some problem, or the validity of measures or diagnoses.  That is, if possible, generate a provisional research question to explore.</w:t>
      </w:r>
    </w:p>
    <w:p w14:paraId="33B39077" w14:textId="356D4E01" w:rsidR="00F00564" w:rsidRDefault="00F00564" w:rsidP="003D0082">
      <w:pPr>
        <w:spacing w:line="276" w:lineRule="auto"/>
        <w:jc w:val="center"/>
        <w:outlineLvl w:val="0"/>
        <w:rPr>
          <w:b/>
          <w:sz w:val="20"/>
          <w:szCs w:val="20"/>
        </w:rPr>
      </w:pPr>
    </w:p>
    <w:p w14:paraId="3D56451F" w14:textId="31A6780D" w:rsidR="00F00564" w:rsidRDefault="00F00564" w:rsidP="003D0082">
      <w:pPr>
        <w:spacing w:line="276" w:lineRule="auto"/>
        <w:jc w:val="center"/>
        <w:outlineLvl w:val="0"/>
        <w:rPr>
          <w:b/>
          <w:sz w:val="20"/>
          <w:szCs w:val="20"/>
        </w:rPr>
      </w:pPr>
    </w:p>
    <w:p w14:paraId="5A5850A1" w14:textId="77777777" w:rsidR="00F00564" w:rsidRDefault="00F00564" w:rsidP="003D0082">
      <w:pPr>
        <w:spacing w:line="276" w:lineRule="auto"/>
        <w:jc w:val="center"/>
        <w:outlineLvl w:val="0"/>
        <w:rPr>
          <w:b/>
          <w:sz w:val="20"/>
          <w:szCs w:val="20"/>
        </w:rPr>
      </w:pPr>
    </w:p>
    <w:p w14:paraId="7235524D" w14:textId="77777777" w:rsidR="00F00564" w:rsidRPr="002C32E0" w:rsidRDefault="00F00564" w:rsidP="003D0082">
      <w:pPr>
        <w:spacing w:line="276" w:lineRule="auto"/>
        <w:jc w:val="center"/>
        <w:outlineLvl w:val="0"/>
        <w:rPr>
          <w:b/>
          <w:sz w:val="20"/>
          <w:szCs w:val="20"/>
        </w:rPr>
      </w:pPr>
    </w:p>
    <w:p w14:paraId="65022EA1" w14:textId="5AE1A573" w:rsidR="00F00564" w:rsidRDefault="00F00564" w:rsidP="003D0082">
      <w:pPr>
        <w:pStyle w:val="Heading2"/>
        <w:spacing w:line="276" w:lineRule="auto"/>
        <w:rPr>
          <w:rFonts w:asciiTheme="majorHAnsi" w:hAnsiTheme="majorHAnsi" w:cstheme="majorHAnsi"/>
        </w:rPr>
      </w:pPr>
      <w:r w:rsidRPr="00F00564">
        <w:rPr>
          <w:rFonts w:asciiTheme="majorHAnsi" w:hAnsiTheme="majorHAnsi" w:cstheme="majorHAnsi"/>
        </w:rPr>
        <w:t>Features of question: PICOS</w:t>
      </w:r>
    </w:p>
    <w:p w14:paraId="1D95086B" w14:textId="77777777" w:rsidR="00F00564" w:rsidRPr="00F00564" w:rsidRDefault="00F00564" w:rsidP="003D0082">
      <w:pPr>
        <w:spacing w:line="276" w:lineRule="auto"/>
        <w:rPr>
          <w:lang w:val="en-AU"/>
        </w:rPr>
      </w:pPr>
    </w:p>
    <w:p w14:paraId="1FC3C216" w14:textId="77777777" w:rsidR="00F00564" w:rsidRPr="00F00564" w:rsidRDefault="00F00564" w:rsidP="003D0082">
      <w:pPr>
        <w:spacing w:line="276" w:lineRule="auto"/>
        <w:rPr>
          <w:rFonts w:cstheme="majorHAnsi"/>
          <w:szCs w:val="22"/>
        </w:rPr>
      </w:pPr>
      <w:r>
        <w:rPr>
          <w:sz w:val="20"/>
          <w:szCs w:val="20"/>
        </w:rPr>
        <w:tab/>
      </w:r>
      <w:r w:rsidRPr="00F00564">
        <w:rPr>
          <w:rFonts w:cstheme="majorHAnsi"/>
          <w:szCs w:val="22"/>
        </w:rPr>
        <w:t xml:space="preserve">After you generate a provisional research question to explore, your next goal is to clarify this question.  To achieve this goal, many researchers apply the PICOS acronym or similar acronyms.  This acronym is defined in the following table.   The precise meaning of PICOS, however, varies across disciplines, designs, and researchers.  The acronym is merely a reminder of some, or most, of the key features of studies you should consider.   </w:t>
      </w:r>
    </w:p>
    <w:p w14:paraId="33F9998A" w14:textId="77777777" w:rsidR="00F00564" w:rsidRPr="00F00564" w:rsidRDefault="00F00564" w:rsidP="003D0082">
      <w:pPr>
        <w:spacing w:line="276" w:lineRule="auto"/>
        <w:outlineLvl w:val="0"/>
        <w:rPr>
          <w:rFonts w:cstheme="majorHAnsi"/>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01"/>
      </w:tblGrid>
      <w:tr w:rsidR="00F00564" w:rsidRPr="00F00564" w14:paraId="29A38D4C" w14:textId="77777777" w:rsidTr="00A51EF6">
        <w:trPr>
          <w:trHeight w:val="400"/>
        </w:trPr>
        <w:tc>
          <w:tcPr>
            <w:tcW w:w="8901" w:type="dxa"/>
            <w:shd w:val="clear" w:color="auto" w:fill="C6EBD6" w:themeFill="accent5" w:themeFillTint="66"/>
          </w:tcPr>
          <w:p w14:paraId="09840AEB"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Attributes to clarify the research objective</w:t>
            </w:r>
          </w:p>
        </w:tc>
      </w:tr>
      <w:tr w:rsidR="00F00564" w:rsidRPr="00F00564" w14:paraId="2EC7D399" w14:textId="77777777" w:rsidTr="00A51EF6">
        <w:trPr>
          <w:trHeight w:val="569"/>
        </w:trPr>
        <w:tc>
          <w:tcPr>
            <w:tcW w:w="8901" w:type="dxa"/>
            <w:shd w:val="clear" w:color="auto" w:fill="D9D9D9" w:themeFill="background1" w:themeFillShade="D9"/>
          </w:tcPr>
          <w:p w14:paraId="027071BB" w14:textId="77777777" w:rsidR="00F00564" w:rsidRPr="00F00564" w:rsidRDefault="00F00564" w:rsidP="003D0082">
            <w:pPr>
              <w:pStyle w:val="MHPBody"/>
              <w:rPr>
                <w:rFonts w:asciiTheme="majorHAnsi" w:hAnsiTheme="majorHAnsi" w:cstheme="majorHAnsi"/>
                <w:b/>
                <w:szCs w:val="22"/>
              </w:rPr>
            </w:pPr>
            <w:r w:rsidRPr="00F00564">
              <w:rPr>
                <w:rFonts w:asciiTheme="majorHAnsi" w:hAnsiTheme="majorHAnsi" w:cstheme="majorHAnsi"/>
                <w:szCs w:val="22"/>
              </w:rPr>
              <w:t xml:space="preserve">P: Clarify the </w:t>
            </w:r>
            <w:r w:rsidRPr="00F00564">
              <w:rPr>
                <w:rFonts w:asciiTheme="majorHAnsi" w:hAnsiTheme="majorHAnsi" w:cstheme="majorHAnsi"/>
                <w:b/>
                <w:szCs w:val="22"/>
              </w:rPr>
              <w:t>problem</w:t>
            </w:r>
            <w:r w:rsidRPr="00F00564">
              <w:rPr>
                <w:rFonts w:asciiTheme="majorHAnsi" w:hAnsiTheme="majorHAnsi" w:cstheme="majorHAnsi"/>
                <w:szCs w:val="22"/>
              </w:rPr>
              <w:t xml:space="preserve"> you want to address, the </w:t>
            </w:r>
            <w:r w:rsidRPr="00F00564">
              <w:rPr>
                <w:rFonts w:asciiTheme="majorHAnsi" w:hAnsiTheme="majorHAnsi" w:cstheme="majorHAnsi"/>
                <w:b/>
                <w:szCs w:val="22"/>
              </w:rPr>
              <w:t xml:space="preserve">patients </w:t>
            </w:r>
            <w:r w:rsidRPr="00F00564">
              <w:rPr>
                <w:rFonts w:asciiTheme="majorHAnsi" w:hAnsiTheme="majorHAnsi" w:cstheme="majorHAnsi"/>
                <w:szCs w:val="22"/>
              </w:rPr>
              <w:t xml:space="preserve">you want to help, or the </w:t>
            </w:r>
            <w:r w:rsidRPr="00F00564">
              <w:rPr>
                <w:rFonts w:asciiTheme="majorHAnsi" w:hAnsiTheme="majorHAnsi" w:cstheme="majorHAnsi"/>
                <w:b/>
                <w:szCs w:val="22"/>
              </w:rPr>
              <w:t>population</w:t>
            </w:r>
            <w:r w:rsidRPr="00F00564">
              <w:rPr>
                <w:rFonts w:asciiTheme="majorHAnsi" w:hAnsiTheme="majorHAnsi" w:cstheme="majorHAnsi"/>
                <w:szCs w:val="22"/>
              </w:rPr>
              <w:t xml:space="preserve"> you want to include</w:t>
            </w:r>
          </w:p>
        </w:tc>
      </w:tr>
      <w:tr w:rsidR="00F00564" w:rsidRPr="00F00564" w14:paraId="73EABE12" w14:textId="77777777" w:rsidTr="00A51EF6">
        <w:trPr>
          <w:trHeight w:val="554"/>
        </w:trPr>
        <w:tc>
          <w:tcPr>
            <w:tcW w:w="8901" w:type="dxa"/>
            <w:shd w:val="clear" w:color="auto" w:fill="D9D9D9" w:themeFill="background1" w:themeFillShade="D9"/>
          </w:tcPr>
          <w:p w14:paraId="430D650F" w14:textId="77777777" w:rsidR="00F00564" w:rsidRPr="00F00564" w:rsidRDefault="00F00564" w:rsidP="003D0082">
            <w:pPr>
              <w:pStyle w:val="MHPBody"/>
              <w:rPr>
                <w:rFonts w:asciiTheme="majorHAnsi" w:hAnsiTheme="majorHAnsi" w:cstheme="majorHAnsi"/>
                <w:szCs w:val="22"/>
              </w:rPr>
            </w:pPr>
            <w:r w:rsidRPr="00F00564">
              <w:rPr>
                <w:rFonts w:asciiTheme="majorHAnsi" w:hAnsiTheme="majorHAnsi" w:cstheme="majorHAnsi"/>
                <w:szCs w:val="22"/>
              </w:rPr>
              <w:t xml:space="preserve">I: For experiments or quasi-experiments, specify the </w:t>
            </w:r>
            <w:r w:rsidRPr="00F00564">
              <w:rPr>
                <w:rFonts w:asciiTheme="majorHAnsi" w:hAnsiTheme="majorHAnsi" w:cstheme="majorHAnsi"/>
                <w:b/>
                <w:szCs w:val="22"/>
              </w:rPr>
              <w:t xml:space="preserve">interventions </w:t>
            </w:r>
            <w:r w:rsidRPr="00F00564">
              <w:rPr>
                <w:rFonts w:asciiTheme="majorHAnsi" w:hAnsiTheme="majorHAnsi" w:cstheme="majorHAnsi"/>
                <w:szCs w:val="22"/>
              </w:rPr>
              <w:t xml:space="preserve">you want to assess.  For correlational studies, specify the </w:t>
            </w:r>
            <w:r w:rsidRPr="00F00564">
              <w:rPr>
                <w:rFonts w:asciiTheme="majorHAnsi" w:hAnsiTheme="majorHAnsi" w:cstheme="majorHAnsi"/>
                <w:b/>
                <w:szCs w:val="22"/>
              </w:rPr>
              <w:t>independent variables</w:t>
            </w:r>
            <w:r w:rsidRPr="00F00564">
              <w:rPr>
                <w:rFonts w:asciiTheme="majorHAnsi" w:hAnsiTheme="majorHAnsi" w:cstheme="majorHAnsi"/>
                <w:szCs w:val="22"/>
              </w:rPr>
              <w:t xml:space="preserve"> or causes you want to examine</w:t>
            </w:r>
          </w:p>
        </w:tc>
      </w:tr>
      <w:tr w:rsidR="00F00564" w:rsidRPr="00F00564" w14:paraId="58E696DF" w14:textId="77777777" w:rsidTr="00A51EF6">
        <w:trPr>
          <w:trHeight w:val="554"/>
        </w:trPr>
        <w:tc>
          <w:tcPr>
            <w:tcW w:w="8901" w:type="dxa"/>
            <w:shd w:val="clear" w:color="auto" w:fill="D9D9D9" w:themeFill="background1" w:themeFillShade="D9"/>
          </w:tcPr>
          <w:p w14:paraId="0F8ABFA3" w14:textId="77777777" w:rsidR="00F00564" w:rsidRPr="00F00564" w:rsidRDefault="00F00564" w:rsidP="003D0082">
            <w:pPr>
              <w:pStyle w:val="MHPBody"/>
              <w:rPr>
                <w:rFonts w:asciiTheme="majorHAnsi" w:hAnsiTheme="majorHAnsi" w:cstheme="majorHAnsi"/>
                <w:szCs w:val="22"/>
              </w:rPr>
            </w:pPr>
            <w:r w:rsidRPr="00F00564">
              <w:rPr>
                <w:rFonts w:asciiTheme="majorHAnsi" w:hAnsiTheme="majorHAnsi" w:cstheme="majorHAnsi"/>
                <w:szCs w:val="22"/>
              </w:rPr>
              <w:t xml:space="preserve">C: For experiments or quasi-experiments, specify the </w:t>
            </w:r>
            <w:r w:rsidRPr="00F00564">
              <w:rPr>
                <w:rFonts w:asciiTheme="majorHAnsi" w:hAnsiTheme="majorHAnsi" w:cstheme="majorHAnsi"/>
                <w:b/>
                <w:szCs w:val="22"/>
              </w:rPr>
              <w:t>comparison</w:t>
            </w:r>
            <w:r w:rsidRPr="00F00564">
              <w:rPr>
                <w:rFonts w:asciiTheme="majorHAnsi" w:hAnsiTheme="majorHAnsi" w:cstheme="majorHAnsi"/>
                <w:szCs w:val="22"/>
              </w:rPr>
              <w:t xml:space="preserve"> or </w:t>
            </w:r>
            <w:r w:rsidRPr="00F00564">
              <w:rPr>
                <w:rFonts w:asciiTheme="majorHAnsi" w:hAnsiTheme="majorHAnsi" w:cstheme="majorHAnsi"/>
                <w:b/>
                <w:szCs w:val="22"/>
              </w:rPr>
              <w:t>control</w:t>
            </w:r>
            <w:r w:rsidRPr="00F00564">
              <w:rPr>
                <w:rFonts w:asciiTheme="majorHAnsi" w:hAnsiTheme="majorHAnsi" w:cstheme="majorHAnsi"/>
                <w:szCs w:val="22"/>
              </w:rPr>
              <w:t xml:space="preserve"> groups.  For correlational studies, this attribute might not be relevant</w:t>
            </w:r>
          </w:p>
        </w:tc>
      </w:tr>
      <w:tr w:rsidR="00F00564" w:rsidRPr="00F00564" w14:paraId="4E8483DB" w14:textId="77777777" w:rsidTr="00A51EF6">
        <w:trPr>
          <w:trHeight w:val="345"/>
        </w:trPr>
        <w:tc>
          <w:tcPr>
            <w:tcW w:w="8901" w:type="dxa"/>
            <w:shd w:val="clear" w:color="auto" w:fill="D9D9D9" w:themeFill="background1" w:themeFillShade="D9"/>
          </w:tcPr>
          <w:p w14:paraId="2136CDDE" w14:textId="77777777" w:rsidR="00F00564" w:rsidRPr="00F00564" w:rsidRDefault="00F00564" w:rsidP="003D0082">
            <w:pPr>
              <w:pStyle w:val="MHPBody"/>
              <w:rPr>
                <w:rFonts w:asciiTheme="majorHAnsi" w:hAnsiTheme="majorHAnsi" w:cstheme="majorHAnsi"/>
                <w:szCs w:val="22"/>
              </w:rPr>
            </w:pPr>
            <w:r w:rsidRPr="00F00564">
              <w:rPr>
                <w:rFonts w:asciiTheme="majorHAnsi" w:hAnsiTheme="majorHAnsi" w:cstheme="majorHAnsi"/>
                <w:szCs w:val="22"/>
              </w:rPr>
              <w:t xml:space="preserve">O: What are the </w:t>
            </w:r>
            <w:r w:rsidRPr="00F00564">
              <w:rPr>
                <w:rFonts w:asciiTheme="majorHAnsi" w:hAnsiTheme="majorHAnsi" w:cstheme="majorHAnsi"/>
                <w:b/>
                <w:szCs w:val="22"/>
              </w:rPr>
              <w:t>outcome</w:t>
            </w:r>
            <w:r w:rsidRPr="00F00564">
              <w:rPr>
                <w:rFonts w:asciiTheme="majorHAnsi" w:hAnsiTheme="majorHAnsi" w:cstheme="majorHAnsi"/>
                <w:szCs w:val="22"/>
              </w:rPr>
              <w:t xml:space="preserve"> measures or dependent variables</w:t>
            </w:r>
          </w:p>
        </w:tc>
      </w:tr>
      <w:tr w:rsidR="00F00564" w:rsidRPr="00F00564" w14:paraId="7AF967A9" w14:textId="77777777" w:rsidTr="00A51EF6">
        <w:trPr>
          <w:trHeight w:val="373"/>
        </w:trPr>
        <w:tc>
          <w:tcPr>
            <w:tcW w:w="8901" w:type="dxa"/>
            <w:shd w:val="clear" w:color="auto" w:fill="D9D9D9" w:themeFill="background1" w:themeFillShade="D9"/>
          </w:tcPr>
          <w:p w14:paraId="4CC349F7" w14:textId="77777777" w:rsidR="00F00564" w:rsidRPr="00F00564" w:rsidRDefault="00F00564" w:rsidP="003D0082">
            <w:pPr>
              <w:spacing w:line="276" w:lineRule="auto"/>
              <w:outlineLvl w:val="0"/>
              <w:rPr>
                <w:rFonts w:cstheme="majorHAnsi"/>
              </w:rPr>
            </w:pPr>
            <w:r w:rsidRPr="00F00564">
              <w:rPr>
                <w:rFonts w:cstheme="majorHAnsi"/>
              </w:rPr>
              <w:t>S.  Which</w:t>
            </w:r>
            <w:r w:rsidRPr="00F00564">
              <w:rPr>
                <w:rFonts w:cstheme="majorHAnsi"/>
                <w:b/>
              </w:rPr>
              <w:t xml:space="preserve"> study</w:t>
            </w:r>
            <w:r w:rsidRPr="00F00564">
              <w:rPr>
                <w:rFonts w:cstheme="majorHAnsi"/>
              </w:rPr>
              <w:t xml:space="preserve"> designs will you include or in which </w:t>
            </w:r>
            <w:r w:rsidRPr="00F00564">
              <w:rPr>
                <w:rFonts w:cstheme="majorHAnsi"/>
                <w:b/>
              </w:rPr>
              <w:t xml:space="preserve">settings </w:t>
            </w:r>
            <w:r w:rsidRPr="00F00564">
              <w:rPr>
                <w:rFonts w:cstheme="majorHAnsi"/>
              </w:rPr>
              <w:t>do you want to examine the issue?</w:t>
            </w:r>
          </w:p>
        </w:tc>
      </w:tr>
    </w:tbl>
    <w:p w14:paraId="4D0AC3EB" w14:textId="77777777" w:rsidR="00F00564" w:rsidRPr="00F00564" w:rsidRDefault="00F00564" w:rsidP="003D0082">
      <w:pPr>
        <w:spacing w:line="276" w:lineRule="auto"/>
        <w:outlineLvl w:val="0"/>
        <w:rPr>
          <w:rFonts w:cstheme="majorHAnsi"/>
          <w:szCs w:val="22"/>
        </w:rPr>
      </w:pPr>
    </w:p>
    <w:p w14:paraId="310ADC39" w14:textId="77777777" w:rsidR="00F00564" w:rsidRPr="00F00564" w:rsidRDefault="00F00564" w:rsidP="003D0082">
      <w:pPr>
        <w:spacing w:line="276" w:lineRule="auto"/>
        <w:outlineLvl w:val="0"/>
        <w:rPr>
          <w:rFonts w:cstheme="majorHAnsi"/>
          <w:szCs w:val="22"/>
        </w:rPr>
      </w:pPr>
      <w:r w:rsidRPr="00F00564">
        <w:rPr>
          <w:rFonts w:cstheme="majorHAnsi"/>
          <w:szCs w:val="22"/>
        </w:rPr>
        <w:tab/>
        <w:t>The next table demonstrates how researchers can apply this acronym.  To illustrate, consider the second column.  In this column, the researcher starts with the question “Does mindfulness meditation help prevent colds”.  The researcher then considers the participants, interventions, control groups, outcomes, and settings or study design more carefully.  After this exercise, the researchers are likely to modify the research question slightly, perhaps ending with “In winter, is mindfulness meditation more likely to diminish the duration, severity, and frequency of human colds than other meditation techniques”.</w:t>
      </w:r>
    </w:p>
    <w:p w14:paraId="08AF45FC" w14:textId="77777777" w:rsidR="00F00564" w:rsidRPr="00F00564" w:rsidRDefault="00F00564" w:rsidP="003D0082">
      <w:pPr>
        <w:spacing w:line="276" w:lineRule="auto"/>
        <w:outlineLvl w:val="0"/>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30"/>
        <w:gridCol w:w="2551"/>
        <w:gridCol w:w="2699"/>
        <w:gridCol w:w="2180"/>
      </w:tblGrid>
      <w:tr w:rsidR="00F00564" w:rsidRPr="00F00564" w14:paraId="11A57CCF" w14:textId="77777777" w:rsidTr="00A51EF6">
        <w:trPr>
          <w:trHeight w:val="401"/>
        </w:trPr>
        <w:tc>
          <w:tcPr>
            <w:tcW w:w="1530" w:type="dxa"/>
            <w:shd w:val="clear" w:color="auto" w:fill="C6EBD6" w:themeFill="accent5" w:themeFillTint="66"/>
          </w:tcPr>
          <w:p w14:paraId="471C8EC4"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 xml:space="preserve"> Acronym</w:t>
            </w:r>
          </w:p>
        </w:tc>
        <w:tc>
          <w:tcPr>
            <w:tcW w:w="2551" w:type="dxa"/>
            <w:shd w:val="clear" w:color="auto" w:fill="C6EBD6" w:themeFill="accent5" w:themeFillTint="66"/>
          </w:tcPr>
          <w:p w14:paraId="2D9DD437"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Does mindfulness meditation help prevent colds?</w:t>
            </w:r>
          </w:p>
        </w:tc>
        <w:tc>
          <w:tcPr>
            <w:tcW w:w="2699" w:type="dxa"/>
            <w:shd w:val="clear" w:color="auto" w:fill="C6EBD6" w:themeFill="accent5" w:themeFillTint="66"/>
          </w:tcPr>
          <w:p w14:paraId="1AE301BF"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Does the impact of plastics on bacteria vary across the seasons?</w:t>
            </w:r>
          </w:p>
        </w:tc>
        <w:tc>
          <w:tcPr>
            <w:tcW w:w="2180" w:type="dxa"/>
            <w:shd w:val="clear" w:color="auto" w:fill="C6EBD6" w:themeFill="accent5" w:themeFillTint="66"/>
          </w:tcPr>
          <w:p w14:paraId="11C6C5F8"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Which educational experiences influence student confidence?</w:t>
            </w:r>
          </w:p>
        </w:tc>
      </w:tr>
      <w:tr w:rsidR="00F00564" w:rsidRPr="00F00564" w14:paraId="25D83265" w14:textId="77777777" w:rsidTr="00A51EF6">
        <w:trPr>
          <w:trHeight w:val="485"/>
        </w:trPr>
        <w:tc>
          <w:tcPr>
            <w:tcW w:w="1530" w:type="dxa"/>
            <w:shd w:val="clear" w:color="auto" w:fill="D9D9D9" w:themeFill="background1" w:themeFillShade="D9"/>
          </w:tcPr>
          <w:p w14:paraId="14B1D024"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P</w:t>
            </w:r>
          </w:p>
        </w:tc>
        <w:tc>
          <w:tcPr>
            <w:tcW w:w="2551" w:type="dxa"/>
            <w:shd w:val="clear" w:color="auto" w:fill="D9D9D9" w:themeFill="background1" w:themeFillShade="D9"/>
          </w:tcPr>
          <w:p w14:paraId="048ABEBD" w14:textId="77777777" w:rsidR="00F00564" w:rsidRPr="00F00564" w:rsidRDefault="00F00564" w:rsidP="003D0082">
            <w:pPr>
              <w:spacing w:line="276" w:lineRule="auto"/>
              <w:jc w:val="center"/>
              <w:outlineLvl w:val="0"/>
              <w:rPr>
                <w:rFonts w:cstheme="majorHAnsi"/>
              </w:rPr>
            </w:pPr>
            <w:r w:rsidRPr="00F00564">
              <w:rPr>
                <w:rFonts w:cstheme="majorHAnsi"/>
              </w:rPr>
              <w:t>Humans with colds</w:t>
            </w:r>
          </w:p>
        </w:tc>
        <w:tc>
          <w:tcPr>
            <w:tcW w:w="2699" w:type="dxa"/>
            <w:shd w:val="clear" w:color="auto" w:fill="D9D9D9" w:themeFill="background1" w:themeFillShade="D9"/>
          </w:tcPr>
          <w:p w14:paraId="59C3FAFA" w14:textId="77777777" w:rsidR="00F00564" w:rsidRPr="00F00564" w:rsidRDefault="00F00564" w:rsidP="003D0082">
            <w:pPr>
              <w:spacing w:line="276" w:lineRule="auto"/>
              <w:jc w:val="center"/>
              <w:outlineLvl w:val="0"/>
              <w:rPr>
                <w:rFonts w:cstheme="majorHAnsi"/>
              </w:rPr>
            </w:pPr>
            <w:r w:rsidRPr="00F00564">
              <w:rPr>
                <w:rFonts w:cstheme="majorHAnsi"/>
              </w:rPr>
              <w:t>Bacteria in pools</w:t>
            </w:r>
          </w:p>
        </w:tc>
        <w:tc>
          <w:tcPr>
            <w:tcW w:w="2180" w:type="dxa"/>
            <w:shd w:val="clear" w:color="auto" w:fill="D9D9D9" w:themeFill="background1" w:themeFillShade="D9"/>
          </w:tcPr>
          <w:p w14:paraId="4E802A00" w14:textId="77777777" w:rsidR="00F00564" w:rsidRPr="00F00564" w:rsidRDefault="00F00564" w:rsidP="003D0082">
            <w:pPr>
              <w:spacing w:line="276" w:lineRule="auto"/>
              <w:jc w:val="center"/>
              <w:outlineLvl w:val="0"/>
              <w:rPr>
                <w:rFonts w:cstheme="majorHAnsi"/>
              </w:rPr>
            </w:pPr>
            <w:r w:rsidRPr="00F00564">
              <w:rPr>
                <w:rFonts w:cstheme="majorHAnsi"/>
              </w:rPr>
              <w:t>Students</w:t>
            </w:r>
          </w:p>
        </w:tc>
      </w:tr>
      <w:tr w:rsidR="00F00564" w:rsidRPr="00F00564" w14:paraId="1ACB1DAC" w14:textId="77777777" w:rsidTr="00A51EF6">
        <w:trPr>
          <w:trHeight w:val="554"/>
        </w:trPr>
        <w:tc>
          <w:tcPr>
            <w:tcW w:w="1530" w:type="dxa"/>
            <w:shd w:val="clear" w:color="auto" w:fill="D9D9D9" w:themeFill="background1" w:themeFillShade="D9"/>
          </w:tcPr>
          <w:p w14:paraId="721211D9"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I</w:t>
            </w:r>
          </w:p>
        </w:tc>
        <w:tc>
          <w:tcPr>
            <w:tcW w:w="2551" w:type="dxa"/>
            <w:shd w:val="clear" w:color="auto" w:fill="D9D9D9" w:themeFill="background1" w:themeFillShade="D9"/>
          </w:tcPr>
          <w:p w14:paraId="3A43A4C6"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Mindfulness meditation</w:t>
            </w:r>
          </w:p>
        </w:tc>
        <w:tc>
          <w:tcPr>
            <w:tcW w:w="2699" w:type="dxa"/>
            <w:shd w:val="clear" w:color="auto" w:fill="D9D9D9" w:themeFill="background1" w:themeFillShade="D9"/>
          </w:tcPr>
          <w:p w14:paraId="50150BFB"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Seasons</w:t>
            </w:r>
          </w:p>
        </w:tc>
        <w:tc>
          <w:tcPr>
            <w:tcW w:w="2180" w:type="dxa"/>
            <w:shd w:val="clear" w:color="auto" w:fill="D9D9D9" w:themeFill="background1" w:themeFillShade="D9"/>
          </w:tcPr>
          <w:p w14:paraId="52798409"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Educational experiences</w:t>
            </w:r>
          </w:p>
        </w:tc>
      </w:tr>
      <w:tr w:rsidR="00F00564" w:rsidRPr="00F00564" w14:paraId="592135C1" w14:textId="77777777" w:rsidTr="00A51EF6">
        <w:trPr>
          <w:trHeight w:val="554"/>
        </w:trPr>
        <w:tc>
          <w:tcPr>
            <w:tcW w:w="1530" w:type="dxa"/>
            <w:shd w:val="clear" w:color="auto" w:fill="D9D9D9" w:themeFill="background1" w:themeFillShade="D9"/>
          </w:tcPr>
          <w:p w14:paraId="7D3DFF23"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C</w:t>
            </w:r>
          </w:p>
        </w:tc>
        <w:tc>
          <w:tcPr>
            <w:tcW w:w="2551" w:type="dxa"/>
            <w:shd w:val="clear" w:color="auto" w:fill="D9D9D9" w:themeFill="background1" w:themeFillShade="D9"/>
          </w:tcPr>
          <w:p w14:paraId="4E71CFA2"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Other variants of meditation</w:t>
            </w:r>
          </w:p>
        </w:tc>
        <w:tc>
          <w:tcPr>
            <w:tcW w:w="2699" w:type="dxa"/>
            <w:shd w:val="clear" w:color="auto" w:fill="D9D9D9" w:themeFill="background1" w:themeFillShade="D9"/>
          </w:tcPr>
          <w:p w14:paraId="7F3765AB"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NA</w:t>
            </w:r>
          </w:p>
        </w:tc>
        <w:tc>
          <w:tcPr>
            <w:tcW w:w="2180" w:type="dxa"/>
            <w:shd w:val="clear" w:color="auto" w:fill="D9D9D9" w:themeFill="background1" w:themeFillShade="D9"/>
          </w:tcPr>
          <w:p w14:paraId="0B445FF0"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NA</w:t>
            </w:r>
          </w:p>
        </w:tc>
      </w:tr>
      <w:tr w:rsidR="00F00564" w:rsidRPr="00F00564" w14:paraId="7D4C4D5B" w14:textId="77777777" w:rsidTr="00A51EF6">
        <w:trPr>
          <w:trHeight w:val="554"/>
        </w:trPr>
        <w:tc>
          <w:tcPr>
            <w:tcW w:w="1530" w:type="dxa"/>
            <w:shd w:val="clear" w:color="auto" w:fill="D9D9D9" w:themeFill="background1" w:themeFillShade="D9"/>
          </w:tcPr>
          <w:p w14:paraId="6A181676"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O</w:t>
            </w:r>
          </w:p>
        </w:tc>
        <w:tc>
          <w:tcPr>
            <w:tcW w:w="2551" w:type="dxa"/>
            <w:shd w:val="clear" w:color="auto" w:fill="D9D9D9" w:themeFill="background1" w:themeFillShade="D9"/>
          </w:tcPr>
          <w:p w14:paraId="3922958B"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Duration, severity, and frequency of colds</w:t>
            </w:r>
          </w:p>
        </w:tc>
        <w:tc>
          <w:tcPr>
            <w:tcW w:w="2699" w:type="dxa"/>
            <w:shd w:val="clear" w:color="auto" w:fill="D9D9D9" w:themeFill="background1" w:themeFillShade="D9"/>
          </w:tcPr>
          <w:p w14:paraId="7ECFC5D1"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Effect of plastics on the bacteria profile in pools</w:t>
            </w:r>
          </w:p>
        </w:tc>
        <w:tc>
          <w:tcPr>
            <w:tcW w:w="2180" w:type="dxa"/>
            <w:shd w:val="clear" w:color="auto" w:fill="D9D9D9" w:themeFill="background1" w:themeFillShade="D9"/>
          </w:tcPr>
          <w:p w14:paraId="03E4D858"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Confidence</w:t>
            </w:r>
          </w:p>
        </w:tc>
      </w:tr>
      <w:tr w:rsidR="00F00564" w:rsidRPr="00F00564" w14:paraId="53763D6E" w14:textId="77777777" w:rsidTr="00A51EF6">
        <w:trPr>
          <w:trHeight w:val="554"/>
        </w:trPr>
        <w:tc>
          <w:tcPr>
            <w:tcW w:w="1530" w:type="dxa"/>
            <w:shd w:val="clear" w:color="auto" w:fill="D9D9D9" w:themeFill="background1" w:themeFillShade="D9"/>
          </w:tcPr>
          <w:p w14:paraId="73408E65"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S</w:t>
            </w:r>
          </w:p>
        </w:tc>
        <w:tc>
          <w:tcPr>
            <w:tcW w:w="2551" w:type="dxa"/>
            <w:shd w:val="clear" w:color="auto" w:fill="D9D9D9" w:themeFill="background1" w:themeFillShade="D9"/>
          </w:tcPr>
          <w:p w14:paraId="0EA3C017"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Winter</w:t>
            </w:r>
          </w:p>
        </w:tc>
        <w:tc>
          <w:tcPr>
            <w:tcW w:w="2699" w:type="dxa"/>
            <w:shd w:val="clear" w:color="auto" w:fill="D9D9D9" w:themeFill="background1" w:themeFillShade="D9"/>
          </w:tcPr>
          <w:p w14:paraId="3B0CEE86"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Correlational design; swimming pools</w:t>
            </w:r>
          </w:p>
        </w:tc>
        <w:tc>
          <w:tcPr>
            <w:tcW w:w="2180" w:type="dxa"/>
            <w:shd w:val="clear" w:color="auto" w:fill="D9D9D9" w:themeFill="background1" w:themeFillShade="D9"/>
          </w:tcPr>
          <w:p w14:paraId="7A275F0C" w14:textId="77777777" w:rsidR="00F00564" w:rsidRPr="00F00564" w:rsidRDefault="00F00564" w:rsidP="003D0082">
            <w:pPr>
              <w:pStyle w:val="MHPBody"/>
              <w:jc w:val="center"/>
              <w:rPr>
                <w:rFonts w:asciiTheme="majorHAnsi" w:hAnsiTheme="majorHAnsi" w:cstheme="majorHAnsi"/>
                <w:szCs w:val="22"/>
              </w:rPr>
            </w:pPr>
            <w:r w:rsidRPr="00F00564">
              <w:rPr>
                <w:rFonts w:asciiTheme="majorHAnsi" w:hAnsiTheme="majorHAnsi" w:cstheme="majorHAnsi"/>
                <w:szCs w:val="22"/>
              </w:rPr>
              <w:t>University</w:t>
            </w:r>
          </w:p>
        </w:tc>
      </w:tr>
      <w:tr w:rsidR="00F00564" w:rsidRPr="00F00564" w14:paraId="3E26F554" w14:textId="77777777" w:rsidTr="00A51EF6">
        <w:trPr>
          <w:trHeight w:val="554"/>
        </w:trPr>
        <w:tc>
          <w:tcPr>
            <w:tcW w:w="1530" w:type="dxa"/>
            <w:shd w:val="clear" w:color="auto" w:fill="000000" w:themeFill="text1"/>
          </w:tcPr>
          <w:p w14:paraId="7A1F785A" w14:textId="77777777" w:rsidR="00F00564" w:rsidRPr="00F00564" w:rsidRDefault="00F00564" w:rsidP="003D0082">
            <w:pPr>
              <w:pStyle w:val="MHPBody"/>
              <w:jc w:val="center"/>
              <w:rPr>
                <w:rFonts w:asciiTheme="majorHAnsi" w:hAnsiTheme="majorHAnsi" w:cstheme="majorHAnsi"/>
                <w:color w:val="FFFFFF" w:themeColor="background1"/>
                <w:szCs w:val="22"/>
              </w:rPr>
            </w:pPr>
            <w:r w:rsidRPr="00F00564">
              <w:rPr>
                <w:rFonts w:asciiTheme="majorHAnsi" w:hAnsiTheme="majorHAnsi" w:cstheme="majorHAnsi"/>
                <w:color w:val="FFFFFF" w:themeColor="background1"/>
                <w:szCs w:val="22"/>
              </w:rPr>
              <w:t>Final research question</w:t>
            </w:r>
          </w:p>
        </w:tc>
        <w:tc>
          <w:tcPr>
            <w:tcW w:w="2551" w:type="dxa"/>
            <w:shd w:val="clear" w:color="auto" w:fill="000000" w:themeFill="text1"/>
          </w:tcPr>
          <w:p w14:paraId="24591B45" w14:textId="77777777" w:rsidR="00F00564" w:rsidRPr="00F00564" w:rsidRDefault="00F00564" w:rsidP="003D0082">
            <w:pPr>
              <w:pStyle w:val="MHPBody"/>
              <w:jc w:val="center"/>
              <w:rPr>
                <w:rFonts w:asciiTheme="majorHAnsi" w:hAnsiTheme="majorHAnsi" w:cstheme="majorHAnsi"/>
                <w:color w:val="FFFFFF" w:themeColor="background1"/>
                <w:szCs w:val="22"/>
              </w:rPr>
            </w:pPr>
            <w:r w:rsidRPr="00F00564">
              <w:rPr>
                <w:rFonts w:asciiTheme="majorHAnsi" w:hAnsiTheme="majorHAnsi" w:cstheme="majorHAnsi"/>
                <w:color w:val="FFFFFF" w:themeColor="background1"/>
                <w:szCs w:val="22"/>
              </w:rPr>
              <w:t>In winter, is mindfulness meditation more likely to diminish the duration, severity, and frequency of human colds than will other meditation techniques?</w:t>
            </w:r>
          </w:p>
        </w:tc>
        <w:tc>
          <w:tcPr>
            <w:tcW w:w="2699" w:type="dxa"/>
            <w:shd w:val="clear" w:color="auto" w:fill="000000" w:themeFill="text1"/>
          </w:tcPr>
          <w:p w14:paraId="0977E23D" w14:textId="77777777" w:rsidR="00F00564" w:rsidRPr="00F00564" w:rsidRDefault="00F00564" w:rsidP="003D0082">
            <w:pPr>
              <w:pStyle w:val="MHPBody"/>
              <w:jc w:val="center"/>
              <w:rPr>
                <w:rFonts w:asciiTheme="majorHAnsi" w:hAnsiTheme="majorHAnsi" w:cstheme="majorHAnsi"/>
                <w:color w:val="FFFFFF" w:themeColor="background1"/>
                <w:szCs w:val="22"/>
              </w:rPr>
            </w:pPr>
            <w:r w:rsidRPr="00F00564">
              <w:rPr>
                <w:rFonts w:asciiTheme="majorHAnsi" w:hAnsiTheme="majorHAnsi" w:cstheme="majorHAnsi"/>
                <w:color w:val="FFFFFF" w:themeColor="background1"/>
                <w:szCs w:val="22"/>
              </w:rPr>
              <w:t>Does the impact of plastics on the bacteria profile in swimming pools vary across the seasons?</w:t>
            </w:r>
          </w:p>
        </w:tc>
        <w:tc>
          <w:tcPr>
            <w:tcW w:w="2180" w:type="dxa"/>
            <w:shd w:val="clear" w:color="auto" w:fill="000000" w:themeFill="text1"/>
          </w:tcPr>
          <w:p w14:paraId="572EEC2A" w14:textId="77777777" w:rsidR="00F00564" w:rsidRPr="00F00564" w:rsidRDefault="00F00564" w:rsidP="003D0082">
            <w:pPr>
              <w:pStyle w:val="MHPBody"/>
              <w:jc w:val="center"/>
              <w:rPr>
                <w:rFonts w:asciiTheme="majorHAnsi" w:hAnsiTheme="majorHAnsi" w:cstheme="majorHAnsi"/>
                <w:color w:val="FFFFFF" w:themeColor="background1"/>
                <w:szCs w:val="22"/>
              </w:rPr>
            </w:pPr>
            <w:r w:rsidRPr="00F00564">
              <w:rPr>
                <w:rFonts w:asciiTheme="majorHAnsi" w:hAnsiTheme="majorHAnsi" w:cstheme="majorHAnsi"/>
                <w:color w:val="FFFFFF" w:themeColor="background1"/>
                <w:szCs w:val="22"/>
              </w:rPr>
              <w:t>Which educational experiences influence student confidence in university?</w:t>
            </w:r>
          </w:p>
        </w:tc>
      </w:tr>
    </w:tbl>
    <w:p w14:paraId="779E6AD5" w14:textId="77777777" w:rsidR="00F00564" w:rsidRPr="00950388" w:rsidRDefault="00F00564" w:rsidP="003D0082">
      <w:pPr>
        <w:spacing w:line="276" w:lineRule="auto"/>
        <w:outlineLvl w:val="0"/>
        <w:rPr>
          <w:szCs w:val="22"/>
        </w:rPr>
      </w:pPr>
    </w:p>
    <w:p w14:paraId="13756CFC" w14:textId="091A1C64" w:rsidR="00F00564" w:rsidRDefault="00F00564" w:rsidP="003D0082">
      <w:pPr>
        <w:spacing w:line="276" w:lineRule="auto"/>
        <w:rPr>
          <w:sz w:val="20"/>
          <w:szCs w:val="20"/>
        </w:rPr>
      </w:pPr>
    </w:p>
    <w:p w14:paraId="49BFCB05" w14:textId="77777777" w:rsidR="00F00564" w:rsidRDefault="00F00564" w:rsidP="003D0082">
      <w:pPr>
        <w:spacing w:line="276" w:lineRule="auto"/>
        <w:rPr>
          <w:sz w:val="20"/>
          <w:szCs w:val="20"/>
        </w:rPr>
      </w:pPr>
    </w:p>
    <w:p w14:paraId="1AE2BFEA" w14:textId="77777777" w:rsidR="00F00564" w:rsidRPr="002C32E0" w:rsidRDefault="00F00564" w:rsidP="003D0082">
      <w:pPr>
        <w:spacing w:line="276" w:lineRule="auto"/>
        <w:jc w:val="center"/>
        <w:outlineLvl w:val="0"/>
        <w:rPr>
          <w:b/>
          <w:sz w:val="20"/>
          <w:szCs w:val="20"/>
        </w:rPr>
      </w:pPr>
    </w:p>
    <w:p w14:paraId="05AF4D99" w14:textId="0B74DFBA" w:rsidR="00F00564" w:rsidRDefault="00F00564" w:rsidP="003D0082">
      <w:pPr>
        <w:pStyle w:val="Heading2"/>
        <w:spacing w:line="276" w:lineRule="auto"/>
        <w:rPr>
          <w:rFonts w:asciiTheme="majorHAnsi" w:hAnsiTheme="majorHAnsi" w:cstheme="majorHAnsi"/>
        </w:rPr>
      </w:pPr>
      <w:r w:rsidRPr="00F00564">
        <w:rPr>
          <w:rFonts w:asciiTheme="majorHAnsi" w:hAnsiTheme="majorHAnsi" w:cstheme="majorHAnsi"/>
        </w:rPr>
        <w:t>Questions to help you decide whether to explore this research question</w:t>
      </w:r>
    </w:p>
    <w:p w14:paraId="1DB79C7E" w14:textId="77777777" w:rsidR="00F00564" w:rsidRPr="00F00564" w:rsidRDefault="00F00564" w:rsidP="003D0082">
      <w:pPr>
        <w:spacing w:line="276" w:lineRule="auto"/>
        <w:rPr>
          <w:lang w:val="en-AU"/>
        </w:rPr>
      </w:pPr>
    </w:p>
    <w:p w14:paraId="31409411" w14:textId="77777777" w:rsidR="00F00564" w:rsidRPr="00F00564" w:rsidRDefault="00F00564" w:rsidP="003D0082">
      <w:pPr>
        <w:spacing w:line="276" w:lineRule="auto"/>
        <w:rPr>
          <w:szCs w:val="20"/>
        </w:rPr>
      </w:pPr>
      <w:r>
        <w:rPr>
          <w:sz w:val="20"/>
          <w:szCs w:val="20"/>
        </w:rPr>
        <w:tab/>
      </w:r>
      <w:r w:rsidRPr="00F00564">
        <w:rPr>
          <w:szCs w:val="20"/>
        </w:rPr>
        <w:t xml:space="preserve">After you have clarified your research question, you need to decide whether this question is likely to generate a meaningful answer.  To achieve this goal, you need to determine whether the question achieves various criteria.  The first column in the following table specifies these criteria.  The second column offers some insights on how to assess these criteria. </w:t>
      </w:r>
    </w:p>
    <w:p w14:paraId="157D0D78" w14:textId="5DDC5C7A" w:rsidR="00F00564" w:rsidRDefault="00F00564" w:rsidP="003D0082">
      <w:pPr>
        <w:spacing w:line="276" w:lineRule="auto"/>
        <w:rPr>
          <w:szCs w:val="20"/>
        </w:rPr>
      </w:pPr>
    </w:p>
    <w:p w14:paraId="69D4901B" w14:textId="1AA94935" w:rsidR="00F00564" w:rsidRDefault="00F00564" w:rsidP="003D0082">
      <w:pPr>
        <w:spacing w:line="276" w:lineRule="auto"/>
        <w:rPr>
          <w:szCs w:val="20"/>
        </w:rPr>
      </w:pPr>
    </w:p>
    <w:p w14:paraId="6B6A3138" w14:textId="63EF2FAC" w:rsidR="00F00564" w:rsidRDefault="00F00564" w:rsidP="003D0082">
      <w:pPr>
        <w:spacing w:line="276" w:lineRule="auto"/>
        <w:rPr>
          <w:szCs w:val="20"/>
        </w:rPr>
      </w:pPr>
    </w:p>
    <w:p w14:paraId="6A04BCE9" w14:textId="52D03845" w:rsidR="00F00564" w:rsidRDefault="00F00564" w:rsidP="003D0082">
      <w:pPr>
        <w:spacing w:line="276" w:lineRule="auto"/>
        <w:rPr>
          <w:szCs w:val="20"/>
        </w:rPr>
      </w:pPr>
    </w:p>
    <w:p w14:paraId="190B920D" w14:textId="77777777" w:rsidR="00F00564" w:rsidRPr="00F00564" w:rsidRDefault="00F00564" w:rsidP="003D0082">
      <w:pPr>
        <w:spacing w:line="276" w:lineRule="auto"/>
        <w:rPr>
          <w:szCs w:val="20"/>
        </w:rPr>
      </w:pPr>
    </w:p>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124"/>
        <w:gridCol w:w="5807"/>
      </w:tblGrid>
      <w:tr w:rsidR="00F00564" w:rsidRPr="00F00564" w14:paraId="4C8AB073" w14:textId="77777777" w:rsidTr="00A51EF6">
        <w:trPr>
          <w:trHeight w:val="303"/>
        </w:trPr>
        <w:tc>
          <w:tcPr>
            <w:tcW w:w="3124" w:type="dxa"/>
            <w:shd w:val="clear" w:color="auto" w:fill="C6EBD6" w:themeFill="accent5" w:themeFillTint="66"/>
          </w:tcPr>
          <w:p w14:paraId="797A7E65" w14:textId="77777777" w:rsidR="00F00564" w:rsidRPr="00F00564" w:rsidRDefault="00F00564" w:rsidP="003D0082">
            <w:pPr>
              <w:spacing w:line="276" w:lineRule="auto"/>
              <w:jc w:val="center"/>
              <w:rPr>
                <w:szCs w:val="20"/>
              </w:rPr>
            </w:pPr>
            <w:r w:rsidRPr="00F00564">
              <w:rPr>
                <w:szCs w:val="20"/>
              </w:rPr>
              <w:t xml:space="preserve">  Criteria to decide whether a </w:t>
            </w:r>
          </w:p>
          <w:p w14:paraId="6B4FE5AB" w14:textId="77777777" w:rsidR="00F00564" w:rsidRPr="00F00564" w:rsidRDefault="00F00564" w:rsidP="003D0082">
            <w:pPr>
              <w:spacing w:line="276" w:lineRule="auto"/>
              <w:jc w:val="center"/>
              <w:rPr>
                <w:rFonts w:cs="Arial"/>
                <w:noProof/>
                <w:szCs w:val="20"/>
              </w:rPr>
            </w:pPr>
            <w:r w:rsidRPr="00F00564">
              <w:rPr>
                <w:szCs w:val="20"/>
              </w:rPr>
              <w:t>research question is worthwhile</w:t>
            </w:r>
          </w:p>
        </w:tc>
        <w:tc>
          <w:tcPr>
            <w:tcW w:w="5807" w:type="dxa"/>
            <w:shd w:val="clear" w:color="auto" w:fill="C6EBD6" w:themeFill="accent5" w:themeFillTint="66"/>
          </w:tcPr>
          <w:p w14:paraId="732AD06C" w14:textId="77777777" w:rsidR="00F00564" w:rsidRPr="00F00564" w:rsidRDefault="00F00564" w:rsidP="003D0082">
            <w:pPr>
              <w:spacing w:line="276" w:lineRule="auto"/>
              <w:jc w:val="center"/>
              <w:rPr>
                <w:rFonts w:cs="Arial"/>
                <w:noProof/>
                <w:szCs w:val="20"/>
              </w:rPr>
            </w:pPr>
            <w:r w:rsidRPr="00F00564">
              <w:rPr>
                <w:szCs w:val="20"/>
              </w:rPr>
              <w:t xml:space="preserve">Procedures to assess these criteria  </w:t>
            </w:r>
          </w:p>
        </w:tc>
      </w:tr>
      <w:tr w:rsidR="00F00564" w:rsidRPr="00F00564" w14:paraId="586F885F" w14:textId="77777777" w:rsidTr="00A51EF6">
        <w:trPr>
          <w:trHeight w:val="386"/>
        </w:trPr>
        <w:tc>
          <w:tcPr>
            <w:tcW w:w="3124" w:type="dxa"/>
            <w:shd w:val="clear" w:color="auto" w:fill="D9D9D9" w:themeFill="background1" w:themeFillShade="D9"/>
          </w:tcPr>
          <w:p w14:paraId="7FA0174C" w14:textId="77777777" w:rsidR="00F00564" w:rsidRPr="00F00564" w:rsidRDefault="00F00564" w:rsidP="003D0082">
            <w:pPr>
              <w:spacing w:line="276" w:lineRule="auto"/>
              <w:rPr>
                <w:szCs w:val="20"/>
              </w:rPr>
            </w:pPr>
            <w:r w:rsidRPr="00F00564">
              <w:rPr>
                <w:szCs w:val="20"/>
              </w:rPr>
              <w:t xml:space="preserve">Is the systematic review original? </w:t>
            </w:r>
          </w:p>
        </w:tc>
        <w:tc>
          <w:tcPr>
            <w:tcW w:w="5807" w:type="dxa"/>
            <w:shd w:val="clear" w:color="auto" w:fill="D9D9D9" w:themeFill="background1" w:themeFillShade="D9"/>
          </w:tcPr>
          <w:p w14:paraId="3BAAB18D"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Google and then proceed to “Google Scholar”</w:t>
            </w:r>
          </w:p>
          <w:p w14:paraId="1E6A3A47"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In Google Scholar, enter “systematic review” ad relevant keywords, such as “mindfulness meditation colds”</w:t>
            </w:r>
          </w:p>
          <w:p w14:paraId="6C4A7747" w14:textId="77777777" w:rsidR="00F00564" w:rsidRPr="00F00564" w:rsidRDefault="00F00564" w:rsidP="003D0082">
            <w:pPr>
              <w:spacing w:line="276" w:lineRule="auto"/>
              <w:rPr>
                <w:szCs w:val="20"/>
              </w:rPr>
            </w:pPr>
          </w:p>
          <w:p w14:paraId="7FCED58D"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Proceed to www.crd.york.ac.uk/PROSPERO/</w:t>
            </w:r>
          </w:p>
          <w:p w14:paraId="3CE37EAE"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In the box under “Search PROSPERO” enter keywords on a relevant topic, such as “meditation colds”</w:t>
            </w:r>
          </w:p>
          <w:p w14:paraId="7E7FA7CF"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 xml:space="preserve">Then click the mouse on any results that appear. </w:t>
            </w:r>
          </w:p>
          <w:p w14:paraId="02559ECC" w14:textId="77777777" w:rsidR="00F00564" w:rsidRPr="00F00564" w:rsidRDefault="00F00564" w:rsidP="003D0082">
            <w:pPr>
              <w:spacing w:line="276" w:lineRule="auto"/>
              <w:rPr>
                <w:szCs w:val="20"/>
              </w:rPr>
            </w:pPr>
          </w:p>
          <w:p w14:paraId="29B9AF7C"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These procedures should uncover other systematic reviews that have been conducted, or are scheduled to be conducted, on this topic</w:t>
            </w:r>
          </w:p>
          <w:p w14:paraId="538DE471"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Do not conduct systematic reviews if other researchers have completed similar reviews in the last five or so years</w:t>
            </w:r>
          </w:p>
          <w:p w14:paraId="05819CF8"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 xml:space="preserve">However, if recent advances are likely, more frequent systematic reviews could be warranted.   </w:t>
            </w:r>
          </w:p>
        </w:tc>
      </w:tr>
      <w:tr w:rsidR="00F00564" w:rsidRPr="00F00564" w14:paraId="74EFE6FC" w14:textId="77777777" w:rsidTr="00A51EF6">
        <w:tc>
          <w:tcPr>
            <w:tcW w:w="3124" w:type="dxa"/>
            <w:shd w:val="clear" w:color="auto" w:fill="D9D9D9" w:themeFill="background1" w:themeFillShade="D9"/>
          </w:tcPr>
          <w:p w14:paraId="49CF79C8" w14:textId="77777777" w:rsidR="00F00564" w:rsidRPr="00F00564" w:rsidRDefault="00F00564" w:rsidP="003D0082">
            <w:pPr>
              <w:spacing w:line="276" w:lineRule="auto"/>
              <w:rPr>
                <w:szCs w:val="20"/>
              </w:rPr>
            </w:pPr>
            <w:r w:rsidRPr="00F00564">
              <w:rPr>
                <w:szCs w:val="20"/>
              </w:rPr>
              <w:t xml:space="preserve">Have enough studies explored this topic? </w:t>
            </w:r>
          </w:p>
        </w:tc>
        <w:tc>
          <w:tcPr>
            <w:tcW w:w="5807" w:type="dxa"/>
            <w:shd w:val="clear" w:color="auto" w:fill="D9D9D9" w:themeFill="background1" w:themeFillShade="D9"/>
          </w:tcPr>
          <w:p w14:paraId="377FBC42"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Perhaps enter the keywords into the most relevant database—or Google Scholar</w:t>
            </w:r>
          </w:p>
          <w:p w14:paraId="3A65F835"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 xml:space="preserve">If you can uncover at least 4 or 5 relevant studies in one to three hours, the systematic review is likely to include enough studies to be informative </w:t>
            </w:r>
          </w:p>
        </w:tc>
      </w:tr>
      <w:tr w:rsidR="00F00564" w:rsidRPr="00F00564" w14:paraId="0095755C" w14:textId="77777777" w:rsidTr="00A51EF6">
        <w:trPr>
          <w:trHeight w:val="876"/>
        </w:trPr>
        <w:tc>
          <w:tcPr>
            <w:tcW w:w="3124" w:type="dxa"/>
            <w:shd w:val="clear" w:color="auto" w:fill="D9D9D9" w:themeFill="background1" w:themeFillShade="D9"/>
          </w:tcPr>
          <w:p w14:paraId="327D5AAB" w14:textId="77777777" w:rsidR="00F00564" w:rsidRPr="00F00564" w:rsidRDefault="00F00564" w:rsidP="003D0082">
            <w:pPr>
              <w:spacing w:line="276" w:lineRule="auto"/>
              <w:rPr>
                <w:szCs w:val="20"/>
              </w:rPr>
            </w:pPr>
            <w:r w:rsidRPr="00F00564">
              <w:rPr>
                <w:szCs w:val="20"/>
              </w:rPr>
              <w:t xml:space="preserve">Has a reasonable, rather than excessive, number of studies explored this topic </w:t>
            </w:r>
          </w:p>
        </w:tc>
        <w:tc>
          <w:tcPr>
            <w:tcW w:w="5807" w:type="dxa"/>
            <w:shd w:val="clear" w:color="auto" w:fill="D9D9D9" w:themeFill="background1" w:themeFillShade="D9"/>
          </w:tcPr>
          <w:p w14:paraId="0E0C152F" w14:textId="77777777" w:rsidR="00F00564" w:rsidRPr="00F00564" w:rsidRDefault="00F00564" w:rsidP="003D0082">
            <w:pPr>
              <w:pStyle w:val="ListParagraph"/>
              <w:numPr>
                <w:ilvl w:val="0"/>
                <w:numId w:val="19"/>
              </w:numPr>
              <w:spacing w:before="0" w:after="0" w:line="276" w:lineRule="auto"/>
              <w:rPr>
                <w:b/>
                <w:szCs w:val="20"/>
              </w:rPr>
            </w:pPr>
            <w:r w:rsidRPr="00F00564">
              <w:rPr>
                <w:szCs w:val="20"/>
              </w:rPr>
              <w:t>If you can uncover more than 50 relevant studies in an hour or so, the systematic review might comprise too many studies.  Perhaps you should consider a more specific research topic.   You might refine your question to a specific setting or intervention, for example.</w:t>
            </w:r>
          </w:p>
        </w:tc>
      </w:tr>
      <w:tr w:rsidR="00F00564" w:rsidRPr="00F00564" w14:paraId="28B477DC" w14:textId="77777777" w:rsidTr="00A51EF6">
        <w:tc>
          <w:tcPr>
            <w:tcW w:w="3124" w:type="dxa"/>
            <w:shd w:val="clear" w:color="auto" w:fill="D9D9D9" w:themeFill="background1" w:themeFillShade="D9"/>
          </w:tcPr>
          <w:p w14:paraId="00C3F044" w14:textId="77777777" w:rsidR="00F00564" w:rsidRPr="00F00564" w:rsidRDefault="00F00564" w:rsidP="003D0082">
            <w:pPr>
              <w:spacing w:line="276" w:lineRule="auto"/>
              <w:rPr>
                <w:szCs w:val="20"/>
              </w:rPr>
            </w:pPr>
            <w:r w:rsidRPr="00F00564">
              <w:rPr>
                <w:szCs w:val="20"/>
              </w:rPr>
              <w:lastRenderedPageBreak/>
              <w:t>Is the answer to this research question uncertain rather than inevitable</w:t>
            </w:r>
          </w:p>
        </w:tc>
        <w:tc>
          <w:tcPr>
            <w:tcW w:w="5807" w:type="dxa"/>
            <w:shd w:val="clear" w:color="auto" w:fill="D9D9D9" w:themeFill="background1" w:themeFillShade="D9"/>
          </w:tcPr>
          <w:p w14:paraId="77E509C3" w14:textId="77777777" w:rsidR="00F00564" w:rsidRPr="00F00564" w:rsidRDefault="00F00564" w:rsidP="003D0082">
            <w:pPr>
              <w:pStyle w:val="ListParagraph"/>
              <w:numPr>
                <w:ilvl w:val="0"/>
                <w:numId w:val="19"/>
              </w:numPr>
              <w:spacing w:before="0" w:after="0" w:line="276" w:lineRule="auto"/>
              <w:rPr>
                <w:szCs w:val="20"/>
              </w:rPr>
            </w:pPr>
            <w:r w:rsidRPr="00F00564">
              <w:rPr>
                <w:szCs w:val="20"/>
              </w:rPr>
              <w:t>If the answer to this research question is almost inevitable, your systematic review might not be especially informative or warranted</w:t>
            </w:r>
          </w:p>
        </w:tc>
      </w:tr>
      <w:tr w:rsidR="00F00564" w:rsidRPr="00F00564" w14:paraId="33D7A999" w14:textId="77777777" w:rsidTr="00A51EF6">
        <w:tc>
          <w:tcPr>
            <w:tcW w:w="3124" w:type="dxa"/>
            <w:shd w:val="clear" w:color="auto" w:fill="D9D9D9" w:themeFill="background1" w:themeFillShade="D9"/>
          </w:tcPr>
          <w:p w14:paraId="2E670160" w14:textId="77777777" w:rsidR="00F00564" w:rsidRPr="00F00564" w:rsidRDefault="00F00564" w:rsidP="003D0082">
            <w:pPr>
              <w:spacing w:line="276" w:lineRule="auto"/>
              <w:rPr>
                <w:szCs w:val="20"/>
              </w:rPr>
            </w:pPr>
            <w:r w:rsidRPr="00F00564">
              <w:rPr>
                <w:szCs w:val="20"/>
              </w:rPr>
              <w:t>Is the answer to this research question very important to at least a specific community of individuals</w:t>
            </w:r>
          </w:p>
        </w:tc>
        <w:tc>
          <w:tcPr>
            <w:tcW w:w="5807" w:type="dxa"/>
            <w:shd w:val="clear" w:color="auto" w:fill="D9D9D9" w:themeFill="background1" w:themeFillShade="D9"/>
          </w:tcPr>
          <w:p w14:paraId="40AC7A2B" w14:textId="77777777" w:rsidR="00F00564" w:rsidRPr="00F00564" w:rsidRDefault="00F00564" w:rsidP="003D0082">
            <w:pPr>
              <w:spacing w:line="276" w:lineRule="auto"/>
              <w:rPr>
                <w:szCs w:val="20"/>
              </w:rPr>
            </w:pPr>
          </w:p>
        </w:tc>
      </w:tr>
    </w:tbl>
    <w:p w14:paraId="73923496" w14:textId="77777777" w:rsidR="00F00564" w:rsidRDefault="00F00564" w:rsidP="003D0082">
      <w:pPr>
        <w:spacing w:line="276" w:lineRule="auto"/>
        <w:rPr>
          <w:sz w:val="20"/>
          <w:szCs w:val="20"/>
        </w:rPr>
      </w:pPr>
    </w:p>
    <w:p w14:paraId="2FE1DFAB" w14:textId="77777777" w:rsidR="00F00564" w:rsidRPr="00F83222" w:rsidRDefault="00F00564" w:rsidP="003D0082">
      <w:pPr>
        <w:spacing w:line="276" w:lineRule="auto"/>
        <w:rPr>
          <w:rFonts w:cstheme="majorHAnsi"/>
        </w:rPr>
      </w:pPr>
    </w:p>
    <w:sectPr w:rsidR="00F00564" w:rsidRPr="00F83222"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70E7F" w14:textId="77777777" w:rsidR="00BF2E98" w:rsidRDefault="00BF2E98" w:rsidP="00452E05">
      <w:r>
        <w:separator/>
      </w:r>
    </w:p>
  </w:endnote>
  <w:endnote w:type="continuationSeparator" w:id="0">
    <w:p w14:paraId="5F14F0D0" w14:textId="77777777" w:rsidR="00BF2E98" w:rsidRDefault="00BF2E9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DAD5B" w14:textId="77777777" w:rsidR="00BF2E98" w:rsidRDefault="00BF2E98" w:rsidP="00452E05">
      <w:r>
        <w:separator/>
      </w:r>
    </w:p>
  </w:footnote>
  <w:footnote w:type="continuationSeparator" w:id="0">
    <w:p w14:paraId="53EC942B" w14:textId="77777777" w:rsidR="00BF2E98" w:rsidRDefault="00BF2E9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BF2E98">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61150"/>
    <w:multiLevelType w:val="hybridMultilevel"/>
    <w:tmpl w:val="B3929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1AA"/>
    <w:multiLevelType w:val="hybridMultilevel"/>
    <w:tmpl w:val="01A2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CB20EC"/>
    <w:multiLevelType w:val="hybridMultilevel"/>
    <w:tmpl w:val="84BC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2A4188"/>
    <w:multiLevelType w:val="hybridMultilevel"/>
    <w:tmpl w:val="8B04C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CF343D"/>
    <w:multiLevelType w:val="hybridMultilevel"/>
    <w:tmpl w:val="92205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5"/>
  </w:num>
  <w:num w:numId="4">
    <w:abstractNumId w:val="14"/>
  </w:num>
  <w:num w:numId="5">
    <w:abstractNumId w:val="15"/>
  </w:num>
  <w:num w:numId="6">
    <w:abstractNumId w:val="11"/>
  </w:num>
  <w:num w:numId="7">
    <w:abstractNumId w:val="1"/>
  </w:num>
  <w:num w:numId="8">
    <w:abstractNumId w:val="18"/>
  </w:num>
  <w:num w:numId="9">
    <w:abstractNumId w:val="13"/>
  </w:num>
  <w:num w:numId="10">
    <w:abstractNumId w:val="17"/>
  </w:num>
  <w:num w:numId="11">
    <w:abstractNumId w:val="12"/>
  </w:num>
  <w:num w:numId="12">
    <w:abstractNumId w:val="10"/>
  </w:num>
  <w:num w:numId="13">
    <w:abstractNumId w:val="7"/>
  </w:num>
  <w:num w:numId="14">
    <w:abstractNumId w:val="8"/>
  </w:num>
  <w:num w:numId="15">
    <w:abstractNumId w:val="9"/>
  </w:num>
  <w:num w:numId="16">
    <w:abstractNumId w:val="3"/>
  </w:num>
  <w:num w:numId="17">
    <w:abstractNumId w:val="2"/>
  </w:num>
  <w:num w:numId="18">
    <w:abstractNumId w:val="4"/>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0144"/>
    <w:rsid w:val="00065F0F"/>
    <w:rsid w:val="00092B7C"/>
    <w:rsid w:val="00095060"/>
    <w:rsid w:val="000D6105"/>
    <w:rsid w:val="00127477"/>
    <w:rsid w:val="001565D4"/>
    <w:rsid w:val="001A66E3"/>
    <w:rsid w:val="001B5BCC"/>
    <w:rsid w:val="00263F4A"/>
    <w:rsid w:val="0029790B"/>
    <w:rsid w:val="0033676E"/>
    <w:rsid w:val="00347E6A"/>
    <w:rsid w:val="0037485F"/>
    <w:rsid w:val="00384C2A"/>
    <w:rsid w:val="00397830"/>
    <w:rsid w:val="003D0082"/>
    <w:rsid w:val="003E30BF"/>
    <w:rsid w:val="0041297D"/>
    <w:rsid w:val="004135F6"/>
    <w:rsid w:val="00444794"/>
    <w:rsid w:val="00452E05"/>
    <w:rsid w:val="00476905"/>
    <w:rsid w:val="00494903"/>
    <w:rsid w:val="004F37BB"/>
    <w:rsid w:val="005021EC"/>
    <w:rsid w:val="005364A9"/>
    <w:rsid w:val="005564DE"/>
    <w:rsid w:val="00560EE4"/>
    <w:rsid w:val="0057343D"/>
    <w:rsid w:val="00596877"/>
    <w:rsid w:val="005B1C72"/>
    <w:rsid w:val="005B6F71"/>
    <w:rsid w:val="005C0733"/>
    <w:rsid w:val="005E6863"/>
    <w:rsid w:val="00605E2E"/>
    <w:rsid w:val="00630192"/>
    <w:rsid w:val="006575DD"/>
    <w:rsid w:val="006A6FC6"/>
    <w:rsid w:val="006B54C5"/>
    <w:rsid w:val="00710665"/>
    <w:rsid w:val="00725256"/>
    <w:rsid w:val="00752E7B"/>
    <w:rsid w:val="007D0B7D"/>
    <w:rsid w:val="007E32A1"/>
    <w:rsid w:val="007E4752"/>
    <w:rsid w:val="00802D3E"/>
    <w:rsid w:val="0081211C"/>
    <w:rsid w:val="008326DE"/>
    <w:rsid w:val="00870603"/>
    <w:rsid w:val="008A3C53"/>
    <w:rsid w:val="008A66B6"/>
    <w:rsid w:val="008B2E83"/>
    <w:rsid w:val="008C382A"/>
    <w:rsid w:val="00924A6A"/>
    <w:rsid w:val="009D673D"/>
    <w:rsid w:val="009F0315"/>
    <w:rsid w:val="009F4AD0"/>
    <w:rsid w:val="00A3382D"/>
    <w:rsid w:val="00A72D40"/>
    <w:rsid w:val="00AE153D"/>
    <w:rsid w:val="00B12FB3"/>
    <w:rsid w:val="00B658DB"/>
    <w:rsid w:val="00B9245E"/>
    <w:rsid w:val="00BA324D"/>
    <w:rsid w:val="00BE0325"/>
    <w:rsid w:val="00BF2E98"/>
    <w:rsid w:val="00C15EC5"/>
    <w:rsid w:val="00C40D10"/>
    <w:rsid w:val="00C62BC1"/>
    <w:rsid w:val="00DA6CF7"/>
    <w:rsid w:val="00DB345F"/>
    <w:rsid w:val="00DF18F7"/>
    <w:rsid w:val="00DF43A1"/>
    <w:rsid w:val="00DF47F4"/>
    <w:rsid w:val="00E44A4D"/>
    <w:rsid w:val="00E74538"/>
    <w:rsid w:val="00E81C8A"/>
    <w:rsid w:val="00E82E56"/>
    <w:rsid w:val="00E944C1"/>
    <w:rsid w:val="00EB415B"/>
    <w:rsid w:val="00EC2C66"/>
    <w:rsid w:val="00F00564"/>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5916-8A6D-45DD-8E30-D1F16DD3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4</cp:revision>
  <cp:lastPrinted>2021-01-27T23:33:00Z</cp:lastPrinted>
  <dcterms:created xsi:type="dcterms:W3CDTF">2021-02-23T22:27:00Z</dcterms:created>
  <dcterms:modified xsi:type="dcterms:W3CDTF">2021-02-23T22:27:00Z</dcterms:modified>
</cp:coreProperties>
</file>