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8DB8B" w14:textId="77777777" w:rsidR="004D20E7" w:rsidRPr="006504E5" w:rsidRDefault="004D20E7" w:rsidP="00F24CD5">
      <w:pPr>
        <w:spacing w:line="276" w:lineRule="auto"/>
        <w:ind w:left="1985"/>
        <w:jc w:val="center"/>
        <w:rPr>
          <w:rFonts w:asciiTheme="majorHAnsi" w:hAnsiTheme="majorHAnsi" w:cs="Arial"/>
          <w:b/>
          <w:color w:val="000000" w:themeColor="text1"/>
          <w:sz w:val="20"/>
          <w:szCs w:val="20"/>
          <w:lang w:val="en-AU"/>
        </w:rPr>
      </w:pPr>
    </w:p>
    <w:p w14:paraId="29C1B922" w14:textId="7D029E05" w:rsidR="009A038E" w:rsidRDefault="00A104EC" w:rsidP="00A104EC">
      <w:pPr>
        <w:spacing w:line="276" w:lineRule="auto"/>
        <w:ind w:left="1985"/>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 xml:space="preserve">HOW TO PREPARE </w:t>
      </w:r>
      <w:r w:rsidR="00D252E4">
        <w:rPr>
          <w:rFonts w:asciiTheme="majorHAnsi" w:hAnsiTheme="majorHAnsi" w:cs="Arial"/>
          <w:b/>
          <w:color w:val="000000" w:themeColor="text1"/>
          <w:sz w:val="20"/>
          <w:szCs w:val="20"/>
          <w:lang w:val="en-AU"/>
        </w:rPr>
        <w:t>BEFORE</w:t>
      </w:r>
      <w:r w:rsidRPr="006504E5">
        <w:rPr>
          <w:rFonts w:asciiTheme="majorHAnsi" w:hAnsiTheme="majorHAnsi" w:cs="Arial"/>
          <w:b/>
          <w:color w:val="000000" w:themeColor="text1"/>
          <w:sz w:val="20"/>
          <w:szCs w:val="20"/>
          <w:lang w:val="en-AU"/>
        </w:rPr>
        <w:t xml:space="preserve"> INTERVIEWS</w:t>
      </w:r>
    </w:p>
    <w:p w14:paraId="687529FD" w14:textId="71D8B8A2" w:rsidR="00D252E4" w:rsidRDefault="00D252E4" w:rsidP="00A104EC">
      <w:pPr>
        <w:spacing w:line="276" w:lineRule="auto"/>
        <w:ind w:left="1985"/>
        <w:jc w:val="center"/>
        <w:rPr>
          <w:rFonts w:asciiTheme="majorHAnsi" w:hAnsiTheme="majorHAnsi" w:cs="Arial"/>
          <w:b/>
          <w:color w:val="000000" w:themeColor="text1"/>
          <w:sz w:val="20"/>
          <w:szCs w:val="20"/>
          <w:lang w:val="en-AU"/>
        </w:rPr>
      </w:pPr>
    </w:p>
    <w:p w14:paraId="22300402" w14:textId="60FF6E37" w:rsidR="00D252E4" w:rsidRPr="006504E5" w:rsidRDefault="00D252E4" w:rsidP="00A104EC">
      <w:pPr>
        <w:spacing w:line="276" w:lineRule="auto"/>
        <w:ind w:left="1985"/>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by Simon Moss</w:t>
      </w:r>
    </w:p>
    <w:p w14:paraId="7B13AA32" w14:textId="77777777" w:rsidR="00A104EC" w:rsidRPr="006504E5" w:rsidRDefault="00A104EC" w:rsidP="00A104EC">
      <w:pPr>
        <w:spacing w:line="276" w:lineRule="auto"/>
        <w:ind w:left="1985"/>
        <w:jc w:val="center"/>
        <w:rPr>
          <w:rFonts w:asciiTheme="majorHAnsi" w:hAnsiTheme="majorHAnsi" w:cs="Arial"/>
          <w:color w:val="000000" w:themeColor="text1"/>
          <w:sz w:val="20"/>
          <w:szCs w:val="20"/>
          <w:lang w:val="en-AU"/>
        </w:rPr>
      </w:pPr>
    </w:p>
    <w:p w14:paraId="70898ED9" w14:textId="77777777" w:rsidR="00640B07" w:rsidRPr="006504E5" w:rsidRDefault="00640B07" w:rsidP="00640B07">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640B07" w:rsidRPr="006504E5" w14:paraId="179F206E" w14:textId="77777777" w:rsidTr="00C671F6">
        <w:tc>
          <w:tcPr>
            <w:tcW w:w="10415" w:type="dxa"/>
            <w:tcBorders>
              <w:top w:val="nil"/>
              <w:left w:val="nil"/>
              <w:bottom w:val="nil"/>
              <w:right w:val="nil"/>
            </w:tcBorders>
            <w:shd w:val="clear" w:color="auto" w:fill="B6DDE8" w:themeFill="accent5" w:themeFillTint="66"/>
          </w:tcPr>
          <w:p w14:paraId="683A175C" w14:textId="774C1512" w:rsidR="00640B07" w:rsidRPr="006504E5" w:rsidRDefault="00A104EC" w:rsidP="00C671F6">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Introduction</w:t>
            </w:r>
          </w:p>
        </w:tc>
      </w:tr>
    </w:tbl>
    <w:p w14:paraId="7D86DEA1" w14:textId="77777777" w:rsidR="00CD44AF" w:rsidRPr="006504E5" w:rsidRDefault="00CD44AF" w:rsidP="00F24CD5">
      <w:pPr>
        <w:spacing w:line="276" w:lineRule="auto"/>
        <w:ind w:left="1985"/>
        <w:rPr>
          <w:rFonts w:asciiTheme="majorHAnsi" w:hAnsiTheme="majorHAnsi" w:cs="Arial"/>
          <w:color w:val="000000" w:themeColor="text1"/>
          <w:sz w:val="20"/>
          <w:szCs w:val="20"/>
          <w:lang w:val="en-AU"/>
        </w:rPr>
      </w:pPr>
    </w:p>
    <w:p w14:paraId="4691C5AB" w14:textId="7387BB5B" w:rsidR="00A104EC" w:rsidRPr="006504E5" w:rsidRDefault="00640B07" w:rsidP="00360D27">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r>
      <w:r w:rsidR="00B513C7" w:rsidRPr="006504E5">
        <w:rPr>
          <w:rFonts w:asciiTheme="majorHAnsi" w:hAnsiTheme="majorHAnsi" w:cs="Arial"/>
          <w:color w:val="000000" w:themeColor="text1"/>
          <w:sz w:val="20"/>
          <w:szCs w:val="20"/>
          <w:lang w:val="en-AU"/>
        </w:rPr>
        <w:t>During</w:t>
      </w:r>
      <w:r w:rsidR="00EB3738" w:rsidRPr="006504E5">
        <w:rPr>
          <w:rFonts w:asciiTheme="majorHAnsi" w:hAnsiTheme="majorHAnsi" w:cs="Arial"/>
          <w:color w:val="000000" w:themeColor="text1"/>
          <w:sz w:val="20"/>
          <w:szCs w:val="20"/>
          <w:lang w:val="en-AU"/>
        </w:rPr>
        <w:t xml:space="preserve"> significant interviews, such as job interviews</w:t>
      </w:r>
      <w:r w:rsidR="004454C7" w:rsidRPr="006504E5">
        <w:rPr>
          <w:rFonts w:asciiTheme="majorHAnsi" w:hAnsiTheme="majorHAnsi" w:cs="Arial"/>
          <w:color w:val="000000" w:themeColor="text1"/>
          <w:sz w:val="20"/>
          <w:szCs w:val="20"/>
          <w:lang w:val="en-AU"/>
        </w:rPr>
        <w:t xml:space="preserve"> or audit interviews</w:t>
      </w:r>
      <w:r w:rsidR="00EB3738" w:rsidRPr="006504E5">
        <w:rPr>
          <w:rFonts w:asciiTheme="majorHAnsi" w:hAnsiTheme="majorHAnsi" w:cs="Arial"/>
          <w:color w:val="000000" w:themeColor="text1"/>
          <w:sz w:val="20"/>
          <w:szCs w:val="20"/>
          <w:lang w:val="en-AU"/>
        </w:rPr>
        <w:t xml:space="preserve">, individuals </w:t>
      </w:r>
      <w:r w:rsidR="00D13D64" w:rsidRPr="006504E5">
        <w:rPr>
          <w:rFonts w:asciiTheme="majorHAnsi" w:hAnsiTheme="majorHAnsi" w:cs="Arial"/>
          <w:color w:val="000000" w:themeColor="text1"/>
          <w:sz w:val="20"/>
          <w:szCs w:val="20"/>
          <w:lang w:val="en-AU"/>
        </w:rPr>
        <w:t>often experience a range of problems.  For example</w:t>
      </w:r>
      <w:r w:rsidR="00E4672B" w:rsidRPr="006504E5">
        <w:rPr>
          <w:rFonts w:asciiTheme="majorHAnsi" w:hAnsiTheme="majorHAnsi" w:cs="Arial"/>
          <w:color w:val="000000" w:themeColor="text1"/>
          <w:sz w:val="20"/>
          <w:szCs w:val="20"/>
          <w:lang w:val="en-AU"/>
        </w:rPr>
        <w:t>, they sometimes</w:t>
      </w:r>
    </w:p>
    <w:p w14:paraId="72C55696" w14:textId="1797A0F2" w:rsidR="00D13D64" w:rsidRPr="006504E5" w:rsidRDefault="00D13D64" w:rsidP="00360D27">
      <w:pPr>
        <w:spacing w:line="276" w:lineRule="auto"/>
        <w:ind w:left="1985"/>
        <w:rPr>
          <w:rFonts w:asciiTheme="majorHAnsi" w:hAnsiTheme="majorHAnsi" w:cs="Arial"/>
          <w:color w:val="000000" w:themeColor="text1"/>
          <w:sz w:val="20"/>
          <w:szCs w:val="20"/>
          <w:lang w:val="en-AU"/>
        </w:rPr>
      </w:pPr>
    </w:p>
    <w:p w14:paraId="662B37ED" w14:textId="534B4510" w:rsidR="00FD1B29" w:rsidRPr="006504E5" w:rsidRDefault="00DC3897" w:rsidP="00D13D64">
      <w:pPr>
        <w:pStyle w:val="ListParagraph"/>
        <w:numPr>
          <w:ilvl w:val="0"/>
          <w:numId w:val="18"/>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exaggerate their strengths</w:t>
      </w:r>
      <w:r w:rsidR="00FD1B29" w:rsidRPr="006504E5">
        <w:rPr>
          <w:rFonts w:asciiTheme="majorHAnsi" w:hAnsiTheme="majorHAnsi" w:cs="Arial"/>
          <w:color w:val="000000" w:themeColor="text1"/>
          <w:sz w:val="20"/>
          <w:szCs w:val="20"/>
          <w:lang w:val="en-AU"/>
        </w:rPr>
        <w:t xml:space="preserve"> or dismiss their </w:t>
      </w:r>
      <w:r w:rsidR="00106A9C" w:rsidRPr="006504E5">
        <w:rPr>
          <w:rFonts w:asciiTheme="majorHAnsi" w:hAnsiTheme="majorHAnsi" w:cs="Arial"/>
          <w:color w:val="000000" w:themeColor="text1"/>
          <w:sz w:val="20"/>
          <w:szCs w:val="20"/>
          <w:lang w:val="en-AU"/>
        </w:rPr>
        <w:t xml:space="preserve">limitations </w:t>
      </w:r>
      <w:r w:rsidR="00052D39" w:rsidRPr="006504E5">
        <w:rPr>
          <w:rFonts w:asciiTheme="majorHAnsi" w:hAnsiTheme="majorHAnsi" w:cs="Arial"/>
          <w:color w:val="000000" w:themeColor="text1"/>
          <w:sz w:val="20"/>
          <w:szCs w:val="20"/>
          <w:lang w:val="en-AU"/>
        </w:rPr>
        <w:t xml:space="preserve">and </w:t>
      </w:r>
      <w:r w:rsidR="00106A9C" w:rsidRPr="006504E5">
        <w:rPr>
          <w:rFonts w:asciiTheme="majorHAnsi" w:hAnsiTheme="majorHAnsi" w:cs="Arial"/>
          <w:color w:val="000000" w:themeColor="text1"/>
          <w:sz w:val="20"/>
          <w:szCs w:val="20"/>
          <w:lang w:val="en-AU"/>
        </w:rPr>
        <w:t xml:space="preserve">thus </w:t>
      </w:r>
      <w:r w:rsidR="00052D39" w:rsidRPr="006504E5">
        <w:rPr>
          <w:rFonts w:asciiTheme="majorHAnsi" w:hAnsiTheme="majorHAnsi" w:cs="Arial"/>
          <w:color w:val="000000" w:themeColor="text1"/>
          <w:sz w:val="20"/>
          <w:szCs w:val="20"/>
          <w:lang w:val="en-AU"/>
        </w:rPr>
        <w:t>seem insincere</w:t>
      </w:r>
    </w:p>
    <w:p w14:paraId="2F061F7C" w14:textId="7A0F9AFE" w:rsidR="00D13D64" w:rsidRPr="006504E5" w:rsidRDefault="00DA705B" w:rsidP="00D13D64">
      <w:pPr>
        <w:pStyle w:val="ListParagraph"/>
        <w:numPr>
          <w:ilvl w:val="0"/>
          <w:numId w:val="18"/>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feel the need to confess too many of their shortcomings</w:t>
      </w:r>
      <w:r w:rsidR="00106A9C" w:rsidRPr="006504E5">
        <w:rPr>
          <w:rFonts w:asciiTheme="majorHAnsi" w:hAnsiTheme="majorHAnsi" w:cs="Arial"/>
          <w:color w:val="000000" w:themeColor="text1"/>
          <w:sz w:val="20"/>
          <w:szCs w:val="20"/>
          <w:lang w:val="en-AU"/>
        </w:rPr>
        <w:t xml:space="preserve"> or mistakes</w:t>
      </w:r>
      <w:r w:rsidR="00052D39" w:rsidRPr="006504E5">
        <w:rPr>
          <w:rFonts w:asciiTheme="majorHAnsi" w:hAnsiTheme="majorHAnsi" w:cs="Arial"/>
          <w:color w:val="000000" w:themeColor="text1"/>
          <w:sz w:val="20"/>
          <w:szCs w:val="20"/>
          <w:lang w:val="en-AU"/>
        </w:rPr>
        <w:t>, overestimating the degree to which their honesty will be appreciated</w:t>
      </w:r>
    </w:p>
    <w:p w14:paraId="4ABD2023" w14:textId="3F43CCB5" w:rsidR="00584D0A" w:rsidRPr="006504E5" w:rsidRDefault="001B708F" w:rsidP="00D13D64">
      <w:pPr>
        <w:pStyle w:val="ListParagraph"/>
        <w:numPr>
          <w:ilvl w:val="0"/>
          <w:numId w:val="18"/>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forget to communicate vital information, such as one of their key achievements</w:t>
      </w:r>
    </w:p>
    <w:p w14:paraId="3A9F866F" w14:textId="3E9C129A" w:rsidR="001B708F" w:rsidRPr="006504E5" w:rsidRDefault="001B708F" w:rsidP="00D13D64">
      <w:pPr>
        <w:pStyle w:val="ListParagraph"/>
        <w:numPr>
          <w:ilvl w:val="0"/>
          <w:numId w:val="18"/>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misconstrue the questions, prompts, or facial expressions of the interviewers</w:t>
      </w:r>
    </w:p>
    <w:p w14:paraId="0482626F" w14:textId="2AA56634" w:rsidR="001B708F" w:rsidRPr="006504E5" w:rsidRDefault="001B708F" w:rsidP="00D13D64">
      <w:pPr>
        <w:pStyle w:val="ListParagraph"/>
        <w:numPr>
          <w:ilvl w:val="0"/>
          <w:numId w:val="18"/>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seem mechanical or rigid rather than natural, friendly, and credible</w:t>
      </w:r>
    </w:p>
    <w:p w14:paraId="3003712B" w14:textId="264E95E2" w:rsidR="00A104EC" w:rsidRPr="006504E5" w:rsidRDefault="00A104EC" w:rsidP="00360D27">
      <w:pPr>
        <w:spacing w:line="276" w:lineRule="auto"/>
        <w:ind w:left="1985"/>
        <w:rPr>
          <w:rFonts w:asciiTheme="majorHAnsi" w:hAnsiTheme="majorHAnsi" w:cs="Arial"/>
          <w:color w:val="000000" w:themeColor="text1"/>
          <w:sz w:val="20"/>
          <w:szCs w:val="20"/>
          <w:lang w:val="en-AU"/>
        </w:rPr>
      </w:pPr>
    </w:p>
    <w:p w14:paraId="2FD8D366" w14:textId="7CBB5D07" w:rsidR="001B708F" w:rsidRPr="006504E5" w:rsidRDefault="00E4672B" w:rsidP="00B4476D">
      <w:pPr>
        <w:spacing w:line="276" w:lineRule="auto"/>
        <w:ind w:left="1985" w:firstLine="17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This document </w:t>
      </w:r>
      <w:r w:rsidR="00B4476D" w:rsidRPr="006504E5">
        <w:rPr>
          <w:rFonts w:asciiTheme="majorHAnsi" w:hAnsiTheme="majorHAnsi" w:cs="Arial"/>
          <w:color w:val="000000" w:themeColor="text1"/>
          <w:sz w:val="20"/>
          <w:szCs w:val="20"/>
          <w:lang w:val="en-AU"/>
        </w:rPr>
        <w:t>presents some validated techniques that have been shown to prevent or diminish these problems</w:t>
      </w:r>
      <w:r w:rsidR="008B0FBF">
        <w:rPr>
          <w:rFonts w:asciiTheme="majorHAnsi" w:hAnsiTheme="majorHAnsi" w:cs="Arial"/>
          <w:color w:val="000000" w:themeColor="text1"/>
          <w:sz w:val="20"/>
          <w:szCs w:val="20"/>
          <w:lang w:val="en-AU"/>
        </w:rPr>
        <w:t xml:space="preserve"> (for other insights on how to practice, see </w:t>
      </w:r>
      <w:r w:rsidR="008B0FBF" w:rsidRPr="008B0FBF">
        <w:rPr>
          <w:rFonts w:asciiTheme="majorHAnsi" w:hAnsiTheme="majorHAnsi" w:cs="Arial"/>
          <w:color w:val="000000" w:themeColor="text1"/>
          <w:sz w:val="20"/>
          <w:szCs w:val="20"/>
          <w:lang w:val="en-AU"/>
        </w:rPr>
        <w:t>Tymon</w:t>
      </w:r>
      <w:r w:rsidR="008B0FBF">
        <w:rPr>
          <w:rFonts w:asciiTheme="majorHAnsi" w:hAnsiTheme="majorHAnsi" w:cs="Arial"/>
          <w:color w:val="000000" w:themeColor="text1"/>
          <w:sz w:val="20"/>
          <w:szCs w:val="20"/>
          <w:lang w:val="en-AU"/>
        </w:rPr>
        <w:t xml:space="preserve"> et al., </w:t>
      </w:r>
      <w:r w:rsidR="008B0FBF" w:rsidRPr="008B0FBF">
        <w:rPr>
          <w:rFonts w:asciiTheme="majorHAnsi" w:hAnsiTheme="majorHAnsi" w:cs="Arial"/>
          <w:color w:val="000000" w:themeColor="text1"/>
          <w:sz w:val="20"/>
          <w:szCs w:val="20"/>
          <w:lang w:val="en-AU"/>
        </w:rPr>
        <w:t>2019</w:t>
      </w:r>
      <w:r w:rsidR="008B0FBF">
        <w:rPr>
          <w:rFonts w:asciiTheme="majorHAnsi" w:hAnsiTheme="majorHAnsi" w:cs="Arial"/>
          <w:color w:val="000000" w:themeColor="text1"/>
          <w:sz w:val="20"/>
          <w:szCs w:val="20"/>
          <w:lang w:val="en-AU"/>
        </w:rPr>
        <w:t>)</w:t>
      </w:r>
      <w:r w:rsidR="00B4476D" w:rsidRPr="006504E5">
        <w:rPr>
          <w:rFonts w:asciiTheme="majorHAnsi" w:hAnsiTheme="majorHAnsi" w:cs="Arial"/>
          <w:color w:val="000000" w:themeColor="text1"/>
          <w:sz w:val="20"/>
          <w:szCs w:val="20"/>
          <w:lang w:val="en-AU"/>
        </w:rPr>
        <w:t>.</w:t>
      </w:r>
    </w:p>
    <w:p w14:paraId="404D8195" w14:textId="77777777" w:rsidR="00E4672B" w:rsidRPr="006504E5" w:rsidRDefault="00E4672B" w:rsidP="00360D27">
      <w:pPr>
        <w:spacing w:line="276" w:lineRule="auto"/>
        <w:ind w:left="1985"/>
        <w:rPr>
          <w:rFonts w:asciiTheme="majorHAnsi" w:hAnsiTheme="majorHAnsi" w:cs="Arial"/>
          <w:color w:val="000000" w:themeColor="text1"/>
          <w:sz w:val="20"/>
          <w:szCs w:val="20"/>
          <w:lang w:val="en-AU"/>
        </w:rPr>
      </w:pPr>
    </w:p>
    <w:p w14:paraId="0FB742C2" w14:textId="77777777" w:rsidR="00E4672B" w:rsidRPr="006504E5" w:rsidRDefault="00E4672B" w:rsidP="00E4672B">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E4672B" w:rsidRPr="006504E5" w14:paraId="0DC59EFB" w14:textId="77777777" w:rsidTr="004A53D7">
        <w:tc>
          <w:tcPr>
            <w:tcW w:w="10415" w:type="dxa"/>
            <w:tcBorders>
              <w:top w:val="nil"/>
              <w:left w:val="nil"/>
              <w:bottom w:val="nil"/>
              <w:right w:val="nil"/>
            </w:tcBorders>
            <w:shd w:val="clear" w:color="auto" w:fill="B6DDE8" w:themeFill="accent5" w:themeFillTint="66"/>
          </w:tcPr>
          <w:p w14:paraId="0488C3A1" w14:textId="236739DB" w:rsidR="00E4672B" w:rsidRPr="006504E5" w:rsidRDefault="00E1363F" w:rsidP="004A53D7">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Highlights</w:t>
            </w:r>
          </w:p>
        </w:tc>
      </w:tr>
    </w:tbl>
    <w:p w14:paraId="7170AC17" w14:textId="77777777" w:rsidR="00E4672B" w:rsidRPr="006504E5" w:rsidRDefault="00E4672B" w:rsidP="00E4672B">
      <w:pPr>
        <w:spacing w:line="276" w:lineRule="auto"/>
        <w:ind w:left="1985"/>
        <w:rPr>
          <w:rFonts w:asciiTheme="majorHAnsi" w:hAnsiTheme="majorHAnsi" w:cs="Arial"/>
          <w:color w:val="000000" w:themeColor="text1"/>
          <w:sz w:val="20"/>
          <w:szCs w:val="20"/>
          <w:lang w:val="en-AU"/>
        </w:rPr>
      </w:pPr>
    </w:p>
    <w:p w14:paraId="396A6D71" w14:textId="725106C0" w:rsidR="00AD2372" w:rsidRPr="006504E5" w:rsidRDefault="00E1363F" w:rsidP="00AD2372">
      <w:pPr>
        <w:spacing w:line="276" w:lineRule="auto"/>
        <w:ind w:left="1985" w:firstLine="17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If you are too </w:t>
      </w:r>
      <w:r w:rsidR="003B7A86" w:rsidRPr="006504E5">
        <w:rPr>
          <w:rFonts w:asciiTheme="majorHAnsi" w:hAnsiTheme="majorHAnsi" w:cs="Arial"/>
          <w:color w:val="000000" w:themeColor="text1"/>
          <w:sz w:val="20"/>
          <w:szCs w:val="20"/>
          <w:lang w:val="en-AU"/>
        </w:rPr>
        <w:t xml:space="preserve">busy to read this document, here are some highlights that could be helpful. </w:t>
      </w:r>
      <w:r w:rsidR="00F95BA2" w:rsidRPr="006504E5">
        <w:rPr>
          <w:rFonts w:asciiTheme="majorHAnsi" w:hAnsiTheme="majorHAnsi" w:cs="Arial"/>
          <w:color w:val="000000" w:themeColor="text1"/>
          <w:sz w:val="20"/>
          <w:szCs w:val="20"/>
          <w:lang w:val="en-AU"/>
        </w:rPr>
        <w:t xml:space="preserve"> </w:t>
      </w:r>
      <w:proofErr w:type="gramStart"/>
      <w:r w:rsidR="00F95BA2" w:rsidRPr="006504E5">
        <w:rPr>
          <w:rFonts w:asciiTheme="majorHAnsi" w:hAnsiTheme="majorHAnsi" w:cs="Arial"/>
          <w:color w:val="000000" w:themeColor="text1"/>
          <w:sz w:val="20"/>
          <w:szCs w:val="20"/>
          <w:lang w:val="en-AU"/>
        </w:rPr>
        <w:t>In particular, several</w:t>
      </w:r>
      <w:proofErr w:type="gramEnd"/>
      <w:r w:rsidR="00F95BA2" w:rsidRPr="006504E5">
        <w:rPr>
          <w:rFonts w:asciiTheme="majorHAnsi" w:hAnsiTheme="majorHAnsi" w:cs="Arial"/>
          <w:color w:val="000000" w:themeColor="text1"/>
          <w:sz w:val="20"/>
          <w:szCs w:val="20"/>
          <w:lang w:val="en-AU"/>
        </w:rPr>
        <w:t xml:space="preserve"> minutes or hours before the interview, </w:t>
      </w:r>
      <w:r w:rsidR="00AD2372" w:rsidRPr="006504E5">
        <w:rPr>
          <w:rFonts w:asciiTheme="majorHAnsi" w:hAnsiTheme="majorHAnsi" w:cs="Arial"/>
          <w:color w:val="000000" w:themeColor="text1"/>
          <w:sz w:val="20"/>
          <w:szCs w:val="20"/>
          <w:lang w:val="en-AU"/>
        </w:rPr>
        <w:t xml:space="preserve">do not worry if you feel a bit anxious or nervous.  At moderate levels, these emotions help, rather than hinder, concentration.  However, if possible, evoke a state of mind in which you feel somewhat important but cooperative—a state of mind that improves your capacity to answer questions effectively.  </w:t>
      </w:r>
      <w:r w:rsidR="00A2354F" w:rsidRPr="006504E5">
        <w:rPr>
          <w:rFonts w:asciiTheme="majorHAnsi" w:hAnsiTheme="majorHAnsi" w:cs="Arial"/>
          <w:color w:val="000000" w:themeColor="text1"/>
          <w:sz w:val="20"/>
          <w:szCs w:val="20"/>
          <w:lang w:val="en-AU"/>
        </w:rPr>
        <w:t>To achieve this goal, you could</w:t>
      </w:r>
    </w:p>
    <w:p w14:paraId="58EA6E52" w14:textId="77777777" w:rsidR="00AD2372" w:rsidRPr="006504E5" w:rsidRDefault="00AD2372" w:rsidP="00AD2372">
      <w:pPr>
        <w:spacing w:line="276" w:lineRule="auto"/>
        <w:ind w:left="1985" w:firstLine="175"/>
        <w:rPr>
          <w:rFonts w:asciiTheme="majorHAnsi" w:hAnsiTheme="majorHAnsi" w:cs="Arial"/>
          <w:color w:val="000000" w:themeColor="text1"/>
          <w:sz w:val="20"/>
          <w:szCs w:val="20"/>
          <w:lang w:val="en-AU"/>
        </w:rPr>
      </w:pPr>
    </w:p>
    <w:p w14:paraId="3AFA09A0" w14:textId="38C5ADA4" w:rsidR="00F95BA2" w:rsidRPr="006504E5" w:rsidRDefault="00000BBF" w:rsidP="00F95BA2">
      <w:pPr>
        <w:pStyle w:val="ListParagraph"/>
        <w:numPr>
          <w:ilvl w:val="0"/>
          <w:numId w:val="20"/>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R</w:t>
      </w:r>
      <w:r w:rsidR="00013D8D" w:rsidRPr="006504E5">
        <w:rPr>
          <w:rFonts w:asciiTheme="majorHAnsi" w:hAnsiTheme="majorHAnsi" w:cs="Arial"/>
          <w:color w:val="000000" w:themeColor="text1"/>
          <w:sz w:val="20"/>
          <w:szCs w:val="20"/>
          <w:lang w:val="en-AU"/>
        </w:rPr>
        <w:t>ecall</w:t>
      </w:r>
      <w:r w:rsidR="00F95BA2" w:rsidRPr="006504E5">
        <w:rPr>
          <w:rFonts w:asciiTheme="majorHAnsi" w:hAnsiTheme="majorHAnsi" w:cs="Arial"/>
          <w:color w:val="000000" w:themeColor="text1"/>
          <w:sz w:val="20"/>
          <w:szCs w:val="20"/>
          <w:lang w:val="en-AU"/>
        </w:rPr>
        <w:t xml:space="preserve"> one achievement </w:t>
      </w:r>
      <w:r w:rsidR="007425F1" w:rsidRPr="006504E5">
        <w:rPr>
          <w:rFonts w:asciiTheme="majorHAnsi" w:hAnsiTheme="majorHAnsi" w:cs="Arial"/>
          <w:color w:val="000000" w:themeColor="text1"/>
          <w:sz w:val="20"/>
          <w:szCs w:val="20"/>
          <w:lang w:val="en-AU"/>
        </w:rPr>
        <w:t xml:space="preserve">in your role </w:t>
      </w:r>
      <w:r w:rsidR="00F95BA2" w:rsidRPr="006504E5">
        <w:rPr>
          <w:rFonts w:asciiTheme="majorHAnsi" w:hAnsiTheme="majorHAnsi" w:cs="Arial"/>
          <w:color w:val="000000" w:themeColor="text1"/>
          <w:sz w:val="20"/>
          <w:szCs w:val="20"/>
          <w:lang w:val="en-AU"/>
        </w:rPr>
        <w:t xml:space="preserve">or </w:t>
      </w:r>
      <w:r w:rsidR="007425F1" w:rsidRPr="006504E5">
        <w:rPr>
          <w:rFonts w:asciiTheme="majorHAnsi" w:hAnsiTheme="majorHAnsi" w:cs="Arial"/>
          <w:color w:val="000000" w:themeColor="text1"/>
          <w:sz w:val="20"/>
          <w:szCs w:val="20"/>
          <w:lang w:val="en-AU"/>
        </w:rPr>
        <w:t xml:space="preserve">one </w:t>
      </w:r>
      <w:r w:rsidR="00EF27F4" w:rsidRPr="006504E5">
        <w:rPr>
          <w:rFonts w:asciiTheme="majorHAnsi" w:hAnsiTheme="majorHAnsi" w:cs="Arial"/>
          <w:color w:val="000000" w:themeColor="text1"/>
          <w:sz w:val="20"/>
          <w:szCs w:val="20"/>
          <w:lang w:val="en-AU"/>
        </w:rPr>
        <w:t xml:space="preserve">recent </w:t>
      </w:r>
      <w:r w:rsidR="007425F1" w:rsidRPr="006504E5">
        <w:rPr>
          <w:rFonts w:asciiTheme="majorHAnsi" w:hAnsiTheme="majorHAnsi" w:cs="Arial"/>
          <w:color w:val="000000" w:themeColor="text1"/>
          <w:sz w:val="20"/>
          <w:szCs w:val="20"/>
          <w:lang w:val="en-AU"/>
        </w:rPr>
        <w:t>occasion in which you felt proud and important at work</w:t>
      </w:r>
      <w:r w:rsidR="00EF27F4" w:rsidRPr="006504E5">
        <w:rPr>
          <w:rFonts w:asciiTheme="majorHAnsi" w:hAnsiTheme="majorHAnsi" w:cs="Arial"/>
          <w:color w:val="000000" w:themeColor="text1"/>
          <w:sz w:val="20"/>
          <w:szCs w:val="20"/>
          <w:lang w:val="en-AU"/>
        </w:rPr>
        <w:t xml:space="preserve">.  </w:t>
      </w:r>
      <w:r w:rsidR="00A87963" w:rsidRPr="006504E5">
        <w:rPr>
          <w:rFonts w:asciiTheme="majorHAnsi" w:hAnsiTheme="majorHAnsi" w:cs="Arial"/>
          <w:color w:val="000000" w:themeColor="text1"/>
          <w:sz w:val="20"/>
          <w:szCs w:val="20"/>
          <w:lang w:val="en-AU"/>
        </w:rPr>
        <w:t>You could remember a time in which you helped someone considerably</w:t>
      </w:r>
    </w:p>
    <w:p w14:paraId="3B0CFDBB" w14:textId="452DC581" w:rsidR="00EF27F4" w:rsidRPr="006504E5" w:rsidRDefault="00B72554" w:rsidP="00F95BA2">
      <w:pPr>
        <w:pStyle w:val="ListParagraph"/>
        <w:numPr>
          <w:ilvl w:val="0"/>
          <w:numId w:val="20"/>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Identify one of your strengths or talents—such as your experience i</w:t>
      </w:r>
      <w:r w:rsidR="00D146E8" w:rsidRPr="006504E5">
        <w:rPr>
          <w:rFonts w:asciiTheme="majorHAnsi" w:hAnsiTheme="majorHAnsi" w:cs="Arial"/>
          <w:color w:val="000000" w:themeColor="text1"/>
          <w:sz w:val="20"/>
          <w:szCs w:val="20"/>
          <w:lang w:val="en-AU"/>
        </w:rPr>
        <w:t>n some field</w:t>
      </w:r>
      <w:r w:rsidR="00EB1008" w:rsidRPr="006504E5">
        <w:rPr>
          <w:rFonts w:asciiTheme="majorHAnsi" w:hAnsiTheme="majorHAnsi" w:cs="Arial"/>
          <w:color w:val="000000" w:themeColor="text1"/>
          <w:sz w:val="20"/>
          <w:szCs w:val="20"/>
          <w:lang w:val="en-AU"/>
        </w:rPr>
        <w:t xml:space="preserve">, your enthusiasm, your </w:t>
      </w:r>
      <w:r w:rsidR="0042457C" w:rsidRPr="006504E5">
        <w:rPr>
          <w:rFonts w:asciiTheme="majorHAnsi" w:hAnsiTheme="majorHAnsi" w:cs="Arial"/>
          <w:color w:val="000000" w:themeColor="text1"/>
          <w:sz w:val="20"/>
          <w:szCs w:val="20"/>
          <w:lang w:val="en-AU"/>
        </w:rPr>
        <w:t>composure, your empathy, or your honesty.  Recall a time in which you used or demons</w:t>
      </w:r>
      <w:r w:rsidR="006504E5">
        <w:rPr>
          <w:rFonts w:asciiTheme="majorHAnsi" w:hAnsiTheme="majorHAnsi" w:cs="Arial"/>
          <w:color w:val="000000" w:themeColor="text1"/>
          <w:sz w:val="20"/>
          <w:szCs w:val="20"/>
          <w:lang w:val="en-AU"/>
        </w:rPr>
        <w:t>t</w:t>
      </w:r>
      <w:r w:rsidR="0042457C" w:rsidRPr="006504E5">
        <w:rPr>
          <w:rFonts w:asciiTheme="majorHAnsi" w:hAnsiTheme="majorHAnsi" w:cs="Arial"/>
          <w:color w:val="000000" w:themeColor="text1"/>
          <w:sz w:val="20"/>
          <w:szCs w:val="20"/>
          <w:lang w:val="en-AU"/>
        </w:rPr>
        <w:t>rated this strength at work.</w:t>
      </w:r>
    </w:p>
    <w:p w14:paraId="0D9285B7" w14:textId="31669F8E" w:rsidR="0029670F" w:rsidRPr="006504E5" w:rsidRDefault="0029670F" w:rsidP="00F95BA2">
      <w:pPr>
        <w:pStyle w:val="ListParagraph"/>
        <w:numPr>
          <w:ilvl w:val="0"/>
          <w:numId w:val="20"/>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Recall something </w:t>
      </w:r>
      <w:r w:rsidR="00FF5374" w:rsidRPr="006504E5">
        <w:rPr>
          <w:rFonts w:asciiTheme="majorHAnsi" w:hAnsiTheme="majorHAnsi" w:cs="Arial"/>
          <w:color w:val="000000" w:themeColor="text1"/>
          <w:sz w:val="20"/>
          <w:szCs w:val="20"/>
          <w:lang w:val="en-AU"/>
        </w:rPr>
        <w:t xml:space="preserve">amusing—something that elicits laughter or a smile. After you smile a few times, </w:t>
      </w:r>
      <w:r w:rsidR="00036DCA" w:rsidRPr="006504E5">
        <w:rPr>
          <w:rFonts w:asciiTheme="majorHAnsi" w:hAnsiTheme="majorHAnsi" w:cs="Arial"/>
          <w:color w:val="000000" w:themeColor="text1"/>
          <w:sz w:val="20"/>
          <w:szCs w:val="20"/>
          <w:lang w:val="en-AU"/>
        </w:rPr>
        <w:t>the tension in your body tends to subside for a while</w:t>
      </w:r>
    </w:p>
    <w:p w14:paraId="4903E7DF" w14:textId="054F747E" w:rsidR="00036DCA" w:rsidRPr="006504E5" w:rsidRDefault="00050782" w:rsidP="00F95BA2">
      <w:pPr>
        <w:pStyle w:val="ListParagraph"/>
        <w:numPr>
          <w:ilvl w:val="0"/>
          <w:numId w:val="20"/>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Recall, or even text,</w:t>
      </w:r>
      <w:r w:rsidR="00321481" w:rsidRPr="006504E5">
        <w:rPr>
          <w:rFonts w:asciiTheme="majorHAnsi" w:hAnsiTheme="majorHAnsi" w:cs="Arial"/>
          <w:color w:val="000000" w:themeColor="text1"/>
          <w:sz w:val="20"/>
          <w:szCs w:val="20"/>
          <w:lang w:val="en-AU"/>
        </w:rPr>
        <w:t xml:space="preserve"> someone in your life who is always supportive</w:t>
      </w:r>
      <w:r w:rsidRPr="006504E5">
        <w:rPr>
          <w:rFonts w:asciiTheme="majorHAnsi" w:hAnsiTheme="majorHAnsi" w:cs="Arial"/>
          <w:color w:val="000000" w:themeColor="text1"/>
          <w:sz w:val="20"/>
          <w:szCs w:val="20"/>
          <w:lang w:val="en-AU"/>
        </w:rPr>
        <w:t>.</w:t>
      </w:r>
    </w:p>
    <w:p w14:paraId="5434C071" w14:textId="33157E23" w:rsidR="00050782" w:rsidRPr="006504E5" w:rsidRDefault="001E56EB" w:rsidP="00F95BA2">
      <w:pPr>
        <w:pStyle w:val="ListParagraph"/>
        <w:numPr>
          <w:ilvl w:val="0"/>
          <w:numId w:val="20"/>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If possible, identify some quality or skill you have developed </w:t>
      </w:r>
      <w:r w:rsidR="00EB4D14" w:rsidRPr="006504E5">
        <w:rPr>
          <w:rFonts w:asciiTheme="majorHAnsi" w:hAnsiTheme="majorHAnsi" w:cs="Arial"/>
          <w:color w:val="000000" w:themeColor="text1"/>
          <w:sz w:val="20"/>
          <w:szCs w:val="20"/>
          <w:lang w:val="en-AU"/>
        </w:rPr>
        <w:t xml:space="preserve">somewhat </w:t>
      </w:r>
      <w:r w:rsidRPr="006504E5">
        <w:rPr>
          <w:rFonts w:asciiTheme="majorHAnsi" w:hAnsiTheme="majorHAnsi" w:cs="Arial"/>
          <w:color w:val="000000" w:themeColor="text1"/>
          <w:sz w:val="20"/>
          <w:szCs w:val="20"/>
          <w:lang w:val="en-AU"/>
        </w:rPr>
        <w:t xml:space="preserve">in the last few years.  </w:t>
      </w:r>
    </w:p>
    <w:p w14:paraId="5A94DEC7" w14:textId="00554821" w:rsidR="0030633F" w:rsidRPr="006504E5" w:rsidRDefault="0030633F" w:rsidP="00F95BA2">
      <w:pPr>
        <w:pStyle w:val="ListParagraph"/>
        <w:numPr>
          <w:ilvl w:val="0"/>
          <w:numId w:val="20"/>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lastRenderedPageBreak/>
        <w:t xml:space="preserve">Memorize only three or so key </w:t>
      </w:r>
      <w:r w:rsidR="00106D48" w:rsidRPr="006504E5">
        <w:rPr>
          <w:rFonts w:asciiTheme="majorHAnsi" w:hAnsiTheme="majorHAnsi" w:cs="Arial"/>
          <w:color w:val="000000" w:themeColor="text1"/>
          <w:sz w:val="20"/>
          <w:szCs w:val="20"/>
          <w:lang w:val="en-AU"/>
        </w:rPr>
        <w:t xml:space="preserve">arguments you want to express, such as a recent achievement, </w:t>
      </w:r>
      <w:r w:rsidR="005F33ED" w:rsidRPr="006504E5">
        <w:rPr>
          <w:rFonts w:asciiTheme="majorHAnsi" w:hAnsiTheme="majorHAnsi" w:cs="Arial"/>
          <w:color w:val="000000" w:themeColor="text1"/>
          <w:sz w:val="20"/>
          <w:szCs w:val="20"/>
          <w:lang w:val="en-AU"/>
        </w:rPr>
        <w:t xml:space="preserve">a plan to overcome some shortcoming, and </w:t>
      </w:r>
      <w:r w:rsidR="00AC2153" w:rsidRPr="006504E5">
        <w:rPr>
          <w:rFonts w:asciiTheme="majorHAnsi" w:hAnsiTheme="majorHAnsi" w:cs="Arial"/>
          <w:color w:val="000000" w:themeColor="text1"/>
          <w:sz w:val="20"/>
          <w:szCs w:val="20"/>
          <w:lang w:val="en-AU"/>
        </w:rPr>
        <w:t>how you will respond if uncertain of the answer.</w:t>
      </w:r>
    </w:p>
    <w:p w14:paraId="46C6624D" w14:textId="62BCD568" w:rsidR="00E1363F" w:rsidRPr="006504E5" w:rsidRDefault="00E1363F" w:rsidP="00360D27">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r>
    </w:p>
    <w:p w14:paraId="5198E348" w14:textId="78E0275C" w:rsidR="00A56E89" w:rsidRPr="006504E5" w:rsidRDefault="00A56E89" w:rsidP="00964774">
      <w:pPr>
        <w:spacing w:line="276" w:lineRule="auto"/>
        <w:ind w:left="1985" w:firstLine="175"/>
        <w:rPr>
          <w:rFonts w:asciiTheme="majorHAnsi" w:hAnsiTheme="majorHAnsi" w:cs="Arial"/>
          <w:color w:val="000000" w:themeColor="text1"/>
          <w:sz w:val="20"/>
          <w:szCs w:val="20"/>
          <w:lang w:val="en-AU"/>
        </w:rPr>
      </w:pPr>
    </w:p>
    <w:p w14:paraId="4A52F5AC" w14:textId="77777777" w:rsidR="00512F12" w:rsidRPr="006504E5" w:rsidRDefault="00512F12" w:rsidP="00964774">
      <w:pPr>
        <w:spacing w:line="276" w:lineRule="auto"/>
        <w:ind w:left="1985" w:firstLine="175"/>
        <w:rPr>
          <w:rFonts w:asciiTheme="majorHAnsi" w:hAnsiTheme="majorHAnsi" w:cs="Arial"/>
          <w:color w:val="000000" w:themeColor="text1"/>
          <w:sz w:val="20"/>
          <w:szCs w:val="20"/>
          <w:lang w:val="en-AU"/>
        </w:rPr>
      </w:pPr>
    </w:p>
    <w:p w14:paraId="0890933D" w14:textId="5CAFD4EC" w:rsidR="0082608C" w:rsidRPr="006504E5" w:rsidRDefault="00A56E89" w:rsidP="00964774">
      <w:pPr>
        <w:spacing w:line="276" w:lineRule="auto"/>
        <w:ind w:left="1985" w:firstLine="17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Several hours or days before the interview, you could</w:t>
      </w:r>
      <w:r w:rsidR="00A2354F" w:rsidRPr="006504E5">
        <w:rPr>
          <w:rFonts w:asciiTheme="majorHAnsi" w:hAnsiTheme="majorHAnsi" w:cs="Arial"/>
          <w:color w:val="000000" w:themeColor="text1"/>
          <w:sz w:val="20"/>
          <w:szCs w:val="20"/>
          <w:lang w:val="en-AU"/>
        </w:rPr>
        <w:t xml:space="preserve"> help prepare </w:t>
      </w:r>
      <w:r w:rsidR="00C11404" w:rsidRPr="006504E5">
        <w:rPr>
          <w:rFonts w:asciiTheme="majorHAnsi" w:hAnsiTheme="majorHAnsi" w:cs="Arial"/>
          <w:color w:val="000000" w:themeColor="text1"/>
          <w:sz w:val="20"/>
          <w:szCs w:val="20"/>
          <w:lang w:val="en-AU"/>
        </w:rPr>
        <w:t>appropriately. Specifically, you could</w:t>
      </w:r>
    </w:p>
    <w:p w14:paraId="60883B1F" w14:textId="655108D9" w:rsidR="00C11404" w:rsidRPr="006504E5" w:rsidRDefault="00C11404" w:rsidP="00964774">
      <w:pPr>
        <w:spacing w:line="276" w:lineRule="auto"/>
        <w:ind w:left="1985" w:firstLine="175"/>
        <w:rPr>
          <w:rFonts w:asciiTheme="majorHAnsi" w:hAnsiTheme="majorHAnsi" w:cs="Arial"/>
          <w:color w:val="000000" w:themeColor="text1"/>
          <w:sz w:val="20"/>
          <w:szCs w:val="20"/>
          <w:lang w:val="en-AU"/>
        </w:rPr>
      </w:pPr>
    </w:p>
    <w:p w14:paraId="2F785C1C" w14:textId="323B3628" w:rsidR="00491502" w:rsidRPr="006504E5" w:rsidRDefault="00491502" w:rsidP="00C11404">
      <w:pPr>
        <w:pStyle w:val="ListParagraph"/>
        <w:numPr>
          <w:ilvl w:val="0"/>
          <w:numId w:val="21"/>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Write some possible questions you could be asked</w:t>
      </w:r>
    </w:p>
    <w:p w14:paraId="25C2DBDA" w14:textId="2D7BD667" w:rsidR="0061428C" w:rsidRPr="006504E5" w:rsidRDefault="00491502" w:rsidP="00C11404">
      <w:pPr>
        <w:pStyle w:val="ListParagraph"/>
        <w:numPr>
          <w:ilvl w:val="0"/>
          <w:numId w:val="21"/>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Write many possible answers to these questions as rapidly as possible</w:t>
      </w:r>
      <w:r w:rsidR="002D58CE" w:rsidRPr="006504E5">
        <w:rPr>
          <w:rFonts w:asciiTheme="majorHAnsi" w:hAnsiTheme="majorHAnsi" w:cs="Arial"/>
          <w:color w:val="000000" w:themeColor="text1"/>
          <w:sz w:val="20"/>
          <w:szCs w:val="20"/>
          <w:lang w:val="en-AU"/>
        </w:rPr>
        <w:t xml:space="preserve">. Do not judge your work or censor yourself </w:t>
      </w:r>
      <w:proofErr w:type="gramStart"/>
      <w:r w:rsidR="002D58CE" w:rsidRPr="006504E5">
        <w:rPr>
          <w:rFonts w:asciiTheme="majorHAnsi" w:hAnsiTheme="majorHAnsi" w:cs="Arial"/>
          <w:color w:val="000000" w:themeColor="text1"/>
          <w:sz w:val="20"/>
          <w:szCs w:val="20"/>
          <w:lang w:val="en-AU"/>
        </w:rPr>
        <w:t>at this time</w:t>
      </w:r>
      <w:proofErr w:type="gramEnd"/>
      <w:r w:rsidR="002D58CE" w:rsidRPr="006504E5">
        <w:rPr>
          <w:rFonts w:asciiTheme="majorHAnsi" w:hAnsiTheme="majorHAnsi" w:cs="Arial"/>
          <w:color w:val="000000" w:themeColor="text1"/>
          <w:sz w:val="20"/>
          <w:szCs w:val="20"/>
          <w:lang w:val="en-AU"/>
        </w:rPr>
        <w:t>.</w:t>
      </w:r>
    </w:p>
    <w:p w14:paraId="509349C6" w14:textId="17FBB51C" w:rsidR="002D58CE" w:rsidRPr="006504E5" w:rsidRDefault="000A0233" w:rsidP="00C11404">
      <w:pPr>
        <w:pStyle w:val="ListParagraph"/>
        <w:numPr>
          <w:ilvl w:val="0"/>
          <w:numId w:val="21"/>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Rearrange these </w:t>
      </w:r>
      <w:r w:rsidR="00491502" w:rsidRPr="006504E5">
        <w:rPr>
          <w:rFonts w:asciiTheme="majorHAnsi" w:hAnsiTheme="majorHAnsi" w:cs="Arial"/>
          <w:color w:val="000000" w:themeColor="text1"/>
          <w:sz w:val="20"/>
          <w:szCs w:val="20"/>
          <w:lang w:val="en-AU"/>
        </w:rPr>
        <w:t>answers</w:t>
      </w:r>
      <w:r w:rsidRPr="006504E5">
        <w:rPr>
          <w:rFonts w:asciiTheme="majorHAnsi" w:hAnsiTheme="majorHAnsi" w:cs="Arial"/>
          <w:color w:val="000000" w:themeColor="text1"/>
          <w:sz w:val="20"/>
          <w:szCs w:val="20"/>
          <w:lang w:val="en-AU"/>
        </w:rPr>
        <w:t xml:space="preserve"> into </w:t>
      </w:r>
      <w:r w:rsidR="005F38FE" w:rsidRPr="006504E5">
        <w:rPr>
          <w:rFonts w:asciiTheme="majorHAnsi" w:hAnsiTheme="majorHAnsi" w:cs="Arial"/>
          <w:color w:val="000000" w:themeColor="text1"/>
          <w:sz w:val="20"/>
          <w:szCs w:val="20"/>
          <w:lang w:val="en-AU"/>
        </w:rPr>
        <w:t>clusters.  For example, all information about recent achievements could be placed in</w:t>
      </w:r>
      <w:r w:rsidR="00491502" w:rsidRPr="006504E5">
        <w:rPr>
          <w:rFonts w:asciiTheme="majorHAnsi" w:hAnsiTheme="majorHAnsi" w:cs="Arial"/>
          <w:color w:val="000000" w:themeColor="text1"/>
          <w:sz w:val="20"/>
          <w:szCs w:val="20"/>
          <w:lang w:val="en-AU"/>
        </w:rPr>
        <w:t>to</w:t>
      </w:r>
      <w:r w:rsidR="005F38FE" w:rsidRPr="006504E5">
        <w:rPr>
          <w:rFonts w:asciiTheme="majorHAnsi" w:hAnsiTheme="majorHAnsi" w:cs="Arial"/>
          <w:color w:val="000000" w:themeColor="text1"/>
          <w:sz w:val="20"/>
          <w:szCs w:val="20"/>
          <w:lang w:val="en-AU"/>
        </w:rPr>
        <w:t xml:space="preserve"> one cluster. </w:t>
      </w:r>
    </w:p>
    <w:p w14:paraId="286E91D8" w14:textId="2A65D37D" w:rsidR="00D462BA" w:rsidRPr="006504E5" w:rsidRDefault="00D462BA" w:rsidP="00C11404">
      <w:pPr>
        <w:pStyle w:val="ListParagraph"/>
        <w:numPr>
          <w:ilvl w:val="0"/>
          <w:numId w:val="21"/>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Write this information </w:t>
      </w:r>
      <w:r w:rsidR="00491502" w:rsidRPr="006504E5">
        <w:rPr>
          <w:rFonts w:asciiTheme="majorHAnsi" w:hAnsiTheme="majorHAnsi" w:cs="Arial"/>
          <w:color w:val="000000" w:themeColor="text1"/>
          <w:sz w:val="20"/>
          <w:szCs w:val="20"/>
          <w:lang w:val="en-AU"/>
        </w:rPr>
        <w:t>in more detail</w:t>
      </w:r>
      <w:r w:rsidR="00AA63BA" w:rsidRPr="006504E5">
        <w:rPr>
          <w:rFonts w:asciiTheme="majorHAnsi" w:hAnsiTheme="majorHAnsi" w:cs="Arial"/>
          <w:color w:val="000000" w:themeColor="text1"/>
          <w:sz w:val="20"/>
          <w:szCs w:val="20"/>
          <w:lang w:val="en-AU"/>
        </w:rPr>
        <w:t xml:space="preserve"> but omit every few letters.  People are more likely to remember information they read if letters are missing. </w:t>
      </w:r>
    </w:p>
    <w:p w14:paraId="336AA6EE" w14:textId="32AA0099" w:rsidR="00335E1C" w:rsidRPr="006504E5" w:rsidRDefault="0023424D" w:rsidP="0023424D">
      <w:pPr>
        <w:spacing w:line="276" w:lineRule="auto"/>
        <w:ind w:left="162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 </w:t>
      </w:r>
    </w:p>
    <w:p w14:paraId="3EE5B00B" w14:textId="2611F785" w:rsidR="0023424D" w:rsidRPr="006504E5" w:rsidRDefault="00023D69" w:rsidP="0023424D">
      <w:pPr>
        <w:spacing w:line="276" w:lineRule="auto"/>
        <w:ind w:left="1985" w:firstLine="17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The remainder of this document extends these recommendations, justifies these suggestions, and </w:t>
      </w:r>
      <w:r w:rsidR="000F3ED9" w:rsidRPr="006504E5">
        <w:rPr>
          <w:rFonts w:asciiTheme="majorHAnsi" w:hAnsiTheme="majorHAnsi" w:cs="Arial"/>
          <w:color w:val="000000" w:themeColor="text1"/>
          <w:sz w:val="20"/>
          <w:szCs w:val="20"/>
          <w:lang w:val="en-AU"/>
        </w:rPr>
        <w:t xml:space="preserve">embeds these suggestions into a more practical schedule. </w:t>
      </w:r>
    </w:p>
    <w:p w14:paraId="46592AE1" w14:textId="3CD45C7A" w:rsidR="00FB5458" w:rsidRPr="006504E5" w:rsidRDefault="00FB5458" w:rsidP="00FB5458">
      <w:pPr>
        <w:spacing w:line="276" w:lineRule="auto"/>
        <w:rPr>
          <w:rFonts w:asciiTheme="majorHAnsi" w:hAnsiTheme="majorHAnsi" w:cs="Arial"/>
          <w:color w:val="000000" w:themeColor="text1"/>
          <w:sz w:val="20"/>
          <w:szCs w:val="20"/>
          <w:lang w:val="en-AU"/>
        </w:rPr>
      </w:pPr>
    </w:p>
    <w:p w14:paraId="58D01C41" w14:textId="77777777" w:rsidR="00FB5458" w:rsidRPr="006504E5" w:rsidRDefault="00FB5458" w:rsidP="00FB5458">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FB5458" w:rsidRPr="006504E5" w14:paraId="1521B906" w14:textId="77777777" w:rsidTr="004A53D7">
        <w:tc>
          <w:tcPr>
            <w:tcW w:w="10415" w:type="dxa"/>
            <w:tcBorders>
              <w:top w:val="nil"/>
              <w:left w:val="nil"/>
              <w:bottom w:val="nil"/>
              <w:right w:val="nil"/>
            </w:tcBorders>
            <w:shd w:val="clear" w:color="auto" w:fill="B6DDE8" w:themeFill="accent5" w:themeFillTint="66"/>
          </w:tcPr>
          <w:p w14:paraId="42D8E04D" w14:textId="045DD3E7" w:rsidR="00FB5458" w:rsidRPr="006504E5" w:rsidRDefault="00FB5458" w:rsidP="004A53D7">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 xml:space="preserve">Preparation </w:t>
            </w:r>
            <w:r w:rsidR="00335E1C" w:rsidRPr="006504E5">
              <w:rPr>
                <w:rFonts w:asciiTheme="majorHAnsi" w:hAnsiTheme="majorHAnsi" w:cs="Arial"/>
                <w:b/>
                <w:color w:val="000000" w:themeColor="text1"/>
                <w:sz w:val="20"/>
                <w:szCs w:val="20"/>
                <w:lang w:val="en-AU"/>
              </w:rPr>
              <w:t>several days before an interview</w:t>
            </w:r>
          </w:p>
        </w:tc>
      </w:tr>
    </w:tbl>
    <w:p w14:paraId="49C3E6DB" w14:textId="4D7222E8" w:rsidR="00FB5458" w:rsidRPr="006504E5" w:rsidRDefault="00FB5458" w:rsidP="00FB5458">
      <w:pPr>
        <w:spacing w:line="276" w:lineRule="auto"/>
        <w:ind w:left="1985"/>
        <w:rPr>
          <w:rFonts w:asciiTheme="majorHAnsi" w:hAnsiTheme="majorHAnsi" w:cs="Arial"/>
          <w:color w:val="000000" w:themeColor="text1"/>
          <w:sz w:val="20"/>
          <w:szCs w:val="20"/>
          <w:lang w:val="en-AU"/>
        </w:rPr>
      </w:pPr>
    </w:p>
    <w:p w14:paraId="2EB2053C" w14:textId="76502981" w:rsidR="00FB61C8" w:rsidRPr="006504E5" w:rsidRDefault="00FB61C8" w:rsidP="00FB5458">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r>
      <w:r w:rsidR="009B1DAA" w:rsidRPr="006504E5">
        <w:rPr>
          <w:rFonts w:asciiTheme="majorHAnsi" w:hAnsiTheme="majorHAnsi" w:cs="Arial"/>
          <w:color w:val="000000" w:themeColor="text1"/>
          <w:sz w:val="20"/>
          <w:szCs w:val="20"/>
          <w:lang w:val="en-AU"/>
        </w:rPr>
        <w:t>As soon as you can, you should prepare, but not memorize, some answers</w:t>
      </w:r>
      <w:r w:rsidR="001636FC" w:rsidRPr="006504E5">
        <w:rPr>
          <w:rFonts w:asciiTheme="majorHAnsi" w:hAnsiTheme="majorHAnsi" w:cs="Arial"/>
          <w:color w:val="000000" w:themeColor="text1"/>
          <w:sz w:val="20"/>
          <w:szCs w:val="20"/>
          <w:lang w:val="en-AU"/>
        </w:rPr>
        <w:t xml:space="preserve"> </w:t>
      </w:r>
      <w:r w:rsidR="009B1DAA" w:rsidRPr="006504E5">
        <w:rPr>
          <w:rFonts w:asciiTheme="majorHAnsi" w:hAnsiTheme="majorHAnsi" w:cs="Arial"/>
          <w:color w:val="000000" w:themeColor="text1"/>
          <w:sz w:val="20"/>
          <w:szCs w:val="20"/>
          <w:lang w:val="en-AU"/>
        </w:rPr>
        <w:t xml:space="preserve">or information you would like to convey.  </w:t>
      </w:r>
      <w:r w:rsidR="001E097E" w:rsidRPr="006504E5">
        <w:rPr>
          <w:rFonts w:asciiTheme="majorHAnsi" w:hAnsiTheme="majorHAnsi" w:cs="Arial"/>
          <w:color w:val="000000" w:themeColor="text1"/>
          <w:sz w:val="20"/>
          <w:szCs w:val="20"/>
          <w:lang w:val="en-AU"/>
        </w:rPr>
        <w:t xml:space="preserve">This section offers some insights on how to </w:t>
      </w:r>
      <w:r w:rsidR="001636FC" w:rsidRPr="006504E5">
        <w:rPr>
          <w:rFonts w:asciiTheme="majorHAnsi" w:hAnsiTheme="majorHAnsi" w:cs="Arial"/>
          <w:color w:val="000000" w:themeColor="text1"/>
          <w:sz w:val="20"/>
          <w:szCs w:val="20"/>
          <w:lang w:val="en-AU"/>
        </w:rPr>
        <w:t xml:space="preserve">increase your capacity to remember this information </w:t>
      </w:r>
      <w:r w:rsidR="006504E5" w:rsidRPr="006504E5">
        <w:rPr>
          <w:rFonts w:asciiTheme="majorHAnsi" w:hAnsiTheme="majorHAnsi" w:cs="Arial"/>
          <w:color w:val="000000" w:themeColor="text1"/>
          <w:sz w:val="20"/>
          <w:szCs w:val="20"/>
          <w:lang w:val="en-AU"/>
        </w:rPr>
        <w:t>effortlessly</w:t>
      </w:r>
      <w:r w:rsidR="001636FC" w:rsidRPr="006504E5">
        <w:rPr>
          <w:rFonts w:asciiTheme="majorHAnsi" w:hAnsiTheme="majorHAnsi" w:cs="Arial"/>
          <w:color w:val="000000" w:themeColor="text1"/>
          <w:sz w:val="20"/>
          <w:szCs w:val="20"/>
          <w:lang w:val="en-AU"/>
        </w:rPr>
        <w:t xml:space="preserve"> and to uncover creative but accurate answers.  </w:t>
      </w:r>
      <w:r w:rsidR="00E13793" w:rsidRPr="006504E5">
        <w:rPr>
          <w:rFonts w:asciiTheme="majorHAnsi" w:hAnsiTheme="majorHAnsi" w:cs="Arial"/>
          <w:color w:val="000000" w:themeColor="text1"/>
          <w:sz w:val="20"/>
          <w:szCs w:val="20"/>
          <w:lang w:val="en-AU"/>
        </w:rPr>
        <w:t>First, you should list some questions you are likely to be asked.  The following table presents questions you might receive in a job interview, for example.</w:t>
      </w:r>
      <w:r w:rsidR="005A160D" w:rsidRPr="006504E5">
        <w:rPr>
          <w:rFonts w:asciiTheme="majorHAnsi" w:hAnsiTheme="majorHAnsi" w:cs="Arial"/>
          <w:color w:val="000000" w:themeColor="text1"/>
          <w:sz w:val="20"/>
          <w:szCs w:val="20"/>
          <w:lang w:val="en-AU"/>
        </w:rPr>
        <w:t xml:space="preserve">  You should then skim these questions as rapidly as possible. </w:t>
      </w:r>
      <w:r w:rsidR="00E13793" w:rsidRPr="006504E5">
        <w:rPr>
          <w:rFonts w:asciiTheme="majorHAnsi" w:hAnsiTheme="majorHAnsi" w:cs="Arial"/>
          <w:color w:val="000000" w:themeColor="text1"/>
          <w:sz w:val="20"/>
          <w:szCs w:val="20"/>
          <w:lang w:val="en-AU"/>
        </w:rPr>
        <w:t xml:space="preserve"> </w:t>
      </w:r>
      <w:r w:rsidR="00201E33" w:rsidRPr="006504E5">
        <w:rPr>
          <w:rFonts w:asciiTheme="majorHAnsi" w:hAnsiTheme="majorHAnsi" w:cs="Arial"/>
          <w:color w:val="000000" w:themeColor="text1"/>
          <w:sz w:val="20"/>
          <w:szCs w:val="20"/>
          <w:lang w:val="en-AU"/>
        </w:rPr>
        <w:t xml:space="preserve"> </w:t>
      </w:r>
      <w:r w:rsidRPr="006504E5">
        <w:rPr>
          <w:rFonts w:asciiTheme="majorHAnsi" w:hAnsiTheme="majorHAnsi" w:cs="Arial"/>
          <w:color w:val="000000" w:themeColor="text1"/>
          <w:sz w:val="20"/>
          <w:szCs w:val="20"/>
          <w:lang w:val="en-AU"/>
        </w:rPr>
        <w:t xml:space="preserve"> </w:t>
      </w:r>
    </w:p>
    <w:p w14:paraId="39EC9641" w14:textId="182415A2" w:rsidR="00FB5458" w:rsidRPr="006504E5" w:rsidRDefault="00FB61C8" w:rsidP="00E13793">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r>
    </w:p>
    <w:p w14:paraId="02EB77E7" w14:textId="77777777" w:rsidR="00E13793" w:rsidRPr="006504E5" w:rsidRDefault="00E13793" w:rsidP="00E13793">
      <w:pPr>
        <w:spacing w:line="276" w:lineRule="auto"/>
        <w:ind w:left="1985"/>
        <w:rPr>
          <w:rFonts w:asciiTheme="majorHAnsi" w:hAnsiTheme="majorHAnsi" w:cs="Arial"/>
          <w:color w:val="000000" w:themeColor="text1"/>
          <w:sz w:val="20"/>
          <w:szCs w:val="20"/>
          <w:lang w:val="en-AU"/>
        </w:rPr>
      </w:pPr>
    </w:p>
    <w:tbl>
      <w:tblPr>
        <w:tblStyle w:val="TableGrid"/>
        <w:tblW w:w="84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71"/>
      </w:tblGrid>
      <w:tr w:rsidR="00E13793" w:rsidRPr="006504E5" w14:paraId="6B363A10" w14:textId="77777777" w:rsidTr="004A53D7">
        <w:trPr>
          <w:trHeight w:val="230"/>
        </w:trPr>
        <w:tc>
          <w:tcPr>
            <w:tcW w:w="8471" w:type="dxa"/>
            <w:shd w:val="clear" w:color="auto" w:fill="B6DDE8" w:themeFill="accent5" w:themeFillTint="66"/>
          </w:tcPr>
          <w:p w14:paraId="1E6386C7" w14:textId="122DA898" w:rsidR="00E13793" w:rsidRPr="006504E5" w:rsidRDefault="009E403F" w:rsidP="004A53D7">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Common questions in job interviews</w:t>
            </w:r>
          </w:p>
        </w:tc>
      </w:tr>
      <w:tr w:rsidR="00F118AB" w:rsidRPr="006504E5" w14:paraId="31D93D9C" w14:textId="77777777" w:rsidTr="004A53D7">
        <w:trPr>
          <w:trHeight w:val="342"/>
        </w:trPr>
        <w:tc>
          <w:tcPr>
            <w:tcW w:w="8471" w:type="dxa"/>
            <w:shd w:val="clear" w:color="auto" w:fill="D9D9D9" w:themeFill="background1" w:themeFillShade="D9"/>
          </w:tcPr>
          <w:p w14:paraId="2F502CF3" w14:textId="57BE9B2A" w:rsidR="00F118AB" w:rsidRPr="00F118AB" w:rsidRDefault="00F118AB" w:rsidP="004A53D7">
            <w:pPr>
              <w:spacing w:line="276" w:lineRule="auto"/>
              <w:rPr>
                <w:rFonts w:asciiTheme="majorHAnsi" w:hAnsiTheme="majorHAnsi" w:cs="Arial"/>
                <w:color w:val="000000" w:themeColor="text1"/>
                <w:sz w:val="20"/>
                <w:szCs w:val="20"/>
                <w:lang w:val="en-AU"/>
              </w:rPr>
            </w:pPr>
            <w:r w:rsidRPr="00F118AB">
              <w:rPr>
                <w:rFonts w:asciiTheme="majorHAnsi" w:hAnsiTheme="majorHAnsi" w:cs="Arial"/>
                <w:b/>
                <w:bCs/>
                <w:color w:val="000000" w:themeColor="text1"/>
                <w:sz w:val="20"/>
                <w:szCs w:val="20"/>
                <w:lang w:val="en-AU"/>
              </w:rPr>
              <w:t>Relationships</w:t>
            </w:r>
            <w:r w:rsidR="00CF61D6">
              <w:rPr>
                <w:rFonts w:asciiTheme="majorHAnsi" w:hAnsiTheme="majorHAnsi" w:cs="Arial"/>
                <w:b/>
                <w:bCs/>
                <w:color w:val="000000" w:themeColor="text1"/>
                <w:sz w:val="20"/>
                <w:szCs w:val="20"/>
                <w:lang w:val="en-AU"/>
              </w:rPr>
              <w:t xml:space="preserve"> and conflict</w:t>
            </w:r>
            <w:r>
              <w:rPr>
                <w:rFonts w:asciiTheme="majorHAnsi" w:hAnsiTheme="majorHAnsi" w:cs="Arial"/>
                <w:color w:val="000000" w:themeColor="text1"/>
                <w:sz w:val="20"/>
                <w:szCs w:val="20"/>
                <w:lang w:val="en-AU"/>
              </w:rPr>
              <w:t xml:space="preserve"> </w:t>
            </w:r>
          </w:p>
        </w:tc>
      </w:tr>
      <w:tr w:rsidR="00F118AB" w:rsidRPr="006504E5" w14:paraId="457F4C24" w14:textId="77777777" w:rsidTr="004A53D7">
        <w:trPr>
          <w:trHeight w:val="342"/>
        </w:trPr>
        <w:tc>
          <w:tcPr>
            <w:tcW w:w="8471" w:type="dxa"/>
            <w:shd w:val="clear" w:color="auto" w:fill="D9D9D9" w:themeFill="background1" w:themeFillShade="D9"/>
          </w:tcPr>
          <w:p w14:paraId="70ECBF99" w14:textId="346D956E" w:rsidR="00F118AB" w:rsidRPr="00F118AB" w:rsidRDefault="00F118AB"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color w:val="000000" w:themeColor="text1"/>
                <w:sz w:val="20"/>
                <w:szCs w:val="20"/>
                <w:lang w:val="en-AU"/>
              </w:rPr>
              <w:t>D</w:t>
            </w:r>
            <w:r>
              <w:rPr>
                <w:rFonts w:asciiTheme="majorHAnsi" w:hAnsiTheme="majorHAnsi" w:cs="Arial"/>
                <w:color w:val="000000" w:themeColor="text1"/>
                <w:sz w:val="20"/>
                <w:szCs w:val="20"/>
                <w:lang w:val="en-AU"/>
              </w:rPr>
              <w:t xml:space="preserve">escribe how you develop </w:t>
            </w:r>
            <w:r>
              <w:rPr>
                <w:rFonts w:asciiTheme="majorHAnsi" w:hAnsiTheme="majorHAnsi" w:cs="Arial"/>
                <w:color w:val="000000" w:themeColor="text1"/>
                <w:sz w:val="20"/>
                <w:szCs w:val="20"/>
                <w:lang w:val="en-AU"/>
              </w:rPr>
              <w:t xml:space="preserve">and maintain </w:t>
            </w:r>
            <w:r>
              <w:rPr>
                <w:rFonts w:asciiTheme="majorHAnsi" w:hAnsiTheme="majorHAnsi" w:cs="Arial"/>
                <w:color w:val="000000" w:themeColor="text1"/>
                <w:sz w:val="20"/>
                <w:szCs w:val="20"/>
                <w:lang w:val="en-AU"/>
              </w:rPr>
              <w:t>relationships with stakeholders</w:t>
            </w:r>
            <w:r>
              <w:rPr>
                <w:rFonts w:asciiTheme="majorHAnsi" w:hAnsiTheme="majorHAnsi" w:cs="Arial"/>
                <w:color w:val="000000" w:themeColor="text1"/>
                <w:sz w:val="20"/>
                <w:szCs w:val="20"/>
                <w:lang w:val="en-AU"/>
              </w:rPr>
              <w:t>—such as business partners or other departments</w:t>
            </w:r>
          </w:p>
        </w:tc>
      </w:tr>
      <w:tr w:rsidR="00F118AB" w:rsidRPr="006504E5" w14:paraId="73B17570" w14:textId="77777777" w:rsidTr="004A53D7">
        <w:trPr>
          <w:trHeight w:val="342"/>
        </w:trPr>
        <w:tc>
          <w:tcPr>
            <w:tcW w:w="8471" w:type="dxa"/>
            <w:shd w:val="clear" w:color="auto" w:fill="D9D9D9" w:themeFill="background1" w:themeFillShade="D9"/>
          </w:tcPr>
          <w:p w14:paraId="5CB054C8" w14:textId="5A7C4708" w:rsid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 xml:space="preserve">escribe a time at work in which you needed to resolve or manage a conflict with </w:t>
            </w:r>
            <w:r w:rsidR="00CF61D6">
              <w:rPr>
                <w:rFonts w:asciiTheme="majorHAnsi" w:hAnsiTheme="majorHAnsi" w:cs="Arial"/>
                <w:color w:val="000000" w:themeColor="text1"/>
                <w:sz w:val="20"/>
                <w:szCs w:val="20"/>
                <w:lang w:val="en-AU"/>
              </w:rPr>
              <w:t>a manage, colleague, or person who reports to you.</w:t>
            </w:r>
            <w:r w:rsidRPr="006504E5">
              <w:rPr>
                <w:rFonts w:asciiTheme="majorHAnsi" w:hAnsiTheme="majorHAnsi" w:cs="Arial"/>
                <w:color w:val="000000" w:themeColor="text1"/>
                <w:sz w:val="20"/>
                <w:szCs w:val="20"/>
                <w:lang w:val="en-AU"/>
              </w:rPr>
              <w:t xml:space="preserve">  What did you learn from this dispute</w:t>
            </w:r>
            <w:r w:rsidR="00CF61D6">
              <w:rPr>
                <w:rFonts w:asciiTheme="majorHAnsi" w:hAnsiTheme="majorHAnsi" w:cs="Arial"/>
                <w:color w:val="000000" w:themeColor="text1"/>
                <w:sz w:val="20"/>
                <w:szCs w:val="20"/>
                <w:lang w:val="en-AU"/>
              </w:rPr>
              <w:t>?</w:t>
            </w:r>
          </w:p>
        </w:tc>
      </w:tr>
      <w:tr w:rsidR="00CF61D6" w:rsidRPr="006504E5" w14:paraId="651F5361" w14:textId="77777777" w:rsidTr="004A53D7">
        <w:trPr>
          <w:trHeight w:val="342"/>
        </w:trPr>
        <w:tc>
          <w:tcPr>
            <w:tcW w:w="8471" w:type="dxa"/>
            <w:shd w:val="clear" w:color="auto" w:fill="D9D9D9" w:themeFill="background1" w:themeFillShade="D9"/>
          </w:tcPr>
          <w:p w14:paraId="0B3AAD84" w14:textId="0F4B702B" w:rsidR="00CF61D6" w:rsidRDefault="00CF61D6"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 xml:space="preserve">escribe a time at work in which you needed to </w:t>
            </w:r>
            <w:r>
              <w:rPr>
                <w:rFonts w:asciiTheme="majorHAnsi" w:hAnsiTheme="majorHAnsi" w:cs="Arial"/>
                <w:color w:val="000000" w:themeColor="text1"/>
                <w:sz w:val="20"/>
                <w:szCs w:val="20"/>
                <w:lang w:val="en-AU"/>
              </w:rPr>
              <w:t>manage an angry customer. How could you have managed this dispute better in hindsight?</w:t>
            </w:r>
          </w:p>
        </w:tc>
      </w:tr>
      <w:tr w:rsidR="00CF61D6" w:rsidRPr="006504E5" w14:paraId="5D349040" w14:textId="77777777" w:rsidTr="004A53D7">
        <w:trPr>
          <w:trHeight w:val="342"/>
        </w:trPr>
        <w:tc>
          <w:tcPr>
            <w:tcW w:w="8471" w:type="dxa"/>
            <w:shd w:val="clear" w:color="auto" w:fill="D9D9D9" w:themeFill="background1" w:themeFillShade="D9"/>
          </w:tcPr>
          <w:p w14:paraId="5396D9F6" w14:textId="70965450" w:rsidR="00CF61D6" w:rsidRDefault="00CF61D6"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 xml:space="preserve">Which characteristics of people do you feel will most likely compromise working relationships?  How do you manage these characteristics?   </w:t>
            </w:r>
          </w:p>
        </w:tc>
      </w:tr>
      <w:tr w:rsidR="00F118AB" w:rsidRPr="006504E5" w14:paraId="19EADDCB" w14:textId="77777777" w:rsidTr="004A53D7">
        <w:trPr>
          <w:trHeight w:val="342"/>
        </w:trPr>
        <w:tc>
          <w:tcPr>
            <w:tcW w:w="8471" w:type="dxa"/>
            <w:shd w:val="clear" w:color="auto" w:fill="D9D9D9" w:themeFill="background1" w:themeFillShade="D9"/>
          </w:tcPr>
          <w:p w14:paraId="76E713AD" w14:textId="5366773D" w:rsidR="00F118AB" w:rsidRPr="00F118AB" w:rsidRDefault="00F118AB" w:rsidP="004A53D7">
            <w:pPr>
              <w:spacing w:line="276" w:lineRule="auto"/>
              <w:rPr>
                <w:rFonts w:asciiTheme="majorHAnsi" w:hAnsiTheme="majorHAnsi" w:cs="Arial"/>
                <w:b/>
                <w:bCs/>
                <w:color w:val="000000" w:themeColor="text1"/>
                <w:sz w:val="20"/>
                <w:szCs w:val="20"/>
                <w:lang w:val="en-AU"/>
              </w:rPr>
            </w:pPr>
            <w:r w:rsidRPr="00F118AB">
              <w:rPr>
                <w:rFonts w:asciiTheme="majorHAnsi" w:hAnsiTheme="majorHAnsi" w:cs="Arial"/>
                <w:b/>
                <w:bCs/>
                <w:color w:val="000000" w:themeColor="text1"/>
                <w:sz w:val="20"/>
                <w:szCs w:val="20"/>
                <w:lang w:val="en-AU"/>
              </w:rPr>
              <w:t>Teamwork</w:t>
            </w:r>
          </w:p>
        </w:tc>
      </w:tr>
      <w:tr w:rsidR="00F118AB" w:rsidRPr="006504E5" w14:paraId="415D1477" w14:textId="77777777" w:rsidTr="004A53D7">
        <w:trPr>
          <w:trHeight w:val="342"/>
        </w:trPr>
        <w:tc>
          <w:tcPr>
            <w:tcW w:w="8471" w:type="dxa"/>
            <w:shd w:val="clear" w:color="auto" w:fill="D9D9D9" w:themeFill="background1" w:themeFillShade="D9"/>
          </w:tcPr>
          <w:p w14:paraId="3191CC73" w14:textId="42B995D7" w:rsidR="00F118AB" w:rsidRPr="00F118AB" w:rsidRDefault="00F118AB" w:rsidP="004A53D7">
            <w:pPr>
              <w:spacing w:line="276" w:lineRule="auto"/>
              <w:rPr>
                <w:rFonts w:asciiTheme="majorHAnsi" w:hAnsiTheme="majorHAnsi" w:cs="Arial"/>
                <w:b/>
                <w:bCs/>
                <w:color w:val="000000" w:themeColor="text1"/>
                <w:sz w:val="20"/>
                <w:szCs w:val="20"/>
                <w:lang w:val="en-AU"/>
              </w:rPr>
            </w:pPr>
            <w:r w:rsidRPr="00F118AB">
              <w:rPr>
                <w:rFonts w:asciiTheme="majorHAnsi" w:hAnsiTheme="majorHAnsi" w:cs="Arial"/>
                <w:color w:val="000000" w:themeColor="text1"/>
                <w:sz w:val="20"/>
                <w:szCs w:val="20"/>
                <w:lang w:val="en-AU"/>
              </w:rPr>
              <w:t xml:space="preserve">How do you balance </w:t>
            </w:r>
            <w:r>
              <w:rPr>
                <w:rFonts w:asciiTheme="majorHAnsi" w:hAnsiTheme="majorHAnsi" w:cs="Arial"/>
                <w:color w:val="000000" w:themeColor="text1"/>
                <w:sz w:val="20"/>
                <w:szCs w:val="20"/>
                <w:lang w:val="en-AU"/>
              </w:rPr>
              <w:t>the need to cooperate in a team with the need to work independently and assertively?</w:t>
            </w:r>
          </w:p>
        </w:tc>
      </w:tr>
      <w:tr w:rsidR="00F118AB" w:rsidRPr="006504E5" w14:paraId="029A9D9E" w14:textId="77777777" w:rsidTr="004A53D7">
        <w:trPr>
          <w:trHeight w:val="342"/>
        </w:trPr>
        <w:tc>
          <w:tcPr>
            <w:tcW w:w="8471" w:type="dxa"/>
            <w:shd w:val="clear" w:color="auto" w:fill="D9D9D9" w:themeFill="background1" w:themeFillShade="D9"/>
          </w:tcPr>
          <w:p w14:paraId="0CFDE082" w14:textId="370420DD" w:rsidR="00F118AB" w:rsidRP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 need to consult other people to reach a decision.</w:t>
            </w:r>
          </w:p>
        </w:tc>
      </w:tr>
      <w:tr w:rsidR="00F118AB" w:rsidRPr="006504E5" w14:paraId="1DC747C0" w14:textId="77777777" w:rsidTr="004A53D7">
        <w:trPr>
          <w:trHeight w:val="342"/>
        </w:trPr>
        <w:tc>
          <w:tcPr>
            <w:tcW w:w="8471" w:type="dxa"/>
            <w:shd w:val="clear" w:color="auto" w:fill="D9D9D9" w:themeFill="background1" w:themeFillShade="D9"/>
          </w:tcPr>
          <w:p w14:paraId="3D4BBE10" w14:textId="26B5C7B5" w:rsid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What are the features of teamwork you like and dislike?  How do you manage the circumstances you dislike?</w:t>
            </w:r>
          </w:p>
        </w:tc>
      </w:tr>
      <w:tr w:rsidR="00F118AB" w:rsidRPr="006504E5" w14:paraId="4056CC8B" w14:textId="77777777" w:rsidTr="004A53D7">
        <w:trPr>
          <w:trHeight w:val="342"/>
        </w:trPr>
        <w:tc>
          <w:tcPr>
            <w:tcW w:w="8471" w:type="dxa"/>
            <w:shd w:val="clear" w:color="auto" w:fill="D9D9D9" w:themeFill="background1" w:themeFillShade="D9"/>
          </w:tcPr>
          <w:p w14:paraId="744CC60D" w14:textId="3C7F6315" w:rsid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 needed to adjust your behaviour to accommodate a colleague.</w:t>
            </w:r>
          </w:p>
        </w:tc>
      </w:tr>
      <w:tr w:rsidR="00F118AB" w:rsidRPr="006504E5" w14:paraId="10E83202" w14:textId="77777777" w:rsidTr="004A53D7">
        <w:trPr>
          <w:trHeight w:val="342"/>
        </w:trPr>
        <w:tc>
          <w:tcPr>
            <w:tcW w:w="8471" w:type="dxa"/>
            <w:shd w:val="clear" w:color="auto" w:fill="D9D9D9" w:themeFill="background1" w:themeFillShade="D9"/>
          </w:tcPr>
          <w:p w14:paraId="4C0FB038" w14:textId="33C507EE" w:rsid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 helped improved the success or achievements of a team</w:t>
            </w:r>
          </w:p>
        </w:tc>
      </w:tr>
      <w:tr w:rsidR="00F118AB" w:rsidRPr="006504E5" w14:paraId="495BEB69" w14:textId="77777777" w:rsidTr="004A53D7">
        <w:trPr>
          <w:trHeight w:val="342"/>
        </w:trPr>
        <w:tc>
          <w:tcPr>
            <w:tcW w:w="8471" w:type="dxa"/>
            <w:shd w:val="clear" w:color="auto" w:fill="D9D9D9" w:themeFill="background1" w:themeFillShade="D9"/>
          </w:tcPr>
          <w:p w14:paraId="368C8F22" w14:textId="754A3D0C" w:rsidR="00F118AB" w:rsidRPr="00F118AB" w:rsidRDefault="00F118AB" w:rsidP="004A53D7">
            <w:pPr>
              <w:spacing w:line="276" w:lineRule="auto"/>
              <w:rPr>
                <w:rFonts w:asciiTheme="majorHAnsi" w:hAnsiTheme="majorHAnsi" w:cs="Arial"/>
                <w:b/>
                <w:bCs/>
                <w:color w:val="000000" w:themeColor="text1"/>
                <w:sz w:val="20"/>
                <w:szCs w:val="20"/>
                <w:lang w:val="en-AU"/>
              </w:rPr>
            </w:pPr>
            <w:r w:rsidRPr="00F118AB">
              <w:rPr>
                <w:rFonts w:asciiTheme="majorHAnsi" w:hAnsiTheme="majorHAnsi" w:cs="Arial"/>
                <w:b/>
                <w:bCs/>
                <w:color w:val="000000" w:themeColor="text1"/>
                <w:sz w:val="20"/>
                <w:szCs w:val="20"/>
                <w:lang w:val="en-AU"/>
              </w:rPr>
              <w:t>Independence</w:t>
            </w:r>
            <w:r w:rsidR="00CF61D6">
              <w:rPr>
                <w:rFonts w:asciiTheme="majorHAnsi" w:hAnsiTheme="majorHAnsi" w:cs="Arial"/>
                <w:b/>
                <w:bCs/>
                <w:color w:val="000000" w:themeColor="text1"/>
                <w:sz w:val="20"/>
                <w:szCs w:val="20"/>
                <w:lang w:val="en-AU"/>
              </w:rPr>
              <w:t xml:space="preserve"> and initiative</w:t>
            </w:r>
          </w:p>
        </w:tc>
      </w:tr>
      <w:tr w:rsidR="00F118AB" w:rsidRPr="006504E5" w14:paraId="6B257C2E" w14:textId="77777777" w:rsidTr="004A53D7">
        <w:trPr>
          <w:trHeight w:val="342"/>
        </w:trPr>
        <w:tc>
          <w:tcPr>
            <w:tcW w:w="8471" w:type="dxa"/>
            <w:shd w:val="clear" w:color="auto" w:fill="D9D9D9" w:themeFill="background1" w:themeFillShade="D9"/>
          </w:tcPr>
          <w:p w14:paraId="7483461B" w14:textId="2B66F769" w:rsidR="00F118AB" w:rsidRP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 needed to complete a task with minimal guidance, support, or planning?  How did you achieve the objectives</w:t>
            </w:r>
          </w:p>
        </w:tc>
      </w:tr>
      <w:tr w:rsidR="00F118AB" w:rsidRPr="006504E5" w14:paraId="59F403F6" w14:textId="77777777" w:rsidTr="004A53D7">
        <w:trPr>
          <w:trHeight w:val="342"/>
        </w:trPr>
        <w:tc>
          <w:tcPr>
            <w:tcW w:w="8471" w:type="dxa"/>
            <w:shd w:val="clear" w:color="auto" w:fill="D9D9D9" w:themeFill="background1" w:themeFillShade="D9"/>
          </w:tcPr>
          <w:p w14:paraId="3B2A1F00" w14:textId="282E4BE4" w:rsid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 planned a project.  How did you arrange the tasks and develop an action plan</w:t>
            </w:r>
          </w:p>
        </w:tc>
      </w:tr>
      <w:tr w:rsidR="00CF61D6" w:rsidRPr="006504E5" w14:paraId="7EE80CD0" w14:textId="77777777" w:rsidTr="004A53D7">
        <w:trPr>
          <w:trHeight w:val="342"/>
        </w:trPr>
        <w:tc>
          <w:tcPr>
            <w:tcW w:w="8471" w:type="dxa"/>
            <w:shd w:val="clear" w:color="auto" w:fill="D9D9D9" w:themeFill="background1" w:themeFillShade="D9"/>
          </w:tcPr>
          <w:p w14:paraId="341403F1" w14:textId="74CBC1CA" w:rsidR="00CF61D6" w:rsidRDefault="00CF61D6"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Pr="00CF61D6">
              <w:rPr>
                <w:rFonts w:asciiTheme="majorHAnsi" w:hAnsiTheme="majorHAnsi" w:cs="Arial"/>
                <w:color w:val="000000" w:themeColor="text1"/>
                <w:sz w:val="20"/>
                <w:szCs w:val="20"/>
                <w:lang w:val="en-AU"/>
              </w:rPr>
              <w:t>escribe a time at work in which you needed to reach a very important decision</w:t>
            </w:r>
            <w:r>
              <w:rPr>
                <w:rFonts w:asciiTheme="majorHAnsi" w:hAnsiTheme="majorHAnsi" w:cs="Arial"/>
                <w:color w:val="000000" w:themeColor="text1"/>
                <w:sz w:val="20"/>
                <w:szCs w:val="20"/>
                <w:lang w:val="en-AU"/>
              </w:rPr>
              <w:t>.</w:t>
            </w:r>
            <w:r w:rsidRPr="00CF61D6">
              <w:rPr>
                <w:rFonts w:asciiTheme="majorHAnsi" w:hAnsiTheme="majorHAnsi" w:cs="Arial"/>
                <w:color w:val="000000" w:themeColor="text1"/>
                <w:sz w:val="20"/>
                <w:szCs w:val="20"/>
                <w:lang w:val="en-AU"/>
              </w:rPr>
              <w:t xml:space="preserve">  How did you decide which alternative to select?  </w:t>
            </w:r>
          </w:p>
        </w:tc>
      </w:tr>
      <w:tr w:rsidR="00CF61D6" w:rsidRPr="006504E5" w14:paraId="5F60B56D" w14:textId="77777777" w:rsidTr="004A53D7">
        <w:trPr>
          <w:trHeight w:val="342"/>
        </w:trPr>
        <w:tc>
          <w:tcPr>
            <w:tcW w:w="8471" w:type="dxa"/>
            <w:shd w:val="clear" w:color="auto" w:fill="D9D9D9" w:themeFill="background1" w:themeFillShade="D9"/>
          </w:tcPr>
          <w:p w14:paraId="2A321BC9" w14:textId="75A82422" w:rsidR="00CF61D6" w:rsidRDefault="00CF61D6"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Pr>
                <w:rFonts w:asciiTheme="majorHAnsi" w:hAnsiTheme="majorHAnsi" w:cs="Arial"/>
                <w:color w:val="000000" w:themeColor="text1"/>
                <w:sz w:val="20"/>
                <w:szCs w:val="20"/>
                <w:lang w:val="en-AU"/>
              </w:rPr>
              <w:t>escribe a time in which you needed to comply with a policy that you felt was unsuitable</w:t>
            </w:r>
            <w:r>
              <w:rPr>
                <w:rFonts w:asciiTheme="majorHAnsi" w:hAnsiTheme="majorHAnsi" w:cs="Arial"/>
                <w:color w:val="000000" w:themeColor="text1"/>
                <w:sz w:val="20"/>
                <w:szCs w:val="20"/>
                <w:lang w:val="en-AU"/>
              </w:rPr>
              <w:t>. How did you respond?</w:t>
            </w:r>
          </w:p>
        </w:tc>
      </w:tr>
      <w:tr w:rsidR="00F118AB" w:rsidRPr="006504E5" w14:paraId="712AD3E2" w14:textId="77777777" w:rsidTr="004A53D7">
        <w:trPr>
          <w:trHeight w:val="342"/>
        </w:trPr>
        <w:tc>
          <w:tcPr>
            <w:tcW w:w="8471" w:type="dxa"/>
            <w:shd w:val="clear" w:color="auto" w:fill="D9D9D9" w:themeFill="background1" w:themeFillShade="D9"/>
          </w:tcPr>
          <w:p w14:paraId="472BAA23" w14:textId="327EAD7B" w:rsidR="00F118AB" w:rsidRPr="00F118AB" w:rsidRDefault="00F118AB" w:rsidP="004A53D7">
            <w:pPr>
              <w:spacing w:line="276" w:lineRule="auto"/>
              <w:rPr>
                <w:rFonts w:asciiTheme="majorHAnsi" w:hAnsiTheme="majorHAnsi" w:cs="Arial"/>
                <w:b/>
                <w:bCs/>
                <w:color w:val="000000" w:themeColor="text1"/>
                <w:sz w:val="20"/>
                <w:szCs w:val="20"/>
                <w:lang w:val="en-AU"/>
              </w:rPr>
            </w:pPr>
            <w:r w:rsidRPr="00F118AB">
              <w:rPr>
                <w:rFonts w:asciiTheme="majorHAnsi" w:hAnsiTheme="majorHAnsi" w:cs="Arial"/>
                <w:b/>
                <w:bCs/>
                <w:color w:val="000000" w:themeColor="text1"/>
                <w:sz w:val="20"/>
                <w:szCs w:val="20"/>
                <w:lang w:val="en-AU"/>
              </w:rPr>
              <w:t xml:space="preserve">Influence </w:t>
            </w:r>
          </w:p>
        </w:tc>
      </w:tr>
      <w:tr w:rsidR="00F118AB" w:rsidRPr="006504E5" w14:paraId="389F1127" w14:textId="77777777" w:rsidTr="004A53D7">
        <w:trPr>
          <w:trHeight w:val="342"/>
        </w:trPr>
        <w:tc>
          <w:tcPr>
            <w:tcW w:w="8471" w:type="dxa"/>
            <w:shd w:val="clear" w:color="auto" w:fill="D9D9D9" w:themeFill="background1" w:themeFillShade="D9"/>
          </w:tcPr>
          <w:p w14:paraId="483F1F42" w14:textId="2412293E" w:rsidR="00F118AB" w:rsidRPr="00F118AB" w:rsidRDefault="00F118AB"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 xml:space="preserve">escribe a time at work you needed to persuade someone to change their behaviour?  Which tactics did you apply to fulfil this goal?  </w:t>
            </w:r>
          </w:p>
        </w:tc>
      </w:tr>
      <w:tr w:rsidR="00F118AB" w:rsidRPr="006504E5" w14:paraId="6852A597" w14:textId="77777777" w:rsidTr="004A53D7">
        <w:trPr>
          <w:trHeight w:val="342"/>
        </w:trPr>
        <w:tc>
          <w:tcPr>
            <w:tcW w:w="8471" w:type="dxa"/>
            <w:shd w:val="clear" w:color="auto" w:fill="D9D9D9" w:themeFill="background1" w:themeFillShade="D9"/>
          </w:tcPr>
          <w:p w14:paraId="6FF01496" w14:textId="6EF85C87" w:rsidR="00F118AB" w:rsidRPr="00F118AB"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 wanted to introduce a change or initiative that some other people opposed?  How did you respond to this circumstance?</w:t>
            </w:r>
          </w:p>
        </w:tc>
      </w:tr>
      <w:tr w:rsidR="00F118AB" w:rsidRPr="006504E5" w14:paraId="1BB6625D" w14:textId="77777777" w:rsidTr="004A53D7">
        <w:trPr>
          <w:trHeight w:val="342"/>
        </w:trPr>
        <w:tc>
          <w:tcPr>
            <w:tcW w:w="8471" w:type="dxa"/>
            <w:shd w:val="clear" w:color="auto" w:fill="D9D9D9" w:themeFill="background1" w:themeFillShade="D9"/>
          </w:tcPr>
          <w:p w14:paraId="03A99499" w14:textId="4F52D153" w:rsidR="00F118AB" w:rsidRPr="00E22FDE"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Describe a time in which you </w:t>
            </w:r>
            <w:r>
              <w:rPr>
                <w:rFonts w:asciiTheme="majorHAnsi" w:hAnsiTheme="majorHAnsi" w:cs="Arial"/>
                <w:color w:val="000000" w:themeColor="text1"/>
                <w:sz w:val="20"/>
                <w:szCs w:val="20"/>
                <w:lang w:val="en-AU"/>
              </w:rPr>
              <w:t xml:space="preserve">disagreed with the </w:t>
            </w:r>
            <w:r w:rsidR="00E22FDE">
              <w:rPr>
                <w:rFonts w:asciiTheme="majorHAnsi" w:hAnsiTheme="majorHAnsi" w:cs="Arial"/>
                <w:color w:val="000000" w:themeColor="text1"/>
                <w:sz w:val="20"/>
                <w:szCs w:val="20"/>
                <w:lang w:val="en-AU"/>
              </w:rPr>
              <w:t xml:space="preserve">recommendations of a manager or colleague.  How did you manage this circumstance? </w:t>
            </w:r>
          </w:p>
        </w:tc>
      </w:tr>
      <w:tr w:rsidR="00E22FDE" w:rsidRPr="006504E5" w14:paraId="5012EF39" w14:textId="77777777" w:rsidTr="004A53D7">
        <w:trPr>
          <w:trHeight w:val="342"/>
        </w:trPr>
        <w:tc>
          <w:tcPr>
            <w:tcW w:w="8471" w:type="dxa"/>
            <w:shd w:val="clear" w:color="auto" w:fill="D9D9D9" w:themeFill="background1" w:themeFillShade="D9"/>
          </w:tcPr>
          <w:p w14:paraId="57BB8610" w14:textId="676934ED" w:rsidR="00E22FDE" w:rsidRDefault="00E22FDE"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Describe a time in which you worked with a challenging person. </w:t>
            </w:r>
            <w:r w:rsidR="00CF61D6">
              <w:rPr>
                <w:rFonts w:asciiTheme="majorHAnsi" w:hAnsiTheme="majorHAnsi" w:cs="Arial"/>
                <w:color w:val="000000" w:themeColor="text1"/>
                <w:sz w:val="20"/>
                <w:szCs w:val="20"/>
                <w:lang w:val="en-AU"/>
              </w:rPr>
              <w:t xml:space="preserve"> What was challenging about this person?</w:t>
            </w:r>
            <w:r>
              <w:rPr>
                <w:rFonts w:asciiTheme="majorHAnsi" w:hAnsiTheme="majorHAnsi" w:cs="Arial"/>
                <w:color w:val="000000" w:themeColor="text1"/>
                <w:sz w:val="20"/>
                <w:szCs w:val="20"/>
                <w:lang w:val="en-AU"/>
              </w:rPr>
              <w:t xml:space="preserve"> How did you </w:t>
            </w:r>
            <w:r>
              <w:rPr>
                <w:rFonts w:asciiTheme="majorHAnsi" w:hAnsiTheme="majorHAnsi" w:cs="Arial"/>
                <w:color w:val="000000" w:themeColor="text1"/>
                <w:sz w:val="20"/>
                <w:szCs w:val="20"/>
                <w:lang w:val="en-AU"/>
              </w:rPr>
              <w:t>manage this circumstance?</w:t>
            </w:r>
          </w:p>
        </w:tc>
      </w:tr>
      <w:tr w:rsidR="00F118AB" w:rsidRPr="006504E5" w14:paraId="1D2DD099" w14:textId="77777777" w:rsidTr="004A53D7">
        <w:trPr>
          <w:trHeight w:val="342"/>
        </w:trPr>
        <w:tc>
          <w:tcPr>
            <w:tcW w:w="8471" w:type="dxa"/>
            <w:shd w:val="clear" w:color="auto" w:fill="D9D9D9" w:themeFill="background1" w:themeFillShade="D9"/>
          </w:tcPr>
          <w:p w14:paraId="0FED499D" w14:textId="173E0F1A" w:rsidR="00F118AB" w:rsidRPr="00F118AB" w:rsidRDefault="00F118AB" w:rsidP="004A53D7">
            <w:pPr>
              <w:spacing w:line="276" w:lineRule="auto"/>
              <w:rPr>
                <w:rFonts w:asciiTheme="majorHAnsi" w:hAnsiTheme="majorHAnsi" w:cs="Arial"/>
                <w:b/>
                <w:bCs/>
                <w:color w:val="000000" w:themeColor="text1"/>
                <w:sz w:val="20"/>
                <w:szCs w:val="20"/>
                <w:lang w:val="en-AU"/>
              </w:rPr>
            </w:pPr>
            <w:r w:rsidRPr="00F118AB">
              <w:rPr>
                <w:rFonts w:asciiTheme="majorHAnsi" w:hAnsiTheme="majorHAnsi" w:cs="Arial"/>
                <w:b/>
                <w:bCs/>
                <w:color w:val="000000" w:themeColor="text1"/>
                <w:sz w:val="20"/>
                <w:szCs w:val="20"/>
                <w:lang w:val="en-AU"/>
              </w:rPr>
              <w:t>Leadership</w:t>
            </w:r>
          </w:p>
        </w:tc>
      </w:tr>
      <w:tr w:rsidR="00F118AB" w:rsidRPr="006504E5" w14:paraId="0FB728C1" w14:textId="77777777" w:rsidTr="004A53D7">
        <w:trPr>
          <w:trHeight w:val="342"/>
        </w:trPr>
        <w:tc>
          <w:tcPr>
            <w:tcW w:w="8471" w:type="dxa"/>
            <w:shd w:val="clear" w:color="auto" w:fill="D9D9D9" w:themeFill="background1" w:themeFillShade="D9"/>
          </w:tcPr>
          <w:p w14:paraId="32FC2F81" w14:textId="13222E04" w:rsidR="00F118AB" w:rsidRDefault="00F118AB"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color w:val="000000" w:themeColor="text1"/>
                <w:sz w:val="20"/>
                <w:szCs w:val="20"/>
                <w:lang w:val="en-AU"/>
              </w:rPr>
              <w:t>D</w:t>
            </w:r>
            <w:r>
              <w:rPr>
                <w:rFonts w:asciiTheme="majorHAnsi" w:hAnsiTheme="majorHAnsi" w:cs="Arial"/>
                <w:color w:val="000000" w:themeColor="text1"/>
                <w:sz w:val="20"/>
                <w:szCs w:val="20"/>
                <w:lang w:val="en-AU"/>
              </w:rPr>
              <w:t>escribe a time in which you inspired or motivated another employee</w:t>
            </w:r>
          </w:p>
        </w:tc>
      </w:tr>
      <w:tr w:rsidR="00F118AB" w:rsidRPr="006504E5" w14:paraId="47C9EDE3" w14:textId="77777777" w:rsidTr="004A53D7">
        <w:trPr>
          <w:trHeight w:val="342"/>
        </w:trPr>
        <w:tc>
          <w:tcPr>
            <w:tcW w:w="8471" w:type="dxa"/>
            <w:shd w:val="clear" w:color="auto" w:fill="D9D9D9" w:themeFill="background1" w:themeFillShade="D9"/>
          </w:tcPr>
          <w:p w14:paraId="623C8BBE" w14:textId="214C0E2C" w:rsidR="00F118AB" w:rsidRDefault="00F118AB"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color w:val="000000" w:themeColor="text1"/>
                <w:sz w:val="20"/>
                <w:szCs w:val="20"/>
                <w:lang w:val="en-AU"/>
              </w:rPr>
              <w:t>D</w:t>
            </w:r>
            <w:r>
              <w:rPr>
                <w:rFonts w:asciiTheme="majorHAnsi" w:hAnsiTheme="majorHAnsi" w:cs="Arial"/>
                <w:color w:val="000000" w:themeColor="text1"/>
                <w:sz w:val="20"/>
                <w:szCs w:val="20"/>
                <w:lang w:val="en-AU"/>
              </w:rPr>
              <w:t>escribe a time in which you</w:t>
            </w:r>
            <w:r>
              <w:rPr>
                <w:rFonts w:asciiTheme="majorHAnsi" w:hAnsiTheme="majorHAnsi" w:cs="Arial"/>
                <w:color w:val="000000" w:themeColor="text1"/>
                <w:sz w:val="20"/>
                <w:szCs w:val="20"/>
                <w:lang w:val="en-AU"/>
              </w:rPr>
              <w:t xml:space="preserve"> encouraged people to assist or participate in a project or initiative</w:t>
            </w:r>
          </w:p>
        </w:tc>
      </w:tr>
      <w:tr w:rsidR="00CF61D6" w:rsidRPr="006504E5" w14:paraId="048CE048" w14:textId="77777777" w:rsidTr="004A53D7">
        <w:trPr>
          <w:trHeight w:val="342"/>
        </w:trPr>
        <w:tc>
          <w:tcPr>
            <w:tcW w:w="8471" w:type="dxa"/>
            <w:shd w:val="clear" w:color="auto" w:fill="D9D9D9" w:themeFill="background1" w:themeFillShade="D9"/>
          </w:tcPr>
          <w:p w14:paraId="07DEAC83" w14:textId="2A93D114" w:rsidR="00CF61D6" w:rsidRDefault="00CF61D6"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 xml:space="preserve">escribe a time at work in which you needed to </w:t>
            </w:r>
            <w:r>
              <w:rPr>
                <w:rFonts w:asciiTheme="majorHAnsi" w:hAnsiTheme="majorHAnsi" w:cs="Arial"/>
                <w:color w:val="000000" w:themeColor="text1"/>
                <w:sz w:val="20"/>
                <w:szCs w:val="20"/>
                <w:lang w:val="en-AU"/>
              </w:rPr>
              <w:t>communicate a</w:t>
            </w:r>
            <w:r w:rsidRPr="006504E5">
              <w:rPr>
                <w:rFonts w:asciiTheme="majorHAnsi" w:hAnsiTheme="majorHAnsi" w:cs="Arial"/>
                <w:color w:val="000000" w:themeColor="text1"/>
                <w:sz w:val="20"/>
                <w:szCs w:val="20"/>
                <w:lang w:val="en-AU"/>
              </w:rPr>
              <w:t xml:space="preserve"> decision</w:t>
            </w:r>
            <w:r>
              <w:rPr>
                <w:rFonts w:asciiTheme="majorHAnsi" w:hAnsiTheme="majorHAnsi" w:cs="Arial"/>
                <w:color w:val="000000" w:themeColor="text1"/>
                <w:sz w:val="20"/>
                <w:szCs w:val="20"/>
                <w:lang w:val="en-AU"/>
              </w:rPr>
              <w:t xml:space="preserve"> that might upset one or more people</w:t>
            </w:r>
            <w:r>
              <w:rPr>
                <w:rFonts w:asciiTheme="majorHAnsi" w:hAnsiTheme="majorHAnsi" w:cs="Arial"/>
                <w:color w:val="000000" w:themeColor="text1"/>
                <w:sz w:val="20"/>
                <w:szCs w:val="20"/>
                <w:lang w:val="en-AU"/>
              </w:rPr>
              <w:t>.</w:t>
            </w:r>
            <w:r w:rsidRPr="006504E5">
              <w:rPr>
                <w:rFonts w:asciiTheme="majorHAnsi" w:hAnsiTheme="majorHAnsi" w:cs="Arial"/>
                <w:color w:val="000000" w:themeColor="text1"/>
                <w:sz w:val="20"/>
                <w:szCs w:val="20"/>
                <w:lang w:val="en-AU"/>
              </w:rPr>
              <w:t xml:space="preserve">  How did you </w:t>
            </w:r>
            <w:r>
              <w:rPr>
                <w:rFonts w:asciiTheme="majorHAnsi" w:hAnsiTheme="majorHAnsi" w:cs="Arial"/>
                <w:color w:val="000000" w:themeColor="text1"/>
                <w:sz w:val="20"/>
                <w:szCs w:val="20"/>
                <w:lang w:val="en-AU"/>
              </w:rPr>
              <w:t>manage this situation</w:t>
            </w:r>
            <w:r w:rsidRPr="006504E5">
              <w:rPr>
                <w:rFonts w:asciiTheme="majorHAnsi" w:hAnsiTheme="majorHAnsi" w:cs="Arial"/>
                <w:color w:val="000000" w:themeColor="text1"/>
                <w:sz w:val="20"/>
                <w:szCs w:val="20"/>
                <w:lang w:val="en-AU"/>
              </w:rPr>
              <w:t xml:space="preserve">?  </w:t>
            </w:r>
          </w:p>
        </w:tc>
      </w:tr>
      <w:tr w:rsidR="00CF61D6" w:rsidRPr="006504E5" w14:paraId="6B5790AF" w14:textId="77777777" w:rsidTr="004A53D7">
        <w:trPr>
          <w:trHeight w:val="342"/>
        </w:trPr>
        <w:tc>
          <w:tcPr>
            <w:tcW w:w="8471" w:type="dxa"/>
            <w:shd w:val="clear" w:color="auto" w:fill="D9D9D9" w:themeFill="background1" w:themeFillShade="D9"/>
          </w:tcPr>
          <w:p w14:paraId="496CBB3B" w14:textId="33FB520A" w:rsidR="00CF61D6" w:rsidRDefault="00CF61D6" w:rsidP="004A53D7">
            <w:pPr>
              <w:spacing w:line="276" w:lineRule="auto"/>
              <w:rPr>
                <w:rFonts w:asciiTheme="majorHAnsi" w:hAnsiTheme="majorHAnsi" w:cs="Arial"/>
                <w:b/>
                <w:bCs/>
                <w:color w:val="000000" w:themeColor="text1"/>
                <w:sz w:val="20"/>
                <w:szCs w:val="20"/>
                <w:lang w:val="en-AU"/>
              </w:rPr>
            </w:pPr>
            <w:r w:rsidRPr="00F118AB">
              <w:rPr>
                <w:rFonts w:asciiTheme="majorHAnsi" w:hAnsiTheme="majorHAnsi" w:cs="Arial"/>
                <w:b/>
                <w:bCs/>
                <w:color w:val="000000" w:themeColor="text1"/>
                <w:sz w:val="20"/>
                <w:szCs w:val="20"/>
                <w:lang w:val="en-AU"/>
              </w:rPr>
              <w:lastRenderedPageBreak/>
              <w:t>Time management</w:t>
            </w:r>
          </w:p>
        </w:tc>
      </w:tr>
      <w:tr w:rsidR="00CF61D6" w:rsidRPr="006504E5" w14:paraId="534B8388" w14:textId="77777777" w:rsidTr="004A53D7">
        <w:trPr>
          <w:trHeight w:val="342"/>
        </w:trPr>
        <w:tc>
          <w:tcPr>
            <w:tcW w:w="8471" w:type="dxa"/>
            <w:shd w:val="clear" w:color="auto" w:fill="D9D9D9" w:themeFill="background1" w:themeFillShade="D9"/>
          </w:tcPr>
          <w:p w14:paraId="54D6E63D" w14:textId="424444FC" w:rsidR="00CF61D6" w:rsidRDefault="00CF61D6"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 xml:space="preserve">escribe a time at work in which you needed to complete many tasks in a limited time?  How did you manage your time effectively?  </w:t>
            </w:r>
          </w:p>
        </w:tc>
      </w:tr>
      <w:tr w:rsidR="00CF61D6" w:rsidRPr="006504E5" w14:paraId="3F4A74AD" w14:textId="77777777" w:rsidTr="004A53D7">
        <w:trPr>
          <w:trHeight w:val="342"/>
        </w:trPr>
        <w:tc>
          <w:tcPr>
            <w:tcW w:w="8471" w:type="dxa"/>
            <w:shd w:val="clear" w:color="auto" w:fill="D9D9D9" w:themeFill="background1" w:themeFillShade="D9"/>
          </w:tcPr>
          <w:p w14:paraId="67B253EC" w14:textId="72B9B05E" w:rsidR="00CF61D6" w:rsidRDefault="00CF61D6"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How do you help ensure that deadlines and milestones will be fulfilled? </w:t>
            </w:r>
          </w:p>
        </w:tc>
      </w:tr>
      <w:tr w:rsidR="00E13793" w:rsidRPr="006504E5" w14:paraId="3323DABD" w14:textId="77777777" w:rsidTr="004A53D7">
        <w:trPr>
          <w:trHeight w:val="342"/>
        </w:trPr>
        <w:tc>
          <w:tcPr>
            <w:tcW w:w="8471" w:type="dxa"/>
            <w:shd w:val="clear" w:color="auto" w:fill="D9D9D9" w:themeFill="background1" w:themeFillShade="D9"/>
          </w:tcPr>
          <w:p w14:paraId="1A5E6A61" w14:textId="5C285BCB" w:rsidR="00E13793" w:rsidRPr="00F118AB" w:rsidRDefault="00F118AB"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b/>
                <w:bCs/>
                <w:color w:val="000000" w:themeColor="text1"/>
                <w:sz w:val="20"/>
                <w:szCs w:val="20"/>
                <w:lang w:val="en-AU"/>
              </w:rPr>
              <w:t>Creativity</w:t>
            </w:r>
          </w:p>
        </w:tc>
      </w:tr>
      <w:tr w:rsidR="00E13793" w:rsidRPr="006504E5" w14:paraId="591A18AA" w14:textId="77777777" w:rsidTr="004A53D7">
        <w:trPr>
          <w:trHeight w:val="383"/>
        </w:trPr>
        <w:tc>
          <w:tcPr>
            <w:tcW w:w="8471" w:type="dxa"/>
            <w:shd w:val="clear" w:color="auto" w:fill="D9D9D9" w:themeFill="background1" w:themeFillShade="D9"/>
          </w:tcPr>
          <w:p w14:paraId="018B53CA" w14:textId="48D71132" w:rsidR="00E13793" w:rsidRPr="006504E5"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007E29FC" w:rsidRPr="006504E5">
              <w:rPr>
                <w:rFonts w:asciiTheme="majorHAnsi" w:hAnsiTheme="majorHAnsi" w:cs="Arial"/>
                <w:color w:val="000000" w:themeColor="text1"/>
                <w:sz w:val="20"/>
                <w:szCs w:val="20"/>
                <w:lang w:val="en-AU"/>
              </w:rPr>
              <w:t xml:space="preserve">escribe a time at work in which you demonstrated creativity, initiative, and independence to solve a problem   How did you uncover this solution?  </w:t>
            </w:r>
          </w:p>
        </w:tc>
      </w:tr>
      <w:tr w:rsidR="00F118AB" w:rsidRPr="006504E5" w14:paraId="3D13C810" w14:textId="77777777" w:rsidTr="004A53D7">
        <w:trPr>
          <w:trHeight w:val="383"/>
        </w:trPr>
        <w:tc>
          <w:tcPr>
            <w:tcW w:w="8471" w:type="dxa"/>
            <w:shd w:val="clear" w:color="auto" w:fill="D9D9D9" w:themeFill="background1" w:themeFillShade="D9"/>
          </w:tcPr>
          <w:p w14:paraId="64AC3255" w14:textId="58BF46E1" w:rsidR="00F118AB" w:rsidRPr="006504E5" w:rsidRDefault="00F118AB" w:rsidP="004A53D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a time in which your quick response to a problem was helpful?</w:t>
            </w:r>
          </w:p>
        </w:tc>
      </w:tr>
      <w:tr w:rsidR="00F118AB" w:rsidRPr="006504E5" w14:paraId="0AA49099" w14:textId="77777777" w:rsidTr="004A53D7">
        <w:trPr>
          <w:trHeight w:val="383"/>
        </w:trPr>
        <w:tc>
          <w:tcPr>
            <w:tcW w:w="8471" w:type="dxa"/>
            <w:shd w:val="clear" w:color="auto" w:fill="D9D9D9" w:themeFill="background1" w:themeFillShade="D9"/>
          </w:tcPr>
          <w:p w14:paraId="64F79F3B" w14:textId="1E4EA1EA" w:rsidR="00F118AB" w:rsidRPr="00F118AB" w:rsidRDefault="00CF61D6"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b/>
                <w:bCs/>
                <w:color w:val="000000" w:themeColor="text1"/>
                <w:sz w:val="20"/>
                <w:szCs w:val="20"/>
                <w:lang w:val="en-AU"/>
              </w:rPr>
              <w:t>Resilience</w:t>
            </w:r>
          </w:p>
        </w:tc>
      </w:tr>
      <w:tr w:rsidR="00F118AB" w:rsidRPr="006504E5" w14:paraId="5E03182E" w14:textId="77777777" w:rsidTr="004A53D7">
        <w:trPr>
          <w:trHeight w:val="383"/>
        </w:trPr>
        <w:tc>
          <w:tcPr>
            <w:tcW w:w="8471" w:type="dxa"/>
            <w:shd w:val="clear" w:color="auto" w:fill="D9D9D9" w:themeFill="background1" w:themeFillShade="D9"/>
          </w:tcPr>
          <w:p w14:paraId="60B6C07B" w14:textId="29E40D3C" w:rsidR="00F118AB" w:rsidRPr="00F118AB" w:rsidRDefault="00CF61D6" w:rsidP="004A53D7">
            <w:pPr>
              <w:spacing w:line="276" w:lineRule="auto"/>
              <w:rPr>
                <w:rFonts w:asciiTheme="majorHAnsi" w:hAnsiTheme="majorHAnsi" w:cs="Arial"/>
                <w:b/>
                <w:bCs/>
                <w:color w:val="000000" w:themeColor="text1"/>
                <w:sz w:val="20"/>
                <w:szCs w:val="20"/>
                <w:lang w:val="en-AU"/>
              </w:rPr>
            </w:pPr>
            <w:r w:rsidRPr="006504E5">
              <w:rPr>
                <w:rFonts w:asciiTheme="majorHAnsi" w:hAnsiTheme="majorHAnsi" w:cs="Arial"/>
                <w:color w:val="000000" w:themeColor="text1"/>
                <w:sz w:val="20"/>
                <w:szCs w:val="20"/>
                <w:lang w:val="en-AU"/>
              </w:rPr>
              <w:t xml:space="preserve">Can you describe a time at work in which you felt very stressed or upset?  How did you cope?  What strategies do you apply to alleviate unpleasant emotions?  </w:t>
            </w:r>
          </w:p>
        </w:tc>
      </w:tr>
      <w:tr w:rsidR="00E13793" w:rsidRPr="006504E5" w14:paraId="4B995291" w14:textId="77777777" w:rsidTr="004A53D7">
        <w:trPr>
          <w:trHeight w:val="383"/>
        </w:trPr>
        <w:tc>
          <w:tcPr>
            <w:tcW w:w="8471" w:type="dxa"/>
            <w:shd w:val="clear" w:color="auto" w:fill="D9D9D9" w:themeFill="background1" w:themeFillShade="D9"/>
          </w:tcPr>
          <w:p w14:paraId="59311902" w14:textId="5958CEA8" w:rsidR="00E13793" w:rsidRPr="00CF61D6" w:rsidRDefault="00CF61D6" w:rsidP="004A53D7">
            <w:pPr>
              <w:spacing w:line="276" w:lineRule="auto"/>
              <w:rPr>
                <w:rFonts w:asciiTheme="majorHAnsi" w:hAnsiTheme="majorHAnsi" w:cs="Arial"/>
                <w:b/>
                <w:bCs/>
                <w:color w:val="000000" w:themeColor="text1"/>
                <w:sz w:val="20"/>
                <w:szCs w:val="20"/>
                <w:lang w:val="en-AU"/>
              </w:rPr>
            </w:pPr>
            <w:r>
              <w:rPr>
                <w:rFonts w:asciiTheme="majorHAnsi" w:hAnsiTheme="majorHAnsi" w:cs="Arial"/>
                <w:b/>
                <w:bCs/>
                <w:color w:val="000000" w:themeColor="text1"/>
                <w:sz w:val="20"/>
                <w:szCs w:val="20"/>
                <w:lang w:val="en-AU"/>
              </w:rPr>
              <w:t>General</w:t>
            </w:r>
          </w:p>
        </w:tc>
      </w:tr>
      <w:tr w:rsidR="00CF61D6" w:rsidRPr="006504E5" w14:paraId="3AF47547" w14:textId="77777777" w:rsidTr="004A53D7">
        <w:trPr>
          <w:trHeight w:val="383"/>
        </w:trPr>
        <w:tc>
          <w:tcPr>
            <w:tcW w:w="8471" w:type="dxa"/>
            <w:shd w:val="clear" w:color="auto" w:fill="D9D9D9" w:themeFill="background1" w:themeFillShade="D9"/>
          </w:tcPr>
          <w:p w14:paraId="6B9E822A" w14:textId="5F5A09C5" w:rsidR="00CF61D6" w:rsidRPr="00CF61D6" w:rsidRDefault="00CF61D6" w:rsidP="00CF61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What are your main strengths and limitations?</w:t>
            </w:r>
          </w:p>
        </w:tc>
      </w:tr>
      <w:tr w:rsidR="00CF61D6" w:rsidRPr="006504E5" w14:paraId="56BE5B27" w14:textId="77777777" w:rsidTr="004A53D7">
        <w:trPr>
          <w:trHeight w:val="383"/>
        </w:trPr>
        <w:tc>
          <w:tcPr>
            <w:tcW w:w="8471" w:type="dxa"/>
            <w:shd w:val="clear" w:color="auto" w:fill="D9D9D9" w:themeFill="background1" w:themeFillShade="D9"/>
          </w:tcPr>
          <w:p w14:paraId="540173A5" w14:textId="60496A89" w:rsidR="00CF61D6" w:rsidRPr="006504E5" w:rsidRDefault="00CF61D6" w:rsidP="00CF61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escribe some of your most important attributes or proudest achievements at work</w:t>
            </w:r>
            <w:r>
              <w:rPr>
                <w:rFonts w:asciiTheme="majorHAnsi" w:hAnsiTheme="majorHAnsi" w:cs="Arial"/>
                <w:color w:val="000000" w:themeColor="text1"/>
                <w:sz w:val="20"/>
                <w:szCs w:val="20"/>
                <w:lang w:val="en-AU"/>
              </w:rPr>
              <w:t>.</w:t>
            </w:r>
            <w:r w:rsidRPr="006504E5">
              <w:rPr>
                <w:rFonts w:asciiTheme="majorHAnsi" w:hAnsiTheme="majorHAnsi" w:cs="Arial"/>
                <w:color w:val="000000" w:themeColor="text1"/>
                <w:sz w:val="20"/>
                <w:szCs w:val="20"/>
                <w:lang w:val="en-AU"/>
              </w:rPr>
              <w:t xml:space="preserve"> How did you develop these attributes or accomplish these achievements?   </w:t>
            </w:r>
          </w:p>
        </w:tc>
      </w:tr>
      <w:tr w:rsidR="00CF61D6" w:rsidRPr="006504E5" w14:paraId="66651A65" w14:textId="77777777" w:rsidTr="004A53D7">
        <w:trPr>
          <w:trHeight w:val="383"/>
        </w:trPr>
        <w:tc>
          <w:tcPr>
            <w:tcW w:w="8471" w:type="dxa"/>
            <w:shd w:val="clear" w:color="auto" w:fill="D9D9D9" w:themeFill="background1" w:themeFillShade="D9"/>
          </w:tcPr>
          <w:p w14:paraId="67F613DE" w14:textId="7B890626" w:rsidR="00CF61D6" w:rsidRPr="006504E5" w:rsidRDefault="00CF61D6" w:rsidP="00CF61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w:t>
            </w:r>
            <w:r w:rsidRPr="006504E5">
              <w:rPr>
                <w:rFonts w:asciiTheme="majorHAnsi" w:hAnsiTheme="majorHAnsi" w:cs="Arial"/>
                <w:color w:val="000000" w:themeColor="text1"/>
                <w:sz w:val="20"/>
                <w:szCs w:val="20"/>
                <w:lang w:val="en-AU"/>
              </w:rPr>
              <w:t xml:space="preserve">escribe some previous failures, blunders, criticisms, and limitations in your </w:t>
            </w:r>
            <w:proofErr w:type="spellStart"/>
            <w:r w:rsidRPr="006504E5">
              <w:rPr>
                <w:rFonts w:asciiTheme="majorHAnsi" w:hAnsiTheme="majorHAnsi" w:cs="Arial"/>
                <w:color w:val="000000" w:themeColor="text1"/>
                <w:sz w:val="20"/>
                <w:szCs w:val="20"/>
                <w:lang w:val="en-AU"/>
              </w:rPr>
              <w:t>wor</w:t>
            </w:r>
            <w:proofErr w:type="spellEnd"/>
            <w:r w:rsidRPr="006504E5">
              <w:rPr>
                <w:rFonts w:asciiTheme="majorHAnsi" w:hAnsiTheme="majorHAnsi" w:cs="Arial"/>
                <w:color w:val="000000" w:themeColor="text1"/>
                <w:sz w:val="20"/>
                <w:szCs w:val="20"/>
                <w:lang w:val="en-AU"/>
              </w:rPr>
              <w:t xml:space="preserve">?  How did you respond to these failures, blunders, or criticisms? How have you tried to overcome these limitations? How have you changed over the last few years?  </w:t>
            </w:r>
          </w:p>
        </w:tc>
      </w:tr>
      <w:tr w:rsidR="00C51613" w:rsidRPr="006504E5" w14:paraId="7B13640B" w14:textId="77777777" w:rsidTr="004A53D7">
        <w:trPr>
          <w:trHeight w:val="383"/>
        </w:trPr>
        <w:tc>
          <w:tcPr>
            <w:tcW w:w="8471" w:type="dxa"/>
            <w:shd w:val="clear" w:color="auto" w:fill="D9D9D9" w:themeFill="background1" w:themeFillShade="D9"/>
          </w:tcPr>
          <w:p w14:paraId="0BA604D0" w14:textId="4B4990EB" w:rsidR="00C51613" w:rsidRPr="00CF61D6" w:rsidRDefault="00CF61D6" w:rsidP="004A53D7">
            <w:pPr>
              <w:spacing w:line="276" w:lineRule="auto"/>
              <w:rPr>
                <w:rFonts w:asciiTheme="majorHAnsi" w:hAnsiTheme="majorHAnsi" w:cs="Arial"/>
                <w:b/>
                <w:bCs/>
                <w:color w:val="000000" w:themeColor="text1"/>
                <w:sz w:val="20"/>
                <w:szCs w:val="20"/>
                <w:lang w:val="en-AU"/>
              </w:rPr>
            </w:pPr>
            <w:r w:rsidRPr="006504E5">
              <w:rPr>
                <w:rFonts w:asciiTheme="majorHAnsi" w:hAnsiTheme="majorHAnsi" w:cs="Arial"/>
                <w:color w:val="000000" w:themeColor="text1"/>
                <w:sz w:val="20"/>
                <w:szCs w:val="20"/>
                <w:lang w:val="en-AU"/>
              </w:rPr>
              <w:t xml:space="preserve">What are the features of previous jobs you have liked or disliked?  What do you prefer about this role?  </w:t>
            </w:r>
          </w:p>
        </w:tc>
      </w:tr>
    </w:tbl>
    <w:p w14:paraId="7DAE20FB" w14:textId="1C342988" w:rsidR="00F118AB" w:rsidRDefault="00F118AB" w:rsidP="00CF61D6">
      <w:pPr>
        <w:spacing w:line="276" w:lineRule="auto"/>
        <w:rPr>
          <w:rFonts w:asciiTheme="majorHAnsi" w:hAnsiTheme="majorHAnsi" w:cs="Arial"/>
          <w:color w:val="000000" w:themeColor="text1"/>
          <w:sz w:val="20"/>
          <w:szCs w:val="20"/>
          <w:lang w:val="en-AU"/>
        </w:rPr>
      </w:pPr>
    </w:p>
    <w:p w14:paraId="182A1310" w14:textId="2129F952" w:rsidR="00F118AB" w:rsidRDefault="00F118AB" w:rsidP="00E13793">
      <w:pPr>
        <w:spacing w:line="276" w:lineRule="auto"/>
        <w:ind w:left="1985"/>
        <w:rPr>
          <w:rFonts w:asciiTheme="majorHAnsi" w:hAnsiTheme="majorHAnsi" w:cs="Arial"/>
          <w:color w:val="000000" w:themeColor="text1"/>
          <w:sz w:val="20"/>
          <w:szCs w:val="20"/>
          <w:lang w:val="en-AU"/>
        </w:rPr>
      </w:pPr>
    </w:p>
    <w:p w14:paraId="624E9495" w14:textId="77777777" w:rsidR="00F118AB" w:rsidRPr="006504E5" w:rsidRDefault="00F118AB" w:rsidP="00E13793">
      <w:pPr>
        <w:spacing w:line="276" w:lineRule="auto"/>
        <w:ind w:left="1985"/>
        <w:rPr>
          <w:rFonts w:asciiTheme="majorHAnsi" w:hAnsiTheme="majorHAnsi" w:cs="Arial"/>
          <w:color w:val="000000" w:themeColor="text1"/>
          <w:sz w:val="20"/>
          <w:szCs w:val="20"/>
          <w:lang w:val="en-AU"/>
        </w:rPr>
      </w:pPr>
    </w:p>
    <w:p w14:paraId="266718D3" w14:textId="6754B0DA" w:rsidR="00E13793" w:rsidRPr="006504E5" w:rsidRDefault="00E13793" w:rsidP="00E13793">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 </w:t>
      </w:r>
      <w:r w:rsidR="006536DB" w:rsidRPr="006504E5">
        <w:rPr>
          <w:rFonts w:asciiTheme="majorHAnsi" w:hAnsiTheme="majorHAnsi" w:cs="Arial"/>
          <w:color w:val="000000" w:themeColor="text1"/>
          <w:sz w:val="20"/>
          <w:szCs w:val="20"/>
          <w:lang w:val="en-AU"/>
        </w:rPr>
        <w:tab/>
        <w:t xml:space="preserve">Second, you should </w:t>
      </w:r>
      <w:r w:rsidR="00E83363" w:rsidRPr="006504E5">
        <w:rPr>
          <w:rFonts w:asciiTheme="majorHAnsi" w:hAnsiTheme="majorHAnsi" w:cs="Arial"/>
          <w:color w:val="000000" w:themeColor="text1"/>
          <w:sz w:val="20"/>
          <w:szCs w:val="20"/>
          <w:lang w:val="en-AU"/>
        </w:rPr>
        <w:t>write as many</w:t>
      </w:r>
      <w:r w:rsidR="0086072B" w:rsidRPr="006504E5">
        <w:rPr>
          <w:rFonts w:asciiTheme="majorHAnsi" w:hAnsiTheme="majorHAnsi" w:cs="Arial"/>
          <w:color w:val="000000" w:themeColor="text1"/>
          <w:sz w:val="20"/>
          <w:szCs w:val="20"/>
          <w:lang w:val="en-AU"/>
        </w:rPr>
        <w:t xml:space="preserve"> answers to these questions as possible</w:t>
      </w:r>
      <w:r w:rsidR="00602D17" w:rsidRPr="006504E5">
        <w:rPr>
          <w:rFonts w:asciiTheme="majorHAnsi" w:hAnsiTheme="majorHAnsi" w:cs="Arial"/>
          <w:color w:val="000000" w:themeColor="text1"/>
          <w:sz w:val="20"/>
          <w:szCs w:val="20"/>
          <w:lang w:val="en-AU"/>
        </w:rPr>
        <w:t xml:space="preserve">.  You can simply write the first thoughts that penetrate your awareness.  Or you could search your computer or other sources for possible answers.  Do not be concerned if your answers are odd or incorrect.  Simply write as rapidly as possible. </w:t>
      </w:r>
    </w:p>
    <w:p w14:paraId="37119A80" w14:textId="77777777" w:rsidR="008E19DB" w:rsidRPr="006504E5" w:rsidRDefault="008E19DB" w:rsidP="00E13793">
      <w:pPr>
        <w:spacing w:line="276" w:lineRule="auto"/>
        <w:ind w:left="1985"/>
        <w:rPr>
          <w:rFonts w:asciiTheme="majorHAnsi" w:hAnsiTheme="majorHAnsi" w:cs="Arial"/>
          <w:color w:val="000000" w:themeColor="text1"/>
          <w:sz w:val="20"/>
          <w:szCs w:val="20"/>
          <w:lang w:val="en-AU"/>
        </w:rPr>
      </w:pPr>
    </w:p>
    <w:p w14:paraId="2A7B2315" w14:textId="50FD9845" w:rsidR="00602D17" w:rsidRPr="006504E5" w:rsidRDefault="00602D17" w:rsidP="00E13793">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D35CFB" w:rsidRPr="006504E5" w14:paraId="1BFA6C41" w14:textId="77777777" w:rsidTr="004A53D7">
        <w:trPr>
          <w:trHeight w:val="313"/>
        </w:trPr>
        <w:tc>
          <w:tcPr>
            <w:tcW w:w="1525" w:type="dxa"/>
            <w:tcBorders>
              <w:top w:val="nil"/>
              <w:left w:val="nil"/>
              <w:bottom w:val="nil"/>
              <w:right w:val="nil"/>
            </w:tcBorders>
            <w:shd w:val="clear" w:color="auto" w:fill="FFFFFF" w:themeFill="background1"/>
          </w:tcPr>
          <w:p w14:paraId="6AB23119" w14:textId="77777777" w:rsidR="00D35CFB" w:rsidRPr="006504E5" w:rsidRDefault="00D35CFB" w:rsidP="004A53D7">
            <w:pPr>
              <w:spacing w:line="276" w:lineRule="auto"/>
              <w:rPr>
                <w:rFonts w:asciiTheme="majorHAnsi" w:hAnsiTheme="majorHAnsi" w:cs="Arial"/>
                <w:b/>
                <w:color w:val="000000" w:themeColor="text1"/>
                <w:sz w:val="20"/>
                <w:szCs w:val="20"/>
                <w:lang w:val="en-AU"/>
              </w:rPr>
            </w:pPr>
            <w:r w:rsidRPr="006504E5">
              <w:rPr>
                <w:rFonts w:asciiTheme="majorHAnsi" w:hAnsiTheme="majorHAnsi"/>
                <w:noProof/>
                <w:lang w:val="en-AU"/>
              </w:rPr>
              <w:drawing>
                <wp:inline distT="0" distB="0" distL="0" distR="0" wp14:anchorId="7117B255" wp14:editId="352153FA">
                  <wp:extent cx="619125" cy="49136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5112694B" w14:textId="77777777" w:rsidR="00D35CFB" w:rsidRPr="006504E5" w:rsidRDefault="00D35CFB" w:rsidP="004A53D7">
            <w:pPr>
              <w:spacing w:line="276" w:lineRule="auto"/>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4A5E3A96" w14:textId="1F6F3D9A" w:rsidR="00D35CFB" w:rsidRPr="006504E5" w:rsidRDefault="00D35CFB" w:rsidP="004A53D7">
            <w:pPr>
              <w:spacing w:line="276" w:lineRule="auto"/>
              <w:rPr>
                <w:rFonts w:asciiTheme="majorHAnsi" w:hAnsiTheme="majorHAnsi" w:cs="Arial"/>
                <w:color w:val="000000" w:themeColor="text1"/>
                <w:sz w:val="20"/>
                <w:szCs w:val="20"/>
                <w:u w:val="single"/>
                <w:lang w:val="en-AU"/>
              </w:rPr>
            </w:pPr>
            <w:r w:rsidRPr="006504E5">
              <w:rPr>
                <w:rFonts w:asciiTheme="majorHAnsi" w:hAnsiTheme="majorHAnsi" w:cs="Arial"/>
                <w:color w:val="000000" w:themeColor="text1"/>
                <w:sz w:val="20"/>
                <w:szCs w:val="20"/>
                <w:lang w:val="en-AU"/>
              </w:rPr>
              <w:t xml:space="preserve">After people choose to write or </w:t>
            </w:r>
            <w:r w:rsidR="00491502" w:rsidRPr="006504E5">
              <w:rPr>
                <w:rFonts w:asciiTheme="majorHAnsi" w:hAnsiTheme="majorHAnsi" w:cs="Arial"/>
                <w:color w:val="000000" w:themeColor="text1"/>
                <w:sz w:val="20"/>
                <w:szCs w:val="20"/>
                <w:lang w:val="en-AU"/>
              </w:rPr>
              <w:t xml:space="preserve">to </w:t>
            </w:r>
            <w:r w:rsidRPr="006504E5">
              <w:rPr>
                <w:rFonts w:asciiTheme="majorHAnsi" w:hAnsiTheme="majorHAnsi" w:cs="Arial"/>
                <w:color w:val="000000" w:themeColor="text1"/>
                <w:sz w:val="20"/>
                <w:szCs w:val="20"/>
                <w:lang w:val="en-AU"/>
              </w:rPr>
              <w:t xml:space="preserve">read as rapidly as possible, their mood improves.  And this improvement can generate </w:t>
            </w:r>
            <w:r w:rsidR="004E47F9" w:rsidRPr="006504E5">
              <w:rPr>
                <w:rFonts w:asciiTheme="majorHAnsi" w:hAnsiTheme="majorHAnsi" w:cs="Arial"/>
                <w:color w:val="000000" w:themeColor="text1"/>
                <w:sz w:val="20"/>
                <w:szCs w:val="20"/>
                <w:lang w:val="en-AU"/>
              </w:rPr>
              <w:t>a greater range of ideas</w:t>
            </w:r>
            <w:r w:rsidR="007B4903" w:rsidRPr="006504E5">
              <w:rPr>
                <w:rFonts w:asciiTheme="majorHAnsi" w:hAnsiTheme="majorHAnsi" w:cs="Arial"/>
                <w:color w:val="000000" w:themeColor="text1"/>
                <w:sz w:val="20"/>
                <w:szCs w:val="20"/>
                <w:lang w:val="en-AU"/>
              </w:rPr>
              <w:t xml:space="preserve"> (</w:t>
            </w:r>
            <w:proofErr w:type="spellStart"/>
            <w:r w:rsidR="007B4903" w:rsidRPr="006504E5">
              <w:rPr>
                <w:rFonts w:asciiTheme="majorHAnsi" w:hAnsiTheme="majorHAnsi" w:cs="Arial"/>
                <w:color w:val="000000" w:themeColor="text1"/>
                <w:sz w:val="20"/>
                <w:szCs w:val="20"/>
                <w:lang w:val="en-AU"/>
              </w:rPr>
              <w:t>Pronin</w:t>
            </w:r>
            <w:proofErr w:type="spellEnd"/>
            <w:r w:rsidR="007B4903" w:rsidRPr="006504E5">
              <w:rPr>
                <w:rFonts w:asciiTheme="majorHAnsi" w:hAnsiTheme="majorHAnsi" w:cs="Arial"/>
                <w:color w:val="000000" w:themeColor="text1"/>
                <w:sz w:val="20"/>
                <w:szCs w:val="20"/>
                <w:lang w:val="en-AU"/>
              </w:rPr>
              <w:t>, Jacobs, &amp; Wegner, 2008)</w:t>
            </w:r>
            <w:r w:rsidR="004E47F9" w:rsidRPr="006504E5">
              <w:rPr>
                <w:rFonts w:asciiTheme="majorHAnsi" w:hAnsiTheme="majorHAnsi" w:cs="Arial"/>
                <w:color w:val="000000" w:themeColor="text1"/>
                <w:sz w:val="20"/>
                <w:szCs w:val="20"/>
                <w:lang w:val="en-AU"/>
              </w:rPr>
              <w:t xml:space="preserve">. </w:t>
            </w:r>
            <w:r w:rsidRPr="006504E5">
              <w:rPr>
                <w:rFonts w:asciiTheme="majorHAnsi" w:hAnsiTheme="majorHAnsi" w:cs="Arial"/>
                <w:color w:val="000000" w:themeColor="text1"/>
                <w:sz w:val="20"/>
                <w:szCs w:val="20"/>
                <w:lang w:val="en-AU"/>
              </w:rPr>
              <w:t xml:space="preserve">     </w:t>
            </w:r>
          </w:p>
        </w:tc>
      </w:tr>
    </w:tbl>
    <w:p w14:paraId="2BC77F63" w14:textId="77777777" w:rsidR="00602D17" w:rsidRPr="006504E5" w:rsidRDefault="00602D17" w:rsidP="00E13793">
      <w:pPr>
        <w:spacing w:line="276" w:lineRule="auto"/>
        <w:ind w:left="1985"/>
        <w:rPr>
          <w:rFonts w:asciiTheme="majorHAnsi" w:hAnsiTheme="majorHAnsi" w:cs="Arial"/>
          <w:color w:val="000000" w:themeColor="text1"/>
          <w:sz w:val="20"/>
          <w:szCs w:val="20"/>
          <w:lang w:val="en-AU"/>
        </w:rPr>
      </w:pPr>
    </w:p>
    <w:p w14:paraId="3F52D225" w14:textId="77777777" w:rsidR="008E19DB" w:rsidRPr="006504E5" w:rsidRDefault="008E19DB" w:rsidP="00E13793">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r>
    </w:p>
    <w:p w14:paraId="19939167" w14:textId="1228B4C8" w:rsidR="006536DB" w:rsidRPr="006504E5" w:rsidRDefault="008E19DB" w:rsidP="00D87028">
      <w:pPr>
        <w:spacing w:line="276" w:lineRule="auto"/>
        <w:ind w:left="1985" w:firstLine="17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lastRenderedPageBreak/>
        <w:t xml:space="preserve">Third, you should now uncover clusters of answers that are </w:t>
      </w:r>
      <w:proofErr w:type="gramStart"/>
      <w:r w:rsidRPr="006504E5">
        <w:rPr>
          <w:rFonts w:asciiTheme="majorHAnsi" w:hAnsiTheme="majorHAnsi" w:cs="Arial"/>
          <w:color w:val="000000" w:themeColor="text1"/>
          <w:sz w:val="20"/>
          <w:szCs w:val="20"/>
          <w:lang w:val="en-AU"/>
        </w:rPr>
        <w:t>similar to</w:t>
      </w:r>
      <w:proofErr w:type="gramEnd"/>
      <w:r w:rsidRPr="006504E5">
        <w:rPr>
          <w:rFonts w:asciiTheme="majorHAnsi" w:hAnsiTheme="majorHAnsi" w:cs="Arial"/>
          <w:color w:val="000000" w:themeColor="text1"/>
          <w:sz w:val="20"/>
          <w:szCs w:val="20"/>
          <w:lang w:val="en-AU"/>
        </w:rPr>
        <w:t xml:space="preserve"> one another.  You </w:t>
      </w:r>
      <w:r w:rsidR="00D87028" w:rsidRPr="006504E5">
        <w:rPr>
          <w:rFonts w:asciiTheme="majorHAnsi" w:hAnsiTheme="majorHAnsi" w:cs="Arial"/>
          <w:color w:val="000000" w:themeColor="text1"/>
          <w:sz w:val="20"/>
          <w:szCs w:val="20"/>
          <w:lang w:val="en-AU"/>
        </w:rPr>
        <w:t xml:space="preserve">could even </w:t>
      </w:r>
      <w:r w:rsidRPr="006504E5">
        <w:rPr>
          <w:rFonts w:asciiTheme="majorHAnsi" w:hAnsiTheme="majorHAnsi" w:cs="Arial"/>
          <w:color w:val="000000" w:themeColor="text1"/>
          <w:sz w:val="20"/>
          <w:szCs w:val="20"/>
          <w:lang w:val="en-AU"/>
        </w:rPr>
        <w:t xml:space="preserve">blend </w:t>
      </w:r>
      <w:r w:rsidR="00D87028" w:rsidRPr="006504E5">
        <w:rPr>
          <w:rFonts w:asciiTheme="majorHAnsi" w:hAnsiTheme="majorHAnsi" w:cs="Arial"/>
          <w:color w:val="000000" w:themeColor="text1"/>
          <w:sz w:val="20"/>
          <w:szCs w:val="20"/>
          <w:lang w:val="en-AU"/>
        </w:rPr>
        <w:t xml:space="preserve">some of </w:t>
      </w:r>
      <w:r w:rsidRPr="006504E5">
        <w:rPr>
          <w:rFonts w:asciiTheme="majorHAnsi" w:hAnsiTheme="majorHAnsi" w:cs="Arial"/>
          <w:color w:val="000000" w:themeColor="text1"/>
          <w:sz w:val="20"/>
          <w:szCs w:val="20"/>
          <w:lang w:val="en-AU"/>
        </w:rPr>
        <w:t>these answers</w:t>
      </w:r>
      <w:r w:rsidR="00D87028" w:rsidRPr="006504E5">
        <w:rPr>
          <w:rFonts w:asciiTheme="majorHAnsi" w:hAnsiTheme="majorHAnsi" w:cs="Arial"/>
          <w:color w:val="000000" w:themeColor="text1"/>
          <w:sz w:val="20"/>
          <w:szCs w:val="20"/>
          <w:lang w:val="en-AU"/>
        </w:rPr>
        <w:t xml:space="preserve"> together</w:t>
      </w:r>
      <w:r w:rsidRPr="006504E5">
        <w:rPr>
          <w:rFonts w:asciiTheme="majorHAnsi" w:hAnsiTheme="majorHAnsi" w:cs="Arial"/>
          <w:color w:val="000000" w:themeColor="text1"/>
          <w:sz w:val="20"/>
          <w:szCs w:val="20"/>
          <w:lang w:val="en-AU"/>
        </w:rPr>
        <w:t xml:space="preserve"> to generate more creative responses.  </w:t>
      </w:r>
    </w:p>
    <w:p w14:paraId="3EAC2962" w14:textId="77777777" w:rsidR="00D87028" w:rsidRPr="006504E5" w:rsidRDefault="00D87028" w:rsidP="00D87028">
      <w:pPr>
        <w:spacing w:line="276" w:lineRule="auto"/>
        <w:ind w:left="1985" w:firstLine="175"/>
        <w:rPr>
          <w:rFonts w:asciiTheme="majorHAnsi" w:hAnsiTheme="majorHAnsi" w:cs="Arial"/>
          <w:color w:val="000000" w:themeColor="text1"/>
          <w:sz w:val="20"/>
          <w:szCs w:val="20"/>
          <w:lang w:val="en-AU"/>
        </w:rPr>
      </w:pPr>
    </w:p>
    <w:p w14:paraId="5BEC615B" w14:textId="711DB112" w:rsidR="006536DB" w:rsidRPr="006504E5" w:rsidRDefault="006536DB" w:rsidP="00E13793">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D87028" w:rsidRPr="006504E5" w14:paraId="2A895FDF" w14:textId="77777777" w:rsidTr="004A53D7">
        <w:trPr>
          <w:trHeight w:val="313"/>
        </w:trPr>
        <w:tc>
          <w:tcPr>
            <w:tcW w:w="1525" w:type="dxa"/>
            <w:tcBorders>
              <w:top w:val="nil"/>
              <w:left w:val="nil"/>
              <w:bottom w:val="nil"/>
              <w:right w:val="nil"/>
            </w:tcBorders>
            <w:shd w:val="clear" w:color="auto" w:fill="FFFFFF" w:themeFill="background1"/>
          </w:tcPr>
          <w:p w14:paraId="67E5DC0B" w14:textId="77777777" w:rsidR="00D87028" w:rsidRPr="006504E5" w:rsidRDefault="00D87028" w:rsidP="004A53D7">
            <w:pPr>
              <w:spacing w:line="276" w:lineRule="auto"/>
              <w:rPr>
                <w:rFonts w:asciiTheme="majorHAnsi" w:hAnsiTheme="majorHAnsi" w:cs="Arial"/>
                <w:b/>
                <w:color w:val="000000" w:themeColor="text1"/>
                <w:sz w:val="20"/>
                <w:szCs w:val="20"/>
                <w:lang w:val="en-AU"/>
              </w:rPr>
            </w:pPr>
            <w:r w:rsidRPr="006504E5">
              <w:rPr>
                <w:rFonts w:asciiTheme="majorHAnsi" w:hAnsiTheme="majorHAnsi"/>
                <w:noProof/>
                <w:lang w:val="en-AU"/>
              </w:rPr>
              <w:drawing>
                <wp:inline distT="0" distB="0" distL="0" distR="0" wp14:anchorId="732FBE7B" wp14:editId="09AB7809">
                  <wp:extent cx="619125" cy="4913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78378083" w14:textId="77777777" w:rsidR="00D87028" w:rsidRPr="006504E5" w:rsidRDefault="00D87028" w:rsidP="004A53D7">
            <w:pPr>
              <w:spacing w:line="276" w:lineRule="auto"/>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044A1EB9" w14:textId="566C1DFE" w:rsidR="00D87028" w:rsidRPr="006504E5" w:rsidRDefault="00D87028" w:rsidP="004A53D7">
            <w:pPr>
              <w:spacing w:line="276" w:lineRule="auto"/>
              <w:rPr>
                <w:rFonts w:asciiTheme="majorHAnsi" w:hAnsiTheme="majorHAnsi" w:cs="Arial"/>
                <w:color w:val="000000" w:themeColor="text1"/>
                <w:sz w:val="20"/>
                <w:szCs w:val="20"/>
                <w:u w:val="single"/>
                <w:lang w:val="en-AU"/>
              </w:rPr>
            </w:pPr>
            <w:r w:rsidRPr="006504E5">
              <w:rPr>
                <w:rFonts w:asciiTheme="majorHAnsi" w:hAnsiTheme="majorHAnsi" w:cs="Arial"/>
                <w:color w:val="000000" w:themeColor="text1"/>
                <w:sz w:val="20"/>
                <w:szCs w:val="20"/>
                <w:lang w:val="en-AU"/>
              </w:rPr>
              <w:t xml:space="preserve">After people </w:t>
            </w:r>
            <w:r w:rsidR="009E302C" w:rsidRPr="006504E5">
              <w:rPr>
                <w:rFonts w:asciiTheme="majorHAnsi" w:hAnsiTheme="majorHAnsi" w:cs="Arial"/>
                <w:color w:val="000000" w:themeColor="text1"/>
                <w:sz w:val="20"/>
                <w:szCs w:val="20"/>
                <w:lang w:val="en-AU"/>
              </w:rPr>
              <w:t>classify specific answers into broader categories, they think more creatively</w:t>
            </w:r>
            <w:r w:rsidR="0082083C" w:rsidRPr="006504E5">
              <w:rPr>
                <w:rFonts w:asciiTheme="majorHAnsi" w:hAnsiTheme="majorHAnsi" w:cs="Arial"/>
                <w:color w:val="000000" w:themeColor="text1"/>
                <w:sz w:val="20"/>
                <w:szCs w:val="20"/>
                <w:lang w:val="en-AU"/>
              </w:rPr>
              <w:t xml:space="preserve"> (Friedman &amp; Forster, 2002, 2005)</w:t>
            </w:r>
            <w:r w:rsidR="009E302C" w:rsidRPr="006504E5">
              <w:rPr>
                <w:rFonts w:asciiTheme="majorHAnsi" w:hAnsiTheme="majorHAnsi" w:cs="Arial"/>
                <w:color w:val="000000" w:themeColor="text1"/>
                <w:sz w:val="20"/>
                <w:szCs w:val="20"/>
                <w:lang w:val="en-AU"/>
              </w:rPr>
              <w:t xml:space="preserve">.  Their </w:t>
            </w:r>
            <w:r w:rsidR="00A86884" w:rsidRPr="006504E5">
              <w:rPr>
                <w:rFonts w:asciiTheme="majorHAnsi" w:hAnsiTheme="majorHAnsi" w:cs="Arial"/>
                <w:color w:val="000000" w:themeColor="text1"/>
                <w:sz w:val="20"/>
                <w:szCs w:val="20"/>
                <w:lang w:val="en-AU"/>
              </w:rPr>
              <w:t>motivation also tends to improve</w:t>
            </w:r>
            <w:r w:rsidR="00491502" w:rsidRPr="006504E5">
              <w:rPr>
                <w:rFonts w:asciiTheme="majorHAnsi" w:hAnsiTheme="majorHAnsi" w:cs="Arial"/>
                <w:color w:val="000000" w:themeColor="text1"/>
                <w:sz w:val="20"/>
                <w:szCs w:val="20"/>
                <w:lang w:val="en-AU"/>
              </w:rPr>
              <w:t xml:space="preserve"> (</w:t>
            </w:r>
            <w:proofErr w:type="spellStart"/>
            <w:r w:rsidR="00E37EB6" w:rsidRPr="006504E5">
              <w:rPr>
                <w:rFonts w:asciiTheme="majorHAnsi" w:hAnsiTheme="majorHAnsi" w:cs="Arial"/>
                <w:color w:val="000000" w:themeColor="text1"/>
                <w:sz w:val="20"/>
                <w:szCs w:val="20"/>
                <w:lang w:val="en-AU"/>
              </w:rPr>
              <w:t>Eyal</w:t>
            </w:r>
            <w:proofErr w:type="spellEnd"/>
            <w:r w:rsidR="00E37EB6" w:rsidRPr="006504E5">
              <w:rPr>
                <w:rFonts w:asciiTheme="majorHAnsi" w:hAnsiTheme="majorHAnsi" w:cs="Arial"/>
                <w:color w:val="000000" w:themeColor="text1"/>
                <w:sz w:val="20"/>
                <w:szCs w:val="20"/>
                <w:lang w:val="en-AU"/>
              </w:rPr>
              <w:t xml:space="preserve"> et al., 2009</w:t>
            </w:r>
            <w:r w:rsidR="00491502" w:rsidRPr="006504E5">
              <w:rPr>
                <w:rFonts w:asciiTheme="majorHAnsi" w:hAnsiTheme="majorHAnsi" w:cs="Arial"/>
                <w:color w:val="000000" w:themeColor="text1"/>
                <w:sz w:val="20"/>
                <w:szCs w:val="20"/>
                <w:lang w:val="en-AU"/>
              </w:rPr>
              <w:t>)</w:t>
            </w:r>
            <w:r w:rsidR="00A86884" w:rsidRPr="006504E5">
              <w:rPr>
                <w:rFonts w:asciiTheme="majorHAnsi" w:hAnsiTheme="majorHAnsi" w:cs="Arial"/>
                <w:color w:val="000000" w:themeColor="text1"/>
                <w:sz w:val="20"/>
                <w:szCs w:val="20"/>
                <w:lang w:val="en-AU"/>
              </w:rPr>
              <w:t xml:space="preserve">.  </w:t>
            </w:r>
            <w:r w:rsidR="009E302C" w:rsidRPr="006504E5">
              <w:rPr>
                <w:rFonts w:asciiTheme="majorHAnsi" w:hAnsiTheme="majorHAnsi" w:cs="Arial"/>
                <w:color w:val="000000" w:themeColor="text1"/>
                <w:sz w:val="20"/>
                <w:szCs w:val="20"/>
                <w:lang w:val="en-AU"/>
              </w:rPr>
              <w:t xml:space="preserve">  </w:t>
            </w:r>
            <w:r w:rsidRPr="006504E5">
              <w:rPr>
                <w:rFonts w:asciiTheme="majorHAnsi" w:hAnsiTheme="majorHAnsi" w:cs="Arial"/>
                <w:color w:val="000000" w:themeColor="text1"/>
                <w:sz w:val="20"/>
                <w:szCs w:val="20"/>
                <w:lang w:val="en-AU"/>
              </w:rPr>
              <w:t xml:space="preserve">      </w:t>
            </w:r>
          </w:p>
        </w:tc>
      </w:tr>
    </w:tbl>
    <w:p w14:paraId="1B1EE961" w14:textId="0BEBF2CD" w:rsidR="004E47F9" w:rsidRPr="006504E5" w:rsidRDefault="004E47F9" w:rsidP="00E13793">
      <w:pPr>
        <w:spacing w:line="276" w:lineRule="auto"/>
        <w:ind w:left="1985"/>
        <w:rPr>
          <w:rFonts w:asciiTheme="majorHAnsi" w:hAnsiTheme="majorHAnsi" w:cs="Arial"/>
          <w:color w:val="000000" w:themeColor="text1"/>
          <w:sz w:val="20"/>
          <w:szCs w:val="20"/>
          <w:lang w:val="en-AU"/>
        </w:rPr>
      </w:pPr>
    </w:p>
    <w:p w14:paraId="75CE5DAA" w14:textId="77777777" w:rsidR="004E47F9" w:rsidRPr="006504E5" w:rsidRDefault="004E47F9" w:rsidP="00E13793">
      <w:pPr>
        <w:spacing w:line="276" w:lineRule="auto"/>
        <w:ind w:left="1985"/>
        <w:rPr>
          <w:rFonts w:asciiTheme="majorHAnsi" w:hAnsiTheme="majorHAnsi" w:cs="Arial"/>
          <w:color w:val="000000" w:themeColor="text1"/>
          <w:sz w:val="20"/>
          <w:szCs w:val="20"/>
          <w:lang w:val="en-AU"/>
        </w:rPr>
      </w:pPr>
    </w:p>
    <w:p w14:paraId="5C302EB2" w14:textId="6C95F070" w:rsidR="00E13793" w:rsidRPr="006504E5" w:rsidRDefault="00BE3F44" w:rsidP="00E13793">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t xml:space="preserve">Fourth, </w:t>
      </w:r>
      <w:r w:rsidR="00DA0888" w:rsidRPr="006504E5">
        <w:rPr>
          <w:rFonts w:asciiTheme="majorHAnsi" w:hAnsiTheme="majorHAnsi" w:cs="Arial"/>
          <w:color w:val="000000" w:themeColor="text1"/>
          <w:sz w:val="20"/>
          <w:szCs w:val="20"/>
          <w:lang w:val="en-AU"/>
        </w:rPr>
        <w:t xml:space="preserve">if possible, </w:t>
      </w:r>
      <w:r w:rsidR="00027CE5" w:rsidRPr="006504E5">
        <w:rPr>
          <w:rFonts w:asciiTheme="majorHAnsi" w:hAnsiTheme="majorHAnsi" w:cs="Arial"/>
          <w:color w:val="000000" w:themeColor="text1"/>
          <w:sz w:val="20"/>
          <w:szCs w:val="20"/>
          <w:lang w:val="en-AU"/>
        </w:rPr>
        <w:t>for the next day or so, direct attention to o</w:t>
      </w:r>
      <w:r w:rsidR="002241F8" w:rsidRPr="006504E5">
        <w:rPr>
          <w:rFonts w:asciiTheme="majorHAnsi" w:hAnsiTheme="majorHAnsi" w:cs="Arial"/>
          <w:color w:val="000000" w:themeColor="text1"/>
          <w:sz w:val="20"/>
          <w:szCs w:val="20"/>
          <w:lang w:val="en-AU"/>
        </w:rPr>
        <w:t xml:space="preserve">ther tasks rather than your interview.  Then, after this delay, </w:t>
      </w:r>
      <w:r w:rsidR="002A5CB6" w:rsidRPr="006504E5">
        <w:rPr>
          <w:rFonts w:asciiTheme="majorHAnsi" w:hAnsiTheme="majorHAnsi" w:cs="Arial"/>
          <w:color w:val="000000" w:themeColor="text1"/>
          <w:sz w:val="20"/>
          <w:szCs w:val="20"/>
          <w:lang w:val="en-AU"/>
        </w:rPr>
        <w:t xml:space="preserve">imagine yourself, as vividly as possible, five years in the future, in the role or position you really desire.  That is, imagine you have fulfilled your aspirations.  Then, </w:t>
      </w:r>
      <w:r w:rsidR="006504E5" w:rsidRPr="006504E5">
        <w:rPr>
          <w:rFonts w:asciiTheme="majorHAnsi" w:hAnsiTheme="majorHAnsi" w:cs="Arial"/>
          <w:color w:val="000000" w:themeColor="text1"/>
          <w:sz w:val="20"/>
          <w:szCs w:val="20"/>
          <w:lang w:val="en-AU"/>
        </w:rPr>
        <w:t>return</w:t>
      </w:r>
      <w:r w:rsidR="00A06594" w:rsidRPr="006504E5">
        <w:rPr>
          <w:rFonts w:asciiTheme="majorHAnsi" w:hAnsiTheme="majorHAnsi" w:cs="Arial"/>
          <w:color w:val="000000" w:themeColor="text1"/>
          <w:sz w:val="20"/>
          <w:szCs w:val="20"/>
          <w:lang w:val="en-AU"/>
        </w:rPr>
        <w:t xml:space="preserve"> to improve your answers.  </w:t>
      </w:r>
    </w:p>
    <w:p w14:paraId="3607F9C4" w14:textId="6B059B75" w:rsidR="00A86884" w:rsidRPr="006504E5" w:rsidRDefault="00A86884" w:rsidP="00E13793">
      <w:pPr>
        <w:spacing w:line="276" w:lineRule="auto"/>
        <w:ind w:left="1985"/>
        <w:rPr>
          <w:rFonts w:asciiTheme="majorHAnsi" w:hAnsiTheme="majorHAnsi" w:cs="Arial"/>
          <w:color w:val="000000" w:themeColor="text1"/>
          <w:sz w:val="20"/>
          <w:szCs w:val="20"/>
          <w:lang w:val="en-AU"/>
        </w:rPr>
      </w:pPr>
    </w:p>
    <w:p w14:paraId="5129CDBD" w14:textId="77777777" w:rsidR="00A86884" w:rsidRPr="006504E5" w:rsidRDefault="00A86884" w:rsidP="00E13793">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363694" w:rsidRPr="006504E5" w14:paraId="61DC35EF" w14:textId="77777777" w:rsidTr="004A53D7">
        <w:trPr>
          <w:trHeight w:val="313"/>
        </w:trPr>
        <w:tc>
          <w:tcPr>
            <w:tcW w:w="1525" w:type="dxa"/>
            <w:tcBorders>
              <w:top w:val="nil"/>
              <w:left w:val="nil"/>
              <w:bottom w:val="nil"/>
              <w:right w:val="nil"/>
            </w:tcBorders>
            <w:shd w:val="clear" w:color="auto" w:fill="FFFFFF" w:themeFill="background1"/>
          </w:tcPr>
          <w:p w14:paraId="01FD48C4" w14:textId="77777777" w:rsidR="00363694" w:rsidRPr="006504E5" w:rsidRDefault="00363694" w:rsidP="004A53D7">
            <w:pPr>
              <w:spacing w:line="276" w:lineRule="auto"/>
              <w:rPr>
                <w:rFonts w:asciiTheme="majorHAnsi" w:hAnsiTheme="majorHAnsi" w:cs="Arial"/>
                <w:b/>
                <w:color w:val="000000" w:themeColor="text1"/>
                <w:sz w:val="20"/>
                <w:szCs w:val="20"/>
                <w:lang w:val="en-AU"/>
              </w:rPr>
            </w:pPr>
            <w:r w:rsidRPr="006504E5">
              <w:rPr>
                <w:rFonts w:asciiTheme="majorHAnsi" w:hAnsiTheme="majorHAnsi"/>
                <w:noProof/>
                <w:lang w:val="en-AU"/>
              </w:rPr>
              <w:drawing>
                <wp:inline distT="0" distB="0" distL="0" distR="0" wp14:anchorId="580DFA33" wp14:editId="2B445158">
                  <wp:extent cx="619125" cy="49136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6CDD294B" w14:textId="77777777" w:rsidR="00363694" w:rsidRPr="006504E5" w:rsidRDefault="00363694" w:rsidP="004A53D7">
            <w:pPr>
              <w:spacing w:line="276" w:lineRule="auto"/>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7B8614E3" w14:textId="443F9B0A" w:rsidR="00363694" w:rsidRPr="006504E5" w:rsidRDefault="00363694" w:rsidP="00225C99">
            <w:pPr>
              <w:spacing w:line="276" w:lineRule="auto"/>
              <w:rPr>
                <w:rFonts w:asciiTheme="majorHAnsi" w:hAnsiTheme="majorHAnsi" w:cs="Arial"/>
                <w:color w:val="000000" w:themeColor="text1"/>
                <w:sz w:val="20"/>
                <w:szCs w:val="20"/>
                <w:u w:val="single"/>
                <w:lang w:val="en-AU"/>
              </w:rPr>
            </w:pPr>
            <w:r w:rsidRPr="006504E5">
              <w:rPr>
                <w:rFonts w:asciiTheme="majorHAnsi" w:hAnsiTheme="majorHAnsi" w:cs="Arial"/>
                <w:color w:val="000000" w:themeColor="text1"/>
                <w:sz w:val="20"/>
                <w:szCs w:val="20"/>
                <w:lang w:val="en-AU"/>
              </w:rPr>
              <w:t>After a delay, especially while we feel confident or empowered, our intuitions on h</w:t>
            </w:r>
            <w:r w:rsidR="00180AC1" w:rsidRPr="006504E5">
              <w:rPr>
                <w:rFonts w:asciiTheme="majorHAnsi" w:hAnsiTheme="majorHAnsi" w:cs="Arial"/>
                <w:color w:val="000000" w:themeColor="text1"/>
                <w:sz w:val="20"/>
                <w:szCs w:val="20"/>
                <w:lang w:val="en-AU"/>
              </w:rPr>
              <w:t>ow to improve these answers tend</w:t>
            </w:r>
            <w:r w:rsidRPr="006504E5">
              <w:rPr>
                <w:rFonts w:asciiTheme="majorHAnsi" w:hAnsiTheme="majorHAnsi" w:cs="Arial"/>
                <w:color w:val="000000" w:themeColor="text1"/>
                <w:sz w:val="20"/>
                <w:szCs w:val="20"/>
                <w:lang w:val="en-AU"/>
              </w:rPr>
              <w:t xml:space="preserve"> to improve</w:t>
            </w:r>
            <w:r w:rsidR="00813ACE" w:rsidRPr="006504E5">
              <w:rPr>
                <w:rFonts w:asciiTheme="majorHAnsi" w:hAnsiTheme="majorHAnsi" w:cs="Arial"/>
                <w:color w:val="000000" w:themeColor="text1"/>
                <w:sz w:val="20"/>
                <w:szCs w:val="20"/>
                <w:lang w:val="en-AU"/>
              </w:rPr>
              <w:t xml:space="preserve"> (</w:t>
            </w:r>
            <w:proofErr w:type="spellStart"/>
            <w:r w:rsidR="00225C99" w:rsidRPr="006504E5">
              <w:rPr>
                <w:rFonts w:asciiTheme="majorHAnsi" w:hAnsiTheme="majorHAnsi" w:cs="Arial"/>
                <w:color w:val="000000" w:themeColor="text1"/>
                <w:sz w:val="20"/>
                <w:szCs w:val="20"/>
                <w:lang w:val="en-AU"/>
              </w:rPr>
              <w:t>Dijksterhuis</w:t>
            </w:r>
            <w:proofErr w:type="spellEnd"/>
            <w:r w:rsidR="00225C99" w:rsidRPr="006504E5">
              <w:rPr>
                <w:rFonts w:asciiTheme="majorHAnsi" w:hAnsiTheme="majorHAnsi" w:cs="Arial"/>
                <w:color w:val="000000" w:themeColor="text1"/>
                <w:sz w:val="20"/>
                <w:szCs w:val="20"/>
                <w:lang w:val="en-AU"/>
              </w:rPr>
              <w:t xml:space="preserve">, Bos, </w:t>
            </w:r>
            <w:proofErr w:type="spellStart"/>
            <w:r w:rsidR="00225C99" w:rsidRPr="006504E5">
              <w:rPr>
                <w:rFonts w:asciiTheme="majorHAnsi" w:hAnsiTheme="majorHAnsi" w:cs="Arial"/>
                <w:color w:val="000000" w:themeColor="text1"/>
                <w:sz w:val="20"/>
                <w:szCs w:val="20"/>
                <w:lang w:val="en-AU"/>
              </w:rPr>
              <w:t>Nordgren</w:t>
            </w:r>
            <w:proofErr w:type="spellEnd"/>
            <w:r w:rsidR="00225C99" w:rsidRPr="006504E5">
              <w:rPr>
                <w:rFonts w:asciiTheme="majorHAnsi" w:hAnsiTheme="majorHAnsi" w:cs="Arial"/>
                <w:color w:val="000000" w:themeColor="text1"/>
                <w:sz w:val="20"/>
                <w:szCs w:val="20"/>
                <w:lang w:val="en-AU"/>
              </w:rPr>
              <w:t xml:space="preserve">, &amp; Van </w:t>
            </w:r>
            <w:proofErr w:type="spellStart"/>
            <w:r w:rsidR="00225C99" w:rsidRPr="006504E5">
              <w:rPr>
                <w:rFonts w:asciiTheme="majorHAnsi" w:hAnsiTheme="majorHAnsi" w:cs="Arial"/>
                <w:color w:val="000000" w:themeColor="text1"/>
                <w:sz w:val="20"/>
                <w:szCs w:val="20"/>
                <w:lang w:val="en-AU"/>
              </w:rPr>
              <w:t>Baaren</w:t>
            </w:r>
            <w:proofErr w:type="spellEnd"/>
            <w:r w:rsidR="00225C99" w:rsidRPr="006504E5">
              <w:rPr>
                <w:rFonts w:asciiTheme="majorHAnsi" w:hAnsiTheme="majorHAnsi" w:cs="Arial"/>
                <w:color w:val="000000" w:themeColor="text1"/>
                <w:sz w:val="20"/>
                <w:szCs w:val="20"/>
                <w:lang w:val="en-AU"/>
              </w:rPr>
              <w:t>, 2006</w:t>
            </w:r>
            <w:r w:rsidR="00E07017" w:rsidRPr="006504E5">
              <w:rPr>
                <w:rFonts w:asciiTheme="majorHAnsi" w:hAnsiTheme="majorHAnsi" w:cs="Arial"/>
                <w:color w:val="000000" w:themeColor="text1"/>
                <w:sz w:val="20"/>
                <w:szCs w:val="20"/>
                <w:lang w:val="en-AU"/>
              </w:rPr>
              <w:t>; Sharpley, Moss, &amp; Wilson, 2014</w:t>
            </w:r>
            <w:r w:rsidR="00813ACE" w:rsidRPr="006504E5">
              <w:rPr>
                <w:rFonts w:asciiTheme="majorHAnsi" w:hAnsiTheme="majorHAnsi" w:cs="Arial"/>
                <w:color w:val="000000" w:themeColor="text1"/>
                <w:sz w:val="20"/>
                <w:szCs w:val="20"/>
                <w:lang w:val="en-AU"/>
              </w:rPr>
              <w:t>)</w:t>
            </w:r>
            <w:r w:rsidRPr="006504E5">
              <w:rPr>
                <w:rFonts w:asciiTheme="majorHAnsi" w:hAnsiTheme="majorHAnsi" w:cs="Arial"/>
                <w:color w:val="000000" w:themeColor="text1"/>
                <w:sz w:val="20"/>
                <w:szCs w:val="20"/>
                <w:lang w:val="en-AU"/>
              </w:rPr>
              <w:t xml:space="preserve">.           </w:t>
            </w:r>
          </w:p>
        </w:tc>
      </w:tr>
    </w:tbl>
    <w:p w14:paraId="1BEF0923" w14:textId="2638A1DC" w:rsidR="000516A1" w:rsidRPr="006504E5" w:rsidRDefault="000516A1" w:rsidP="00E13793">
      <w:pPr>
        <w:spacing w:line="276" w:lineRule="auto"/>
        <w:ind w:left="1985"/>
        <w:rPr>
          <w:rFonts w:asciiTheme="majorHAnsi" w:hAnsiTheme="majorHAnsi" w:cs="Arial"/>
          <w:color w:val="000000" w:themeColor="text1"/>
          <w:sz w:val="20"/>
          <w:szCs w:val="20"/>
          <w:lang w:val="en-AU"/>
        </w:rPr>
      </w:pPr>
    </w:p>
    <w:p w14:paraId="3D17794C" w14:textId="12A6B861" w:rsidR="00363694" w:rsidRDefault="00363694" w:rsidP="00363694">
      <w:pPr>
        <w:spacing w:line="276" w:lineRule="auto"/>
        <w:ind w:left="1985"/>
        <w:rPr>
          <w:rFonts w:asciiTheme="majorHAnsi" w:hAnsiTheme="majorHAnsi" w:cs="Arial"/>
          <w:color w:val="000000" w:themeColor="text1"/>
          <w:sz w:val="20"/>
          <w:szCs w:val="20"/>
          <w:lang w:val="en-AU"/>
        </w:rPr>
      </w:pPr>
    </w:p>
    <w:p w14:paraId="18CE77B4" w14:textId="19871CAB" w:rsidR="009C16A4" w:rsidRPr="009C16A4" w:rsidRDefault="009C16A4" w:rsidP="009C16A4">
      <w:pPr>
        <w:spacing w:line="276" w:lineRule="auto"/>
        <w:ind w:left="1985" w:firstLine="175"/>
        <w:rPr>
          <w:rFonts w:asciiTheme="majorHAnsi" w:hAnsiTheme="majorHAnsi" w:cs="Arial"/>
          <w:color w:val="000000" w:themeColor="text1"/>
          <w:sz w:val="20"/>
          <w:szCs w:val="20"/>
          <w:lang w:val="en-AU"/>
        </w:rPr>
      </w:pPr>
      <w:r w:rsidRPr="009C16A4">
        <w:rPr>
          <w:rFonts w:asciiTheme="majorHAnsi" w:hAnsiTheme="majorHAnsi" w:cs="Arial"/>
          <w:color w:val="000000" w:themeColor="text1"/>
          <w:sz w:val="20"/>
          <w:szCs w:val="20"/>
          <w:lang w:val="en-AU"/>
        </w:rPr>
        <w:t>Finally, you should practice answering these questions</w:t>
      </w:r>
      <w:r w:rsidR="002154C6">
        <w:rPr>
          <w:rFonts w:asciiTheme="majorHAnsi" w:hAnsiTheme="majorHAnsi" w:cs="Arial"/>
          <w:color w:val="000000" w:themeColor="text1"/>
          <w:sz w:val="20"/>
          <w:szCs w:val="20"/>
          <w:lang w:val="en-AU"/>
        </w:rPr>
        <w:t xml:space="preserve"> several times</w:t>
      </w:r>
      <w:r w:rsidRPr="009C16A4">
        <w:rPr>
          <w:rFonts w:asciiTheme="majorHAnsi" w:hAnsiTheme="majorHAnsi" w:cs="Arial"/>
          <w:color w:val="000000" w:themeColor="text1"/>
          <w:sz w:val="20"/>
          <w:szCs w:val="20"/>
          <w:lang w:val="en-AU"/>
        </w:rPr>
        <w:t xml:space="preserve">.  </w:t>
      </w:r>
      <w:r w:rsidR="00105736">
        <w:rPr>
          <w:rFonts w:asciiTheme="majorHAnsi" w:hAnsiTheme="majorHAnsi" w:cs="Arial"/>
          <w:color w:val="000000" w:themeColor="text1"/>
          <w:sz w:val="20"/>
          <w:szCs w:val="20"/>
          <w:lang w:val="en-AU"/>
        </w:rPr>
        <w:t>During this practice</w:t>
      </w:r>
      <w:r w:rsidRPr="009C16A4">
        <w:rPr>
          <w:rFonts w:asciiTheme="majorHAnsi" w:hAnsiTheme="majorHAnsi" w:cs="Arial"/>
          <w:color w:val="000000" w:themeColor="text1"/>
          <w:sz w:val="20"/>
          <w:szCs w:val="20"/>
          <w:lang w:val="en-AU"/>
        </w:rPr>
        <w:t>, apply the STAR method—an acronym that represents situation, task, action, and result.  In particular</w:t>
      </w:r>
    </w:p>
    <w:p w14:paraId="43D2F2A8" w14:textId="77777777" w:rsidR="009C16A4" w:rsidRPr="009C16A4" w:rsidRDefault="009C16A4" w:rsidP="009C16A4">
      <w:pPr>
        <w:spacing w:line="276" w:lineRule="auto"/>
        <w:ind w:left="1985"/>
        <w:rPr>
          <w:rFonts w:asciiTheme="majorHAnsi" w:hAnsiTheme="majorHAnsi" w:cs="Arial"/>
          <w:color w:val="000000" w:themeColor="text1"/>
          <w:sz w:val="20"/>
          <w:szCs w:val="20"/>
          <w:lang w:val="en-AU"/>
        </w:rPr>
      </w:pPr>
    </w:p>
    <w:p w14:paraId="0EB3EEB3" w14:textId="44307FC8" w:rsidR="009C16A4" w:rsidRPr="009C16A4" w:rsidRDefault="009C16A4" w:rsidP="009C16A4">
      <w:pPr>
        <w:pStyle w:val="ListParagraph"/>
        <w:numPr>
          <w:ilvl w:val="0"/>
          <w:numId w:val="2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w:t>
      </w:r>
      <w:r w:rsidRPr="009C16A4">
        <w:rPr>
          <w:rFonts w:asciiTheme="majorHAnsi" w:hAnsiTheme="majorHAnsi" w:cs="Arial"/>
          <w:color w:val="000000" w:themeColor="text1"/>
          <w:sz w:val="20"/>
          <w:szCs w:val="20"/>
          <w:lang w:val="en-AU"/>
        </w:rPr>
        <w:t>irst, specify the</w:t>
      </w:r>
      <w:r w:rsidRPr="00BA033F">
        <w:rPr>
          <w:rFonts w:asciiTheme="majorHAnsi" w:hAnsiTheme="majorHAnsi" w:cs="Arial"/>
          <w:b/>
          <w:color w:val="000000" w:themeColor="text1"/>
          <w:sz w:val="20"/>
          <w:szCs w:val="20"/>
          <w:lang w:val="en-AU"/>
        </w:rPr>
        <w:t xml:space="preserve"> situation</w:t>
      </w:r>
      <w:r w:rsidR="00BA033F" w:rsidRPr="00BA033F">
        <w:rPr>
          <w:rFonts w:asciiTheme="majorHAnsi" w:hAnsiTheme="majorHAnsi" w:cs="Arial"/>
          <w:b/>
          <w:color w:val="000000" w:themeColor="text1"/>
          <w:sz w:val="20"/>
          <w:szCs w:val="20"/>
          <w:lang w:val="en-AU"/>
        </w:rPr>
        <w:t xml:space="preserve"> </w:t>
      </w:r>
      <w:r w:rsidR="00BA033F">
        <w:rPr>
          <w:rFonts w:asciiTheme="majorHAnsi" w:hAnsiTheme="majorHAnsi" w:cs="Arial"/>
          <w:color w:val="000000" w:themeColor="text1"/>
          <w:sz w:val="20"/>
          <w:szCs w:val="20"/>
          <w:lang w:val="en-AU"/>
        </w:rPr>
        <w:t>as precisely as possible</w:t>
      </w:r>
      <w:r w:rsidRPr="009C16A4">
        <w:rPr>
          <w:rFonts w:asciiTheme="majorHAnsi" w:hAnsiTheme="majorHAnsi" w:cs="Arial"/>
          <w:color w:val="000000" w:themeColor="text1"/>
          <w:sz w:val="20"/>
          <w:szCs w:val="20"/>
          <w:lang w:val="en-AU"/>
        </w:rPr>
        <w:t>—that is, the specific circumstance in which you needed to complete a specific task.  For example, the situation might be that someone had blocked an initiat</w:t>
      </w:r>
      <w:r>
        <w:rPr>
          <w:rFonts w:asciiTheme="majorHAnsi" w:hAnsiTheme="majorHAnsi" w:cs="Arial"/>
          <w:color w:val="000000" w:themeColor="text1"/>
          <w:sz w:val="20"/>
          <w:szCs w:val="20"/>
          <w:lang w:val="en-AU"/>
        </w:rPr>
        <w:t>iv</w:t>
      </w:r>
      <w:r w:rsidRPr="009C16A4">
        <w:rPr>
          <w:rFonts w:asciiTheme="majorHAnsi" w:hAnsiTheme="majorHAnsi" w:cs="Arial"/>
          <w:color w:val="000000" w:themeColor="text1"/>
          <w:sz w:val="20"/>
          <w:szCs w:val="20"/>
          <w:lang w:val="en-AU"/>
        </w:rPr>
        <w:t>e you wanted to implement.</w:t>
      </w:r>
    </w:p>
    <w:p w14:paraId="27D91070" w14:textId="0C4710C7" w:rsidR="009C16A4" w:rsidRPr="009C16A4" w:rsidRDefault="009C16A4" w:rsidP="009C16A4">
      <w:pPr>
        <w:pStyle w:val="ListParagraph"/>
        <w:numPr>
          <w:ilvl w:val="0"/>
          <w:numId w:val="2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w:t>
      </w:r>
      <w:r w:rsidRPr="009C16A4">
        <w:rPr>
          <w:rFonts w:asciiTheme="majorHAnsi" w:hAnsiTheme="majorHAnsi" w:cs="Arial"/>
          <w:color w:val="000000" w:themeColor="text1"/>
          <w:sz w:val="20"/>
          <w:szCs w:val="20"/>
          <w:lang w:val="en-AU"/>
        </w:rPr>
        <w:t xml:space="preserve">econd, specify the </w:t>
      </w:r>
      <w:r w:rsidRPr="00BA033F">
        <w:rPr>
          <w:rFonts w:asciiTheme="majorHAnsi" w:hAnsiTheme="majorHAnsi" w:cs="Arial"/>
          <w:b/>
          <w:color w:val="000000" w:themeColor="text1"/>
          <w:sz w:val="20"/>
          <w:szCs w:val="20"/>
          <w:lang w:val="en-AU"/>
        </w:rPr>
        <w:t>task</w:t>
      </w:r>
      <w:r w:rsidRPr="009C16A4">
        <w:rPr>
          <w:rFonts w:asciiTheme="majorHAnsi" w:hAnsiTheme="majorHAnsi" w:cs="Arial"/>
          <w:color w:val="000000" w:themeColor="text1"/>
          <w:sz w:val="20"/>
          <w:szCs w:val="20"/>
          <w:lang w:val="en-AU"/>
        </w:rPr>
        <w:t>—that is, the</w:t>
      </w:r>
      <w:r w:rsidR="00BA033F">
        <w:rPr>
          <w:rFonts w:asciiTheme="majorHAnsi" w:hAnsiTheme="majorHAnsi" w:cs="Arial"/>
          <w:color w:val="000000" w:themeColor="text1"/>
          <w:sz w:val="20"/>
          <w:szCs w:val="20"/>
          <w:lang w:val="en-AU"/>
        </w:rPr>
        <w:t xml:space="preserve"> specific</w:t>
      </w:r>
      <w:r w:rsidRPr="009C16A4">
        <w:rPr>
          <w:rFonts w:asciiTheme="majorHAnsi" w:hAnsiTheme="majorHAnsi" w:cs="Arial"/>
          <w:color w:val="000000" w:themeColor="text1"/>
          <w:sz w:val="20"/>
          <w:szCs w:val="20"/>
          <w:lang w:val="en-AU"/>
        </w:rPr>
        <w:t xml:space="preserve"> goal you needed to achieve.  For instance, the task might have been to address the concerns of this person</w:t>
      </w:r>
    </w:p>
    <w:p w14:paraId="4D585022" w14:textId="5700EF99" w:rsidR="009C16A4" w:rsidRPr="009C16A4" w:rsidRDefault="009C16A4" w:rsidP="009C16A4">
      <w:pPr>
        <w:pStyle w:val="ListParagraph"/>
        <w:numPr>
          <w:ilvl w:val="0"/>
          <w:numId w:val="2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w:t>
      </w:r>
      <w:r w:rsidRPr="009C16A4">
        <w:rPr>
          <w:rFonts w:asciiTheme="majorHAnsi" w:hAnsiTheme="majorHAnsi" w:cs="Arial"/>
          <w:color w:val="000000" w:themeColor="text1"/>
          <w:sz w:val="20"/>
          <w:szCs w:val="20"/>
          <w:lang w:val="en-AU"/>
        </w:rPr>
        <w:t xml:space="preserve">hird, specify the </w:t>
      </w:r>
      <w:r w:rsidRPr="00BA033F">
        <w:rPr>
          <w:rFonts w:asciiTheme="majorHAnsi" w:hAnsiTheme="majorHAnsi" w:cs="Arial"/>
          <w:b/>
          <w:color w:val="000000" w:themeColor="text1"/>
          <w:sz w:val="20"/>
          <w:szCs w:val="20"/>
          <w:lang w:val="en-AU"/>
        </w:rPr>
        <w:t>action</w:t>
      </w:r>
      <w:r w:rsidRPr="009C16A4">
        <w:rPr>
          <w:rFonts w:asciiTheme="majorHAnsi" w:hAnsiTheme="majorHAnsi" w:cs="Arial"/>
          <w:color w:val="000000" w:themeColor="text1"/>
          <w:sz w:val="20"/>
          <w:szCs w:val="20"/>
          <w:lang w:val="en-AU"/>
        </w:rPr>
        <w:t xml:space="preserve">—that is, the </w:t>
      </w:r>
      <w:r w:rsidR="00BA033F">
        <w:rPr>
          <w:rFonts w:asciiTheme="majorHAnsi" w:hAnsiTheme="majorHAnsi" w:cs="Arial"/>
          <w:color w:val="000000" w:themeColor="text1"/>
          <w:sz w:val="20"/>
          <w:szCs w:val="20"/>
          <w:lang w:val="en-AU"/>
        </w:rPr>
        <w:t xml:space="preserve">precise </w:t>
      </w:r>
      <w:r w:rsidRPr="009C16A4">
        <w:rPr>
          <w:rFonts w:asciiTheme="majorHAnsi" w:hAnsiTheme="majorHAnsi" w:cs="Arial"/>
          <w:color w:val="000000" w:themeColor="text1"/>
          <w:sz w:val="20"/>
          <w:szCs w:val="20"/>
          <w:lang w:val="en-AU"/>
        </w:rPr>
        <w:t>activities or responses you initiated to complete this task.  For example, you might have organized a coffee with this person and merely articulated your worries about this issue</w:t>
      </w:r>
    </w:p>
    <w:p w14:paraId="20FC14CB" w14:textId="304CADA0" w:rsidR="009C16A4" w:rsidRDefault="009C16A4" w:rsidP="009C16A4">
      <w:pPr>
        <w:pStyle w:val="ListParagraph"/>
        <w:numPr>
          <w:ilvl w:val="0"/>
          <w:numId w:val="2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w:t>
      </w:r>
      <w:r w:rsidRPr="009C16A4">
        <w:rPr>
          <w:rFonts w:asciiTheme="majorHAnsi" w:hAnsiTheme="majorHAnsi" w:cs="Arial"/>
          <w:color w:val="000000" w:themeColor="text1"/>
          <w:sz w:val="20"/>
          <w:szCs w:val="20"/>
          <w:lang w:val="en-AU"/>
        </w:rPr>
        <w:t xml:space="preserve">ourth, specify the result—that is, </w:t>
      </w:r>
      <w:r w:rsidR="00B35BA0">
        <w:rPr>
          <w:rFonts w:asciiTheme="majorHAnsi" w:hAnsiTheme="majorHAnsi" w:cs="Arial"/>
          <w:color w:val="000000" w:themeColor="text1"/>
          <w:sz w:val="20"/>
          <w:szCs w:val="20"/>
          <w:lang w:val="en-AU"/>
        </w:rPr>
        <w:t xml:space="preserve">a tangible </w:t>
      </w:r>
      <w:r w:rsidRPr="009C16A4">
        <w:rPr>
          <w:rFonts w:asciiTheme="majorHAnsi" w:hAnsiTheme="majorHAnsi" w:cs="Arial"/>
          <w:color w:val="000000" w:themeColor="text1"/>
          <w:sz w:val="20"/>
          <w:szCs w:val="20"/>
          <w:lang w:val="en-AU"/>
        </w:rPr>
        <w:t>outcome, such as what you achieved or learned.</w:t>
      </w:r>
    </w:p>
    <w:p w14:paraId="76BBB2BB" w14:textId="77777777" w:rsidR="009C16A4" w:rsidRPr="009C16A4" w:rsidRDefault="009C16A4" w:rsidP="009C16A4">
      <w:pPr>
        <w:spacing w:line="276" w:lineRule="auto"/>
        <w:rPr>
          <w:rFonts w:asciiTheme="majorHAnsi" w:hAnsiTheme="majorHAnsi" w:cs="Arial"/>
          <w:color w:val="000000" w:themeColor="text1"/>
          <w:sz w:val="20"/>
          <w:szCs w:val="20"/>
          <w:lang w:val="en-AU"/>
        </w:rPr>
      </w:pPr>
    </w:p>
    <w:p w14:paraId="480C8BED" w14:textId="20B4F1DA" w:rsidR="009C16A4" w:rsidRPr="009C16A4" w:rsidRDefault="009C16A4" w:rsidP="009C16A4">
      <w:pPr>
        <w:spacing w:line="276" w:lineRule="auto"/>
        <w:ind w:left="1985" w:firstLine="17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Whenever individuals apply this method, their responses tend to seem more compelling but still concise.  </w:t>
      </w:r>
      <w:r w:rsidR="006C3E92">
        <w:rPr>
          <w:rFonts w:asciiTheme="majorHAnsi" w:hAnsiTheme="majorHAnsi" w:cs="Arial"/>
          <w:color w:val="000000" w:themeColor="text1"/>
          <w:sz w:val="20"/>
          <w:szCs w:val="20"/>
          <w:lang w:val="en-AU"/>
        </w:rPr>
        <w:t xml:space="preserve">Therefore, to learn how to apply this method seamlessly and effortlessly, you need to practice this approach with 5 to 10 distinct questions.  </w:t>
      </w:r>
      <w:r>
        <w:rPr>
          <w:rFonts w:asciiTheme="majorHAnsi" w:hAnsiTheme="majorHAnsi" w:cs="Arial"/>
          <w:color w:val="000000" w:themeColor="text1"/>
          <w:sz w:val="20"/>
          <w:szCs w:val="20"/>
          <w:lang w:val="en-AU"/>
        </w:rPr>
        <w:t xml:space="preserve"> </w:t>
      </w:r>
    </w:p>
    <w:p w14:paraId="5F2951ED" w14:textId="77777777" w:rsidR="009C16A4" w:rsidRPr="009C16A4" w:rsidRDefault="009C16A4" w:rsidP="009C16A4">
      <w:pPr>
        <w:spacing w:line="276" w:lineRule="auto"/>
        <w:rPr>
          <w:rFonts w:asciiTheme="majorHAnsi" w:hAnsiTheme="majorHAnsi" w:cs="Arial"/>
          <w:color w:val="000000" w:themeColor="text1"/>
          <w:sz w:val="20"/>
          <w:szCs w:val="20"/>
          <w:lang w:val="en-AU"/>
        </w:rPr>
      </w:pPr>
    </w:p>
    <w:p w14:paraId="3854EF3A" w14:textId="77777777" w:rsidR="00610A7A" w:rsidRPr="006504E5" w:rsidRDefault="00610A7A" w:rsidP="00363694">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363694" w:rsidRPr="006504E5" w14:paraId="208642E3" w14:textId="77777777" w:rsidTr="004A53D7">
        <w:tc>
          <w:tcPr>
            <w:tcW w:w="10415" w:type="dxa"/>
            <w:tcBorders>
              <w:top w:val="nil"/>
              <w:left w:val="nil"/>
              <w:bottom w:val="nil"/>
              <w:right w:val="nil"/>
            </w:tcBorders>
            <w:shd w:val="clear" w:color="auto" w:fill="B6DDE8" w:themeFill="accent5" w:themeFillTint="66"/>
          </w:tcPr>
          <w:p w14:paraId="48953E5D" w14:textId="0AC9B0B4" w:rsidR="00363694" w:rsidRPr="006504E5" w:rsidRDefault="00982280" w:rsidP="004A53D7">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lastRenderedPageBreak/>
              <w:t>Habits you can develop a day or so before the interview</w:t>
            </w:r>
            <w:r w:rsidR="00903DB3" w:rsidRPr="006504E5">
              <w:rPr>
                <w:rFonts w:asciiTheme="majorHAnsi" w:hAnsiTheme="majorHAnsi" w:cs="Arial"/>
                <w:b/>
                <w:color w:val="000000" w:themeColor="text1"/>
                <w:sz w:val="20"/>
                <w:szCs w:val="20"/>
                <w:lang w:val="en-AU"/>
              </w:rPr>
              <w:t xml:space="preserve"> </w:t>
            </w:r>
          </w:p>
        </w:tc>
      </w:tr>
    </w:tbl>
    <w:p w14:paraId="59C0D4C8" w14:textId="768C9136" w:rsidR="00363694" w:rsidRPr="006504E5" w:rsidRDefault="00363694" w:rsidP="00363694">
      <w:pPr>
        <w:spacing w:line="276" w:lineRule="auto"/>
        <w:ind w:left="1985"/>
        <w:rPr>
          <w:rFonts w:asciiTheme="majorHAnsi" w:hAnsiTheme="majorHAnsi" w:cs="Arial"/>
          <w:color w:val="000000" w:themeColor="text1"/>
          <w:sz w:val="20"/>
          <w:szCs w:val="20"/>
          <w:lang w:val="en-AU"/>
        </w:rPr>
      </w:pPr>
    </w:p>
    <w:p w14:paraId="09ABC66F" w14:textId="1F317A58" w:rsidR="00982280" w:rsidRPr="006504E5" w:rsidRDefault="00982280" w:rsidP="00363694">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t>A day or so before the interview, you could perhaps develop a few suitable habits</w:t>
      </w:r>
      <w:r w:rsidR="00BA0FCF" w:rsidRPr="006504E5">
        <w:rPr>
          <w:rFonts w:asciiTheme="majorHAnsi" w:hAnsiTheme="majorHAnsi" w:cs="Arial"/>
          <w:color w:val="000000" w:themeColor="text1"/>
          <w:sz w:val="20"/>
          <w:szCs w:val="20"/>
          <w:lang w:val="en-AU"/>
        </w:rPr>
        <w:t xml:space="preserve">, as </w:t>
      </w:r>
      <w:r w:rsidR="00247756" w:rsidRPr="006504E5">
        <w:rPr>
          <w:rFonts w:asciiTheme="majorHAnsi" w:hAnsiTheme="majorHAnsi" w:cs="Arial"/>
          <w:color w:val="000000" w:themeColor="text1"/>
          <w:sz w:val="20"/>
          <w:szCs w:val="20"/>
          <w:lang w:val="en-AU"/>
        </w:rPr>
        <w:t xml:space="preserve">illustrated in the following table.  The first column specifies these habits.  The second column </w:t>
      </w:r>
      <w:r w:rsidR="009E403F" w:rsidRPr="006504E5">
        <w:rPr>
          <w:rFonts w:asciiTheme="majorHAnsi" w:hAnsiTheme="majorHAnsi" w:cs="Arial"/>
          <w:color w:val="000000" w:themeColor="text1"/>
          <w:sz w:val="20"/>
          <w:szCs w:val="20"/>
          <w:lang w:val="en-AU"/>
        </w:rPr>
        <w:t xml:space="preserve">justifies these practices. </w:t>
      </w:r>
    </w:p>
    <w:p w14:paraId="739D5436" w14:textId="34808DA5" w:rsidR="00982280" w:rsidRPr="006504E5" w:rsidRDefault="00982280" w:rsidP="00363694">
      <w:pPr>
        <w:spacing w:line="276" w:lineRule="auto"/>
        <w:ind w:left="1985"/>
        <w:rPr>
          <w:rFonts w:asciiTheme="majorHAnsi" w:hAnsiTheme="majorHAnsi" w:cs="Arial"/>
          <w:color w:val="000000" w:themeColor="text1"/>
          <w:sz w:val="20"/>
          <w:szCs w:val="20"/>
          <w:lang w:val="en-AU"/>
        </w:rPr>
      </w:pPr>
    </w:p>
    <w:p w14:paraId="7287F8EB" w14:textId="77777777" w:rsidR="009E403F" w:rsidRPr="006504E5" w:rsidRDefault="009E403F" w:rsidP="009E403F">
      <w:pPr>
        <w:spacing w:line="276" w:lineRule="auto"/>
        <w:ind w:left="1985"/>
        <w:rPr>
          <w:rFonts w:asciiTheme="majorHAnsi" w:hAnsiTheme="majorHAnsi" w:cs="Arial"/>
          <w:color w:val="000000" w:themeColor="text1"/>
          <w:sz w:val="20"/>
          <w:szCs w:val="20"/>
          <w:lang w:val="en-AU"/>
        </w:rPr>
      </w:pPr>
    </w:p>
    <w:tbl>
      <w:tblPr>
        <w:tblStyle w:val="TableGrid"/>
        <w:tblW w:w="819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22"/>
        <w:gridCol w:w="3969"/>
      </w:tblGrid>
      <w:tr w:rsidR="009E403F" w:rsidRPr="006504E5" w14:paraId="79295D7A" w14:textId="50C71FC5" w:rsidTr="009E403F">
        <w:trPr>
          <w:trHeight w:val="230"/>
        </w:trPr>
        <w:tc>
          <w:tcPr>
            <w:tcW w:w="4222" w:type="dxa"/>
            <w:shd w:val="clear" w:color="auto" w:fill="B6DDE8" w:themeFill="accent5" w:themeFillTint="66"/>
          </w:tcPr>
          <w:p w14:paraId="65654588" w14:textId="54F53222" w:rsidR="009E403F" w:rsidRPr="006504E5" w:rsidRDefault="009E403F" w:rsidP="004A53D7">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Habit </w:t>
            </w:r>
          </w:p>
        </w:tc>
        <w:tc>
          <w:tcPr>
            <w:tcW w:w="3969" w:type="dxa"/>
            <w:shd w:val="clear" w:color="auto" w:fill="B6DDE8" w:themeFill="accent5" w:themeFillTint="66"/>
          </w:tcPr>
          <w:p w14:paraId="021AA9AD" w14:textId="4B5732A8" w:rsidR="009E403F" w:rsidRPr="006504E5" w:rsidRDefault="009E403F" w:rsidP="004A53D7">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Justification</w:t>
            </w:r>
          </w:p>
        </w:tc>
      </w:tr>
      <w:tr w:rsidR="009E403F" w:rsidRPr="006504E5" w14:paraId="25D01031" w14:textId="2B36224E" w:rsidTr="009E403F">
        <w:trPr>
          <w:trHeight w:val="342"/>
        </w:trPr>
        <w:tc>
          <w:tcPr>
            <w:tcW w:w="4222" w:type="dxa"/>
            <w:shd w:val="clear" w:color="auto" w:fill="D9D9D9" w:themeFill="background1" w:themeFillShade="D9"/>
          </w:tcPr>
          <w:p w14:paraId="42F400D0" w14:textId="39B2A6E2" w:rsidR="009E403F" w:rsidRPr="006504E5" w:rsidRDefault="003E2695"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You should obviously smile occasionally.  However, this smile should appear on your face gradually, over a second or so, rather than instantly</w:t>
            </w:r>
          </w:p>
        </w:tc>
        <w:tc>
          <w:tcPr>
            <w:tcW w:w="3969" w:type="dxa"/>
            <w:shd w:val="clear" w:color="auto" w:fill="D9D9D9" w:themeFill="background1" w:themeFillShade="D9"/>
          </w:tcPr>
          <w:p w14:paraId="56CED0B1" w14:textId="7D835418" w:rsidR="009E403F" w:rsidRPr="006504E5" w:rsidRDefault="00685002"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Gradual smiles have </w:t>
            </w:r>
            <w:r w:rsidR="00813ACE" w:rsidRPr="006504E5">
              <w:rPr>
                <w:rFonts w:asciiTheme="majorHAnsi" w:hAnsiTheme="majorHAnsi" w:cs="Arial"/>
                <w:color w:val="000000" w:themeColor="text1"/>
                <w:sz w:val="20"/>
                <w:szCs w:val="20"/>
                <w:lang w:val="en-AU"/>
              </w:rPr>
              <w:t>been shown to seem more genuine (</w:t>
            </w:r>
            <w:proofErr w:type="spellStart"/>
            <w:r w:rsidR="00813ACE" w:rsidRPr="006504E5">
              <w:rPr>
                <w:rFonts w:asciiTheme="majorHAnsi" w:hAnsiTheme="majorHAnsi" w:cs="Arial"/>
                <w:color w:val="000000" w:themeColor="text1"/>
                <w:sz w:val="20"/>
                <w:szCs w:val="20"/>
                <w:lang w:val="en-AU"/>
              </w:rPr>
              <w:t>Krumhuber</w:t>
            </w:r>
            <w:proofErr w:type="spellEnd"/>
            <w:r w:rsidR="00813ACE" w:rsidRPr="006504E5">
              <w:rPr>
                <w:rFonts w:asciiTheme="majorHAnsi" w:hAnsiTheme="majorHAnsi" w:cs="Arial"/>
                <w:color w:val="000000" w:themeColor="text1"/>
                <w:sz w:val="20"/>
                <w:szCs w:val="20"/>
                <w:lang w:val="en-AU"/>
              </w:rPr>
              <w:t xml:space="preserve">, </w:t>
            </w:r>
            <w:proofErr w:type="spellStart"/>
            <w:r w:rsidR="00813ACE" w:rsidRPr="006504E5">
              <w:rPr>
                <w:rFonts w:asciiTheme="majorHAnsi" w:hAnsiTheme="majorHAnsi" w:cs="Arial"/>
                <w:color w:val="000000" w:themeColor="text1"/>
                <w:sz w:val="20"/>
                <w:szCs w:val="20"/>
                <w:lang w:val="en-AU"/>
              </w:rPr>
              <w:t>Manstead</w:t>
            </w:r>
            <w:proofErr w:type="spellEnd"/>
            <w:r w:rsidR="00813ACE" w:rsidRPr="006504E5">
              <w:rPr>
                <w:rFonts w:asciiTheme="majorHAnsi" w:hAnsiTheme="majorHAnsi" w:cs="Arial"/>
                <w:color w:val="000000" w:themeColor="text1"/>
                <w:sz w:val="20"/>
                <w:szCs w:val="20"/>
                <w:lang w:val="en-AU"/>
              </w:rPr>
              <w:t xml:space="preserve">, &amp; </w:t>
            </w:r>
            <w:proofErr w:type="spellStart"/>
            <w:r w:rsidR="00813ACE" w:rsidRPr="006504E5">
              <w:rPr>
                <w:rFonts w:asciiTheme="majorHAnsi" w:hAnsiTheme="majorHAnsi" w:cs="Arial"/>
                <w:color w:val="000000" w:themeColor="text1"/>
                <w:sz w:val="20"/>
                <w:szCs w:val="20"/>
                <w:lang w:val="en-AU"/>
              </w:rPr>
              <w:t>Kappas</w:t>
            </w:r>
            <w:proofErr w:type="spellEnd"/>
            <w:r w:rsidR="00813ACE" w:rsidRPr="006504E5">
              <w:rPr>
                <w:rFonts w:asciiTheme="majorHAnsi" w:hAnsiTheme="majorHAnsi" w:cs="Arial"/>
                <w:color w:val="000000" w:themeColor="text1"/>
                <w:sz w:val="20"/>
                <w:szCs w:val="20"/>
                <w:lang w:val="en-AU"/>
              </w:rPr>
              <w:t>, 2006)</w:t>
            </w:r>
            <w:r w:rsidRPr="006504E5">
              <w:rPr>
                <w:rFonts w:asciiTheme="majorHAnsi" w:hAnsiTheme="majorHAnsi" w:cs="Arial"/>
                <w:color w:val="000000" w:themeColor="text1"/>
                <w:sz w:val="20"/>
                <w:szCs w:val="20"/>
                <w:lang w:val="en-AU"/>
              </w:rPr>
              <w:t xml:space="preserve">   </w:t>
            </w:r>
          </w:p>
        </w:tc>
      </w:tr>
      <w:tr w:rsidR="009E403F" w:rsidRPr="006504E5" w14:paraId="2C9A6600" w14:textId="7E1063C2" w:rsidTr="009E403F">
        <w:trPr>
          <w:trHeight w:val="383"/>
        </w:trPr>
        <w:tc>
          <w:tcPr>
            <w:tcW w:w="4222" w:type="dxa"/>
            <w:shd w:val="clear" w:color="auto" w:fill="D9D9D9" w:themeFill="background1" w:themeFillShade="D9"/>
          </w:tcPr>
          <w:p w14:paraId="3A09FF78" w14:textId="28D3B051" w:rsidR="009E403F" w:rsidRPr="006504E5" w:rsidRDefault="00A8117F"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Your handshake should be quite firm, vigorous, and protracted—but obviously not excessive.  </w:t>
            </w:r>
          </w:p>
        </w:tc>
        <w:tc>
          <w:tcPr>
            <w:tcW w:w="3969" w:type="dxa"/>
            <w:shd w:val="clear" w:color="auto" w:fill="D9D9D9" w:themeFill="background1" w:themeFillShade="D9"/>
          </w:tcPr>
          <w:p w14:paraId="55CFF67F" w14:textId="4F35E99B" w:rsidR="009E403F" w:rsidRPr="006504E5" w:rsidRDefault="00E7266F"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When handshakes are too flimsy or too strong, other people naturally become more guarded</w:t>
            </w:r>
            <w:r w:rsidR="00BD66F7" w:rsidRPr="006504E5">
              <w:rPr>
                <w:rFonts w:asciiTheme="majorHAnsi" w:hAnsiTheme="majorHAnsi" w:cs="Arial"/>
                <w:color w:val="000000" w:themeColor="text1"/>
                <w:sz w:val="20"/>
                <w:szCs w:val="20"/>
                <w:lang w:val="en-AU"/>
              </w:rPr>
              <w:t xml:space="preserve"> (Stewart, Dustin, Barrick,</w:t>
            </w:r>
            <w:r w:rsidR="006504E5">
              <w:rPr>
                <w:rFonts w:asciiTheme="majorHAnsi" w:hAnsiTheme="majorHAnsi" w:cs="Arial"/>
                <w:color w:val="000000" w:themeColor="text1"/>
                <w:sz w:val="20"/>
                <w:szCs w:val="20"/>
                <w:lang w:val="en-AU"/>
              </w:rPr>
              <w:t xml:space="preserve"> </w:t>
            </w:r>
            <w:r w:rsidR="00BD66F7" w:rsidRPr="006504E5">
              <w:rPr>
                <w:rFonts w:asciiTheme="majorHAnsi" w:hAnsiTheme="majorHAnsi" w:cs="Arial"/>
                <w:color w:val="000000" w:themeColor="text1"/>
                <w:sz w:val="20"/>
                <w:szCs w:val="20"/>
                <w:lang w:val="en-AU"/>
              </w:rPr>
              <w:t xml:space="preserve">&amp; </w:t>
            </w:r>
            <w:proofErr w:type="spellStart"/>
            <w:r w:rsidR="00BD66F7" w:rsidRPr="006504E5">
              <w:rPr>
                <w:rFonts w:asciiTheme="majorHAnsi" w:hAnsiTheme="majorHAnsi" w:cs="Arial"/>
                <w:color w:val="000000" w:themeColor="text1"/>
                <w:sz w:val="20"/>
                <w:szCs w:val="20"/>
                <w:lang w:val="en-AU"/>
              </w:rPr>
              <w:t>Darnold</w:t>
            </w:r>
            <w:proofErr w:type="spellEnd"/>
            <w:r w:rsidR="00BD66F7" w:rsidRPr="006504E5">
              <w:rPr>
                <w:rFonts w:asciiTheme="majorHAnsi" w:hAnsiTheme="majorHAnsi" w:cs="Arial"/>
                <w:color w:val="000000" w:themeColor="text1"/>
                <w:sz w:val="20"/>
                <w:szCs w:val="20"/>
                <w:lang w:val="en-AU"/>
              </w:rPr>
              <w:t>, 2008)</w:t>
            </w:r>
          </w:p>
        </w:tc>
      </w:tr>
      <w:tr w:rsidR="009E403F" w:rsidRPr="006504E5" w14:paraId="742E4DEC" w14:textId="4F2D91FB" w:rsidTr="009E403F">
        <w:trPr>
          <w:trHeight w:val="383"/>
        </w:trPr>
        <w:tc>
          <w:tcPr>
            <w:tcW w:w="4222" w:type="dxa"/>
            <w:shd w:val="clear" w:color="auto" w:fill="D9D9D9" w:themeFill="background1" w:themeFillShade="D9"/>
          </w:tcPr>
          <w:p w14:paraId="3A47EBD0" w14:textId="1189049E" w:rsidR="009E403F" w:rsidRPr="006504E5" w:rsidRDefault="0085161A"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Your voice should be slightly louder than usual, partly to increase your confidence.  </w:t>
            </w:r>
          </w:p>
        </w:tc>
        <w:tc>
          <w:tcPr>
            <w:tcW w:w="3969" w:type="dxa"/>
            <w:shd w:val="clear" w:color="auto" w:fill="D9D9D9" w:themeFill="background1" w:themeFillShade="D9"/>
          </w:tcPr>
          <w:p w14:paraId="2246297F" w14:textId="67A344E5" w:rsidR="009E403F" w:rsidRPr="006504E5" w:rsidRDefault="00E7266F" w:rsidP="00DD7C4D">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We associate speaking</w:t>
            </w:r>
            <w:r w:rsidR="00B333A4" w:rsidRPr="006504E5">
              <w:rPr>
                <w:rFonts w:asciiTheme="majorHAnsi" w:hAnsiTheme="majorHAnsi" w:cs="Arial"/>
                <w:color w:val="000000" w:themeColor="text1"/>
                <w:sz w:val="20"/>
                <w:szCs w:val="20"/>
                <w:lang w:val="en-AU"/>
              </w:rPr>
              <w:t xml:space="preserve"> </w:t>
            </w:r>
            <w:r w:rsidR="00DD7C4D" w:rsidRPr="006504E5">
              <w:rPr>
                <w:rFonts w:asciiTheme="majorHAnsi" w:hAnsiTheme="majorHAnsi" w:cs="Arial"/>
                <w:color w:val="000000" w:themeColor="text1"/>
                <w:sz w:val="20"/>
                <w:szCs w:val="20"/>
                <w:lang w:val="en-AU"/>
              </w:rPr>
              <w:t>a bit</w:t>
            </w:r>
            <w:r w:rsidR="00B333A4" w:rsidRPr="006504E5">
              <w:rPr>
                <w:rFonts w:asciiTheme="majorHAnsi" w:hAnsiTheme="majorHAnsi" w:cs="Arial"/>
                <w:color w:val="000000" w:themeColor="text1"/>
                <w:sz w:val="20"/>
                <w:szCs w:val="20"/>
                <w:lang w:val="en-AU"/>
              </w:rPr>
              <w:t xml:space="preserve"> louder than usual with times in which we felt confident</w:t>
            </w:r>
          </w:p>
        </w:tc>
      </w:tr>
      <w:tr w:rsidR="009E403F" w:rsidRPr="006504E5" w14:paraId="7FB655B1" w14:textId="37657EAC" w:rsidTr="009E403F">
        <w:trPr>
          <w:trHeight w:val="383"/>
        </w:trPr>
        <w:tc>
          <w:tcPr>
            <w:tcW w:w="4222" w:type="dxa"/>
            <w:shd w:val="clear" w:color="auto" w:fill="D9D9D9" w:themeFill="background1" w:themeFillShade="D9"/>
          </w:tcPr>
          <w:p w14:paraId="2F703BE4" w14:textId="2B849271" w:rsidR="009E403F" w:rsidRPr="006504E5" w:rsidRDefault="00165DE5"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If applicable, press the lever that adjusts the height of your chair to elevate yourself slightly; you should sit as tall, if not slightly taller, than your interviewers.</w:t>
            </w:r>
          </w:p>
        </w:tc>
        <w:tc>
          <w:tcPr>
            <w:tcW w:w="3969" w:type="dxa"/>
            <w:shd w:val="clear" w:color="auto" w:fill="D9D9D9" w:themeFill="background1" w:themeFillShade="D9"/>
          </w:tcPr>
          <w:p w14:paraId="4BB94B59" w14:textId="45D471CA" w:rsidR="009E403F" w:rsidRPr="006504E5" w:rsidRDefault="00B333A4"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Oddly, we are more likely to believe people whenever we can see the space under their chin</w:t>
            </w:r>
            <w:r w:rsidR="007D0480" w:rsidRPr="006504E5">
              <w:rPr>
                <w:rFonts w:asciiTheme="majorHAnsi" w:hAnsiTheme="majorHAnsi" w:cs="Arial"/>
                <w:color w:val="000000" w:themeColor="text1"/>
                <w:sz w:val="20"/>
                <w:szCs w:val="20"/>
                <w:lang w:val="en-AU"/>
              </w:rPr>
              <w:t xml:space="preserve"> (</w:t>
            </w:r>
            <w:proofErr w:type="spellStart"/>
            <w:r w:rsidR="007D0480" w:rsidRPr="006504E5">
              <w:rPr>
                <w:rFonts w:asciiTheme="majorHAnsi" w:hAnsiTheme="majorHAnsi" w:cs="Arial"/>
                <w:color w:val="000000" w:themeColor="text1"/>
                <w:sz w:val="20"/>
                <w:szCs w:val="20"/>
                <w:lang w:val="en-AU"/>
              </w:rPr>
              <w:t>Mignault</w:t>
            </w:r>
            <w:proofErr w:type="spellEnd"/>
            <w:r w:rsidR="007D0480" w:rsidRPr="006504E5">
              <w:rPr>
                <w:rFonts w:asciiTheme="majorHAnsi" w:hAnsiTheme="majorHAnsi" w:cs="Arial"/>
                <w:color w:val="000000" w:themeColor="text1"/>
                <w:sz w:val="20"/>
                <w:szCs w:val="20"/>
                <w:lang w:val="en-AU"/>
              </w:rPr>
              <w:t xml:space="preserve"> &amp; Chaudhuri, 2003)</w:t>
            </w:r>
          </w:p>
        </w:tc>
      </w:tr>
      <w:tr w:rsidR="009E403F" w:rsidRPr="006504E5" w14:paraId="20EEDA7D" w14:textId="2D33C2B7" w:rsidTr="009E403F">
        <w:trPr>
          <w:trHeight w:val="383"/>
        </w:trPr>
        <w:tc>
          <w:tcPr>
            <w:tcW w:w="4222" w:type="dxa"/>
            <w:shd w:val="clear" w:color="auto" w:fill="D9D9D9" w:themeFill="background1" w:themeFillShade="D9"/>
          </w:tcPr>
          <w:p w14:paraId="11D48494" w14:textId="66F3BF30" w:rsidR="009E403F" w:rsidRPr="006504E5" w:rsidRDefault="007F32BA"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Do not blame problems, such as conflicts, solely on someone else.  Assume at least some responsibility.</w:t>
            </w:r>
          </w:p>
        </w:tc>
        <w:tc>
          <w:tcPr>
            <w:tcW w:w="3969" w:type="dxa"/>
            <w:shd w:val="clear" w:color="auto" w:fill="D9D9D9" w:themeFill="background1" w:themeFillShade="D9"/>
          </w:tcPr>
          <w:p w14:paraId="35C1B322" w14:textId="7A3B2EDD" w:rsidR="009E403F" w:rsidRPr="006504E5" w:rsidRDefault="00AB5B3E"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If people assume some responsibility for problems, they seem more credible and capable. </w:t>
            </w:r>
          </w:p>
        </w:tc>
      </w:tr>
      <w:tr w:rsidR="00EA4137" w:rsidRPr="006504E5" w14:paraId="3D0537BD" w14:textId="77777777" w:rsidTr="009E403F">
        <w:trPr>
          <w:trHeight w:val="383"/>
        </w:trPr>
        <w:tc>
          <w:tcPr>
            <w:tcW w:w="4222" w:type="dxa"/>
            <w:shd w:val="clear" w:color="auto" w:fill="D9D9D9" w:themeFill="background1" w:themeFillShade="D9"/>
          </w:tcPr>
          <w:p w14:paraId="6104D685" w14:textId="5FBE3EF1" w:rsidR="00EA4137" w:rsidRPr="006504E5" w:rsidRDefault="00EA4137" w:rsidP="00180AC1">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If </w:t>
            </w:r>
            <w:r w:rsidR="00180AC1" w:rsidRPr="006504E5">
              <w:rPr>
                <w:rFonts w:asciiTheme="majorHAnsi" w:hAnsiTheme="majorHAnsi" w:cs="Arial"/>
                <w:color w:val="000000" w:themeColor="text1"/>
                <w:sz w:val="20"/>
                <w:szCs w:val="20"/>
                <w:lang w:val="en-AU"/>
              </w:rPr>
              <w:t>you feel</w:t>
            </w:r>
            <w:r w:rsidRPr="006504E5">
              <w:rPr>
                <w:rFonts w:asciiTheme="majorHAnsi" w:hAnsiTheme="majorHAnsi" w:cs="Arial"/>
                <w:color w:val="000000" w:themeColor="text1"/>
                <w:sz w:val="20"/>
                <w:szCs w:val="20"/>
                <w:lang w:val="en-AU"/>
              </w:rPr>
              <w:t xml:space="preserve"> nervous or concerned, you are welcome to acknowledge this worry—with phrases like “I’m feeling a bit more nervous than expected”—but confidently, loudly, and assertively rather than meekly or apologetically</w:t>
            </w:r>
          </w:p>
        </w:tc>
        <w:tc>
          <w:tcPr>
            <w:tcW w:w="3969" w:type="dxa"/>
            <w:shd w:val="clear" w:color="auto" w:fill="D9D9D9" w:themeFill="background1" w:themeFillShade="D9"/>
          </w:tcPr>
          <w:p w14:paraId="11A689E8" w14:textId="1AC27DDA" w:rsidR="00EA4137" w:rsidRPr="006504E5" w:rsidRDefault="00EA4137" w:rsidP="004A53D7">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After you allude to your feelings, the intensity of these emotions tends to subside</w:t>
            </w:r>
            <w:r w:rsidR="00862249" w:rsidRPr="006504E5">
              <w:rPr>
                <w:rFonts w:asciiTheme="majorHAnsi" w:hAnsiTheme="majorHAnsi" w:cs="Arial"/>
                <w:color w:val="000000" w:themeColor="text1"/>
                <w:sz w:val="20"/>
                <w:szCs w:val="20"/>
                <w:lang w:val="en-AU"/>
              </w:rPr>
              <w:t xml:space="preserve"> (</w:t>
            </w:r>
            <w:proofErr w:type="spellStart"/>
            <w:r w:rsidR="00862249" w:rsidRPr="006504E5">
              <w:rPr>
                <w:rFonts w:asciiTheme="majorHAnsi" w:hAnsiTheme="majorHAnsi" w:cs="Arial"/>
                <w:color w:val="000000" w:themeColor="text1"/>
                <w:sz w:val="20"/>
                <w:szCs w:val="20"/>
                <w:lang w:val="en-AU"/>
              </w:rPr>
              <w:t>Tabibnia</w:t>
            </w:r>
            <w:proofErr w:type="spellEnd"/>
            <w:r w:rsidR="00862249" w:rsidRPr="006504E5">
              <w:rPr>
                <w:rFonts w:asciiTheme="majorHAnsi" w:hAnsiTheme="majorHAnsi" w:cs="Arial"/>
                <w:color w:val="000000" w:themeColor="text1"/>
                <w:sz w:val="20"/>
                <w:szCs w:val="20"/>
                <w:lang w:val="en-AU"/>
              </w:rPr>
              <w:t xml:space="preserve">, Lieberman, &amp; </w:t>
            </w:r>
            <w:proofErr w:type="spellStart"/>
            <w:r w:rsidR="00862249" w:rsidRPr="006504E5">
              <w:rPr>
                <w:rFonts w:asciiTheme="majorHAnsi" w:hAnsiTheme="majorHAnsi" w:cs="Arial"/>
                <w:color w:val="000000" w:themeColor="text1"/>
                <w:sz w:val="20"/>
                <w:szCs w:val="20"/>
                <w:lang w:val="en-AU"/>
              </w:rPr>
              <w:t>Craske</w:t>
            </w:r>
            <w:proofErr w:type="spellEnd"/>
            <w:r w:rsidR="00862249" w:rsidRPr="006504E5">
              <w:rPr>
                <w:rFonts w:asciiTheme="majorHAnsi" w:hAnsiTheme="majorHAnsi" w:cs="Arial"/>
                <w:color w:val="000000" w:themeColor="text1"/>
                <w:sz w:val="20"/>
                <w:szCs w:val="20"/>
                <w:lang w:val="en-AU"/>
              </w:rPr>
              <w:t>, 2008)</w:t>
            </w:r>
            <w:r w:rsidRPr="006504E5">
              <w:rPr>
                <w:rFonts w:asciiTheme="majorHAnsi" w:hAnsiTheme="majorHAnsi" w:cs="Arial"/>
                <w:color w:val="000000" w:themeColor="text1"/>
                <w:sz w:val="20"/>
                <w:szCs w:val="20"/>
                <w:lang w:val="en-AU"/>
              </w:rPr>
              <w:t>.  Also, you are more likely to be trusted</w:t>
            </w:r>
            <w:r w:rsidR="00862249" w:rsidRPr="006504E5">
              <w:rPr>
                <w:rFonts w:asciiTheme="majorHAnsi" w:hAnsiTheme="majorHAnsi" w:cs="Arial"/>
                <w:color w:val="000000" w:themeColor="text1"/>
                <w:sz w:val="20"/>
                <w:szCs w:val="20"/>
                <w:lang w:val="en-AU"/>
              </w:rPr>
              <w:t>.</w:t>
            </w:r>
          </w:p>
        </w:tc>
      </w:tr>
      <w:tr w:rsidR="00180AC1" w:rsidRPr="006504E5" w14:paraId="45592EC0" w14:textId="77777777" w:rsidTr="009E403F">
        <w:trPr>
          <w:trHeight w:val="383"/>
        </w:trPr>
        <w:tc>
          <w:tcPr>
            <w:tcW w:w="4222" w:type="dxa"/>
            <w:shd w:val="clear" w:color="auto" w:fill="D9D9D9" w:themeFill="background1" w:themeFillShade="D9"/>
          </w:tcPr>
          <w:p w14:paraId="061C9649" w14:textId="7C58ACD6" w:rsidR="00180AC1" w:rsidRPr="006504E5" w:rsidRDefault="00180AC1" w:rsidP="00180AC1">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If you are not sure of your answer, you could reply with phrases like “I can’t think of an answer immediately.  My first thought, which may be relevant, was … “</w:t>
            </w:r>
          </w:p>
        </w:tc>
        <w:tc>
          <w:tcPr>
            <w:tcW w:w="3969" w:type="dxa"/>
            <w:shd w:val="clear" w:color="auto" w:fill="D9D9D9" w:themeFill="background1" w:themeFillShade="D9"/>
          </w:tcPr>
          <w:p w14:paraId="11BE1C87" w14:textId="77777777" w:rsidR="00180AC1" w:rsidRPr="006504E5" w:rsidRDefault="00180AC1" w:rsidP="004A53D7">
            <w:pPr>
              <w:spacing w:line="276" w:lineRule="auto"/>
              <w:rPr>
                <w:rFonts w:asciiTheme="majorHAnsi" w:hAnsiTheme="majorHAnsi" w:cs="Arial"/>
                <w:color w:val="000000" w:themeColor="text1"/>
                <w:sz w:val="20"/>
                <w:szCs w:val="20"/>
                <w:lang w:val="en-AU"/>
              </w:rPr>
            </w:pPr>
          </w:p>
        </w:tc>
      </w:tr>
    </w:tbl>
    <w:p w14:paraId="5B37CD84" w14:textId="77777777" w:rsidR="009E403F" w:rsidRPr="006504E5" w:rsidRDefault="009E403F" w:rsidP="009E403F">
      <w:pPr>
        <w:spacing w:line="276" w:lineRule="auto"/>
        <w:ind w:left="1985"/>
        <w:rPr>
          <w:rFonts w:asciiTheme="majorHAnsi" w:hAnsiTheme="majorHAnsi" w:cs="Arial"/>
          <w:color w:val="000000" w:themeColor="text1"/>
          <w:sz w:val="20"/>
          <w:szCs w:val="20"/>
          <w:lang w:val="en-AU"/>
        </w:rPr>
      </w:pPr>
    </w:p>
    <w:p w14:paraId="248FD628" w14:textId="2D6A5DB0" w:rsidR="00363694" w:rsidRPr="006504E5" w:rsidRDefault="00363694" w:rsidP="00E13793">
      <w:pPr>
        <w:spacing w:line="276" w:lineRule="auto"/>
        <w:ind w:left="1985"/>
        <w:rPr>
          <w:rFonts w:asciiTheme="majorHAnsi" w:hAnsiTheme="majorHAnsi" w:cs="Arial"/>
          <w:color w:val="000000" w:themeColor="text1"/>
          <w:sz w:val="20"/>
          <w:szCs w:val="20"/>
          <w:lang w:val="en-AU"/>
        </w:rPr>
      </w:pPr>
    </w:p>
    <w:p w14:paraId="22CF15F7" w14:textId="21139AC7" w:rsidR="00151B9A" w:rsidRPr="006504E5" w:rsidRDefault="00151B9A" w:rsidP="00E13793">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t xml:space="preserve">Obviously, during the interview, your attention should be directed to their questions and your answers: You do not want to think about your smile, your voice, or your chair, for example.  Instead, </w:t>
      </w:r>
      <w:r w:rsidRPr="006504E5">
        <w:rPr>
          <w:rFonts w:asciiTheme="majorHAnsi" w:hAnsiTheme="majorHAnsi" w:cs="Arial"/>
          <w:color w:val="000000" w:themeColor="text1"/>
          <w:sz w:val="20"/>
          <w:szCs w:val="20"/>
          <w:lang w:val="en-AU"/>
        </w:rPr>
        <w:lastRenderedPageBreak/>
        <w:t>these habits should be as effortless as possible.  To entrench, these habits, you could apply this sequence of exercises, called implementation intentions</w:t>
      </w:r>
      <w:r w:rsidR="0074572B" w:rsidRPr="006504E5">
        <w:rPr>
          <w:rFonts w:asciiTheme="majorHAnsi" w:hAnsiTheme="majorHAnsi" w:cs="Arial"/>
          <w:color w:val="000000" w:themeColor="text1"/>
          <w:sz w:val="20"/>
          <w:szCs w:val="20"/>
          <w:lang w:val="en-AU"/>
        </w:rPr>
        <w:t xml:space="preserve"> (Gollwitzer, 1999)</w:t>
      </w:r>
      <w:r w:rsidRPr="006504E5">
        <w:rPr>
          <w:rFonts w:asciiTheme="majorHAnsi" w:hAnsiTheme="majorHAnsi" w:cs="Arial"/>
          <w:color w:val="000000" w:themeColor="text1"/>
          <w:sz w:val="20"/>
          <w:szCs w:val="20"/>
          <w:lang w:val="en-AU"/>
        </w:rPr>
        <w:t xml:space="preserve">.  These exercises, although simple, have been shown to increase the likelihood that you will initiate these habits </w:t>
      </w:r>
      <w:r w:rsidR="00DD7C4D" w:rsidRPr="006504E5">
        <w:rPr>
          <w:rFonts w:asciiTheme="majorHAnsi" w:hAnsiTheme="majorHAnsi" w:cs="Arial"/>
          <w:color w:val="000000" w:themeColor="text1"/>
          <w:sz w:val="20"/>
          <w:szCs w:val="20"/>
          <w:lang w:val="en-AU"/>
        </w:rPr>
        <w:t>effortlessly.</w:t>
      </w:r>
    </w:p>
    <w:p w14:paraId="5DCD331F"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tbl>
      <w:tblPr>
        <w:tblStyle w:val="TableGrid"/>
        <w:tblW w:w="805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050"/>
      </w:tblGrid>
      <w:tr w:rsidR="00151B9A" w:rsidRPr="006504E5" w14:paraId="4E176E78" w14:textId="77777777" w:rsidTr="00151B9A">
        <w:trPr>
          <w:trHeight w:val="230"/>
        </w:trPr>
        <w:tc>
          <w:tcPr>
            <w:tcW w:w="8050" w:type="dxa"/>
            <w:shd w:val="clear" w:color="auto" w:fill="B6DDE8" w:themeFill="accent5" w:themeFillTint="66"/>
          </w:tcPr>
          <w:p w14:paraId="242F171D" w14:textId="0162171A" w:rsidR="00151B9A" w:rsidRPr="006504E5" w:rsidRDefault="00151B9A" w:rsidP="00151B9A">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How to entrench these habits</w:t>
            </w:r>
          </w:p>
        </w:tc>
      </w:tr>
      <w:tr w:rsidR="00151B9A" w:rsidRPr="006504E5" w14:paraId="57B906FC" w14:textId="77777777" w:rsidTr="00151B9A">
        <w:trPr>
          <w:trHeight w:val="342"/>
        </w:trPr>
        <w:tc>
          <w:tcPr>
            <w:tcW w:w="8050" w:type="dxa"/>
            <w:shd w:val="clear" w:color="auto" w:fill="D9D9D9" w:themeFill="background1" w:themeFillShade="D9"/>
          </w:tcPr>
          <w:p w14:paraId="73F5C822" w14:textId="2EFEA27E"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Attempt to imagine the circumstances in which you might initiate one of these habits as vividly as possible.  To help you with this exercise, you could attempt to locate photographs or video footage of the likely interviewers or room.  You should even consider the emotions you could feel in this circumstance.  </w:t>
            </w:r>
          </w:p>
        </w:tc>
      </w:tr>
      <w:tr w:rsidR="00151B9A" w:rsidRPr="006504E5" w14:paraId="42C5EF5D" w14:textId="77777777" w:rsidTr="00151B9A">
        <w:trPr>
          <w:trHeight w:val="383"/>
        </w:trPr>
        <w:tc>
          <w:tcPr>
            <w:tcW w:w="8050" w:type="dxa"/>
            <w:shd w:val="clear" w:color="auto" w:fill="D9D9D9" w:themeFill="background1" w:themeFillShade="D9"/>
          </w:tcPr>
          <w:p w14:paraId="704DE396" w14:textId="29097A3A"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Simulate or practice these habits several times.  You could pretend to shake hands with someone firmly or </w:t>
            </w:r>
            <w:proofErr w:type="gramStart"/>
            <w:r w:rsidRPr="006504E5">
              <w:rPr>
                <w:rFonts w:asciiTheme="majorHAnsi" w:hAnsiTheme="majorHAnsi" w:cs="Arial"/>
                <w:color w:val="000000" w:themeColor="text1"/>
                <w:sz w:val="20"/>
                <w:szCs w:val="20"/>
                <w:lang w:val="en-AU"/>
              </w:rPr>
              <w:t>actually shake</w:t>
            </w:r>
            <w:proofErr w:type="gramEnd"/>
            <w:r w:rsidRPr="006504E5">
              <w:rPr>
                <w:rFonts w:asciiTheme="majorHAnsi" w:hAnsiTheme="majorHAnsi" w:cs="Arial"/>
                <w:color w:val="000000" w:themeColor="text1"/>
                <w:sz w:val="20"/>
                <w:szCs w:val="20"/>
                <w:lang w:val="en-AU"/>
              </w:rPr>
              <w:t xml:space="preserve"> hands with a friend firmly, for example.</w:t>
            </w:r>
          </w:p>
        </w:tc>
      </w:tr>
      <w:tr w:rsidR="00151B9A" w:rsidRPr="006504E5" w14:paraId="21A11888" w14:textId="77777777" w:rsidTr="00151B9A">
        <w:trPr>
          <w:trHeight w:val="383"/>
        </w:trPr>
        <w:tc>
          <w:tcPr>
            <w:tcW w:w="8050" w:type="dxa"/>
            <w:shd w:val="clear" w:color="auto" w:fill="D9D9D9" w:themeFill="background1" w:themeFillShade="D9"/>
          </w:tcPr>
          <w:p w14:paraId="3E7C9DF9" w14:textId="4E3ED0E2"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Again, imagine that you have achieved one of your aspirations, perhaps five or so years from now.  </w:t>
            </w:r>
          </w:p>
        </w:tc>
      </w:tr>
      <w:tr w:rsidR="00151B9A" w:rsidRPr="006504E5" w14:paraId="65AF2972" w14:textId="77777777" w:rsidTr="00151B9A">
        <w:trPr>
          <w:trHeight w:val="383"/>
        </w:trPr>
        <w:tc>
          <w:tcPr>
            <w:tcW w:w="8050" w:type="dxa"/>
            <w:shd w:val="clear" w:color="auto" w:fill="D9D9D9" w:themeFill="background1" w:themeFillShade="D9"/>
          </w:tcPr>
          <w:p w14:paraId="3C36EE60" w14:textId="101A7F5B" w:rsidR="00151B9A" w:rsidRPr="006504E5" w:rsidRDefault="00DD7C4D" w:rsidP="00DD7C4D">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Finally,</w:t>
            </w:r>
            <w:r w:rsidR="00151B9A" w:rsidRPr="006504E5">
              <w:rPr>
                <w:rFonts w:asciiTheme="majorHAnsi" w:hAnsiTheme="majorHAnsi" w:cs="Arial"/>
                <w:color w:val="000000" w:themeColor="text1"/>
                <w:sz w:val="20"/>
                <w:szCs w:val="20"/>
                <w:lang w:val="en-AU"/>
              </w:rPr>
              <w:t xml:space="preserve"> to yourself</w:t>
            </w:r>
            <w:r w:rsidRPr="006504E5">
              <w:rPr>
                <w:rFonts w:asciiTheme="majorHAnsi" w:hAnsiTheme="majorHAnsi" w:cs="Arial"/>
                <w:color w:val="000000" w:themeColor="text1"/>
                <w:sz w:val="20"/>
                <w:szCs w:val="20"/>
                <w:lang w:val="en-AU"/>
              </w:rPr>
              <w:t>, repeat</w:t>
            </w:r>
            <w:r w:rsidR="00151B9A" w:rsidRPr="006504E5">
              <w:rPr>
                <w:rFonts w:asciiTheme="majorHAnsi" w:hAnsiTheme="majorHAnsi" w:cs="Arial"/>
                <w:color w:val="000000" w:themeColor="text1"/>
                <w:sz w:val="20"/>
                <w:szCs w:val="20"/>
                <w:lang w:val="en-AU"/>
              </w:rPr>
              <w:t xml:space="preserve"> a few times a statement like “When I experience this circumstance, I will initiate this act”.  An example may be “When I meet the interviewers and feel nervous but excited, I will shake their hands firmly and vigorously but not excessively”</w:t>
            </w:r>
          </w:p>
        </w:tc>
      </w:tr>
    </w:tbl>
    <w:p w14:paraId="0486978A"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2DC10420" w14:textId="77777777" w:rsidR="00151B9A" w:rsidRPr="006504E5" w:rsidRDefault="00151B9A" w:rsidP="00FB61C8">
      <w:pPr>
        <w:spacing w:line="276" w:lineRule="auto"/>
        <w:ind w:leftChars="1985" w:left="4764"/>
        <w:rPr>
          <w:rFonts w:asciiTheme="majorHAnsi" w:hAnsiTheme="majorHAnsi" w:cs="Arial"/>
          <w:color w:val="000000" w:themeColor="text1"/>
          <w:sz w:val="20"/>
          <w:szCs w:val="20"/>
          <w:lang w:val="en-AU"/>
        </w:rPr>
      </w:pPr>
    </w:p>
    <w:p w14:paraId="61517863"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151B9A" w:rsidRPr="006504E5" w14:paraId="29AED9E2" w14:textId="77777777" w:rsidTr="002472C4">
        <w:tc>
          <w:tcPr>
            <w:tcW w:w="10415" w:type="dxa"/>
            <w:tcBorders>
              <w:top w:val="nil"/>
              <w:left w:val="nil"/>
              <w:bottom w:val="nil"/>
              <w:right w:val="nil"/>
            </w:tcBorders>
            <w:shd w:val="clear" w:color="auto" w:fill="B6DDE8" w:themeFill="accent5" w:themeFillTint="66"/>
          </w:tcPr>
          <w:p w14:paraId="0D845B4A" w14:textId="4E518BD1" w:rsidR="00151B9A" w:rsidRPr="006504E5" w:rsidRDefault="00151B9A" w:rsidP="002472C4">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 xml:space="preserve">An hour or two before the interview </w:t>
            </w:r>
          </w:p>
        </w:tc>
      </w:tr>
    </w:tbl>
    <w:p w14:paraId="33E98F31"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52B4349D" w14:textId="4CCDAC34" w:rsidR="00151B9A" w:rsidRPr="006504E5" w:rsidRDefault="00151B9A"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t xml:space="preserve">You are now ready to skim the possible answers to your questions.  Specifically, in response to the list of questions you developed, write your answers. However, to increase the likelihood you will </w:t>
      </w:r>
      <w:r w:rsidR="00DD7C4D" w:rsidRPr="006504E5">
        <w:rPr>
          <w:rFonts w:asciiTheme="majorHAnsi" w:hAnsiTheme="majorHAnsi" w:cs="Arial"/>
          <w:color w:val="000000" w:themeColor="text1"/>
          <w:sz w:val="20"/>
          <w:szCs w:val="20"/>
          <w:lang w:val="en-AU"/>
        </w:rPr>
        <w:t xml:space="preserve">effortlessly </w:t>
      </w:r>
      <w:r w:rsidRPr="006504E5">
        <w:rPr>
          <w:rFonts w:asciiTheme="majorHAnsi" w:hAnsiTheme="majorHAnsi" w:cs="Arial"/>
          <w:color w:val="000000" w:themeColor="text1"/>
          <w:sz w:val="20"/>
          <w:szCs w:val="20"/>
          <w:lang w:val="en-AU"/>
        </w:rPr>
        <w:t>remember these answers</w:t>
      </w:r>
      <w:r w:rsidR="00DD7C4D" w:rsidRPr="006504E5">
        <w:rPr>
          <w:rFonts w:asciiTheme="majorHAnsi" w:hAnsiTheme="majorHAnsi" w:cs="Arial"/>
          <w:color w:val="000000" w:themeColor="text1"/>
          <w:sz w:val="20"/>
          <w:szCs w:val="20"/>
          <w:lang w:val="en-AU"/>
        </w:rPr>
        <w:t xml:space="preserve"> later</w:t>
      </w:r>
      <w:r w:rsidRPr="006504E5">
        <w:rPr>
          <w:rFonts w:asciiTheme="majorHAnsi" w:hAnsiTheme="majorHAnsi" w:cs="Arial"/>
          <w:color w:val="000000" w:themeColor="text1"/>
          <w:sz w:val="20"/>
          <w:szCs w:val="20"/>
          <w:lang w:val="en-AU"/>
        </w:rPr>
        <w:t xml:space="preserve">, complete these activities.  </w:t>
      </w:r>
    </w:p>
    <w:p w14:paraId="246C0CB4"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0ED95F58"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tbl>
      <w:tblPr>
        <w:tblStyle w:val="TableGrid"/>
        <w:tblW w:w="805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050"/>
      </w:tblGrid>
      <w:tr w:rsidR="00151B9A" w:rsidRPr="006504E5" w14:paraId="52983778" w14:textId="77777777" w:rsidTr="002472C4">
        <w:trPr>
          <w:trHeight w:val="230"/>
        </w:trPr>
        <w:tc>
          <w:tcPr>
            <w:tcW w:w="8050" w:type="dxa"/>
            <w:shd w:val="clear" w:color="auto" w:fill="B6DDE8" w:themeFill="accent5" w:themeFillTint="66"/>
          </w:tcPr>
          <w:p w14:paraId="442B779A" w14:textId="0B650A51" w:rsidR="00151B9A" w:rsidRPr="006504E5" w:rsidRDefault="00151B9A" w:rsidP="00151B9A">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How to retrieve answers effortlessly</w:t>
            </w:r>
          </w:p>
        </w:tc>
      </w:tr>
      <w:tr w:rsidR="00151B9A" w:rsidRPr="006504E5" w14:paraId="4E490A42" w14:textId="77777777" w:rsidTr="002472C4">
        <w:trPr>
          <w:trHeight w:val="342"/>
        </w:trPr>
        <w:tc>
          <w:tcPr>
            <w:tcW w:w="8050" w:type="dxa"/>
            <w:shd w:val="clear" w:color="auto" w:fill="D9D9D9" w:themeFill="background1" w:themeFillShade="D9"/>
          </w:tcPr>
          <w:p w14:paraId="3494DF58" w14:textId="7760796B"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Write some of your answers but omit every few letters.  People are more likely to remember information t</w:t>
            </w:r>
            <w:r w:rsidR="00DD7C4D" w:rsidRPr="006504E5">
              <w:rPr>
                <w:rFonts w:asciiTheme="majorHAnsi" w:hAnsiTheme="majorHAnsi" w:cs="Arial"/>
                <w:color w:val="000000" w:themeColor="text1"/>
                <w:sz w:val="20"/>
                <w:szCs w:val="20"/>
                <w:lang w:val="en-AU"/>
              </w:rPr>
              <w:t xml:space="preserve">hey read if letters are missing (see Fiedler, Nickel, </w:t>
            </w:r>
            <w:proofErr w:type="spellStart"/>
            <w:r w:rsidR="00DD7C4D" w:rsidRPr="006504E5">
              <w:rPr>
                <w:rFonts w:asciiTheme="majorHAnsi" w:hAnsiTheme="majorHAnsi" w:cs="Arial"/>
                <w:color w:val="000000" w:themeColor="text1"/>
                <w:sz w:val="20"/>
                <w:szCs w:val="20"/>
                <w:lang w:val="en-AU"/>
              </w:rPr>
              <w:t>Asbeck</w:t>
            </w:r>
            <w:proofErr w:type="spellEnd"/>
            <w:r w:rsidR="00DD7C4D" w:rsidRPr="006504E5">
              <w:rPr>
                <w:rFonts w:asciiTheme="majorHAnsi" w:hAnsiTheme="majorHAnsi" w:cs="Arial"/>
                <w:color w:val="000000" w:themeColor="text1"/>
                <w:sz w:val="20"/>
                <w:szCs w:val="20"/>
                <w:lang w:val="en-AU"/>
              </w:rPr>
              <w:t xml:space="preserve">, &amp; </w:t>
            </w:r>
            <w:proofErr w:type="spellStart"/>
            <w:r w:rsidR="00DD7C4D" w:rsidRPr="006504E5">
              <w:rPr>
                <w:rFonts w:asciiTheme="majorHAnsi" w:hAnsiTheme="majorHAnsi" w:cs="Arial"/>
                <w:color w:val="000000" w:themeColor="text1"/>
                <w:sz w:val="20"/>
                <w:szCs w:val="20"/>
                <w:lang w:val="en-AU"/>
              </w:rPr>
              <w:t>Pagel</w:t>
            </w:r>
            <w:proofErr w:type="spellEnd"/>
            <w:r w:rsidR="00DD7C4D" w:rsidRPr="006504E5">
              <w:rPr>
                <w:rFonts w:asciiTheme="majorHAnsi" w:hAnsiTheme="majorHAnsi" w:cs="Arial"/>
                <w:color w:val="000000" w:themeColor="text1"/>
                <w:sz w:val="20"/>
                <w:szCs w:val="20"/>
                <w:lang w:val="en-AU"/>
              </w:rPr>
              <w:t>, 2003)</w:t>
            </w:r>
            <w:r w:rsidRPr="006504E5">
              <w:rPr>
                <w:rFonts w:asciiTheme="majorHAnsi" w:hAnsiTheme="majorHAnsi" w:cs="Arial"/>
                <w:color w:val="000000" w:themeColor="text1"/>
                <w:sz w:val="20"/>
                <w:szCs w:val="20"/>
                <w:lang w:val="en-AU"/>
              </w:rPr>
              <w:t xml:space="preserve"> </w:t>
            </w:r>
          </w:p>
        </w:tc>
      </w:tr>
      <w:tr w:rsidR="00151B9A" w:rsidRPr="006504E5" w14:paraId="2FBB5E1F" w14:textId="77777777" w:rsidTr="002472C4">
        <w:trPr>
          <w:trHeight w:val="383"/>
        </w:trPr>
        <w:tc>
          <w:tcPr>
            <w:tcW w:w="8050" w:type="dxa"/>
            <w:shd w:val="clear" w:color="auto" w:fill="D9D9D9" w:themeFill="background1" w:themeFillShade="D9"/>
          </w:tcPr>
          <w:p w14:paraId="631B7744" w14:textId="7DEB1B69"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Practice answering some of the pr</w:t>
            </w:r>
            <w:r w:rsidR="00DD7C4D" w:rsidRPr="006504E5">
              <w:rPr>
                <w:rFonts w:asciiTheme="majorHAnsi" w:hAnsiTheme="majorHAnsi" w:cs="Arial"/>
                <w:color w:val="000000" w:themeColor="text1"/>
                <w:sz w:val="20"/>
                <w:szCs w:val="20"/>
                <w:lang w:val="en-AU"/>
              </w:rPr>
              <w:t>epared questions.  As you practice</w:t>
            </w:r>
            <w:r w:rsidRPr="006504E5">
              <w:rPr>
                <w:rFonts w:asciiTheme="majorHAnsi" w:hAnsiTheme="majorHAnsi" w:cs="Arial"/>
                <w:color w:val="000000" w:themeColor="text1"/>
                <w:sz w:val="20"/>
                <w:szCs w:val="20"/>
                <w:lang w:val="en-AU"/>
              </w:rPr>
              <w:t>, shift your eyes from side to side—an action that has been shown to enhance memory</w:t>
            </w:r>
          </w:p>
        </w:tc>
      </w:tr>
      <w:tr w:rsidR="00151B9A" w:rsidRPr="006504E5" w14:paraId="76227225" w14:textId="77777777" w:rsidTr="002472C4">
        <w:trPr>
          <w:trHeight w:val="383"/>
        </w:trPr>
        <w:tc>
          <w:tcPr>
            <w:tcW w:w="8050" w:type="dxa"/>
            <w:shd w:val="clear" w:color="auto" w:fill="D9D9D9" w:themeFill="background1" w:themeFillShade="D9"/>
          </w:tcPr>
          <w:p w14:paraId="42168CC0" w14:textId="3F877ADD"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Practice each answer in a different location.  Later, if you need to retrieve these answers, imagine returning to this location.  This exercise often helps you retrieve memories, called a memory palace</w:t>
            </w:r>
            <w:r w:rsidR="00DD7C4D" w:rsidRPr="006504E5">
              <w:rPr>
                <w:rFonts w:asciiTheme="majorHAnsi" w:hAnsiTheme="majorHAnsi" w:cs="Arial"/>
                <w:color w:val="000000" w:themeColor="text1"/>
                <w:sz w:val="20"/>
                <w:szCs w:val="20"/>
                <w:lang w:val="en-AU"/>
              </w:rPr>
              <w:t xml:space="preserve">.  </w:t>
            </w:r>
          </w:p>
        </w:tc>
      </w:tr>
    </w:tbl>
    <w:p w14:paraId="674D2400"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24DB5F07" w14:textId="01FFF2BD" w:rsidR="00151B9A" w:rsidRPr="006504E5" w:rsidRDefault="00151B9A"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r>
    </w:p>
    <w:p w14:paraId="065927C7"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7063371E"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151B9A" w:rsidRPr="006504E5" w14:paraId="0ED5940F" w14:textId="77777777" w:rsidTr="002472C4">
        <w:tc>
          <w:tcPr>
            <w:tcW w:w="10415" w:type="dxa"/>
            <w:tcBorders>
              <w:top w:val="nil"/>
              <w:left w:val="nil"/>
              <w:bottom w:val="nil"/>
              <w:right w:val="nil"/>
            </w:tcBorders>
            <w:shd w:val="clear" w:color="auto" w:fill="B6DDE8" w:themeFill="accent5" w:themeFillTint="66"/>
          </w:tcPr>
          <w:p w14:paraId="294673CF" w14:textId="44C41922" w:rsidR="00151B9A" w:rsidRPr="006504E5" w:rsidRDefault="00151B9A" w:rsidP="002472C4">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 xml:space="preserve">The 20 or so minutes before the interview </w:t>
            </w:r>
          </w:p>
        </w:tc>
      </w:tr>
    </w:tbl>
    <w:p w14:paraId="329DBE58"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0CE4A577" w14:textId="496D5434" w:rsidR="00151B9A" w:rsidRPr="006504E5" w:rsidRDefault="00151B9A"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t>Most people feel anxious or nervous before these interviews.  You do not need to stifle these feelings.  Some anxiety is almost inevitable.  And so</w:t>
      </w:r>
      <w:r w:rsidR="00DD7C4D" w:rsidRPr="006504E5">
        <w:rPr>
          <w:rFonts w:asciiTheme="majorHAnsi" w:hAnsiTheme="majorHAnsi" w:cs="Arial"/>
          <w:color w:val="000000" w:themeColor="text1"/>
          <w:sz w:val="20"/>
          <w:szCs w:val="20"/>
          <w:lang w:val="en-AU"/>
        </w:rPr>
        <w:t xml:space="preserve">me anxiety can be helpful, </w:t>
      </w:r>
      <w:r w:rsidRPr="006504E5">
        <w:rPr>
          <w:rFonts w:asciiTheme="majorHAnsi" w:hAnsiTheme="majorHAnsi" w:cs="Arial"/>
          <w:color w:val="000000" w:themeColor="text1"/>
          <w:sz w:val="20"/>
          <w:szCs w:val="20"/>
          <w:lang w:val="en-AU"/>
        </w:rPr>
        <w:t>improving your concentration.</w:t>
      </w:r>
    </w:p>
    <w:p w14:paraId="0489B4A8" w14:textId="02442C41" w:rsidR="00151B9A" w:rsidRPr="006504E5" w:rsidRDefault="00151B9A"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b/>
        <w:t>Nevertheless, you do want to evoke the right mindset before the interview.  This mindset will comprise a blend of emotions, including a feeling of</w:t>
      </w:r>
      <w:r w:rsidR="00DD7C4D" w:rsidRPr="006504E5">
        <w:rPr>
          <w:rFonts w:asciiTheme="majorHAnsi" w:hAnsiTheme="majorHAnsi" w:cs="Arial"/>
          <w:color w:val="000000" w:themeColor="text1"/>
          <w:sz w:val="20"/>
          <w:szCs w:val="20"/>
          <w:lang w:val="en-AU"/>
        </w:rPr>
        <w:t xml:space="preserve"> some anxiety as well as</w:t>
      </w:r>
    </w:p>
    <w:p w14:paraId="1C058DD5"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6A7ECDDC" w14:textId="70388170" w:rsidR="00151B9A" w:rsidRPr="006504E5" w:rsidRDefault="00151B9A" w:rsidP="00151B9A">
      <w:pPr>
        <w:pStyle w:val="ListParagraph"/>
        <w:numPr>
          <w:ilvl w:val="0"/>
          <w:numId w:val="25"/>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Power or status—an emotion that tends to enhance your capacity to adapt your answers to unexpected questions</w:t>
      </w:r>
    </w:p>
    <w:p w14:paraId="5E013AC5" w14:textId="0FDF0281" w:rsidR="00151B9A" w:rsidRPr="006504E5" w:rsidRDefault="00151B9A" w:rsidP="00151B9A">
      <w:pPr>
        <w:pStyle w:val="ListParagraph"/>
        <w:numPr>
          <w:ilvl w:val="0"/>
          <w:numId w:val="25"/>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Cooperation and empathy—an </w:t>
      </w:r>
      <w:r w:rsidR="00090BE0" w:rsidRPr="006504E5">
        <w:rPr>
          <w:rFonts w:asciiTheme="majorHAnsi" w:hAnsiTheme="majorHAnsi" w:cs="Arial"/>
          <w:color w:val="000000" w:themeColor="text1"/>
          <w:sz w:val="20"/>
          <w:szCs w:val="20"/>
          <w:lang w:val="en-AU"/>
        </w:rPr>
        <w:t>emotion</w:t>
      </w:r>
      <w:r w:rsidRPr="006504E5">
        <w:rPr>
          <w:rFonts w:asciiTheme="majorHAnsi" w:hAnsiTheme="majorHAnsi" w:cs="Arial"/>
          <w:color w:val="000000" w:themeColor="text1"/>
          <w:sz w:val="20"/>
          <w:szCs w:val="20"/>
          <w:lang w:val="en-AU"/>
        </w:rPr>
        <w:t xml:space="preserve"> that helps you monitor the interviewers more accurately</w:t>
      </w:r>
      <w:r w:rsidR="00090BE0" w:rsidRPr="006504E5">
        <w:rPr>
          <w:rFonts w:asciiTheme="majorHAnsi" w:hAnsiTheme="majorHAnsi" w:cs="Arial"/>
          <w:color w:val="000000" w:themeColor="text1"/>
          <w:sz w:val="20"/>
          <w:szCs w:val="20"/>
          <w:lang w:val="en-AU"/>
        </w:rPr>
        <w:t xml:space="preserve"> (Mast, Jonas, &amp; Hall, 2009)</w:t>
      </w:r>
    </w:p>
    <w:p w14:paraId="1F7DC5B9" w14:textId="50AD3040" w:rsidR="00151B9A" w:rsidRPr="006504E5" w:rsidRDefault="00151B9A" w:rsidP="00151B9A">
      <w:pPr>
        <w:pStyle w:val="ListParagraph"/>
        <w:numPr>
          <w:ilvl w:val="0"/>
          <w:numId w:val="25"/>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Openness to challenge—a mindset that improves your response to stress</w:t>
      </w:r>
      <w:r w:rsidR="00DD7C4D" w:rsidRPr="006504E5">
        <w:rPr>
          <w:rFonts w:asciiTheme="majorHAnsi" w:hAnsiTheme="majorHAnsi" w:cs="Arial"/>
          <w:color w:val="000000" w:themeColor="text1"/>
          <w:sz w:val="20"/>
          <w:szCs w:val="20"/>
          <w:lang w:val="en-AU"/>
        </w:rPr>
        <w:t xml:space="preserve"> (</w:t>
      </w:r>
      <w:r w:rsidR="00B57FE4" w:rsidRPr="006504E5">
        <w:rPr>
          <w:rFonts w:asciiTheme="majorHAnsi" w:hAnsiTheme="majorHAnsi" w:cs="Arial"/>
          <w:color w:val="000000" w:themeColor="text1"/>
          <w:sz w:val="20"/>
          <w:szCs w:val="20"/>
          <w:lang w:val="en-AU"/>
        </w:rPr>
        <w:t>Stout &amp; Dasgupta, 2013</w:t>
      </w:r>
      <w:r w:rsidR="00DD7C4D" w:rsidRPr="006504E5">
        <w:rPr>
          <w:rFonts w:asciiTheme="majorHAnsi" w:hAnsiTheme="majorHAnsi" w:cs="Arial"/>
          <w:color w:val="000000" w:themeColor="text1"/>
          <w:sz w:val="20"/>
          <w:szCs w:val="20"/>
          <w:lang w:val="en-AU"/>
        </w:rPr>
        <w:t>)</w:t>
      </w:r>
      <w:r w:rsidRPr="006504E5">
        <w:rPr>
          <w:rFonts w:asciiTheme="majorHAnsi" w:hAnsiTheme="majorHAnsi" w:cs="Arial"/>
          <w:color w:val="000000" w:themeColor="text1"/>
          <w:sz w:val="20"/>
          <w:szCs w:val="20"/>
          <w:lang w:val="en-AU"/>
        </w:rPr>
        <w:t xml:space="preserve">, and </w:t>
      </w:r>
    </w:p>
    <w:p w14:paraId="65E736E3" w14:textId="47217A32" w:rsidR="00151B9A" w:rsidRPr="006504E5" w:rsidRDefault="00151B9A" w:rsidP="00151B9A">
      <w:pPr>
        <w:pStyle w:val="ListParagraph"/>
        <w:numPr>
          <w:ilvl w:val="0"/>
          <w:numId w:val="25"/>
        </w:num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Control over your life</w:t>
      </w:r>
      <w:r w:rsidR="0016449E" w:rsidRPr="006504E5">
        <w:rPr>
          <w:rFonts w:asciiTheme="majorHAnsi" w:hAnsiTheme="majorHAnsi" w:cs="Arial"/>
          <w:color w:val="000000" w:themeColor="text1"/>
          <w:sz w:val="20"/>
          <w:szCs w:val="20"/>
          <w:lang w:val="en-AU"/>
        </w:rPr>
        <w:t xml:space="preserve"> (</w:t>
      </w:r>
      <w:proofErr w:type="spellStart"/>
      <w:r w:rsidR="0016449E" w:rsidRPr="006504E5">
        <w:rPr>
          <w:rFonts w:asciiTheme="majorHAnsi" w:hAnsiTheme="majorHAnsi" w:cs="Arial"/>
          <w:color w:val="000000" w:themeColor="text1"/>
          <w:sz w:val="20"/>
          <w:szCs w:val="20"/>
          <w:lang w:val="en-AU"/>
        </w:rPr>
        <w:t>Cislak</w:t>
      </w:r>
      <w:proofErr w:type="spellEnd"/>
      <w:r w:rsidR="0016449E" w:rsidRPr="006504E5">
        <w:rPr>
          <w:rFonts w:asciiTheme="majorHAnsi" w:hAnsiTheme="majorHAnsi" w:cs="Arial"/>
          <w:color w:val="000000" w:themeColor="text1"/>
          <w:sz w:val="20"/>
          <w:szCs w:val="20"/>
          <w:lang w:val="en-AU"/>
        </w:rPr>
        <w:t xml:space="preserve">, </w:t>
      </w:r>
      <w:proofErr w:type="spellStart"/>
      <w:r w:rsidR="0016449E" w:rsidRPr="006504E5">
        <w:rPr>
          <w:rFonts w:asciiTheme="majorHAnsi" w:hAnsiTheme="majorHAnsi" w:cs="Arial"/>
          <w:color w:val="000000" w:themeColor="text1"/>
          <w:sz w:val="20"/>
          <w:szCs w:val="20"/>
          <w:lang w:val="en-AU"/>
        </w:rPr>
        <w:t>Cichocka</w:t>
      </w:r>
      <w:proofErr w:type="spellEnd"/>
      <w:r w:rsidR="0016449E" w:rsidRPr="006504E5">
        <w:rPr>
          <w:rFonts w:asciiTheme="majorHAnsi" w:hAnsiTheme="majorHAnsi" w:cs="Arial"/>
          <w:color w:val="000000" w:themeColor="text1"/>
          <w:sz w:val="20"/>
          <w:szCs w:val="20"/>
          <w:lang w:val="en-AU"/>
        </w:rPr>
        <w:t xml:space="preserve">, Wojcik, &amp; </w:t>
      </w:r>
      <w:proofErr w:type="spellStart"/>
      <w:r w:rsidR="0016449E" w:rsidRPr="006504E5">
        <w:rPr>
          <w:rFonts w:asciiTheme="majorHAnsi" w:hAnsiTheme="majorHAnsi" w:cs="Arial"/>
          <w:color w:val="000000" w:themeColor="text1"/>
          <w:sz w:val="20"/>
          <w:szCs w:val="20"/>
          <w:lang w:val="en-AU"/>
        </w:rPr>
        <w:t>Frankowska</w:t>
      </w:r>
      <w:proofErr w:type="spellEnd"/>
      <w:r w:rsidR="0016449E" w:rsidRPr="006504E5">
        <w:rPr>
          <w:rFonts w:asciiTheme="majorHAnsi" w:hAnsiTheme="majorHAnsi" w:cs="Arial"/>
          <w:color w:val="000000" w:themeColor="text1"/>
          <w:sz w:val="20"/>
          <w:szCs w:val="20"/>
          <w:lang w:val="en-AU"/>
        </w:rPr>
        <w:t>, 2018)</w:t>
      </w:r>
      <w:r w:rsidRPr="006504E5">
        <w:rPr>
          <w:rFonts w:asciiTheme="majorHAnsi" w:hAnsiTheme="majorHAnsi" w:cs="Arial"/>
          <w:color w:val="000000" w:themeColor="text1"/>
          <w:sz w:val="20"/>
          <w:szCs w:val="20"/>
          <w:lang w:val="en-AU"/>
        </w:rPr>
        <w:t>.</w:t>
      </w:r>
    </w:p>
    <w:p w14:paraId="2557AFCC" w14:textId="097CF192"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4E350525" w14:textId="7182AE79" w:rsidR="00151B9A" w:rsidRPr="006504E5" w:rsidRDefault="00151B9A"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The first column in </w:t>
      </w:r>
      <w:r w:rsidR="00C94D16" w:rsidRPr="006504E5">
        <w:rPr>
          <w:rFonts w:asciiTheme="majorHAnsi" w:hAnsiTheme="majorHAnsi" w:cs="Arial"/>
          <w:color w:val="000000" w:themeColor="text1"/>
          <w:sz w:val="20"/>
          <w:szCs w:val="20"/>
          <w:lang w:val="en-AU"/>
        </w:rPr>
        <w:t xml:space="preserve">the </w:t>
      </w:r>
      <w:r w:rsidRPr="006504E5">
        <w:rPr>
          <w:rFonts w:asciiTheme="majorHAnsi" w:hAnsiTheme="majorHAnsi" w:cs="Arial"/>
          <w:color w:val="000000" w:themeColor="text1"/>
          <w:sz w:val="20"/>
          <w:szCs w:val="20"/>
          <w:lang w:val="en-AU"/>
        </w:rPr>
        <w:t>following table specifies a few exercises that evoke this mindset.  The second colum</w:t>
      </w:r>
      <w:r w:rsidR="00C94D16" w:rsidRPr="006504E5">
        <w:rPr>
          <w:rFonts w:asciiTheme="majorHAnsi" w:hAnsiTheme="majorHAnsi" w:cs="Arial"/>
          <w:color w:val="000000" w:themeColor="text1"/>
          <w:sz w:val="20"/>
          <w:szCs w:val="20"/>
          <w:lang w:val="en-AU"/>
        </w:rPr>
        <w:t>n</w:t>
      </w:r>
      <w:r w:rsidRPr="006504E5">
        <w:rPr>
          <w:rFonts w:asciiTheme="majorHAnsi" w:hAnsiTheme="majorHAnsi" w:cs="Arial"/>
          <w:color w:val="000000" w:themeColor="text1"/>
          <w:sz w:val="20"/>
          <w:szCs w:val="20"/>
          <w:lang w:val="en-AU"/>
        </w:rPr>
        <w:t xml:space="preserve"> justifies these practices.</w:t>
      </w:r>
    </w:p>
    <w:p w14:paraId="1C849895"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tbl>
      <w:tblPr>
        <w:tblStyle w:val="TableGrid"/>
        <w:tblW w:w="819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22"/>
        <w:gridCol w:w="3969"/>
      </w:tblGrid>
      <w:tr w:rsidR="00151B9A" w:rsidRPr="006504E5" w14:paraId="7E3D8623" w14:textId="77777777" w:rsidTr="002472C4">
        <w:trPr>
          <w:trHeight w:val="230"/>
        </w:trPr>
        <w:tc>
          <w:tcPr>
            <w:tcW w:w="4222" w:type="dxa"/>
            <w:shd w:val="clear" w:color="auto" w:fill="B6DDE8" w:themeFill="accent5" w:themeFillTint="66"/>
          </w:tcPr>
          <w:p w14:paraId="25DE497F" w14:textId="716E5100" w:rsidR="00151B9A" w:rsidRPr="006504E5" w:rsidRDefault="00151B9A" w:rsidP="002472C4">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Practice</w:t>
            </w:r>
          </w:p>
        </w:tc>
        <w:tc>
          <w:tcPr>
            <w:tcW w:w="3969" w:type="dxa"/>
            <w:shd w:val="clear" w:color="auto" w:fill="B6DDE8" w:themeFill="accent5" w:themeFillTint="66"/>
          </w:tcPr>
          <w:p w14:paraId="5BB65DE8" w14:textId="77777777" w:rsidR="00151B9A" w:rsidRPr="006504E5" w:rsidRDefault="00151B9A" w:rsidP="002472C4">
            <w:pPr>
              <w:spacing w:line="276" w:lineRule="auto"/>
              <w:jc w:val="center"/>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Justification</w:t>
            </w:r>
          </w:p>
        </w:tc>
      </w:tr>
      <w:tr w:rsidR="00151B9A" w:rsidRPr="006504E5" w14:paraId="36450A38" w14:textId="77777777" w:rsidTr="002472C4">
        <w:trPr>
          <w:trHeight w:val="383"/>
        </w:trPr>
        <w:tc>
          <w:tcPr>
            <w:tcW w:w="4222" w:type="dxa"/>
            <w:shd w:val="clear" w:color="auto" w:fill="D9D9D9" w:themeFill="background1" w:themeFillShade="D9"/>
          </w:tcPr>
          <w:p w14:paraId="786F42C4" w14:textId="4B4B866A" w:rsidR="00151B9A" w:rsidRPr="006504E5" w:rsidRDefault="00DD7C4D"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Close your eyes. </w:t>
            </w:r>
            <w:r w:rsidR="00151B9A" w:rsidRPr="006504E5">
              <w:rPr>
                <w:rFonts w:asciiTheme="majorHAnsi" w:hAnsiTheme="majorHAnsi" w:cs="Arial"/>
                <w:color w:val="000000" w:themeColor="text1"/>
                <w:sz w:val="20"/>
                <w:szCs w:val="20"/>
                <w:lang w:val="en-AU"/>
              </w:rPr>
              <w:t>Recall one achievement in your role or one recent occasion in which you felt proud and important at work.  You could remember a time in which you helped someone considerably</w:t>
            </w:r>
          </w:p>
        </w:tc>
        <w:tc>
          <w:tcPr>
            <w:tcW w:w="3969" w:type="dxa"/>
            <w:shd w:val="clear" w:color="auto" w:fill="D9D9D9" w:themeFill="background1" w:themeFillShade="D9"/>
          </w:tcPr>
          <w:p w14:paraId="5F6163F8" w14:textId="2A8415E3"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When people feel proud and important, they become more attuned to their own values and thoughts, improving their creativity</w:t>
            </w:r>
            <w:r w:rsidR="00C94D16" w:rsidRPr="006504E5">
              <w:rPr>
                <w:rFonts w:asciiTheme="majorHAnsi" w:hAnsiTheme="majorHAnsi" w:cs="Arial"/>
                <w:color w:val="000000" w:themeColor="text1"/>
                <w:sz w:val="20"/>
                <w:szCs w:val="20"/>
                <w:lang w:val="en-AU"/>
              </w:rPr>
              <w:t xml:space="preserve"> (</w:t>
            </w:r>
            <w:proofErr w:type="spellStart"/>
            <w:r w:rsidR="00D871EB" w:rsidRPr="006504E5">
              <w:rPr>
                <w:rFonts w:asciiTheme="majorHAnsi" w:hAnsiTheme="majorHAnsi" w:cs="Arial"/>
                <w:color w:val="000000" w:themeColor="text1"/>
                <w:sz w:val="20"/>
                <w:szCs w:val="20"/>
                <w:lang w:val="en-AU"/>
              </w:rPr>
              <w:t>Sligte</w:t>
            </w:r>
            <w:proofErr w:type="spellEnd"/>
            <w:r w:rsidR="00D871EB" w:rsidRPr="006504E5">
              <w:rPr>
                <w:rFonts w:asciiTheme="majorHAnsi" w:hAnsiTheme="majorHAnsi" w:cs="Arial"/>
                <w:color w:val="000000" w:themeColor="text1"/>
                <w:sz w:val="20"/>
                <w:szCs w:val="20"/>
                <w:lang w:val="en-AU"/>
              </w:rPr>
              <w:t xml:space="preserve">, de </w:t>
            </w:r>
            <w:proofErr w:type="spellStart"/>
            <w:r w:rsidR="00D871EB" w:rsidRPr="006504E5">
              <w:rPr>
                <w:rFonts w:asciiTheme="majorHAnsi" w:hAnsiTheme="majorHAnsi" w:cs="Arial"/>
                <w:color w:val="000000" w:themeColor="text1"/>
                <w:sz w:val="20"/>
                <w:szCs w:val="20"/>
                <w:lang w:val="en-AU"/>
              </w:rPr>
              <w:t>Dreu</w:t>
            </w:r>
            <w:proofErr w:type="spellEnd"/>
            <w:r w:rsidR="00D871EB" w:rsidRPr="006504E5">
              <w:rPr>
                <w:rFonts w:asciiTheme="majorHAnsi" w:hAnsiTheme="majorHAnsi" w:cs="Arial"/>
                <w:color w:val="000000" w:themeColor="text1"/>
                <w:sz w:val="20"/>
                <w:szCs w:val="20"/>
                <w:lang w:val="en-AU"/>
              </w:rPr>
              <w:t xml:space="preserve">, &amp; </w:t>
            </w:r>
            <w:proofErr w:type="spellStart"/>
            <w:r w:rsidR="00D871EB" w:rsidRPr="006504E5">
              <w:rPr>
                <w:rFonts w:asciiTheme="majorHAnsi" w:hAnsiTheme="majorHAnsi" w:cs="Arial"/>
                <w:color w:val="000000" w:themeColor="text1"/>
                <w:sz w:val="20"/>
                <w:szCs w:val="20"/>
                <w:lang w:val="en-AU"/>
              </w:rPr>
              <w:t>Nijstad</w:t>
            </w:r>
            <w:proofErr w:type="spellEnd"/>
            <w:r w:rsidR="00D871EB" w:rsidRPr="006504E5">
              <w:rPr>
                <w:rFonts w:asciiTheme="majorHAnsi" w:hAnsiTheme="majorHAnsi" w:cs="Arial"/>
                <w:color w:val="000000" w:themeColor="text1"/>
                <w:sz w:val="20"/>
                <w:szCs w:val="20"/>
                <w:lang w:val="en-AU"/>
              </w:rPr>
              <w:t>, 2011</w:t>
            </w:r>
            <w:r w:rsidR="00C94D16" w:rsidRPr="006504E5">
              <w:rPr>
                <w:rFonts w:asciiTheme="majorHAnsi" w:hAnsiTheme="majorHAnsi" w:cs="Arial"/>
                <w:color w:val="000000" w:themeColor="text1"/>
                <w:sz w:val="20"/>
                <w:szCs w:val="20"/>
                <w:lang w:val="en-AU"/>
              </w:rPr>
              <w:t xml:space="preserve">).  </w:t>
            </w:r>
          </w:p>
        </w:tc>
      </w:tr>
      <w:tr w:rsidR="00151B9A" w:rsidRPr="006504E5" w14:paraId="715DC3A1" w14:textId="77777777" w:rsidTr="002472C4">
        <w:trPr>
          <w:trHeight w:val="383"/>
        </w:trPr>
        <w:tc>
          <w:tcPr>
            <w:tcW w:w="4222" w:type="dxa"/>
            <w:shd w:val="clear" w:color="auto" w:fill="D9D9D9" w:themeFill="background1" w:themeFillShade="D9"/>
          </w:tcPr>
          <w:p w14:paraId="11A5DA1E" w14:textId="2E0FB895" w:rsidR="00151B9A" w:rsidRPr="006504E5" w:rsidRDefault="00151B9A" w:rsidP="00C94D16">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Identify one of your strengths or talents.  You m</w:t>
            </w:r>
            <w:r w:rsidR="00C94D16" w:rsidRPr="006504E5">
              <w:rPr>
                <w:rFonts w:asciiTheme="majorHAnsi" w:hAnsiTheme="majorHAnsi" w:cs="Arial"/>
                <w:color w:val="000000" w:themeColor="text1"/>
                <w:sz w:val="20"/>
                <w:szCs w:val="20"/>
                <w:lang w:val="en-AU"/>
              </w:rPr>
              <w:t>ight</w:t>
            </w:r>
            <w:r w:rsidRPr="006504E5">
              <w:rPr>
                <w:rFonts w:asciiTheme="majorHAnsi" w:hAnsiTheme="majorHAnsi" w:cs="Arial"/>
                <w:color w:val="000000" w:themeColor="text1"/>
                <w:sz w:val="20"/>
                <w:szCs w:val="20"/>
                <w:lang w:val="en-AU"/>
              </w:rPr>
              <w:t xml:space="preserve"> be experienced in some field.  Or you might be creative, intelligent, persistent, kind, perceptive, assertive, inspiring, cooperative, stable, confident, artistic, or amusing.  Recall a time in which you used or </w:t>
            </w:r>
            <w:r w:rsidR="006504E5" w:rsidRPr="006504E5">
              <w:rPr>
                <w:rFonts w:asciiTheme="majorHAnsi" w:hAnsiTheme="majorHAnsi" w:cs="Arial"/>
                <w:color w:val="000000" w:themeColor="text1"/>
                <w:sz w:val="20"/>
                <w:szCs w:val="20"/>
                <w:lang w:val="en-AU"/>
              </w:rPr>
              <w:t>demonstrated</w:t>
            </w:r>
            <w:r w:rsidRPr="006504E5">
              <w:rPr>
                <w:rFonts w:asciiTheme="majorHAnsi" w:hAnsiTheme="majorHAnsi" w:cs="Arial"/>
                <w:color w:val="000000" w:themeColor="text1"/>
                <w:sz w:val="20"/>
                <w:szCs w:val="20"/>
                <w:lang w:val="en-AU"/>
              </w:rPr>
              <w:t xml:space="preserve"> this strength at work.</w:t>
            </w:r>
          </w:p>
        </w:tc>
        <w:tc>
          <w:tcPr>
            <w:tcW w:w="3969" w:type="dxa"/>
            <w:shd w:val="clear" w:color="auto" w:fill="D9D9D9" w:themeFill="background1" w:themeFillShade="D9"/>
          </w:tcPr>
          <w:p w14:paraId="22AD6739" w14:textId="155B9323"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When people are more aware of their strengths, they respond to stressful events better (Harris, Harris, &amp; Miles, 2017)</w:t>
            </w:r>
          </w:p>
        </w:tc>
      </w:tr>
      <w:tr w:rsidR="00151B9A" w:rsidRPr="006504E5" w14:paraId="6B28B8F7" w14:textId="77777777" w:rsidTr="002472C4">
        <w:trPr>
          <w:trHeight w:val="383"/>
        </w:trPr>
        <w:tc>
          <w:tcPr>
            <w:tcW w:w="4222" w:type="dxa"/>
            <w:shd w:val="clear" w:color="auto" w:fill="D9D9D9" w:themeFill="background1" w:themeFillShade="D9"/>
          </w:tcPr>
          <w:p w14:paraId="3526F418" w14:textId="22AC519C"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Recall something amusing—something that elicits laughter or a smile. </w:t>
            </w:r>
          </w:p>
        </w:tc>
        <w:tc>
          <w:tcPr>
            <w:tcW w:w="3969" w:type="dxa"/>
            <w:shd w:val="clear" w:color="auto" w:fill="D9D9D9" w:themeFill="background1" w:themeFillShade="D9"/>
          </w:tcPr>
          <w:p w14:paraId="326F1942" w14:textId="4FF086D0" w:rsidR="00151B9A" w:rsidRPr="006504E5" w:rsidRDefault="00151B9A" w:rsidP="003F3EAF">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After you smile a few times, the tension in your body tends to subside for a while</w:t>
            </w:r>
            <w:r w:rsidR="003F3EAF" w:rsidRPr="006504E5">
              <w:rPr>
                <w:rFonts w:asciiTheme="majorHAnsi" w:hAnsiTheme="majorHAnsi" w:cs="Arial"/>
                <w:color w:val="000000" w:themeColor="text1"/>
                <w:sz w:val="20"/>
                <w:szCs w:val="20"/>
                <w:lang w:val="en-AU"/>
              </w:rPr>
              <w:t xml:space="preserve"> (Brick, &amp; </w:t>
            </w:r>
            <w:proofErr w:type="spellStart"/>
            <w:r w:rsidR="003F3EAF" w:rsidRPr="006504E5">
              <w:rPr>
                <w:rFonts w:asciiTheme="majorHAnsi" w:hAnsiTheme="majorHAnsi" w:cs="Arial"/>
                <w:color w:val="000000" w:themeColor="text1"/>
                <w:sz w:val="20"/>
                <w:szCs w:val="20"/>
                <w:lang w:val="en-AU"/>
              </w:rPr>
              <w:t>McElhinney</w:t>
            </w:r>
            <w:proofErr w:type="spellEnd"/>
            <w:r w:rsidR="003F3EAF" w:rsidRPr="006504E5">
              <w:rPr>
                <w:rFonts w:asciiTheme="majorHAnsi" w:hAnsiTheme="majorHAnsi" w:cs="Arial"/>
                <w:color w:val="000000" w:themeColor="text1"/>
                <w:sz w:val="20"/>
                <w:szCs w:val="20"/>
                <w:lang w:val="en-AU"/>
              </w:rPr>
              <w:t>, &amp; Metcalfe, 2018)</w:t>
            </w:r>
          </w:p>
        </w:tc>
      </w:tr>
      <w:tr w:rsidR="00151B9A" w:rsidRPr="006504E5" w14:paraId="6F1A6B99" w14:textId="77777777" w:rsidTr="002472C4">
        <w:trPr>
          <w:trHeight w:val="383"/>
        </w:trPr>
        <w:tc>
          <w:tcPr>
            <w:tcW w:w="4222" w:type="dxa"/>
            <w:shd w:val="clear" w:color="auto" w:fill="D9D9D9" w:themeFill="background1" w:themeFillShade="D9"/>
          </w:tcPr>
          <w:p w14:paraId="144CBA38" w14:textId="3C4BF4B6"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Recall, or even text, someone in your life who is always supportive.</w:t>
            </w:r>
          </w:p>
        </w:tc>
        <w:tc>
          <w:tcPr>
            <w:tcW w:w="3969" w:type="dxa"/>
            <w:shd w:val="clear" w:color="auto" w:fill="D9D9D9" w:themeFill="background1" w:themeFillShade="D9"/>
          </w:tcPr>
          <w:p w14:paraId="5E90ABC4" w14:textId="741199F9"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After people remember someone supportive in their life, they tend to become more resilient to challeng</w:t>
            </w:r>
            <w:r w:rsidR="00706565" w:rsidRPr="006504E5">
              <w:rPr>
                <w:rFonts w:asciiTheme="majorHAnsi" w:hAnsiTheme="majorHAnsi" w:cs="Arial"/>
                <w:color w:val="000000" w:themeColor="text1"/>
                <w:sz w:val="20"/>
                <w:szCs w:val="20"/>
                <w:lang w:val="en-AU"/>
              </w:rPr>
              <w:t>es</w:t>
            </w:r>
          </w:p>
        </w:tc>
      </w:tr>
      <w:tr w:rsidR="00151B9A" w:rsidRPr="006504E5" w14:paraId="085B309D" w14:textId="77777777" w:rsidTr="002472C4">
        <w:trPr>
          <w:trHeight w:val="383"/>
        </w:trPr>
        <w:tc>
          <w:tcPr>
            <w:tcW w:w="4222" w:type="dxa"/>
            <w:shd w:val="clear" w:color="auto" w:fill="D9D9D9" w:themeFill="background1" w:themeFillShade="D9"/>
          </w:tcPr>
          <w:p w14:paraId="639EADE9" w14:textId="6109237F"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lastRenderedPageBreak/>
              <w:t xml:space="preserve">If possible, identify some quality or skill you have developed somewhat in the last few years.  </w:t>
            </w:r>
          </w:p>
        </w:tc>
        <w:tc>
          <w:tcPr>
            <w:tcW w:w="3969" w:type="dxa"/>
            <w:shd w:val="clear" w:color="auto" w:fill="D9D9D9" w:themeFill="background1" w:themeFillShade="D9"/>
          </w:tcPr>
          <w:p w14:paraId="5982C20C" w14:textId="1599E8F9"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When people are more attuned to their capacity to change, they can withstand criticisms better</w:t>
            </w:r>
          </w:p>
        </w:tc>
      </w:tr>
      <w:tr w:rsidR="00151B9A" w:rsidRPr="006504E5" w14:paraId="17534D22" w14:textId="77777777" w:rsidTr="002472C4">
        <w:trPr>
          <w:trHeight w:val="383"/>
        </w:trPr>
        <w:tc>
          <w:tcPr>
            <w:tcW w:w="4222" w:type="dxa"/>
            <w:shd w:val="clear" w:color="auto" w:fill="D9D9D9" w:themeFill="background1" w:themeFillShade="D9"/>
          </w:tcPr>
          <w:p w14:paraId="4AE8EA3E" w14:textId="0BB22E77"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Consider what skills or insights you might gain from this experience</w:t>
            </w:r>
          </w:p>
        </w:tc>
        <w:tc>
          <w:tcPr>
            <w:tcW w:w="3969" w:type="dxa"/>
            <w:shd w:val="clear" w:color="auto" w:fill="D9D9D9" w:themeFill="background1" w:themeFillShade="D9"/>
          </w:tcPr>
          <w:p w14:paraId="646F27B6" w14:textId="797FBCD0"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After this exercise, individuals tend to perceive stressful events as </w:t>
            </w:r>
            <w:r w:rsidR="00471B41" w:rsidRPr="006504E5">
              <w:rPr>
                <w:rFonts w:asciiTheme="majorHAnsi" w:hAnsiTheme="majorHAnsi" w:cs="Arial"/>
                <w:color w:val="000000" w:themeColor="text1"/>
                <w:sz w:val="20"/>
                <w:szCs w:val="20"/>
                <w:lang w:val="en-AU"/>
              </w:rPr>
              <w:t>a challenge and not as a threat (Stout &amp; Dasgupta, 2013)</w:t>
            </w:r>
          </w:p>
        </w:tc>
      </w:tr>
      <w:tr w:rsidR="00151B9A" w:rsidRPr="006504E5" w14:paraId="21A3F977" w14:textId="77777777" w:rsidTr="002472C4">
        <w:trPr>
          <w:trHeight w:val="383"/>
        </w:trPr>
        <w:tc>
          <w:tcPr>
            <w:tcW w:w="4222" w:type="dxa"/>
            <w:shd w:val="clear" w:color="auto" w:fill="D9D9D9" w:themeFill="background1" w:themeFillShade="D9"/>
          </w:tcPr>
          <w:p w14:paraId="5709BD37" w14:textId="36A3B586" w:rsidR="00151B9A" w:rsidRPr="006504E5" w:rsidRDefault="00151B9A" w:rsidP="002472C4">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Memorize only three or so key arguments you want to express, such as a recent achievement, a plan to overcome some shortcoming, and how you will respond if uncertain of the answer.</w:t>
            </w:r>
          </w:p>
        </w:tc>
        <w:tc>
          <w:tcPr>
            <w:tcW w:w="3969" w:type="dxa"/>
            <w:shd w:val="clear" w:color="auto" w:fill="D9D9D9" w:themeFill="background1" w:themeFillShade="D9"/>
          </w:tcPr>
          <w:p w14:paraId="2BACDCEB" w14:textId="74A2B9E8" w:rsidR="00151B9A" w:rsidRPr="006504E5" w:rsidRDefault="00151B9A" w:rsidP="00151B9A">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If you </w:t>
            </w:r>
            <w:r w:rsidR="006504E5" w:rsidRPr="006504E5">
              <w:rPr>
                <w:rFonts w:asciiTheme="majorHAnsi" w:hAnsiTheme="majorHAnsi" w:cs="Arial"/>
                <w:color w:val="000000" w:themeColor="text1"/>
                <w:sz w:val="20"/>
                <w:szCs w:val="20"/>
                <w:lang w:val="en-AU"/>
              </w:rPr>
              <w:t>attempt</w:t>
            </w:r>
            <w:r w:rsidRPr="006504E5">
              <w:rPr>
                <w:rFonts w:asciiTheme="majorHAnsi" w:hAnsiTheme="majorHAnsi" w:cs="Arial"/>
                <w:color w:val="000000" w:themeColor="text1"/>
                <w:sz w:val="20"/>
                <w:szCs w:val="20"/>
                <w:lang w:val="en-AU"/>
              </w:rPr>
              <w:t xml:space="preserve"> to memorize too many answers, you will not feel able to response to unexpected questions</w:t>
            </w:r>
          </w:p>
        </w:tc>
      </w:tr>
    </w:tbl>
    <w:p w14:paraId="2D6499E1"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42E6C093"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2430F1CD"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p w14:paraId="6D17B5A1" w14:textId="77777777" w:rsidR="00151B9A" w:rsidRPr="006504E5" w:rsidRDefault="00151B9A" w:rsidP="00151B9A">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151B9A" w:rsidRPr="006504E5" w14:paraId="28B14DF4" w14:textId="77777777" w:rsidTr="002472C4">
        <w:tc>
          <w:tcPr>
            <w:tcW w:w="10415" w:type="dxa"/>
            <w:tcBorders>
              <w:top w:val="nil"/>
              <w:left w:val="nil"/>
              <w:bottom w:val="nil"/>
              <w:right w:val="nil"/>
            </w:tcBorders>
            <w:shd w:val="clear" w:color="auto" w:fill="B6DDE8" w:themeFill="accent5" w:themeFillTint="66"/>
          </w:tcPr>
          <w:p w14:paraId="419FC0B9" w14:textId="4D23ED0C" w:rsidR="00151B9A" w:rsidRPr="006504E5" w:rsidRDefault="00151B9A" w:rsidP="002472C4">
            <w:pPr>
              <w:spacing w:line="276" w:lineRule="auto"/>
              <w:jc w:val="center"/>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 xml:space="preserve">References </w:t>
            </w:r>
          </w:p>
        </w:tc>
      </w:tr>
    </w:tbl>
    <w:p w14:paraId="044C8F2F" w14:textId="5DF8C2C8" w:rsidR="0016449E" w:rsidRPr="006504E5" w:rsidRDefault="0016449E" w:rsidP="0016449E">
      <w:pPr>
        <w:spacing w:line="276" w:lineRule="auto"/>
        <w:ind w:left="1985"/>
        <w:rPr>
          <w:rFonts w:asciiTheme="majorHAnsi" w:hAnsiTheme="majorHAnsi" w:cs="Arial"/>
          <w:color w:val="000000" w:themeColor="text1"/>
          <w:sz w:val="20"/>
          <w:szCs w:val="20"/>
          <w:lang w:val="en-AU"/>
        </w:rPr>
      </w:pPr>
    </w:p>
    <w:p w14:paraId="344AC453" w14:textId="559EF112" w:rsidR="003F3EAF" w:rsidRPr="006504E5" w:rsidRDefault="003F3EAF" w:rsidP="003F3EAF">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Brick, N. E., &amp; </w:t>
      </w:r>
      <w:proofErr w:type="spellStart"/>
      <w:r w:rsidRPr="006504E5">
        <w:rPr>
          <w:rFonts w:asciiTheme="majorHAnsi" w:hAnsiTheme="majorHAnsi" w:cs="Arial"/>
          <w:color w:val="000000" w:themeColor="text1"/>
          <w:sz w:val="20"/>
          <w:szCs w:val="20"/>
          <w:lang w:val="en-AU"/>
        </w:rPr>
        <w:t>McElhinney</w:t>
      </w:r>
      <w:proofErr w:type="spellEnd"/>
      <w:r w:rsidRPr="006504E5">
        <w:rPr>
          <w:rFonts w:asciiTheme="majorHAnsi" w:hAnsiTheme="majorHAnsi" w:cs="Arial"/>
          <w:color w:val="000000" w:themeColor="text1"/>
          <w:sz w:val="20"/>
          <w:szCs w:val="20"/>
          <w:lang w:val="en-AU"/>
        </w:rPr>
        <w:t xml:space="preserve">, M. J., &amp; Metcalfe, R. S. (2018). The effects of facial expression and relaxation cues on movement economy, physiological, and perceptual responses during running. Psychology of Sport and Exercise, 34, 20-28. </w:t>
      </w:r>
    </w:p>
    <w:p w14:paraId="7A52D175" w14:textId="77777777" w:rsidR="003F3EAF" w:rsidRPr="006504E5" w:rsidRDefault="003F3EAF" w:rsidP="0016449E">
      <w:pPr>
        <w:spacing w:line="276" w:lineRule="auto"/>
        <w:ind w:left="1985"/>
        <w:rPr>
          <w:rFonts w:asciiTheme="majorHAnsi" w:hAnsiTheme="majorHAnsi" w:cs="Arial"/>
          <w:color w:val="000000" w:themeColor="text1"/>
          <w:sz w:val="20"/>
          <w:szCs w:val="20"/>
          <w:lang w:val="en-AU"/>
        </w:rPr>
      </w:pPr>
    </w:p>
    <w:p w14:paraId="2659AC4A" w14:textId="7948191F" w:rsidR="0016449E" w:rsidRPr="006504E5" w:rsidRDefault="0016449E" w:rsidP="0016449E">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Cislak</w:t>
      </w:r>
      <w:proofErr w:type="spellEnd"/>
      <w:r w:rsidRPr="006504E5">
        <w:rPr>
          <w:rFonts w:asciiTheme="majorHAnsi" w:hAnsiTheme="majorHAnsi" w:cs="Arial"/>
          <w:color w:val="000000" w:themeColor="text1"/>
          <w:sz w:val="20"/>
          <w:szCs w:val="20"/>
          <w:lang w:val="en-AU"/>
        </w:rPr>
        <w:t xml:space="preserve">, A., </w:t>
      </w:r>
      <w:proofErr w:type="spellStart"/>
      <w:r w:rsidRPr="006504E5">
        <w:rPr>
          <w:rFonts w:asciiTheme="majorHAnsi" w:hAnsiTheme="majorHAnsi" w:cs="Arial"/>
          <w:color w:val="000000" w:themeColor="text1"/>
          <w:sz w:val="20"/>
          <w:szCs w:val="20"/>
          <w:lang w:val="en-AU"/>
        </w:rPr>
        <w:t>Cichocka</w:t>
      </w:r>
      <w:proofErr w:type="spellEnd"/>
      <w:r w:rsidRPr="006504E5">
        <w:rPr>
          <w:rFonts w:asciiTheme="majorHAnsi" w:hAnsiTheme="majorHAnsi" w:cs="Arial"/>
          <w:color w:val="000000" w:themeColor="text1"/>
          <w:sz w:val="20"/>
          <w:szCs w:val="20"/>
          <w:lang w:val="en-AU"/>
        </w:rPr>
        <w:t xml:space="preserve">, A., Wojcik, A. D. &amp; </w:t>
      </w:r>
      <w:proofErr w:type="spellStart"/>
      <w:r w:rsidRPr="006504E5">
        <w:rPr>
          <w:rFonts w:asciiTheme="majorHAnsi" w:hAnsiTheme="majorHAnsi" w:cs="Arial"/>
          <w:color w:val="000000" w:themeColor="text1"/>
          <w:sz w:val="20"/>
          <w:szCs w:val="20"/>
          <w:lang w:val="en-AU"/>
        </w:rPr>
        <w:t>Frankowska</w:t>
      </w:r>
      <w:proofErr w:type="spellEnd"/>
      <w:r w:rsidRPr="006504E5">
        <w:rPr>
          <w:rFonts w:asciiTheme="majorHAnsi" w:hAnsiTheme="majorHAnsi" w:cs="Arial"/>
          <w:color w:val="000000" w:themeColor="text1"/>
          <w:sz w:val="20"/>
          <w:szCs w:val="20"/>
          <w:lang w:val="en-AU"/>
        </w:rPr>
        <w:t>, N. (2018).  Power corrupts, but control does not: what stands behind the effects of holding high positions.  Personality and Social Psychology Bulletin, 44(6), 944-957</w:t>
      </w:r>
    </w:p>
    <w:p w14:paraId="59336CF2" w14:textId="77777777" w:rsidR="0016449E" w:rsidRPr="006504E5" w:rsidRDefault="0016449E" w:rsidP="00151B9A">
      <w:pPr>
        <w:spacing w:line="276" w:lineRule="auto"/>
        <w:ind w:left="1985"/>
        <w:rPr>
          <w:rFonts w:asciiTheme="majorHAnsi" w:hAnsiTheme="majorHAnsi" w:cs="Arial"/>
          <w:color w:val="000000" w:themeColor="text1"/>
          <w:sz w:val="20"/>
          <w:szCs w:val="20"/>
          <w:lang w:val="en-AU"/>
        </w:rPr>
      </w:pPr>
    </w:p>
    <w:p w14:paraId="04B8F8E1" w14:textId="4C516307" w:rsidR="00151B9A" w:rsidRPr="006504E5" w:rsidRDefault="00AC34CA" w:rsidP="00151B9A">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Dijksterhuis</w:t>
      </w:r>
      <w:proofErr w:type="spellEnd"/>
      <w:r w:rsidRPr="006504E5">
        <w:rPr>
          <w:rFonts w:asciiTheme="majorHAnsi" w:hAnsiTheme="majorHAnsi" w:cs="Arial"/>
          <w:color w:val="000000" w:themeColor="text1"/>
          <w:sz w:val="20"/>
          <w:szCs w:val="20"/>
          <w:lang w:val="en-AU"/>
        </w:rPr>
        <w:t xml:space="preserve">, A., Bos, M. W., </w:t>
      </w:r>
      <w:proofErr w:type="spellStart"/>
      <w:r w:rsidRPr="006504E5">
        <w:rPr>
          <w:rFonts w:asciiTheme="majorHAnsi" w:hAnsiTheme="majorHAnsi" w:cs="Arial"/>
          <w:color w:val="000000" w:themeColor="text1"/>
          <w:sz w:val="20"/>
          <w:szCs w:val="20"/>
          <w:lang w:val="en-AU"/>
        </w:rPr>
        <w:t>Nordgren</w:t>
      </w:r>
      <w:proofErr w:type="spellEnd"/>
      <w:r w:rsidRPr="006504E5">
        <w:rPr>
          <w:rFonts w:asciiTheme="majorHAnsi" w:hAnsiTheme="majorHAnsi" w:cs="Arial"/>
          <w:color w:val="000000" w:themeColor="text1"/>
          <w:sz w:val="20"/>
          <w:szCs w:val="20"/>
          <w:lang w:val="en-AU"/>
        </w:rPr>
        <w:t xml:space="preserve">, L. F., &amp; Van </w:t>
      </w:r>
      <w:proofErr w:type="spellStart"/>
      <w:r w:rsidRPr="006504E5">
        <w:rPr>
          <w:rFonts w:asciiTheme="majorHAnsi" w:hAnsiTheme="majorHAnsi" w:cs="Arial"/>
          <w:color w:val="000000" w:themeColor="text1"/>
          <w:sz w:val="20"/>
          <w:szCs w:val="20"/>
          <w:lang w:val="en-AU"/>
        </w:rPr>
        <w:t>Baaren</w:t>
      </w:r>
      <w:proofErr w:type="spellEnd"/>
      <w:r w:rsidRPr="006504E5">
        <w:rPr>
          <w:rFonts w:asciiTheme="majorHAnsi" w:hAnsiTheme="majorHAnsi" w:cs="Arial"/>
          <w:color w:val="000000" w:themeColor="text1"/>
          <w:sz w:val="20"/>
          <w:szCs w:val="20"/>
          <w:lang w:val="en-AU"/>
        </w:rPr>
        <w:t>, R. B. (2006). On making the right choice: The deliberation-without-attention effect. Science, 311, 1005-1007.</w:t>
      </w:r>
    </w:p>
    <w:p w14:paraId="6950D164" w14:textId="77777777" w:rsidR="00AC34CA" w:rsidRPr="006504E5" w:rsidRDefault="00AC34CA" w:rsidP="00151B9A">
      <w:pPr>
        <w:spacing w:line="276" w:lineRule="auto"/>
        <w:ind w:left="1985"/>
        <w:rPr>
          <w:rFonts w:asciiTheme="majorHAnsi" w:hAnsiTheme="majorHAnsi" w:cs="Arial"/>
          <w:color w:val="000000" w:themeColor="text1"/>
          <w:sz w:val="20"/>
          <w:szCs w:val="20"/>
          <w:lang w:val="en-AU"/>
        </w:rPr>
      </w:pPr>
    </w:p>
    <w:p w14:paraId="5C0F1907" w14:textId="6E190806" w:rsidR="00E37EB6" w:rsidRPr="006504E5" w:rsidRDefault="00E37EB6" w:rsidP="00151B9A">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Eyal</w:t>
      </w:r>
      <w:proofErr w:type="spellEnd"/>
      <w:r w:rsidRPr="006504E5">
        <w:rPr>
          <w:rFonts w:asciiTheme="majorHAnsi" w:hAnsiTheme="majorHAnsi" w:cs="Arial"/>
          <w:color w:val="000000" w:themeColor="text1"/>
          <w:sz w:val="20"/>
          <w:szCs w:val="20"/>
          <w:lang w:val="en-AU"/>
        </w:rPr>
        <w:t xml:space="preserve">, T., </w:t>
      </w:r>
      <w:proofErr w:type="spellStart"/>
      <w:r w:rsidRPr="006504E5">
        <w:rPr>
          <w:rFonts w:asciiTheme="majorHAnsi" w:hAnsiTheme="majorHAnsi" w:cs="Arial"/>
          <w:color w:val="000000" w:themeColor="text1"/>
          <w:sz w:val="20"/>
          <w:szCs w:val="20"/>
          <w:lang w:val="en-AU"/>
        </w:rPr>
        <w:t>Sagristano</w:t>
      </w:r>
      <w:proofErr w:type="spellEnd"/>
      <w:r w:rsidRPr="006504E5">
        <w:rPr>
          <w:rFonts w:asciiTheme="majorHAnsi" w:hAnsiTheme="majorHAnsi" w:cs="Arial"/>
          <w:color w:val="000000" w:themeColor="text1"/>
          <w:sz w:val="20"/>
          <w:szCs w:val="20"/>
          <w:lang w:val="en-AU"/>
        </w:rPr>
        <w:t xml:space="preserve">, M. D., Trope, Y., Liberman, N., &amp; </w:t>
      </w:r>
      <w:proofErr w:type="spellStart"/>
      <w:r w:rsidRPr="006504E5">
        <w:rPr>
          <w:rFonts w:asciiTheme="majorHAnsi" w:hAnsiTheme="majorHAnsi" w:cs="Arial"/>
          <w:color w:val="000000" w:themeColor="text1"/>
          <w:sz w:val="20"/>
          <w:szCs w:val="20"/>
          <w:lang w:val="en-AU"/>
        </w:rPr>
        <w:t>Chaiken</w:t>
      </w:r>
      <w:proofErr w:type="spellEnd"/>
      <w:r w:rsidRPr="006504E5">
        <w:rPr>
          <w:rFonts w:asciiTheme="majorHAnsi" w:hAnsiTheme="majorHAnsi" w:cs="Arial"/>
          <w:color w:val="000000" w:themeColor="text1"/>
          <w:sz w:val="20"/>
          <w:szCs w:val="20"/>
          <w:lang w:val="en-AU"/>
        </w:rPr>
        <w:t>, S. (2009). When values matter: Expressing values in behavioural intentions for the near vs distant future. Journal of Experimental Social Psychology, 45, 35-43.</w:t>
      </w:r>
    </w:p>
    <w:p w14:paraId="5155C6F7" w14:textId="77777777" w:rsidR="00E37EB6" w:rsidRPr="006504E5" w:rsidRDefault="00E37EB6" w:rsidP="00151B9A">
      <w:pPr>
        <w:spacing w:line="276" w:lineRule="auto"/>
        <w:ind w:left="1985"/>
        <w:rPr>
          <w:rFonts w:asciiTheme="majorHAnsi" w:hAnsiTheme="majorHAnsi" w:cs="Arial"/>
          <w:color w:val="000000" w:themeColor="text1"/>
          <w:sz w:val="20"/>
          <w:szCs w:val="20"/>
          <w:lang w:val="en-AU"/>
        </w:rPr>
      </w:pPr>
    </w:p>
    <w:p w14:paraId="4B1EF60E" w14:textId="5D14B039" w:rsidR="00DD7C4D" w:rsidRPr="006504E5" w:rsidRDefault="00DD7C4D"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Fiedler, K., Nickel, S., </w:t>
      </w:r>
      <w:proofErr w:type="spellStart"/>
      <w:r w:rsidRPr="006504E5">
        <w:rPr>
          <w:rFonts w:asciiTheme="majorHAnsi" w:hAnsiTheme="majorHAnsi" w:cs="Arial"/>
          <w:color w:val="000000" w:themeColor="text1"/>
          <w:sz w:val="20"/>
          <w:szCs w:val="20"/>
          <w:lang w:val="en-AU"/>
        </w:rPr>
        <w:t>Asbeck</w:t>
      </w:r>
      <w:proofErr w:type="spellEnd"/>
      <w:r w:rsidRPr="006504E5">
        <w:rPr>
          <w:rFonts w:asciiTheme="majorHAnsi" w:hAnsiTheme="majorHAnsi" w:cs="Arial"/>
          <w:color w:val="000000" w:themeColor="text1"/>
          <w:sz w:val="20"/>
          <w:szCs w:val="20"/>
          <w:lang w:val="en-AU"/>
        </w:rPr>
        <w:t xml:space="preserve">, J., &amp; </w:t>
      </w:r>
      <w:proofErr w:type="spellStart"/>
      <w:r w:rsidRPr="006504E5">
        <w:rPr>
          <w:rFonts w:asciiTheme="majorHAnsi" w:hAnsiTheme="majorHAnsi" w:cs="Arial"/>
          <w:color w:val="000000" w:themeColor="text1"/>
          <w:sz w:val="20"/>
          <w:szCs w:val="20"/>
          <w:lang w:val="en-AU"/>
        </w:rPr>
        <w:t>Pagel</w:t>
      </w:r>
      <w:proofErr w:type="spellEnd"/>
      <w:r w:rsidRPr="006504E5">
        <w:rPr>
          <w:rFonts w:asciiTheme="majorHAnsi" w:hAnsiTheme="majorHAnsi" w:cs="Arial"/>
          <w:color w:val="000000" w:themeColor="text1"/>
          <w:sz w:val="20"/>
          <w:szCs w:val="20"/>
          <w:lang w:val="en-AU"/>
        </w:rPr>
        <w:t>, U. (2003). Mood and the generation effect. Cognition and Emotion, 17, 585-608.</w:t>
      </w:r>
    </w:p>
    <w:p w14:paraId="7DB96421" w14:textId="77777777" w:rsidR="00DD7C4D" w:rsidRPr="006504E5" w:rsidRDefault="00DD7C4D" w:rsidP="00151B9A">
      <w:pPr>
        <w:spacing w:line="276" w:lineRule="auto"/>
        <w:ind w:left="1985"/>
        <w:rPr>
          <w:rFonts w:asciiTheme="majorHAnsi" w:hAnsiTheme="majorHAnsi" w:cs="Arial"/>
          <w:color w:val="000000" w:themeColor="text1"/>
          <w:sz w:val="20"/>
          <w:szCs w:val="20"/>
          <w:lang w:val="en-AU"/>
        </w:rPr>
      </w:pPr>
    </w:p>
    <w:p w14:paraId="7E04950D" w14:textId="77777777" w:rsidR="0082083C" w:rsidRPr="006504E5" w:rsidRDefault="0082083C" w:rsidP="0082083C">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Friedman, R., &amp; Forster, J. (2002). The influence of approach and avoidance motor actions on creative cognition. Journal of Experimental Social Psychology, 38, 41-55.</w:t>
      </w:r>
    </w:p>
    <w:p w14:paraId="10D71B59" w14:textId="77777777" w:rsidR="0082083C" w:rsidRPr="006504E5" w:rsidRDefault="0082083C" w:rsidP="0082083C">
      <w:pPr>
        <w:spacing w:line="276" w:lineRule="auto"/>
        <w:ind w:left="1985"/>
        <w:rPr>
          <w:rFonts w:asciiTheme="majorHAnsi" w:hAnsiTheme="majorHAnsi" w:cs="Arial"/>
          <w:color w:val="000000" w:themeColor="text1"/>
          <w:sz w:val="20"/>
          <w:szCs w:val="20"/>
          <w:lang w:val="en-AU"/>
        </w:rPr>
      </w:pPr>
    </w:p>
    <w:p w14:paraId="23F1D3EA" w14:textId="2740D01E" w:rsidR="0082083C" w:rsidRPr="006504E5" w:rsidRDefault="0082083C" w:rsidP="0082083C">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Friedman, R., &amp; Forster, J. (2005). Effects of motivational cues on perceptual asymmetry: Implications for creativity and analytical problem solving. Journal of Personality and Social Psychology, 88, 263-275.</w:t>
      </w:r>
    </w:p>
    <w:p w14:paraId="7C7CDDDF" w14:textId="77777777" w:rsidR="0082083C" w:rsidRPr="006504E5" w:rsidRDefault="0082083C" w:rsidP="0082083C">
      <w:pPr>
        <w:spacing w:line="276" w:lineRule="auto"/>
        <w:ind w:left="1985"/>
        <w:rPr>
          <w:rFonts w:asciiTheme="majorHAnsi" w:hAnsiTheme="majorHAnsi" w:cs="Arial"/>
          <w:color w:val="000000" w:themeColor="text1"/>
          <w:sz w:val="20"/>
          <w:szCs w:val="20"/>
          <w:lang w:val="en-AU"/>
        </w:rPr>
      </w:pPr>
    </w:p>
    <w:p w14:paraId="605AAFAE" w14:textId="185E37A0" w:rsidR="0074572B" w:rsidRPr="006504E5" w:rsidRDefault="0074572B"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Gollwitzer, P. M. (1999). Implementation intentions: Strong effect of simple plans. American Psychologist, 54, 493-503.</w:t>
      </w:r>
    </w:p>
    <w:p w14:paraId="7188A2AE" w14:textId="77777777" w:rsidR="0074572B" w:rsidRPr="006504E5" w:rsidRDefault="0074572B" w:rsidP="00151B9A">
      <w:pPr>
        <w:spacing w:line="276" w:lineRule="auto"/>
        <w:ind w:left="1985"/>
        <w:rPr>
          <w:rFonts w:asciiTheme="majorHAnsi" w:hAnsiTheme="majorHAnsi" w:cs="Arial"/>
          <w:color w:val="000000" w:themeColor="text1"/>
          <w:sz w:val="20"/>
          <w:szCs w:val="20"/>
          <w:lang w:val="en-AU"/>
        </w:rPr>
      </w:pPr>
    </w:p>
    <w:p w14:paraId="753851CF" w14:textId="1048F780" w:rsidR="00151B9A" w:rsidRPr="006504E5" w:rsidRDefault="00151B9A"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Harris, P. S., Harris, P. R., &amp; Miles, E. (2017).  Self-affirmation improves performance on tasks related to executive functioning. journal of Experimental Social Psychology, 70, 281-285. </w:t>
      </w:r>
    </w:p>
    <w:p w14:paraId="7730C91B" w14:textId="77777777" w:rsidR="00404990" w:rsidRPr="006504E5" w:rsidRDefault="00404990" w:rsidP="00151B9A">
      <w:pPr>
        <w:spacing w:line="276" w:lineRule="auto"/>
        <w:ind w:left="1985"/>
        <w:rPr>
          <w:rFonts w:asciiTheme="majorHAnsi" w:hAnsiTheme="majorHAnsi" w:cs="Arial"/>
          <w:color w:val="000000" w:themeColor="text1"/>
          <w:sz w:val="20"/>
          <w:szCs w:val="20"/>
          <w:lang w:val="en-AU"/>
        </w:rPr>
      </w:pPr>
    </w:p>
    <w:p w14:paraId="1D9B6844" w14:textId="581E0341" w:rsidR="00813ACE" w:rsidRPr="006504E5" w:rsidRDefault="00813ACE" w:rsidP="00151B9A">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Krumhuber</w:t>
      </w:r>
      <w:proofErr w:type="spellEnd"/>
      <w:r w:rsidRPr="006504E5">
        <w:rPr>
          <w:rFonts w:asciiTheme="majorHAnsi" w:hAnsiTheme="majorHAnsi" w:cs="Arial"/>
          <w:color w:val="000000" w:themeColor="text1"/>
          <w:sz w:val="20"/>
          <w:szCs w:val="20"/>
          <w:lang w:val="en-AU"/>
        </w:rPr>
        <w:t xml:space="preserve">, E., </w:t>
      </w:r>
      <w:proofErr w:type="spellStart"/>
      <w:r w:rsidRPr="006504E5">
        <w:rPr>
          <w:rFonts w:asciiTheme="majorHAnsi" w:hAnsiTheme="majorHAnsi" w:cs="Arial"/>
          <w:color w:val="000000" w:themeColor="text1"/>
          <w:sz w:val="20"/>
          <w:szCs w:val="20"/>
          <w:lang w:val="en-AU"/>
        </w:rPr>
        <w:t>Manstead</w:t>
      </w:r>
      <w:proofErr w:type="spellEnd"/>
      <w:r w:rsidRPr="006504E5">
        <w:rPr>
          <w:rFonts w:asciiTheme="majorHAnsi" w:hAnsiTheme="majorHAnsi" w:cs="Arial"/>
          <w:color w:val="000000" w:themeColor="text1"/>
          <w:sz w:val="20"/>
          <w:szCs w:val="20"/>
          <w:lang w:val="en-AU"/>
        </w:rPr>
        <w:t xml:space="preserve">, S. R., &amp; </w:t>
      </w:r>
      <w:proofErr w:type="spellStart"/>
      <w:r w:rsidRPr="006504E5">
        <w:rPr>
          <w:rFonts w:asciiTheme="majorHAnsi" w:hAnsiTheme="majorHAnsi" w:cs="Arial"/>
          <w:color w:val="000000" w:themeColor="text1"/>
          <w:sz w:val="20"/>
          <w:szCs w:val="20"/>
          <w:lang w:val="en-AU"/>
        </w:rPr>
        <w:t>Kappas</w:t>
      </w:r>
      <w:proofErr w:type="spellEnd"/>
      <w:r w:rsidRPr="006504E5">
        <w:rPr>
          <w:rFonts w:asciiTheme="majorHAnsi" w:hAnsiTheme="majorHAnsi" w:cs="Arial"/>
          <w:color w:val="000000" w:themeColor="text1"/>
          <w:sz w:val="20"/>
          <w:szCs w:val="20"/>
          <w:lang w:val="en-AU"/>
        </w:rPr>
        <w:t xml:space="preserve">, A. (2006).  Temporal aspects of facial displays in person and expression perception: the effects of smile dynamics, head-tilt, and gender.  Journal of Nonverbal </w:t>
      </w:r>
      <w:proofErr w:type="spellStart"/>
      <w:r w:rsidRPr="006504E5">
        <w:rPr>
          <w:rFonts w:asciiTheme="majorHAnsi" w:hAnsiTheme="majorHAnsi" w:cs="Arial"/>
          <w:color w:val="000000" w:themeColor="text1"/>
          <w:sz w:val="20"/>
          <w:szCs w:val="20"/>
          <w:lang w:val="en-AU"/>
        </w:rPr>
        <w:t>Behavior</w:t>
      </w:r>
      <w:proofErr w:type="spellEnd"/>
      <w:r w:rsidRPr="006504E5">
        <w:rPr>
          <w:rFonts w:asciiTheme="majorHAnsi" w:hAnsiTheme="majorHAnsi" w:cs="Arial"/>
          <w:color w:val="000000" w:themeColor="text1"/>
          <w:sz w:val="20"/>
          <w:szCs w:val="20"/>
          <w:lang w:val="en-AU"/>
        </w:rPr>
        <w:t>, 31, 39-56.</w:t>
      </w:r>
    </w:p>
    <w:p w14:paraId="126FAD68" w14:textId="77777777" w:rsidR="00813ACE" w:rsidRPr="006504E5" w:rsidRDefault="00813ACE" w:rsidP="00151B9A">
      <w:pPr>
        <w:spacing w:line="276" w:lineRule="auto"/>
        <w:ind w:left="1985"/>
        <w:rPr>
          <w:rFonts w:asciiTheme="majorHAnsi" w:hAnsiTheme="majorHAnsi" w:cs="Arial"/>
          <w:color w:val="000000" w:themeColor="text1"/>
          <w:sz w:val="20"/>
          <w:szCs w:val="20"/>
          <w:lang w:val="en-AU"/>
        </w:rPr>
      </w:pPr>
    </w:p>
    <w:p w14:paraId="253EA946" w14:textId="76936B1A" w:rsidR="00685006" w:rsidRPr="006504E5" w:rsidRDefault="00685006"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Mast, M. S., Jonas, K., &amp; Hall, J. A. (2009). Give a person power and he or she will show interpersonal sensitivity: The phenomenon and its why and when. Journal of Personality and Social Psychology, 97, 835-850.</w:t>
      </w:r>
    </w:p>
    <w:p w14:paraId="3B0E0E12" w14:textId="77777777" w:rsidR="00685006" w:rsidRPr="006504E5" w:rsidRDefault="00685006" w:rsidP="00151B9A">
      <w:pPr>
        <w:spacing w:line="276" w:lineRule="auto"/>
        <w:ind w:left="1985"/>
        <w:rPr>
          <w:rFonts w:asciiTheme="majorHAnsi" w:hAnsiTheme="majorHAnsi" w:cs="Arial"/>
          <w:color w:val="000000" w:themeColor="text1"/>
          <w:sz w:val="20"/>
          <w:szCs w:val="20"/>
          <w:lang w:val="en-AU"/>
        </w:rPr>
      </w:pPr>
    </w:p>
    <w:p w14:paraId="6340FF09" w14:textId="5B181918" w:rsidR="007D0480" w:rsidRPr="006504E5" w:rsidRDefault="007D0480" w:rsidP="00151B9A">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Mignault</w:t>
      </w:r>
      <w:proofErr w:type="spellEnd"/>
      <w:r w:rsidRPr="006504E5">
        <w:rPr>
          <w:rFonts w:asciiTheme="majorHAnsi" w:hAnsiTheme="majorHAnsi" w:cs="Arial"/>
          <w:color w:val="000000" w:themeColor="text1"/>
          <w:sz w:val="20"/>
          <w:szCs w:val="20"/>
          <w:lang w:val="en-AU"/>
        </w:rPr>
        <w:t xml:space="preserve">, A., &amp; Chaudhuri, A. (2003).  The many faces of a neutral face: Head tilt and perception of dominance and emotion.  Journal of Nonverbal </w:t>
      </w:r>
      <w:proofErr w:type="spellStart"/>
      <w:r w:rsidRPr="006504E5">
        <w:rPr>
          <w:rFonts w:asciiTheme="majorHAnsi" w:hAnsiTheme="majorHAnsi" w:cs="Arial"/>
          <w:color w:val="000000" w:themeColor="text1"/>
          <w:sz w:val="20"/>
          <w:szCs w:val="20"/>
          <w:lang w:val="en-AU"/>
        </w:rPr>
        <w:t>Behavior</w:t>
      </w:r>
      <w:proofErr w:type="spellEnd"/>
      <w:r w:rsidRPr="006504E5">
        <w:rPr>
          <w:rFonts w:asciiTheme="majorHAnsi" w:hAnsiTheme="majorHAnsi" w:cs="Arial"/>
          <w:color w:val="000000" w:themeColor="text1"/>
          <w:sz w:val="20"/>
          <w:szCs w:val="20"/>
          <w:lang w:val="en-AU"/>
        </w:rPr>
        <w:t>, 27, 111-132.</w:t>
      </w:r>
    </w:p>
    <w:p w14:paraId="1C2B9BF1" w14:textId="77777777" w:rsidR="00E07017" w:rsidRPr="006504E5" w:rsidRDefault="00E07017" w:rsidP="00151B9A">
      <w:pPr>
        <w:spacing w:line="276" w:lineRule="auto"/>
        <w:ind w:left="1985"/>
        <w:rPr>
          <w:rFonts w:asciiTheme="majorHAnsi" w:hAnsiTheme="majorHAnsi" w:cs="Arial"/>
          <w:color w:val="000000" w:themeColor="text1"/>
          <w:sz w:val="20"/>
          <w:szCs w:val="20"/>
          <w:lang w:val="en-AU"/>
        </w:rPr>
      </w:pPr>
    </w:p>
    <w:p w14:paraId="500A3648" w14:textId="6BF3907C" w:rsidR="00E07017" w:rsidRPr="006504E5" w:rsidRDefault="00E07017" w:rsidP="00151B9A">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Pronin</w:t>
      </w:r>
      <w:proofErr w:type="spellEnd"/>
      <w:r w:rsidRPr="006504E5">
        <w:rPr>
          <w:rFonts w:asciiTheme="majorHAnsi" w:hAnsiTheme="majorHAnsi" w:cs="Arial"/>
          <w:color w:val="000000" w:themeColor="text1"/>
          <w:sz w:val="20"/>
          <w:szCs w:val="20"/>
          <w:lang w:val="en-AU"/>
        </w:rPr>
        <w:t>, E., Jacobs, E., &amp; Wegner, D. M. (2008). Psychological effects of thought acceleration. Emotion, 8, 597-612.</w:t>
      </w:r>
    </w:p>
    <w:p w14:paraId="4687A215" w14:textId="77777777" w:rsidR="007D0480" w:rsidRPr="006504E5" w:rsidRDefault="007D0480" w:rsidP="00151B9A">
      <w:pPr>
        <w:spacing w:line="276" w:lineRule="auto"/>
        <w:ind w:left="1985"/>
        <w:rPr>
          <w:rFonts w:asciiTheme="majorHAnsi" w:hAnsiTheme="majorHAnsi" w:cs="Arial"/>
          <w:color w:val="000000" w:themeColor="text1"/>
          <w:sz w:val="20"/>
          <w:szCs w:val="20"/>
          <w:lang w:val="en-AU"/>
        </w:rPr>
      </w:pPr>
    </w:p>
    <w:p w14:paraId="4CF8CB30" w14:textId="25645A7A" w:rsidR="00B52FEC" w:rsidRPr="006504E5" w:rsidRDefault="00E07017" w:rsidP="00B52FEC">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Sharpley, E., Moss, S. A., &amp; Wilson, S. G. (2014).  Authoritarian leaders cultivate the followers they deserve the effect of leadership style on decision making.  Journal of Leadership and Management, 1, 119-125.</w:t>
      </w:r>
    </w:p>
    <w:p w14:paraId="5E6CB379" w14:textId="77777777" w:rsidR="00DC7F7B" w:rsidRPr="006504E5" w:rsidRDefault="00DC7F7B" w:rsidP="00151B9A">
      <w:pPr>
        <w:spacing w:line="276" w:lineRule="auto"/>
        <w:ind w:left="1985"/>
        <w:rPr>
          <w:rFonts w:asciiTheme="majorHAnsi" w:hAnsiTheme="majorHAnsi" w:cs="Arial"/>
          <w:color w:val="000000" w:themeColor="text1"/>
          <w:sz w:val="20"/>
          <w:szCs w:val="20"/>
          <w:lang w:val="en-AU"/>
        </w:rPr>
      </w:pPr>
    </w:p>
    <w:p w14:paraId="0B2E1E13" w14:textId="12DC82C9" w:rsidR="00DC7F7B" w:rsidRPr="006504E5" w:rsidRDefault="00DC7F7B" w:rsidP="00151B9A">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Sligte</w:t>
      </w:r>
      <w:proofErr w:type="spellEnd"/>
      <w:r w:rsidRPr="006504E5">
        <w:rPr>
          <w:rFonts w:asciiTheme="majorHAnsi" w:hAnsiTheme="majorHAnsi" w:cs="Arial"/>
          <w:color w:val="000000" w:themeColor="text1"/>
          <w:sz w:val="20"/>
          <w:szCs w:val="20"/>
          <w:lang w:val="en-AU"/>
        </w:rPr>
        <w:t xml:space="preserve">, D. J., de </w:t>
      </w:r>
      <w:proofErr w:type="spellStart"/>
      <w:r w:rsidRPr="006504E5">
        <w:rPr>
          <w:rFonts w:asciiTheme="majorHAnsi" w:hAnsiTheme="majorHAnsi" w:cs="Arial"/>
          <w:color w:val="000000" w:themeColor="text1"/>
          <w:sz w:val="20"/>
          <w:szCs w:val="20"/>
          <w:lang w:val="en-AU"/>
        </w:rPr>
        <w:t>Dreu</w:t>
      </w:r>
      <w:proofErr w:type="spellEnd"/>
      <w:r w:rsidRPr="006504E5">
        <w:rPr>
          <w:rFonts w:asciiTheme="majorHAnsi" w:hAnsiTheme="majorHAnsi" w:cs="Arial"/>
          <w:color w:val="000000" w:themeColor="text1"/>
          <w:sz w:val="20"/>
          <w:szCs w:val="20"/>
          <w:lang w:val="en-AU"/>
        </w:rPr>
        <w:t xml:space="preserve">, C. K. W., &amp; </w:t>
      </w:r>
      <w:proofErr w:type="spellStart"/>
      <w:r w:rsidRPr="006504E5">
        <w:rPr>
          <w:rFonts w:asciiTheme="majorHAnsi" w:hAnsiTheme="majorHAnsi" w:cs="Arial"/>
          <w:color w:val="000000" w:themeColor="text1"/>
          <w:sz w:val="20"/>
          <w:szCs w:val="20"/>
          <w:lang w:val="en-AU"/>
        </w:rPr>
        <w:t>Nijstad</w:t>
      </w:r>
      <w:proofErr w:type="spellEnd"/>
      <w:r w:rsidRPr="006504E5">
        <w:rPr>
          <w:rFonts w:asciiTheme="majorHAnsi" w:hAnsiTheme="majorHAnsi" w:cs="Arial"/>
          <w:color w:val="000000" w:themeColor="text1"/>
          <w:sz w:val="20"/>
          <w:szCs w:val="20"/>
          <w:lang w:val="en-AU"/>
        </w:rPr>
        <w:t xml:space="preserve">, B. A. (2011). Power, stability of power, and creativity. Journal of Experimental Social Psychology, 47, 891-897. </w:t>
      </w:r>
      <w:proofErr w:type="gramStart"/>
      <w:r w:rsidRPr="006504E5">
        <w:rPr>
          <w:rFonts w:asciiTheme="majorHAnsi" w:hAnsiTheme="majorHAnsi" w:cs="Arial"/>
          <w:color w:val="000000" w:themeColor="text1"/>
          <w:sz w:val="20"/>
          <w:szCs w:val="20"/>
          <w:lang w:val="en-AU"/>
        </w:rPr>
        <w:t>doi:10.1016/j.jesp</w:t>
      </w:r>
      <w:proofErr w:type="gramEnd"/>
      <w:r w:rsidRPr="006504E5">
        <w:rPr>
          <w:rFonts w:asciiTheme="majorHAnsi" w:hAnsiTheme="majorHAnsi" w:cs="Arial"/>
          <w:color w:val="000000" w:themeColor="text1"/>
          <w:sz w:val="20"/>
          <w:szCs w:val="20"/>
          <w:lang w:val="en-AU"/>
        </w:rPr>
        <w:t>.2011.03.009</w:t>
      </w:r>
    </w:p>
    <w:p w14:paraId="418168BB" w14:textId="77777777" w:rsidR="00E07017" w:rsidRPr="006504E5" w:rsidRDefault="00E07017" w:rsidP="00151B9A">
      <w:pPr>
        <w:spacing w:line="276" w:lineRule="auto"/>
        <w:ind w:left="1985"/>
        <w:rPr>
          <w:rFonts w:asciiTheme="majorHAnsi" w:hAnsiTheme="majorHAnsi" w:cs="Arial"/>
          <w:color w:val="000000" w:themeColor="text1"/>
          <w:sz w:val="20"/>
          <w:szCs w:val="20"/>
          <w:lang w:val="en-AU"/>
        </w:rPr>
      </w:pPr>
    </w:p>
    <w:p w14:paraId="25A00E51" w14:textId="4B1A5B83" w:rsidR="00404990" w:rsidRPr="006504E5" w:rsidRDefault="00404990"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Stewart, G. L., Dustin, S. L., Barrick, M., &amp; </w:t>
      </w:r>
      <w:proofErr w:type="spellStart"/>
      <w:r w:rsidRPr="006504E5">
        <w:rPr>
          <w:rFonts w:asciiTheme="majorHAnsi" w:hAnsiTheme="majorHAnsi" w:cs="Arial"/>
          <w:color w:val="000000" w:themeColor="text1"/>
          <w:sz w:val="20"/>
          <w:szCs w:val="20"/>
          <w:lang w:val="en-AU"/>
        </w:rPr>
        <w:t>Darnold</w:t>
      </w:r>
      <w:proofErr w:type="spellEnd"/>
      <w:r w:rsidRPr="006504E5">
        <w:rPr>
          <w:rFonts w:asciiTheme="majorHAnsi" w:hAnsiTheme="majorHAnsi" w:cs="Arial"/>
          <w:color w:val="000000" w:themeColor="text1"/>
          <w:sz w:val="20"/>
          <w:szCs w:val="20"/>
          <w:lang w:val="en-AU"/>
        </w:rPr>
        <w:t>, T. C. (2008).  Exploring the handshake in employment interviews.  Journal of Applied Psychology, 93, 1139-1146.</w:t>
      </w:r>
    </w:p>
    <w:p w14:paraId="3262D3D0" w14:textId="77777777" w:rsidR="00862249" w:rsidRPr="006504E5" w:rsidRDefault="00862249" w:rsidP="00151B9A">
      <w:pPr>
        <w:spacing w:line="276" w:lineRule="auto"/>
        <w:ind w:left="1985"/>
        <w:rPr>
          <w:rFonts w:asciiTheme="majorHAnsi" w:hAnsiTheme="majorHAnsi" w:cs="Arial"/>
          <w:color w:val="000000" w:themeColor="text1"/>
          <w:sz w:val="20"/>
          <w:szCs w:val="20"/>
          <w:lang w:val="en-AU"/>
        </w:rPr>
      </w:pPr>
    </w:p>
    <w:p w14:paraId="2FA1148D" w14:textId="3D734590" w:rsidR="00B57FE4" w:rsidRPr="006504E5" w:rsidRDefault="00B57FE4" w:rsidP="00151B9A">
      <w:pPr>
        <w:spacing w:line="276" w:lineRule="auto"/>
        <w:ind w:left="1985"/>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Stout, J. G., &amp; Dasgupta, N. (2013). Mastering one’s destiny: Mastery goals promote challenge and success despite social identity threat. Personality and Social Psychology Bulletin, 39, 748-762. </w:t>
      </w:r>
      <w:proofErr w:type="spellStart"/>
      <w:r w:rsidRPr="006504E5">
        <w:rPr>
          <w:rFonts w:asciiTheme="majorHAnsi" w:hAnsiTheme="majorHAnsi" w:cs="Arial"/>
          <w:color w:val="000000" w:themeColor="text1"/>
          <w:sz w:val="20"/>
          <w:szCs w:val="20"/>
          <w:lang w:val="en-AU"/>
        </w:rPr>
        <w:t>doi</w:t>
      </w:r>
      <w:proofErr w:type="spellEnd"/>
      <w:r w:rsidRPr="006504E5">
        <w:rPr>
          <w:rFonts w:asciiTheme="majorHAnsi" w:hAnsiTheme="majorHAnsi" w:cs="Arial"/>
          <w:color w:val="000000" w:themeColor="text1"/>
          <w:sz w:val="20"/>
          <w:szCs w:val="20"/>
          <w:lang w:val="en-AU"/>
        </w:rPr>
        <w:t>: 10.1177/0146167213481067</w:t>
      </w:r>
    </w:p>
    <w:p w14:paraId="4A795335" w14:textId="77777777" w:rsidR="00B57FE4" w:rsidRPr="006504E5" w:rsidRDefault="00B57FE4" w:rsidP="00151B9A">
      <w:pPr>
        <w:spacing w:line="276" w:lineRule="auto"/>
        <w:ind w:left="1985"/>
        <w:rPr>
          <w:rFonts w:asciiTheme="majorHAnsi" w:hAnsiTheme="majorHAnsi" w:cs="Arial"/>
          <w:color w:val="000000" w:themeColor="text1"/>
          <w:sz w:val="20"/>
          <w:szCs w:val="20"/>
          <w:lang w:val="en-AU"/>
        </w:rPr>
      </w:pPr>
    </w:p>
    <w:p w14:paraId="20B419C4" w14:textId="77777777" w:rsidR="002912E9" w:rsidRDefault="00862249" w:rsidP="002912E9">
      <w:pPr>
        <w:spacing w:line="276" w:lineRule="auto"/>
        <w:ind w:left="1985"/>
        <w:rPr>
          <w:rFonts w:asciiTheme="majorHAnsi" w:hAnsiTheme="majorHAnsi" w:cs="Arial"/>
          <w:color w:val="000000" w:themeColor="text1"/>
          <w:sz w:val="20"/>
          <w:szCs w:val="20"/>
          <w:lang w:val="en-AU"/>
        </w:rPr>
      </w:pPr>
      <w:proofErr w:type="spellStart"/>
      <w:r w:rsidRPr="006504E5">
        <w:rPr>
          <w:rFonts w:asciiTheme="majorHAnsi" w:hAnsiTheme="majorHAnsi" w:cs="Arial"/>
          <w:color w:val="000000" w:themeColor="text1"/>
          <w:sz w:val="20"/>
          <w:szCs w:val="20"/>
          <w:lang w:val="en-AU"/>
        </w:rPr>
        <w:t>Tabibnia</w:t>
      </w:r>
      <w:proofErr w:type="spellEnd"/>
      <w:r w:rsidRPr="006504E5">
        <w:rPr>
          <w:rFonts w:asciiTheme="majorHAnsi" w:hAnsiTheme="majorHAnsi" w:cs="Arial"/>
          <w:color w:val="000000" w:themeColor="text1"/>
          <w:sz w:val="20"/>
          <w:szCs w:val="20"/>
          <w:lang w:val="en-AU"/>
        </w:rPr>
        <w:t xml:space="preserve">, G., Lieberman, M. D., &amp; </w:t>
      </w:r>
      <w:proofErr w:type="spellStart"/>
      <w:r w:rsidRPr="006504E5">
        <w:rPr>
          <w:rFonts w:asciiTheme="majorHAnsi" w:hAnsiTheme="majorHAnsi" w:cs="Arial"/>
          <w:color w:val="000000" w:themeColor="text1"/>
          <w:sz w:val="20"/>
          <w:szCs w:val="20"/>
          <w:lang w:val="en-AU"/>
        </w:rPr>
        <w:t>Craske</w:t>
      </w:r>
      <w:proofErr w:type="spellEnd"/>
      <w:r w:rsidRPr="006504E5">
        <w:rPr>
          <w:rFonts w:asciiTheme="majorHAnsi" w:hAnsiTheme="majorHAnsi" w:cs="Arial"/>
          <w:color w:val="000000" w:themeColor="text1"/>
          <w:sz w:val="20"/>
          <w:szCs w:val="20"/>
          <w:lang w:val="en-AU"/>
        </w:rPr>
        <w:t>, M. G. (2008). The lasting effects of words on feelings: Words may facilitate exposure effects to threatening images. Emotion, 8, 307-317</w:t>
      </w:r>
      <w:r w:rsidR="002912E9">
        <w:rPr>
          <w:rFonts w:asciiTheme="majorHAnsi" w:hAnsiTheme="majorHAnsi" w:cs="Arial"/>
          <w:color w:val="000000" w:themeColor="text1"/>
          <w:sz w:val="20"/>
          <w:szCs w:val="20"/>
          <w:lang w:val="en-AU"/>
        </w:rPr>
        <w:t>.</w:t>
      </w:r>
    </w:p>
    <w:p w14:paraId="042BA20D" w14:textId="77777777" w:rsidR="002912E9" w:rsidRDefault="002912E9" w:rsidP="002912E9">
      <w:pPr>
        <w:spacing w:line="276" w:lineRule="auto"/>
        <w:ind w:left="1985"/>
        <w:rPr>
          <w:rFonts w:asciiTheme="majorHAnsi" w:hAnsiTheme="majorHAnsi" w:cs="Arial"/>
          <w:color w:val="000000" w:themeColor="text1"/>
          <w:sz w:val="20"/>
          <w:szCs w:val="20"/>
          <w:lang w:val="en-AU"/>
        </w:rPr>
      </w:pPr>
    </w:p>
    <w:p w14:paraId="59470A0F" w14:textId="73FE77B1" w:rsidR="002912E9" w:rsidRPr="002912E9" w:rsidRDefault="002912E9" w:rsidP="002912E9">
      <w:pPr>
        <w:spacing w:line="276" w:lineRule="auto"/>
        <w:ind w:left="1985"/>
        <w:rPr>
          <w:rFonts w:asciiTheme="majorHAnsi" w:hAnsiTheme="majorHAnsi" w:cs="Arial"/>
          <w:color w:val="000000" w:themeColor="text1"/>
          <w:sz w:val="20"/>
          <w:szCs w:val="20"/>
          <w:lang w:val="en-AU"/>
        </w:rPr>
      </w:pPr>
      <w:r w:rsidRPr="002912E9">
        <w:rPr>
          <w:rFonts w:asciiTheme="majorHAnsi" w:hAnsiTheme="majorHAnsi" w:cs="Arial"/>
          <w:color w:val="000000" w:themeColor="text1"/>
          <w:sz w:val="20"/>
          <w:szCs w:val="20"/>
          <w:lang w:val="en-AU"/>
        </w:rPr>
        <w:lastRenderedPageBreak/>
        <w:t xml:space="preserve">Tymon, A., Harrison, C., &amp; </w:t>
      </w:r>
      <w:proofErr w:type="spellStart"/>
      <w:r w:rsidRPr="002912E9">
        <w:rPr>
          <w:rFonts w:asciiTheme="majorHAnsi" w:hAnsiTheme="majorHAnsi" w:cs="Arial"/>
          <w:color w:val="000000" w:themeColor="text1"/>
          <w:sz w:val="20"/>
          <w:szCs w:val="20"/>
          <w:lang w:val="en-AU"/>
        </w:rPr>
        <w:t>Batistic</w:t>
      </w:r>
      <w:proofErr w:type="spellEnd"/>
      <w:r w:rsidRPr="002912E9">
        <w:rPr>
          <w:rFonts w:asciiTheme="majorHAnsi" w:hAnsiTheme="majorHAnsi" w:cs="Arial"/>
          <w:color w:val="000000" w:themeColor="text1"/>
          <w:sz w:val="20"/>
          <w:szCs w:val="20"/>
          <w:lang w:val="en-AU"/>
        </w:rPr>
        <w:t>, S. (2019). Sustainable graduate employability: an evaluation of ‘brand me’</w:t>
      </w:r>
      <w:r>
        <w:rPr>
          <w:rFonts w:asciiTheme="majorHAnsi" w:hAnsiTheme="majorHAnsi" w:cs="Arial"/>
          <w:color w:val="000000" w:themeColor="text1"/>
          <w:sz w:val="20"/>
          <w:szCs w:val="20"/>
          <w:lang w:val="en-AU"/>
        </w:rPr>
        <w:t xml:space="preserve"> </w:t>
      </w:r>
      <w:r w:rsidRPr="002912E9">
        <w:rPr>
          <w:rFonts w:asciiTheme="majorHAnsi" w:hAnsiTheme="majorHAnsi" w:cs="Arial"/>
          <w:color w:val="000000" w:themeColor="text1"/>
          <w:sz w:val="20"/>
          <w:szCs w:val="20"/>
          <w:lang w:val="en-AU"/>
        </w:rPr>
        <w:t>presentations as a method for developing self-confidence. Studies in Higher Education, 1-13.</w:t>
      </w:r>
    </w:p>
    <w:p w14:paraId="2CCECAD6" w14:textId="77777777" w:rsidR="002912E9" w:rsidRDefault="002912E9" w:rsidP="00151B9A">
      <w:pPr>
        <w:spacing w:line="276" w:lineRule="auto"/>
        <w:ind w:left="1985"/>
        <w:rPr>
          <w:rFonts w:asciiTheme="majorHAnsi" w:hAnsiTheme="majorHAnsi" w:cs="Arial"/>
          <w:color w:val="000000" w:themeColor="text1"/>
          <w:sz w:val="20"/>
          <w:szCs w:val="20"/>
          <w:lang w:val="en-AU"/>
        </w:rPr>
      </w:pPr>
    </w:p>
    <w:p w14:paraId="420D64DA" w14:textId="16E2D73D" w:rsidR="002912E9" w:rsidRDefault="002912E9" w:rsidP="00151B9A">
      <w:pPr>
        <w:spacing w:line="276" w:lineRule="auto"/>
        <w:ind w:left="1985"/>
        <w:rPr>
          <w:rFonts w:asciiTheme="majorHAnsi" w:hAnsiTheme="majorHAnsi" w:cs="Arial"/>
          <w:color w:val="000000" w:themeColor="text1"/>
          <w:sz w:val="20"/>
          <w:szCs w:val="20"/>
          <w:lang w:val="en-AU"/>
        </w:rPr>
      </w:pPr>
    </w:p>
    <w:p w14:paraId="1768030C" w14:textId="77777777" w:rsidR="002912E9" w:rsidRDefault="002912E9" w:rsidP="00151B9A">
      <w:pPr>
        <w:spacing w:line="276" w:lineRule="auto"/>
        <w:ind w:left="1985"/>
        <w:rPr>
          <w:rFonts w:asciiTheme="majorHAnsi" w:hAnsiTheme="majorHAnsi" w:cs="Arial"/>
          <w:color w:val="000000" w:themeColor="text1"/>
          <w:sz w:val="20"/>
          <w:szCs w:val="20"/>
          <w:lang w:val="en-AU"/>
        </w:rPr>
      </w:pPr>
    </w:p>
    <w:p w14:paraId="6A0D4E06" w14:textId="77777777" w:rsidR="00B52FEC" w:rsidRDefault="00B52FEC" w:rsidP="00151B9A">
      <w:pPr>
        <w:spacing w:line="276" w:lineRule="auto"/>
        <w:ind w:left="1985"/>
        <w:rPr>
          <w:rFonts w:asciiTheme="majorHAnsi" w:hAnsiTheme="majorHAnsi" w:cs="Arial"/>
          <w:color w:val="000000" w:themeColor="text1"/>
          <w:sz w:val="20"/>
          <w:szCs w:val="20"/>
          <w:lang w:val="en-AU"/>
        </w:rPr>
      </w:pPr>
    </w:p>
    <w:sectPr w:rsidR="00B52FEC" w:rsidSect="00F039A4">
      <w:headerReference w:type="default" r:id="rId9"/>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193A8" w14:textId="77777777" w:rsidR="00B7302A" w:rsidRDefault="00B7302A" w:rsidP="00074FBD">
      <w:r>
        <w:separator/>
      </w:r>
    </w:p>
  </w:endnote>
  <w:endnote w:type="continuationSeparator" w:id="0">
    <w:p w14:paraId="6345B053" w14:textId="77777777" w:rsidR="00B7302A" w:rsidRDefault="00B7302A"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A5BB" w14:textId="77777777" w:rsidR="00B7302A" w:rsidRDefault="00B7302A" w:rsidP="00074FBD">
      <w:r>
        <w:separator/>
      </w:r>
    </w:p>
  </w:footnote>
  <w:footnote w:type="continuationSeparator" w:id="0">
    <w:p w14:paraId="4BF365FA" w14:textId="77777777" w:rsidR="00B7302A" w:rsidRDefault="00B7302A"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D86"/>
    <w:multiLevelType w:val="hybridMultilevel"/>
    <w:tmpl w:val="3292977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342240"/>
    <w:multiLevelType w:val="hybridMultilevel"/>
    <w:tmpl w:val="4D122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01F74"/>
    <w:multiLevelType w:val="multilevel"/>
    <w:tmpl w:val="ABC0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F768E"/>
    <w:multiLevelType w:val="hybridMultilevel"/>
    <w:tmpl w:val="D7FA0AC6"/>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 w15:restartNumberingAfterBreak="0">
    <w:nsid w:val="091F146D"/>
    <w:multiLevelType w:val="hybridMultilevel"/>
    <w:tmpl w:val="78FCDF0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5" w15:restartNumberingAfterBreak="0">
    <w:nsid w:val="0941379D"/>
    <w:multiLevelType w:val="hybridMultilevel"/>
    <w:tmpl w:val="8E86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F22E32"/>
    <w:multiLevelType w:val="hybridMultilevel"/>
    <w:tmpl w:val="BE5C842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7" w15:restartNumberingAfterBreak="0">
    <w:nsid w:val="1DAC7A67"/>
    <w:multiLevelType w:val="hybridMultilevel"/>
    <w:tmpl w:val="3C6C475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15:restartNumberingAfterBreak="0">
    <w:nsid w:val="1EA43C5C"/>
    <w:multiLevelType w:val="hybridMultilevel"/>
    <w:tmpl w:val="B8BC87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254F0AAC"/>
    <w:multiLevelType w:val="hybridMultilevel"/>
    <w:tmpl w:val="4C2497F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0" w15:restartNumberingAfterBreak="0">
    <w:nsid w:val="30F9080C"/>
    <w:multiLevelType w:val="hybridMultilevel"/>
    <w:tmpl w:val="CEAE6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FA3AE4"/>
    <w:multiLevelType w:val="hybridMultilevel"/>
    <w:tmpl w:val="F09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2F62"/>
    <w:multiLevelType w:val="hybridMultilevel"/>
    <w:tmpl w:val="E1643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CB58D8"/>
    <w:multiLevelType w:val="hybridMultilevel"/>
    <w:tmpl w:val="C632DE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16B32C1"/>
    <w:multiLevelType w:val="hybridMultilevel"/>
    <w:tmpl w:val="9170EB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38D023C"/>
    <w:multiLevelType w:val="hybridMultilevel"/>
    <w:tmpl w:val="DA54804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53967606"/>
    <w:multiLevelType w:val="hybridMultilevel"/>
    <w:tmpl w:val="3F02C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B750F7"/>
    <w:multiLevelType w:val="hybridMultilevel"/>
    <w:tmpl w:val="9504312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15:restartNumberingAfterBreak="0">
    <w:nsid w:val="5707606F"/>
    <w:multiLevelType w:val="hybridMultilevel"/>
    <w:tmpl w:val="87F67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8972D5"/>
    <w:multiLevelType w:val="hybridMultilevel"/>
    <w:tmpl w:val="8F72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3C4699"/>
    <w:multiLevelType w:val="hybridMultilevel"/>
    <w:tmpl w:val="3DFC7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647D9"/>
    <w:multiLevelType w:val="hybridMultilevel"/>
    <w:tmpl w:val="1946D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39142B"/>
    <w:multiLevelType w:val="hybridMultilevel"/>
    <w:tmpl w:val="CC70889A"/>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3" w15:restartNumberingAfterBreak="0">
    <w:nsid w:val="6C316B98"/>
    <w:multiLevelType w:val="hybridMultilevel"/>
    <w:tmpl w:val="D910CC2A"/>
    <w:lvl w:ilvl="0" w:tplc="AE0447D2">
      <w:start w:val="1"/>
      <w:numFmt w:val="bullet"/>
      <w:lvlText w:val=""/>
      <w:lvlJc w:val="left"/>
      <w:pPr>
        <w:ind w:left="360" w:hanging="360"/>
      </w:pPr>
      <w:rPr>
        <w:rFonts w:ascii="Symbol" w:hAnsi="Symbol"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0914D8"/>
    <w:multiLevelType w:val="hybridMultilevel"/>
    <w:tmpl w:val="B52607E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5" w15:restartNumberingAfterBreak="0">
    <w:nsid w:val="7B8F5DE5"/>
    <w:multiLevelType w:val="hybridMultilevel"/>
    <w:tmpl w:val="C262E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21"/>
  </w:num>
  <w:num w:numId="4">
    <w:abstractNumId w:val="25"/>
  </w:num>
  <w:num w:numId="5">
    <w:abstractNumId w:val="1"/>
  </w:num>
  <w:num w:numId="6">
    <w:abstractNumId w:val="20"/>
  </w:num>
  <w:num w:numId="7">
    <w:abstractNumId w:val="18"/>
  </w:num>
  <w:num w:numId="8">
    <w:abstractNumId w:val="13"/>
  </w:num>
  <w:num w:numId="9">
    <w:abstractNumId w:val="2"/>
  </w:num>
  <w:num w:numId="10">
    <w:abstractNumId w:val="8"/>
  </w:num>
  <w:num w:numId="11">
    <w:abstractNumId w:val="14"/>
  </w:num>
  <w:num w:numId="12">
    <w:abstractNumId w:val="19"/>
  </w:num>
  <w:num w:numId="13">
    <w:abstractNumId w:val="5"/>
  </w:num>
  <w:num w:numId="14">
    <w:abstractNumId w:val="16"/>
  </w:num>
  <w:num w:numId="15">
    <w:abstractNumId w:val="11"/>
  </w:num>
  <w:num w:numId="16">
    <w:abstractNumId w:val="17"/>
  </w:num>
  <w:num w:numId="17">
    <w:abstractNumId w:val="0"/>
  </w:num>
  <w:num w:numId="18">
    <w:abstractNumId w:val="6"/>
  </w:num>
  <w:num w:numId="19">
    <w:abstractNumId w:val="4"/>
  </w:num>
  <w:num w:numId="20">
    <w:abstractNumId w:val="9"/>
  </w:num>
  <w:num w:numId="21">
    <w:abstractNumId w:val="22"/>
  </w:num>
  <w:num w:numId="22">
    <w:abstractNumId w:val="23"/>
  </w:num>
  <w:num w:numId="23">
    <w:abstractNumId w:val="24"/>
  </w:num>
  <w:num w:numId="24">
    <w:abstractNumId w:val="3"/>
  </w:num>
  <w:num w:numId="25">
    <w:abstractNumId w:val="7"/>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70"/>
    <w:rsid w:val="00000BBF"/>
    <w:rsid w:val="00001F3F"/>
    <w:rsid w:val="000121DA"/>
    <w:rsid w:val="00012710"/>
    <w:rsid w:val="00013D8D"/>
    <w:rsid w:val="000152A4"/>
    <w:rsid w:val="000221A9"/>
    <w:rsid w:val="00023D69"/>
    <w:rsid w:val="00027CE5"/>
    <w:rsid w:val="00031F33"/>
    <w:rsid w:val="00036DCA"/>
    <w:rsid w:val="00037AE7"/>
    <w:rsid w:val="00042B1E"/>
    <w:rsid w:val="000454F8"/>
    <w:rsid w:val="0004619B"/>
    <w:rsid w:val="00050782"/>
    <w:rsid w:val="000516A1"/>
    <w:rsid w:val="000526A6"/>
    <w:rsid w:val="00052D39"/>
    <w:rsid w:val="0006005A"/>
    <w:rsid w:val="000622A5"/>
    <w:rsid w:val="000679AE"/>
    <w:rsid w:val="00067C7D"/>
    <w:rsid w:val="00074FBD"/>
    <w:rsid w:val="00075F45"/>
    <w:rsid w:val="000809BF"/>
    <w:rsid w:val="00084BA0"/>
    <w:rsid w:val="00090BE0"/>
    <w:rsid w:val="000960CD"/>
    <w:rsid w:val="000A0233"/>
    <w:rsid w:val="000A1F71"/>
    <w:rsid w:val="000A74FE"/>
    <w:rsid w:val="000A7BAA"/>
    <w:rsid w:val="000B3DF8"/>
    <w:rsid w:val="000B3EB4"/>
    <w:rsid w:val="000B61A6"/>
    <w:rsid w:val="000B651F"/>
    <w:rsid w:val="000C4244"/>
    <w:rsid w:val="000C5AAB"/>
    <w:rsid w:val="000C7AC3"/>
    <w:rsid w:val="000D0EF8"/>
    <w:rsid w:val="000D6A1A"/>
    <w:rsid w:val="000F3ED9"/>
    <w:rsid w:val="000F764D"/>
    <w:rsid w:val="00104ECE"/>
    <w:rsid w:val="00105736"/>
    <w:rsid w:val="001066DA"/>
    <w:rsid w:val="00106A9C"/>
    <w:rsid w:val="00106D48"/>
    <w:rsid w:val="00115EA4"/>
    <w:rsid w:val="00134342"/>
    <w:rsid w:val="001405D0"/>
    <w:rsid w:val="00144B19"/>
    <w:rsid w:val="00147713"/>
    <w:rsid w:val="00151B9A"/>
    <w:rsid w:val="00152D9E"/>
    <w:rsid w:val="001636FC"/>
    <w:rsid w:val="0016449E"/>
    <w:rsid w:val="00165A1C"/>
    <w:rsid w:val="00165DE5"/>
    <w:rsid w:val="001676BE"/>
    <w:rsid w:val="00171B6D"/>
    <w:rsid w:val="00171F5B"/>
    <w:rsid w:val="001731FD"/>
    <w:rsid w:val="00173C7C"/>
    <w:rsid w:val="00180AC1"/>
    <w:rsid w:val="00183800"/>
    <w:rsid w:val="00187318"/>
    <w:rsid w:val="001A1FD2"/>
    <w:rsid w:val="001A55BE"/>
    <w:rsid w:val="001B0B50"/>
    <w:rsid w:val="001B1014"/>
    <w:rsid w:val="001B15E9"/>
    <w:rsid w:val="001B708F"/>
    <w:rsid w:val="001C2F6C"/>
    <w:rsid w:val="001C6D5F"/>
    <w:rsid w:val="001D2D3C"/>
    <w:rsid w:val="001D5FAC"/>
    <w:rsid w:val="001E097E"/>
    <w:rsid w:val="001E56EB"/>
    <w:rsid w:val="001E616B"/>
    <w:rsid w:val="001F1F4A"/>
    <w:rsid w:val="001F23CE"/>
    <w:rsid w:val="001F52A1"/>
    <w:rsid w:val="00201E33"/>
    <w:rsid w:val="0020208E"/>
    <w:rsid w:val="00204800"/>
    <w:rsid w:val="002065E8"/>
    <w:rsid w:val="00207796"/>
    <w:rsid w:val="002154C6"/>
    <w:rsid w:val="002226F4"/>
    <w:rsid w:val="002241F8"/>
    <w:rsid w:val="00225C99"/>
    <w:rsid w:val="00232447"/>
    <w:rsid w:val="00233F1C"/>
    <w:rsid w:val="0023424D"/>
    <w:rsid w:val="00244B5E"/>
    <w:rsid w:val="002460BA"/>
    <w:rsid w:val="00247756"/>
    <w:rsid w:val="002513D3"/>
    <w:rsid w:val="00253441"/>
    <w:rsid w:val="002550C0"/>
    <w:rsid w:val="002555BF"/>
    <w:rsid w:val="00263AC3"/>
    <w:rsid w:val="00274C94"/>
    <w:rsid w:val="00285782"/>
    <w:rsid w:val="002912E9"/>
    <w:rsid w:val="00295ABB"/>
    <w:rsid w:val="0029670F"/>
    <w:rsid w:val="00296B94"/>
    <w:rsid w:val="002A5CB6"/>
    <w:rsid w:val="002A7E42"/>
    <w:rsid w:val="002C658F"/>
    <w:rsid w:val="002D11FA"/>
    <w:rsid w:val="002D58CE"/>
    <w:rsid w:val="002D5E6B"/>
    <w:rsid w:val="002E2C65"/>
    <w:rsid w:val="002E69F4"/>
    <w:rsid w:val="00301154"/>
    <w:rsid w:val="00301339"/>
    <w:rsid w:val="00303F9D"/>
    <w:rsid w:val="00304099"/>
    <w:rsid w:val="0030633F"/>
    <w:rsid w:val="00317782"/>
    <w:rsid w:val="00321481"/>
    <w:rsid w:val="00322003"/>
    <w:rsid w:val="00323C5E"/>
    <w:rsid w:val="00324C63"/>
    <w:rsid w:val="00333043"/>
    <w:rsid w:val="00335E1C"/>
    <w:rsid w:val="003443DF"/>
    <w:rsid w:val="0034478D"/>
    <w:rsid w:val="00346A95"/>
    <w:rsid w:val="00355D09"/>
    <w:rsid w:val="00357E31"/>
    <w:rsid w:val="00360D27"/>
    <w:rsid w:val="00363694"/>
    <w:rsid w:val="003649CF"/>
    <w:rsid w:val="003659DC"/>
    <w:rsid w:val="00366D10"/>
    <w:rsid w:val="00374FFD"/>
    <w:rsid w:val="00375180"/>
    <w:rsid w:val="00383FB0"/>
    <w:rsid w:val="003862EC"/>
    <w:rsid w:val="0038695B"/>
    <w:rsid w:val="00386FB1"/>
    <w:rsid w:val="003966AC"/>
    <w:rsid w:val="003A1C80"/>
    <w:rsid w:val="003A2E35"/>
    <w:rsid w:val="003A5715"/>
    <w:rsid w:val="003A5AF4"/>
    <w:rsid w:val="003B013B"/>
    <w:rsid w:val="003B1B0E"/>
    <w:rsid w:val="003B6A71"/>
    <w:rsid w:val="003B7A86"/>
    <w:rsid w:val="003C0D0E"/>
    <w:rsid w:val="003C0DE3"/>
    <w:rsid w:val="003C1634"/>
    <w:rsid w:val="003C5F9D"/>
    <w:rsid w:val="003C6922"/>
    <w:rsid w:val="003E2695"/>
    <w:rsid w:val="003E3449"/>
    <w:rsid w:val="003E75CE"/>
    <w:rsid w:val="003F3D8B"/>
    <w:rsid w:val="003F3EAF"/>
    <w:rsid w:val="003F7809"/>
    <w:rsid w:val="00400165"/>
    <w:rsid w:val="00402562"/>
    <w:rsid w:val="004030CE"/>
    <w:rsid w:val="00404990"/>
    <w:rsid w:val="00410183"/>
    <w:rsid w:val="004151EC"/>
    <w:rsid w:val="0042078C"/>
    <w:rsid w:val="00421886"/>
    <w:rsid w:val="00423C7B"/>
    <w:rsid w:val="0042457C"/>
    <w:rsid w:val="00425F30"/>
    <w:rsid w:val="00425FAB"/>
    <w:rsid w:val="00437FB6"/>
    <w:rsid w:val="004454C7"/>
    <w:rsid w:val="00465E09"/>
    <w:rsid w:val="00471B41"/>
    <w:rsid w:val="00472A45"/>
    <w:rsid w:val="00474BDC"/>
    <w:rsid w:val="00477E65"/>
    <w:rsid w:val="00486933"/>
    <w:rsid w:val="00486C59"/>
    <w:rsid w:val="00490CBC"/>
    <w:rsid w:val="00491502"/>
    <w:rsid w:val="0049307E"/>
    <w:rsid w:val="00495067"/>
    <w:rsid w:val="004971EE"/>
    <w:rsid w:val="004A5B3D"/>
    <w:rsid w:val="004B7455"/>
    <w:rsid w:val="004C211B"/>
    <w:rsid w:val="004C58E1"/>
    <w:rsid w:val="004C70B6"/>
    <w:rsid w:val="004D20E7"/>
    <w:rsid w:val="004E0DF1"/>
    <w:rsid w:val="004E2BC0"/>
    <w:rsid w:val="004E47F9"/>
    <w:rsid w:val="004E6AAC"/>
    <w:rsid w:val="004F064C"/>
    <w:rsid w:val="004F179D"/>
    <w:rsid w:val="004F41BF"/>
    <w:rsid w:val="0050022E"/>
    <w:rsid w:val="00501B4D"/>
    <w:rsid w:val="00502588"/>
    <w:rsid w:val="005039A9"/>
    <w:rsid w:val="005063D8"/>
    <w:rsid w:val="00506ACE"/>
    <w:rsid w:val="00512F12"/>
    <w:rsid w:val="005137FC"/>
    <w:rsid w:val="00514BA1"/>
    <w:rsid w:val="005175C6"/>
    <w:rsid w:val="00520597"/>
    <w:rsid w:val="00525567"/>
    <w:rsid w:val="005255DE"/>
    <w:rsid w:val="00527383"/>
    <w:rsid w:val="00541AEF"/>
    <w:rsid w:val="00551BE6"/>
    <w:rsid w:val="00553461"/>
    <w:rsid w:val="00562D43"/>
    <w:rsid w:val="00563D42"/>
    <w:rsid w:val="0056410F"/>
    <w:rsid w:val="005812D7"/>
    <w:rsid w:val="00581D25"/>
    <w:rsid w:val="00584D0A"/>
    <w:rsid w:val="00590B8F"/>
    <w:rsid w:val="005A160D"/>
    <w:rsid w:val="005A2106"/>
    <w:rsid w:val="005A3A7F"/>
    <w:rsid w:val="005A76B0"/>
    <w:rsid w:val="005A7D8C"/>
    <w:rsid w:val="005C2851"/>
    <w:rsid w:val="005C7162"/>
    <w:rsid w:val="005D1771"/>
    <w:rsid w:val="005D1991"/>
    <w:rsid w:val="005D503E"/>
    <w:rsid w:val="005D5454"/>
    <w:rsid w:val="005E6692"/>
    <w:rsid w:val="005F044D"/>
    <w:rsid w:val="005F095D"/>
    <w:rsid w:val="005F0F12"/>
    <w:rsid w:val="005F33ED"/>
    <w:rsid w:val="005F38FE"/>
    <w:rsid w:val="005F433F"/>
    <w:rsid w:val="005F7388"/>
    <w:rsid w:val="006027D2"/>
    <w:rsid w:val="00602D17"/>
    <w:rsid w:val="00604D33"/>
    <w:rsid w:val="006102F5"/>
    <w:rsid w:val="00610A7A"/>
    <w:rsid w:val="0061142B"/>
    <w:rsid w:val="0061428C"/>
    <w:rsid w:val="006156E5"/>
    <w:rsid w:val="0061602F"/>
    <w:rsid w:val="00626BE1"/>
    <w:rsid w:val="00640B07"/>
    <w:rsid w:val="006437D2"/>
    <w:rsid w:val="00644AA2"/>
    <w:rsid w:val="00645DAC"/>
    <w:rsid w:val="00646C43"/>
    <w:rsid w:val="006504E5"/>
    <w:rsid w:val="0065168E"/>
    <w:rsid w:val="006536DB"/>
    <w:rsid w:val="006637DB"/>
    <w:rsid w:val="00670C88"/>
    <w:rsid w:val="00672E1D"/>
    <w:rsid w:val="006844ED"/>
    <w:rsid w:val="00685002"/>
    <w:rsid w:val="00685006"/>
    <w:rsid w:val="006872FE"/>
    <w:rsid w:val="0069633D"/>
    <w:rsid w:val="006A0C2A"/>
    <w:rsid w:val="006A3F11"/>
    <w:rsid w:val="006A6C45"/>
    <w:rsid w:val="006B042F"/>
    <w:rsid w:val="006B433D"/>
    <w:rsid w:val="006B7D26"/>
    <w:rsid w:val="006C0C30"/>
    <w:rsid w:val="006C30F8"/>
    <w:rsid w:val="006C339E"/>
    <w:rsid w:val="006C3E92"/>
    <w:rsid w:val="006C4039"/>
    <w:rsid w:val="006D1AF3"/>
    <w:rsid w:val="006E2C26"/>
    <w:rsid w:val="006E5409"/>
    <w:rsid w:val="006E6EA4"/>
    <w:rsid w:val="006F667A"/>
    <w:rsid w:val="00700814"/>
    <w:rsid w:val="007017B9"/>
    <w:rsid w:val="00704999"/>
    <w:rsid w:val="00706565"/>
    <w:rsid w:val="00710B06"/>
    <w:rsid w:val="007262BA"/>
    <w:rsid w:val="007269E7"/>
    <w:rsid w:val="00732EEF"/>
    <w:rsid w:val="00733937"/>
    <w:rsid w:val="00734737"/>
    <w:rsid w:val="00734939"/>
    <w:rsid w:val="00736014"/>
    <w:rsid w:val="00736557"/>
    <w:rsid w:val="00736B34"/>
    <w:rsid w:val="0073781A"/>
    <w:rsid w:val="00740801"/>
    <w:rsid w:val="007425F1"/>
    <w:rsid w:val="00743CB0"/>
    <w:rsid w:val="0074572B"/>
    <w:rsid w:val="007470E6"/>
    <w:rsid w:val="007475D5"/>
    <w:rsid w:val="0075695B"/>
    <w:rsid w:val="007701AD"/>
    <w:rsid w:val="007758AC"/>
    <w:rsid w:val="0078213A"/>
    <w:rsid w:val="0078310B"/>
    <w:rsid w:val="00792537"/>
    <w:rsid w:val="007974E8"/>
    <w:rsid w:val="007A2A2D"/>
    <w:rsid w:val="007A6AA8"/>
    <w:rsid w:val="007B06A7"/>
    <w:rsid w:val="007B38FE"/>
    <w:rsid w:val="007B4903"/>
    <w:rsid w:val="007C29CD"/>
    <w:rsid w:val="007C6A06"/>
    <w:rsid w:val="007C7E18"/>
    <w:rsid w:val="007D0480"/>
    <w:rsid w:val="007D160C"/>
    <w:rsid w:val="007D2667"/>
    <w:rsid w:val="007D32E0"/>
    <w:rsid w:val="007E29FC"/>
    <w:rsid w:val="007F32BA"/>
    <w:rsid w:val="007F3F0E"/>
    <w:rsid w:val="007F7E66"/>
    <w:rsid w:val="008013F4"/>
    <w:rsid w:val="00813ACE"/>
    <w:rsid w:val="0082083C"/>
    <w:rsid w:val="008230A1"/>
    <w:rsid w:val="0082608C"/>
    <w:rsid w:val="00826582"/>
    <w:rsid w:val="008271F1"/>
    <w:rsid w:val="0083648F"/>
    <w:rsid w:val="00837169"/>
    <w:rsid w:val="0084038A"/>
    <w:rsid w:val="00840DC6"/>
    <w:rsid w:val="008416E9"/>
    <w:rsid w:val="008426E2"/>
    <w:rsid w:val="0085161A"/>
    <w:rsid w:val="0086072B"/>
    <w:rsid w:val="00862249"/>
    <w:rsid w:val="00873C59"/>
    <w:rsid w:val="0088290D"/>
    <w:rsid w:val="00885AF1"/>
    <w:rsid w:val="0089101D"/>
    <w:rsid w:val="008A741B"/>
    <w:rsid w:val="008A7ECC"/>
    <w:rsid w:val="008B0FBF"/>
    <w:rsid w:val="008B1ACF"/>
    <w:rsid w:val="008B7255"/>
    <w:rsid w:val="008C378C"/>
    <w:rsid w:val="008D42CB"/>
    <w:rsid w:val="008D47F8"/>
    <w:rsid w:val="008E19DB"/>
    <w:rsid w:val="008E4CD8"/>
    <w:rsid w:val="008E4E99"/>
    <w:rsid w:val="008E6FDA"/>
    <w:rsid w:val="00903DB3"/>
    <w:rsid w:val="00906DC0"/>
    <w:rsid w:val="00912FE9"/>
    <w:rsid w:val="00917C19"/>
    <w:rsid w:val="009223D3"/>
    <w:rsid w:val="00924EC5"/>
    <w:rsid w:val="00927E4B"/>
    <w:rsid w:val="00933944"/>
    <w:rsid w:val="00934AF8"/>
    <w:rsid w:val="009456D2"/>
    <w:rsid w:val="0095434C"/>
    <w:rsid w:val="00961D28"/>
    <w:rsid w:val="009636F7"/>
    <w:rsid w:val="00964774"/>
    <w:rsid w:val="009706ED"/>
    <w:rsid w:val="00972E8F"/>
    <w:rsid w:val="009742B8"/>
    <w:rsid w:val="00982280"/>
    <w:rsid w:val="00983784"/>
    <w:rsid w:val="00987F8C"/>
    <w:rsid w:val="00991692"/>
    <w:rsid w:val="00991A00"/>
    <w:rsid w:val="009A038E"/>
    <w:rsid w:val="009A5003"/>
    <w:rsid w:val="009A601C"/>
    <w:rsid w:val="009B1DAA"/>
    <w:rsid w:val="009C0CC9"/>
    <w:rsid w:val="009C16A4"/>
    <w:rsid w:val="009C1A47"/>
    <w:rsid w:val="009C2788"/>
    <w:rsid w:val="009C69DF"/>
    <w:rsid w:val="009D01DA"/>
    <w:rsid w:val="009E2EAC"/>
    <w:rsid w:val="009E302C"/>
    <w:rsid w:val="009E403F"/>
    <w:rsid w:val="009E4B1C"/>
    <w:rsid w:val="009E4FBD"/>
    <w:rsid w:val="009F2922"/>
    <w:rsid w:val="009F66BF"/>
    <w:rsid w:val="00A0147A"/>
    <w:rsid w:val="00A02D21"/>
    <w:rsid w:val="00A04701"/>
    <w:rsid w:val="00A06594"/>
    <w:rsid w:val="00A104EC"/>
    <w:rsid w:val="00A12F3B"/>
    <w:rsid w:val="00A16AF4"/>
    <w:rsid w:val="00A1784E"/>
    <w:rsid w:val="00A2002F"/>
    <w:rsid w:val="00A21DB7"/>
    <w:rsid w:val="00A2354F"/>
    <w:rsid w:val="00A25746"/>
    <w:rsid w:val="00A31816"/>
    <w:rsid w:val="00A32C49"/>
    <w:rsid w:val="00A422FA"/>
    <w:rsid w:val="00A452AE"/>
    <w:rsid w:val="00A50BE2"/>
    <w:rsid w:val="00A56E89"/>
    <w:rsid w:val="00A609FA"/>
    <w:rsid w:val="00A63B43"/>
    <w:rsid w:val="00A64BE9"/>
    <w:rsid w:val="00A73C27"/>
    <w:rsid w:val="00A75D2F"/>
    <w:rsid w:val="00A76CED"/>
    <w:rsid w:val="00A8041E"/>
    <w:rsid w:val="00A8117F"/>
    <w:rsid w:val="00A8289A"/>
    <w:rsid w:val="00A86884"/>
    <w:rsid w:val="00A87963"/>
    <w:rsid w:val="00A96F7B"/>
    <w:rsid w:val="00A9777F"/>
    <w:rsid w:val="00AA0C05"/>
    <w:rsid w:val="00AA3583"/>
    <w:rsid w:val="00AA63BA"/>
    <w:rsid w:val="00AB0915"/>
    <w:rsid w:val="00AB15CD"/>
    <w:rsid w:val="00AB21D7"/>
    <w:rsid w:val="00AB3794"/>
    <w:rsid w:val="00AB57ED"/>
    <w:rsid w:val="00AB5B3E"/>
    <w:rsid w:val="00AC2153"/>
    <w:rsid w:val="00AC2F03"/>
    <w:rsid w:val="00AC34CA"/>
    <w:rsid w:val="00AD0CC8"/>
    <w:rsid w:val="00AD1CFA"/>
    <w:rsid w:val="00AD2372"/>
    <w:rsid w:val="00AD4E2D"/>
    <w:rsid w:val="00AD5DD5"/>
    <w:rsid w:val="00AF26B7"/>
    <w:rsid w:val="00AF5F35"/>
    <w:rsid w:val="00B02852"/>
    <w:rsid w:val="00B07F70"/>
    <w:rsid w:val="00B11C05"/>
    <w:rsid w:val="00B11F7B"/>
    <w:rsid w:val="00B1305E"/>
    <w:rsid w:val="00B22DCF"/>
    <w:rsid w:val="00B333A4"/>
    <w:rsid w:val="00B35BA0"/>
    <w:rsid w:val="00B4126F"/>
    <w:rsid w:val="00B41343"/>
    <w:rsid w:val="00B41D7D"/>
    <w:rsid w:val="00B440D6"/>
    <w:rsid w:val="00B4476D"/>
    <w:rsid w:val="00B513C7"/>
    <w:rsid w:val="00B52FEC"/>
    <w:rsid w:val="00B55296"/>
    <w:rsid w:val="00B56B6D"/>
    <w:rsid w:val="00B57FE4"/>
    <w:rsid w:val="00B611C9"/>
    <w:rsid w:val="00B61D90"/>
    <w:rsid w:val="00B61EDD"/>
    <w:rsid w:val="00B678E5"/>
    <w:rsid w:val="00B72554"/>
    <w:rsid w:val="00B72D04"/>
    <w:rsid w:val="00B7302A"/>
    <w:rsid w:val="00B74A9A"/>
    <w:rsid w:val="00B8121C"/>
    <w:rsid w:val="00B9396F"/>
    <w:rsid w:val="00B94E56"/>
    <w:rsid w:val="00BA033F"/>
    <w:rsid w:val="00BA0FCF"/>
    <w:rsid w:val="00BA1E16"/>
    <w:rsid w:val="00BA47ED"/>
    <w:rsid w:val="00BA557B"/>
    <w:rsid w:val="00BA65A5"/>
    <w:rsid w:val="00BA6706"/>
    <w:rsid w:val="00BB4772"/>
    <w:rsid w:val="00BB6E0F"/>
    <w:rsid w:val="00BC606A"/>
    <w:rsid w:val="00BC696A"/>
    <w:rsid w:val="00BC7C16"/>
    <w:rsid w:val="00BD0D1E"/>
    <w:rsid w:val="00BD0DBF"/>
    <w:rsid w:val="00BD66F7"/>
    <w:rsid w:val="00BD77D2"/>
    <w:rsid w:val="00BE2099"/>
    <w:rsid w:val="00BE2F3A"/>
    <w:rsid w:val="00BE3F44"/>
    <w:rsid w:val="00BF3D58"/>
    <w:rsid w:val="00C06651"/>
    <w:rsid w:val="00C06C27"/>
    <w:rsid w:val="00C073A6"/>
    <w:rsid w:val="00C10444"/>
    <w:rsid w:val="00C11404"/>
    <w:rsid w:val="00C16231"/>
    <w:rsid w:val="00C20370"/>
    <w:rsid w:val="00C23D95"/>
    <w:rsid w:val="00C324EC"/>
    <w:rsid w:val="00C47FF7"/>
    <w:rsid w:val="00C51613"/>
    <w:rsid w:val="00C5509F"/>
    <w:rsid w:val="00C55863"/>
    <w:rsid w:val="00C57DDA"/>
    <w:rsid w:val="00C60517"/>
    <w:rsid w:val="00C627DD"/>
    <w:rsid w:val="00C72F62"/>
    <w:rsid w:val="00C738F8"/>
    <w:rsid w:val="00C75036"/>
    <w:rsid w:val="00C92400"/>
    <w:rsid w:val="00C9461A"/>
    <w:rsid w:val="00C94D16"/>
    <w:rsid w:val="00CB02A2"/>
    <w:rsid w:val="00CB4630"/>
    <w:rsid w:val="00CB5F17"/>
    <w:rsid w:val="00CB6F35"/>
    <w:rsid w:val="00CB7D9B"/>
    <w:rsid w:val="00CC0451"/>
    <w:rsid w:val="00CC3CD7"/>
    <w:rsid w:val="00CC5C62"/>
    <w:rsid w:val="00CD0EB7"/>
    <w:rsid w:val="00CD2B56"/>
    <w:rsid w:val="00CD44AF"/>
    <w:rsid w:val="00CE151D"/>
    <w:rsid w:val="00CE1C23"/>
    <w:rsid w:val="00CF1E34"/>
    <w:rsid w:val="00CF61D6"/>
    <w:rsid w:val="00D03D58"/>
    <w:rsid w:val="00D104E1"/>
    <w:rsid w:val="00D13D64"/>
    <w:rsid w:val="00D146E8"/>
    <w:rsid w:val="00D17EF9"/>
    <w:rsid w:val="00D23998"/>
    <w:rsid w:val="00D252E4"/>
    <w:rsid w:val="00D26052"/>
    <w:rsid w:val="00D34BB2"/>
    <w:rsid w:val="00D35A79"/>
    <w:rsid w:val="00D35B98"/>
    <w:rsid w:val="00D35CFB"/>
    <w:rsid w:val="00D462BA"/>
    <w:rsid w:val="00D4677A"/>
    <w:rsid w:val="00D47DCC"/>
    <w:rsid w:val="00D51178"/>
    <w:rsid w:val="00D55FA8"/>
    <w:rsid w:val="00D61673"/>
    <w:rsid w:val="00D648A7"/>
    <w:rsid w:val="00D843CB"/>
    <w:rsid w:val="00D87028"/>
    <w:rsid w:val="00D87117"/>
    <w:rsid w:val="00D871EB"/>
    <w:rsid w:val="00DA0888"/>
    <w:rsid w:val="00DA0EEC"/>
    <w:rsid w:val="00DA313D"/>
    <w:rsid w:val="00DA4E92"/>
    <w:rsid w:val="00DA705B"/>
    <w:rsid w:val="00DA76D1"/>
    <w:rsid w:val="00DB064C"/>
    <w:rsid w:val="00DC05ED"/>
    <w:rsid w:val="00DC3897"/>
    <w:rsid w:val="00DC4233"/>
    <w:rsid w:val="00DC6C5C"/>
    <w:rsid w:val="00DC7F7B"/>
    <w:rsid w:val="00DD5225"/>
    <w:rsid w:val="00DD65E6"/>
    <w:rsid w:val="00DD7C4D"/>
    <w:rsid w:val="00DE2A6B"/>
    <w:rsid w:val="00DE4E38"/>
    <w:rsid w:val="00DE5867"/>
    <w:rsid w:val="00DE6281"/>
    <w:rsid w:val="00DF36C2"/>
    <w:rsid w:val="00E03CF6"/>
    <w:rsid w:val="00E03FA0"/>
    <w:rsid w:val="00E07017"/>
    <w:rsid w:val="00E1363F"/>
    <w:rsid w:val="00E13793"/>
    <w:rsid w:val="00E13EC1"/>
    <w:rsid w:val="00E22FDE"/>
    <w:rsid w:val="00E2656B"/>
    <w:rsid w:val="00E31E06"/>
    <w:rsid w:val="00E36098"/>
    <w:rsid w:val="00E37EB6"/>
    <w:rsid w:val="00E41967"/>
    <w:rsid w:val="00E44913"/>
    <w:rsid w:val="00E4672B"/>
    <w:rsid w:val="00E52CAA"/>
    <w:rsid w:val="00E56799"/>
    <w:rsid w:val="00E5710E"/>
    <w:rsid w:val="00E61B99"/>
    <w:rsid w:val="00E6420E"/>
    <w:rsid w:val="00E7266F"/>
    <w:rsid w:val="00E8266F"/>
    <w:rsid w:val="00E83363"/>
    <w:rsid w:val="00E84792"/>
    <w:rsid w:val="00E8744A"/>
    <w:rsid w:val="00E96F81"/>
    <w:rsid w:val="00EA2C31"/>
    <w:rsid w:val="00EA4137"/>
    <w:rsid w:val="00EB1008"/>
    <w:rsid w:val="00EB3738"/>
    <w:rsid w:val="00EB4D14"/>
    <w:rsid w:val="00EC0021"/>
    <w:rsid w:val="00EC56A1"/>
    <w:rsid w:val="00ED1912"/>
    <w:rsid w:val="00EF27F4"/>
    <w:rsid w:val="00EF73C4"/>
    <w:rsid w:val="00EF765A"/>
    <w:rsid w:val="00F021CD"/>
    <w:rsid w:val="00F0224B"/>
    <w:rsid w:val="00F03570"/>
    <w:rsid w:val="00F039A4"/>
    <w:rsid w:val="00F116FF"/>
    <w:rsid w:val="00F118AB"/>
    <w:rsid w:val="00F209A8"/>
    <w:rsid w:val="00F24090"/>
    <w:rsid w:val="00F24CD5"/>
    <w:rsid w:val="00F270F9"/>
    <w:rsid w:val="00F33EBA"/>
    <w:rsid w:val="00F3571E"/>
    <w:rsid w:val="00F35890"/>
    <w:rsid w:val="00F41F6E"/>
    <w:rsid w:val="00F51320"/>
    <w:rsid w:val="00F62EFE"/>
    <w:rsid w:val="00F665BF"/>
    <w:rsid w:val="00F760E6"/>
    <w:rsid w:val="00F76144"/>
    <w:rsid w:val="00F917DE"/>
    <w:rsid w:val="00F936A9"/>
    <w:rsid w:val="00F94C99"/>
    <w:rsid w:val="00F95BA2"/>
    <w:rsid w:val="00FA3202"/>
    <w:rsid w:val="00FB3072"/>
    <w:rsid w:val="00FB5458"/>
    <w:rsid w:val="00FB61C8"/>
    <w:rsid w:val="00FC6BC9"/>
    <w:rsid w:val="00FC6DF6"/>
    <w:rsid w:val="00FD0535"/>
    <w:rsid w:val="00FD1B29"/>
    <w:rsid w:val="00FD5AA2"/>
    <w:rsid w:val="00FD7006"/>
    <w:rsid w:val="00FF53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character" w:styleId="Emphasis">
    <w:name w:val="Emphasis"/>
    <w:basedOn w:val="DefaultParagraphFont"/>
    <w:uiPriority w:val="20"/>
    <w:qFormat/>
    <w:rsid w:val="007B38FE"/>
    <w:rPr>
      <w:i/>
      <w:iCs/>
    </w:rPr>
  </w:style>
  <w:style w:type="character" w:styleId="FollowedHyperlink">
    <w:name w:val="FollowedHyperlink"/>
    <w:basedOn w:val="DefaultParagraphFont"/>
    <w:uiPriority w:val="99"/>
    <w:semiHidden/>
    <w:unhideWhenUsed/>
    <w:rsid w:val="005A76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657864">
      <w:bodyDiv w:val="1"/>
      <w:marLeft w:val="0"/>
      <w:marRight w:val="0"/>
      <w:marTop w:val="0"/>
      <w:marBottom w:val="0"/>
      <w:divBdr>
        <w:top w:val="none" w:sz="0" w:space="0" w:color="auto"/>
        <w:left w:val="none" w:sz="0" w:space="0" w:color="auto"/>
        <w:bottom w:val="none" w:sz="0" w:space="0" w:color="auto"/>
        <w:right w:val="none" w:sz="0" w:space="0" w:color="auto"/>
      </w:divBdr>
    </w:div>
    <w:div w:id="958487963">
      <w:bodyDiv w:val="1"/>
      <w:marLeft w:val="0"/>
      <w:marRight w:val="0"/>
      <w:marTop w:val="0"/>
      <w:marBottom w:val="0"/>
      <w:divBdr>
        <w:top w:val="none" w:sz="0" w:space="0" w:color="auto"/>
        <w:left w:val="none" w:sz="0" w:space="0" w:color="auto"/>
        <w:bottom w:val="none" w:sz="0" w:space="0" w:color="auto"/>
        <w:right w:val="none" w:sz="0" w:space="0" w:color="auto"/>
      </w:divBdr>
      <w:divsChild>
        <w:div w:id="1581671095">
          <w:marLeft w:val="0"/>
          <w:marRight w:val="0"/>
          <w:marTop w:val="0"/>
          <w:marBottom w:val="0"/>
          <w:divBdr>
            <w:top w:val="none" w:sz="0" w:space="0" w:color="auto"/>
            <w:left w:val="none" w:sz="0" w:space="0" w:color="auto"/>
            <w:bottom w:val="none" w:sz="0" w:space="0" w:color="auto"/>
            <w:right w:val="none" w:sz="0" w:space="0" w:color="auto"/>
          </w:divBdr>
          <w:divsChild>
            <w:div w:id="337738519">
              <w:marLeft w:val="0"/>
              <w:marRight w:val="0"/>
              <w:marTop w:val="0"/>
              <w:marBottom w:val="0"/>
              <w:divBdr>
                <w:top w:val="none" w:sz="0" w:space="0" w:color="auto"/>
                <w:left w:val="none" w:sz="0" w:space="0" w:color="auto"/>
                <w:bottom w:val="none" w:sz="0" w:space="0" w:color="auto"/>
                <w:right w:val="none" w:sz="0" w:space="0" w:color="auto"/>
              </w:divBdr>
              <w:divsChild>
                <w:div w:id="1754890016">
                  <w:marLeft w:val="0"/>
                  <w:marRight w:val="0"/>
                  <w:marTop w:val="0"/>
                  <w:marBottom w:val="0"/>
                  <w:divBdr>
                    <w:top w:val="none" w:sz="0" w:space="0" w:color="auto"/>
                    <w:left w:val="none" w:sz="0" w:space="0" w:color="auto"/>
                    <w:bottom w:val="none" w:sz="0" w:space="0" w:color="auto"/>
                    <w:right w:val="none" w:sz="0" w:space="0" w:color="auto"/>
                  </w:divBdr>
                </w:div>
              </w:divsChild>
            </w:div>
            <w:div w:id="627122915">
              <w:marLeft w:val="0"/>
              <w:marRight w:val="0"/>
              <w:marTop w:val="0"/>
              <w:marBottom w:val="0"/>
              <w:divBdr>
                <w:top w:val="none" w:sz="0" w:space="0" w:color="auto"/>
                <w:left w:val="none" w:sz="0" w:space="0" w:color="auto"/>
                <w:bottom w:val="none" w:sz="0" w:space="0" w:color="auto"/>
                <w:right w:val="none" w:sz="0" w:space="0" w:color="auto"/>
              </w:divBdr>
              <w:divsChild>
                <w:div w:id="1227377817">
                  <w:marLeft w:val="0"/>
                  <w:marRight w:val="0"/>
                  <w:marTop w:val="0"/>
                  <w:marBottom w:val="0"/>
                  <w:divBdr>
                    <w:top w:val="none" w:sz="0" w:space="0" w:color="auto"/>
                    <w:left w:val="none" w:sz="0" w:space="0" w:color="auto"/>
                    <w:bottom w:val="none" w:sz="0" w:space="0" w:color="auto"/>
                    <w:right w:val="none" w:sz="0" w:space="0" w:color="auto"/>
                  </w:divBdr>
                </w:div>
              </w:divsChild>
            </w:div>
            <w:div w:id="831067229">
              <w:marLeft w:val="0"/>
              <w:marRight w:val="0"/>
              <w:marTop w:val="0"/>
              <w:marBottom w:val="0"/>
              <w:divBdr>
                <w:top w:val="none" w:sz="0" w:space="0" w:color="auto"/>
                <w:left w:val="none" w:sz="0" w:space="0" w:color="auto"/>
                <w:bottom w:val="none" w:sz="0" w:space="0" w:color="auto"/>
                <w:right w:val="none" w:sz="0" w:space="0" w:color="auto"/>
              </w:divBdr>
              <w:divsChild>
                <w:div w:id="2013559831">
                  <w:marLeft w:val="0"/>
                  <w:marRight w:val="0"/>
                  <w:marTop w:val="0"/>
                  <w:marBottom w:val="0"/>
                  <w:divBdr>
                    <w:top w:val="none" w:sz="0" w:space="0" w:color="auto"/>
                    <w:left w:val="none" w:sz="0" w:space="0" w:color="auto"/>
                    <w:bottom w:val="none" w:sz="0" w:space="0" w:color="auto"/>
                    <w:right w:val="none" w:sz="0" w:space="0" w:color="auto"/>
                  </w:divBdr>
                </w:div>
              </w:divsChild>
            </w:div>
            <w:div w:id="341661165">
              <w:marLeft w:val="0"/>
              <w:marRight w:val="0"/>
              <w:marTop w:val="0"/>
              <w:marBottom w:val="0"/>
              <w:divBdr>
                <w:top w:val="none" w:sz="0" w:space="0" w:color="auto"/>
                <w:left w:val="none" w:sz="0" w:space="0" w:color="auto"/>
                <w:bottom w:val="none" w:sz="0" w:space="0" w:color="auto"/>
                <w:right w:val="none" w:sz="0" w:space="0" w:color="auto"/>
              </w:divBdr>
              <w:divsChild>
                <w:div w:id="998271561">
                  <w:marLeft w:val="0"/>
                  <w:marRight w:val="0"/>
                  <w:marTop w:val="0"/>
                  <w:marBottom w:val="0"/>
                  <w:divBdr>
                    <w:top w:val="none" w:sz="0" w:space="0" w:color="auto"/>
                    <w:left w:val="none" w:sz="0" w:space="0" w:color="auto"/>
                    <w:bottom w:val="none" w:sz="0" w:space="0" w:color="auto"/>
                    <w:right w:val="none" w:sz="0" w:space="0" w:color="auto"/>
                  </w:divBdr>
                </w:div>
              </w:divsChild>
            </w:div>
            <w:div w:id="856701349">
              <w:marLeft w:val="0"/>
              <w:marRight w:val="0"/>
              <w:marTop w:val="0"/>
              <w:marBottom w:val="0"/>
              <w:divBdr>
                <w:top w:val="none" w:sz="0" w:space="0" w:color="auto"/>
                <w:left w:val="none" w:sz="0" w:space="0" w:color="auto"/>
                <w:bottom w:val="none" w:sz="0" w:space="0" w:color="auto"/>
                <w:right w:val="none" w:sz="0" w:space="0" w:color="auto"/>
              </w:divBdr>
              <w:divsChild>
                <w:div w:id="429161475">
                  <w:marLeft w:val="0"/>
                  <w:marRight w:val="0"/>
                  <w:marTop w:val="0"/>
                  <w:marBottom w:val="0"/>
                  <w:divBdr>
                    <w:top w:val="none" w:sz="0" w:space="0" w:color="auto"/>
                    <w:left w:val="none" w:sz="0" w:space="0" w:color="auto"/>
                    <w:bottom w:val="none" w:sz="0" w:space="0" w:color="auto"/>
                    <w:right w:val="none" w:sz="0" w:space="0" w:color="auto"/>
                  </w:divBdr>
                </w:div>
              </w:divsChild>
            </w:div>
            <w:div w:id="298731694">
              <w:marLeft w:val="0"/>
              <w:marRight w:val="0"/>
              <w:marTop w:val="0"/>
              <w:marBottom w:val="0"/>
              <w:divBdr>
                <w:top w:val="none" w:sz="0" w:space="0" w:color="auto"/>
                <w:left w:val="none" w:sz="0" w:space="0" w:color="auto"/>
                <w:bottom w:val="none" w:sz="0" w:space="0" w:color="auto"/>
                <w:right w:val="none" w:sz="0" w:space="0" w:color="auto"/>
              </w:divBdr>
              <w:divsChild>
                <w:div w:id="102069894">
                  <w:marLeft w:val="0"/>
                  <w:marRight w:val="0"/>
                  <w:marTop w:val="0"/>
                  <w:marBottom w:val="0"/>
                  <w:divBdr>
                    <w:top w:val="none" w:sz="0" w:space="0" w:color="auto"/>
                    <w:left w:val="none" w:sz="0" w:space="0" w:color="auto"/>
                    <w:bottom w:val="none" w:sz="0" w:space="0" w:color="auto"/>
                    <w:right w:val="none" w:sz="0" w:space="0" w:color="auto"/>
                  </w:divBdr>
                </w:div>
              </w:divsChild>
            </w:div>
            <w:div w:id="96562121">
              <w:marLeft w:val="0"/>
              <w:marRight w:val="0"/>
              <w:marTop w:val="0"/>
              <w:marBottom w:val="0"/>
              <w:divBdr>
                <w:top w:val="none" w:sz="0" w:space="0" w:color="auto"/>
                <w:left w:val="none" w:sz="0" w:space="0" w:color="auto"/>
                <w:bottom w:val="none" w:sz="0" w:space="0" w:color="auto"/>
                <w:right w:val="none" w:sz="0" w:space="0" w:color="auto"/>
              </w:divBdr>
              <w:divsChild>
                <w:div w:id="1289093240">
                  <w:marLeft w:val="0"/>
                  <w:marRight w:val="0"/>
                  <w:marTop w:val="0"/>
                  <w:marBottom w:val="0"/>
                  <w:divBdr>
                    <w:top w:val="none" w:sz="0" w:space="0" w:color="auto"/>
                    <w:left w:val="none" w:sz="0" w:space="0" w:color="auto"/>
                    <w:bottom w:val="none" w:sz="0" w:space="0" w:color="auto"/>
                    <w:right w:val="none" w:sz="0" w:space="0" w:color="auto"/>
                  </w:divBdr>
                </w:div>
              </w:divsChild>
            </w:div>
            <w:div w:id="930940486">
              <w:marLeft w:val="0"/>
              <w:marRight w:val="0"/>
              <w:marTop w:val="0"/>
              <w:marBottom w:val="0"/>
              <w:divBdr>
                <w:top w:val="none" w:sz="0" w:space="0" w:color="auto"/>
                <w:left w:val="none" w:sz="0" w:space="0" w:color="auto"/>
                <w:bottom w:val="none" w:sz="0" w:space="0" w:color="auto"/>
                <w:right w:val="none" w:sz="0" w:space="0" w:color="auto"/>
              </w:divBdr>
              <w:divsChild>
                <w:div w:id="619340932">
                  <w:marLeft w:val="0"/>
                  <w:marRight w:val="0"/>
                  <w:marTop w:val="0"/>
                  <w:marBottom w:val="0"/>
                  <w:divBdr>
                    <w:top w:val="none" w:sz="0" w:space="0" w:color="auto"/>
                    <w:left w:val="none" w:sz="0" w:space="0" w:color="auto"/>
                    <w:bottom w:val="none" w:sz="0" w:space="0" w:color="auto"/>
                    <w:right w:val="none" w:sz="0" w:space="0" w:color="auto"/>
                  </w:divBdr>
                </w:div>
              </w:divsChild>
            </w:div>
            <w:div w:id="1707949154">
              <w:marLeft w:val="0"/>
              <w:marRight w:val="0"/>
              <w:marTop w:val="0"/>
              <w:marBottom w:val="0"/>
              <w:divBdr>
                <w:top w:val="none" w:sz="0" w:space="0" w:color="auto"/>
                <w:left w:val="none" w:sz="0" w:space="0" w:color="auto"/>
                <w:bottom w:val="none" w:sz="0" w:space="0" w:color="auto"/>
                <w:right w:val="none" w:sz="0" w:space="0" w:color="auto"/>
              </w:divBdr>
              <w:divsChild>
                <w:div w:id="756706948">
                  <w:marLeft w:val="0"/>
                  <w:marRight w:val="0"/>
                  <w:marTop w:val="0"/>
                  <w:marBottom w:val="0"/>
                  <w:divBdr>
                    <w:top w:val="none" w:sz="0" w:space="0" w:color="auto"/>
                    <w:left w:val="none" w:sz="0" w:space="0" w:color="auto"/>
                    <w:bottom w:val="none" w:sz="0" w:space="0" w:color="auto"/>
                    <w:right w:val="none" w:sz="0" w:space="0" w:color="auto"/>
                  </w:divBdr>
                </w:div>
              </w:divsChild>
            </w:div>
            <w:div w:id="504056181">
              <w:marLeft w:val="0"/>
              <w:marRight w:val="0"/>
              <w:marTop w:val="0"/>
              <w:marBottom w:val="0"/>
              <w:divBdr>
                <w:top w:val="none" w:sz="0" w:space="0" w:color="auto"/>
                <w:left w:val="none" w:sz="0" w:space="0" w:color="auto"/>
                <w:bottom w:val="none" w:sz="0" w:space="0" w:color="auto"/>
                <w:right w:val="none" w:sz="0" w:space="0" w:color="auto"/>
              </w:divBdr>
              <w:divsChild>
                <w:div w:id="614676751">
                  <w:marLeft w:val="0"/>
                  <w:marRight w:val="0"/>
                  <w:marTop w:val="0"/>
                  <w:marBottom w:val="0"/>
                  <w:divBdr>
                    <w:top w:val="none" w:sz="0" w:space="0" w:color="auto"/>
                    <w:left w:val="none" w:sz="0" w:space="0" w:color="auto"/>
                    <w:bottom w:val="none" w:sz="0" w:space="0" w:color="auto"/>
                    <w:right w:val="none" w:sz="0" w:space="0" w:color="auto"/>
                  </w:divBdr>
                </w:div>
              </w:divsChild>
            </w:div>
            <w:div w:id="494302639">
              <w:marLeft w:val="0"/>
              <w:marRight w:val="0"/>
              <w:marTop w:val="0"/>
              <w:marBottom w:val="0"/>
              <w:divBdr>
                <w:top w:val="none" w:sz="0" w:space="0" w:color="auto"/>
                <w:left w:val="none" w:sz="0" w:space="0" w:color="auto"/>
                <w:bottom w:val="none" w:sz="0" w:space="0" w:color="auto"/>
                <w:right w:val="none" w:sz="0" w:space="0" w:color="auto"/>
              </w:divBdr>
              <w:divsChild>
                <w:div w:id="718406674">
                  <w:marLeft w:val="0"/>
                  <w:marRight w:val="0"/>
                  <w:marTop w:val="0"/>
                  <w:marBottom w:val="0"/>
                  <w:divBdr>
                    <w:top w:val="none" w:sz="0" w:space="0" w:color="auto"/>
                    <w:left w:val="none" w:sz="0" w:space="0" w:color="auto"/>
                    <w:bottom w:val="none" w:sz="0" w:space="0" w:color="auto"/>
                    <w:right w:val="none" w:sz="0" w:space="0" w:color="auto"/>
                  </w:divBdr>
                </w:div>
              </w:divsChild>
            </w:div>
            <w:div w:id="1743408537">
              <w:marLeft w:val="0"/>
              <w:marRight w:val="0"/>
              <w:marTop w:val="0"/>
              <w:marBottom w:val="0"/>
              <w:divBdr>
                <w:top w:val="none" w:sz="0" w:space="0" w:color="auto"/>
                <w:left w:val="none" w:sz="0" w:space="0" w:color="auto"/>
                <w:bottom w:val="none" w:sz="0" w:space="0" w:color="auto"/>
                <w:right w:val="none" w:sz="0" w:space="0" w:color="auto"/>
              </w:divBdr>
              <w:divsChild>
                <w:div w:id="1535850402">
                  <w:marLeft w:val="0"/>
                  <w:marRight w:val="0"/>
                  <w:marTop w:val="0"/>
                  <w:marBottom w:val="0"/>
                  <w:divBdr>
                    <w:top w:val="none" w:sz="0" w:space="0" w:color="auto"/>
                    <w:left w:val="none" w:sz="0" w:space="0" w:color="auto"/>
                    <w:bottom w:val="none" w:sz="0" w:space="0" w:color="auto"/>
                    <w:right w:val="none" w:sz="0" w:space="0" w:color="auto"/>
                  </w:divBdr>
                </w:div>
              </w:divsChild>
            </w:div>
            <w:div w:id="1085420601">
              <w:marLeft w:val="0"/>
              <w:marRight w:val="0"/>
              <w:marTop w:val="0"/>
              <w:marBottom w:val="0"/>
              <w:divBdr>
                <w:top w:val="none" w:sz="0" w:space="0" w:color="auto"/>
                <w:left w:val="none" w:sz="0" w:space="0" w:color="auto"/>
                <w:bottom w:val="none" w:sz="0" w:space="0" w:color="auto"/>
                <w:right w:val="none" w:sz="0" w:space="0" w:color="auto"/>
              </w:divBdr>
              <w:divsChild>
                <w:div w:id="158233993">
                  <w:marLeft w:val="0"/>
                  <w:marRight w:val="0"/>
                  <w:marTop w:val="0"/>
                  <w:marBottom w:val="0"/>
                  <w:divBdr>
                    <w:top w:val="none" w:sz="0" w:space="0" w:color="auto"/>
                    <w:left w:val="none" w:sz="0" w:space="0" w:color="auto"/>
                    <w:bottom w:val="none" w:sz="0" w:space="0" w:color="auto"/>
                    <w:right w:val="none" w:sz="0" w:space="0" w:color="auto"/>
                  </w:divBdr>
                </w:div>
              </w:divsChild>
            </w:div>
            <w:div w:id="549803950">
              <w:marLeft w:val="0"/>
              <w:marRight w:val="0"/>
              <w:marTop w:val="0"/>
              <w:marBottom w:val="0"/>
              <w:divBdr>
                <w:top w:val="none" w:sz="0" w:space="0" w:color="auto"/>
                <w:left w:val="none" w:sz="0" w:space="0" w:color="auto"/>
                <w:bottom w:val="none" w:sz="0" w:space="0" w:color="auto"/>
                <w:right w:val="none" w:sz="0" w:space="0" w:color="auto"/>
              </w:divBdr>
              <w:divsChild>
                <w:div w:id="278681540">
                  <w:marLeft w:val="0"/>
                  <w:marRight w:val="0"/>
                  <w:marTop w:val="0"/>
                  <w:marBottom w:val="0"/>
                  <w:divBdr>
                    <w:top w:val="none" w:sz="0" w:space="0" w:color="auto"/>
                    <w:left w:val="none" w:sz="0" w:space="0" w:color="auto"/>
                    <w:bottom w:val="none" w:sz="0" w:space="0" w:color="auto"/>
                    <w:right w:val="none" w:sz="0" w:space="0" w:color="auto"/>
                  </w:divBdr>
                </w:div>
              </w:divsChild>
            </w:div>
            <w:div w:id="1922720143">
              <w:marLeft w:val="0"/>
              <w:marRight w:val="0"/>
              <w:marTop w:val="0"/>
              <w:marBottom w:val="0"/>
              <w:divBdr>
                <w:top w:val="none" w:sz="0" w:space="0" w:color="auto"/>
                <w:left w:val="none" w:sz="0" w:space="0" w:color="auto"/>
                <w:bottom w:val="none" w:sz="0" w:space="0" w:color="auto"/>
                <w:right w:val="none" w:sz="0" w:space="0" w:color="auto"/>
              </w:divBdr>
              <w:divsChild>
                <w:div w:id="1046374934">
                  <w:marLeft w:val="0"/>
                  <w:marRight w:val="0"/>
                  <w:marTop w:val="0"/>
                  <w:marBottom w:val="0"/>
                  <w:divBdr>
                    <w:top w:val="none" w:sz="0" w:space="0" w:color="auto"/>
                    <w:left w:val="none" w:sz="0" w:space="0" w:color="auto"/>
                    <w:bottom w:val="none" w:sz="0" w:space="0" w:color="auto"/>
                    <w:right w:val="none" w:sz="0" w:space="0" w:color="auto"/>
                  </w:divBdr>
                </w:div>
              </w:divsChild>
            </w:div>
            <w:div w:id="1620992083">
              <w:marLeft w:val="0"/>
              <w:marRight w:val="0"/>
              <w:marTop w:val="0"/>
              <w:marBottom w:val="0"/>
              <w:divBdr>
                <w:top w:val="none" w:sz="0" w:space="0" w:color="auto"/>
                <w:left w:val="none" w:sz="0" w:space="0" w:color="auto"/>
                <w:bottom w:val="none" w:sz="0" w:space="0" w:color="auto"/>
                <w:right w:val="none" w:sz="0" w:space="0" w:color="auto"/>
              </w:divBdr>
              <w:divsChild>
                <w:div w:id="1632978581">
                  <w:marLeft w:val="0"/>
                  <w:marRight w:val="0"/>
                  <w:marTop w:val="0"/>
                  <w:marBottom w:val="0"/>
                  <w:divBdr>
                    <w:top w:val="none" w:sz="0" w:space="0" w:color="auto"/>
                    <w:left w:val="none" w:sz="0" w:space="0" w:color="auto"/>
                    <w:bottom w:val="none" w:sz="0" w:space="0" w:color="auto"/>
                    <w:right w:val="none" w:sz="0" w:space="0" w:color="auto"/>
                  </w:divBdr>
                </w:div>
              </w:divsChild>
            </w:div>
            <w:div w:id="1360357945">
              <w:marLeft w:val="0"/>
              <w:marRight w:val="0"/>
              <w:marTop w:val="0"/>
              <w:marBottom w:val="0"/>
              <w:divBdr>
                <w:top w:val="none" w:sz="0" w:space="0" w:color="auto"/>
                <w:left w:val="none" w:sz="0" w:space="0" w:color="auto"/>
                <w:bottom w:val="none" w:sz="0" w:space="0" w:color="auto"/>
                <w:right w:val="none" w:sz="0" w:space="0" w:color="auto"/>
              </w:divBdr>
              <w:divsChild>
                <w:div w:id="2102985233">
                  <w:marLeft w:val="0"/>
                  <w:marRight w:val="0"/>
                  <w:marTop w:val="0"/>
                  <w:marBottom w:val="0"/>
                  <w:divBdr>
                    <w:top w:val="none" w:sz="0" w:space="0" w:color="auto"/>
                    <w:left w:val="none" w:sz="0" w:space="0" w:color="auto"/>
                    <w:bottom w:val="none" w:sz="0" w:space="0" w:color="auto"/>
                    <w:right w:val="none" w:sz="0" w:space="0" w:color="auto"/>
                  </w:divBdr>
                </w:div>
              </w:divsChild>
            </w:div>
            <w:div w:id="1092511953">
              <w:marLeft w:val="0"/>
              <w:marRight w:val="0"/>
              <w:marTop w:val="0"/>
              <w:marBottom w:val="0"/>
              <w:divBdr>
                <w:top w:val="none" w:sz="0" w:space="0" w:color="auto"/>
                <w:left w:val="none" w:sz="0" w:space="0" w:color="auto"/>
                <w:bottom w:val="none" w:sz="0" w:space="0" w:color="auto"/>
                <w:right w:val="none" w:sz="0" w:space="0" w:color="auto"/>
              </w:divBdr>
              <w:divsChild>
                <w:div w:id="620456205">
                  <w:marLeft w:val="0"/>
                  <w:marRight w:val="0"/>
                  <w:marTop w:val="0"/>
                  <w:marBottom w:val="0"/>
                  <w:divBdr>
                    <w:top w:val="none" w:sz="0" w:space="0" w:color="auto"/>
                    <w:left w:val="none" w:sz="0" w:space="0" w:color="auto"/>
                    <w:bottom w:val="none" w:sz="0" w:space="0" w:color="auto"/>
                    <w:right w:val="none" w:sz="0" w:space="0" w:color="auto"/>
                  </w:divBdr>
                </w:div>
              </w:divsChild>
            </w:div>
            <w:div w:id="734205725">
              <w:marLeft w:val="0"/>
              <w:marRight w:val="0"/>
              <w:marTop w:val="0"/>
              <w:marBottom w:val="0"/>
              <w:divBdr>
                <w:top w:val="none" w:sz="0" w:space="0" w:color="auto"/>
                <w:left w:val="none" w:sz="0" w:space="0" w:color="auto"/>
                <w:bottom w:val="none" w:sz="0" w:space="0" w:color="auto"/>
                <w:right w:val="none" w:sz="0" w:space="0" w:color="auto"/>
              </w:divBdr>
              <w:divsChild>
                <w:div w:id="978535960">
                  <w:marLeft w:val="0"/>
                  <w:marRight w:val="0"/>
                  <w:marTop w:val="0"/>
                  <w:marBottom w:val="0"/>
                  <w:divBdr>
                    <w:top w:val="none" w:sz="0" w:space="0" w:color="auto"/>
                    <w:left w:val="none" w:sz="0" w:space="0" w:color="auto"/>
                    <w:bottom w:val="none" w:sz="0" w:space="0" w:color="auto"/>
                    <w:right w:val="none" w:sz="0" w:space="0" w:color="auto"/>
                  </w:divBdr>
                </w:div>
              </w:divsChild>
            </w:div>
            <w:div w:id="194732027">
              <w:marLeft w:val="0"/>
              <w:marRight w:val="0"/>
              <w:marTop w:val="0"/>
              <w:marBottom w:val="0"/>
              <w:divBdr>
                <w:top w:val="none" w:sz="0" w:space="0" w:color="auto"/>
                <w:left w:val="none" w:sz="0" w:space="0" w:color="auto"/>
                <w:bottom w:val="none" w:sz="0" w:space="0" w:color="auto"/>
                <w:right w:val="none" w:sz="0" w:space="0" w:color="auto"/>
              </w:divBdr>
              <w:divsChild>
                <w:div w:id="1326275364">
                  <w:marLeft w:val="0"/>
                  <w:marRight w:val="0"/>
                  <w:marTop w:val="0"/>
                  <w:marBottom w:val="0"/>
                  <w:divBdr>
                    <w:top w:val="none" w:sz="0" w:space="0" w:color="auto"/>
                    <w:left w:val="none" w:sz="0" w:space="0" w:color="auto"/>
                    <w:bottom w:val="none" w:sz="0" w:space="0" w:color="auto"/>
                    <w:right w:val="none" w:sz="0" w:space="0" w:color="auto"/>
                  </w:divBdr>
                </w:div>
              </w:divsChild>
            </w:div>
            <w:div w:id="9725567">
              <w:marLeft w:val="0"/>
              <w:marRight w:val="0"/>
              <w:marTop w:val="0"/>
              <w:marBottom w:val="0"/>
              <w:divBdr>
                <w:top w:val="none" w:sz="0" w:space="0" w:color="auto"/>
                <w:left w:val="none" w:sz="0" w:space="0" w:color="auto"/>
                <w:bottom w:val="none" w:sz="0" w:space="0" w:color="auto"/>
                <w:right w:val="none" w:sz="0" w:space="0" w:color="auto"/>
              </w:divBdr>
              <w:divsChild>
                <w:div w:id="1355888807">
                  <w:marLeft w:val="0"/>
                  <w:marRight w:val="0"/>
                  <w:marTop w:val="0"/>
                  <w:marBottom w:val="0"/>
                  <w:divBdr>
                    <w:top w:val="none" w:sz="0" w:space="0" w:color="auto"/>
                    <w:left w:val="none" w:sz="0" w:space="0" w:color="auto"/>
                    <w:bottom w:val="none" w:sz="0" w:space="0" w:color="auto"/>
                    <w:right w:val="none" w:sz="0" w:space="0" w:color="auto"/>
                  </w:divBdr>
                </w:div>
              </w:divsChild>
            </w:div>
            <w:div w:id="973757942">
              <w:marLeft w:val="0"/>
              <w:marRight w:val="0"/>
              <w:marTop w:val="0"/>
              <w:marBottom w:val="0"/>
              <w:divBdr>
                <w:top w:val="none" w:sz="0" w:space="0" w:color="auto"/>
                <w:left w:val="none" w:sz="0" w:space="0" w:color="auto"/>
                <w:bottom w:val="none" w:sz="0" w:space="0" w:color="auto"/>
                <w:right w:val="none" w:sz="0" w:space="0" w:color="auto"/>
              </w:divBdr>
              <w:divsChild>
                <w:div w:id="1182235828">
                  <w:marLeft w:val="0"/>
                  <w:marRight w:val="0"/>
                  <w:marTop w:val="0"/>
                  <w:marBottom w:val="0"/>
                  <w:divBdr>
                    <w:top w:val="none" w:sz="0" w:space="0" w:color="auto"/>
                    <w:left w:val="none" w:sz="0" w:space="0" w:color="auto"/>
                    <w:bottom w:val="none" w:sz="0" w:space="0" w:color="auto"/>
                    <w:right w:val="none" w:sz="0" w:space="0" w:color="auto"/>
                  </w:divBdr>
                </w:div>
              </w:divsChild>
            </w:div>
            <w:div w:id="1830634316">
              <w:marLeft w:val="0"/>
              <w:marRight w:val="0"/>
              <w:marTop w:val="0"/>
              <w:marBottom w:val="0"/>
              <w:divBdr>
                <w:top w:val="none" w:sz="0" w:space="0" w:color="auto"/>
                <w:left w:val="none" w:sz="0" w:space="0" w:color="auto"/>
                <w:bottom w:val="none" w:sz="0" w:space="0" w:color="auto"/>
                <w:right w:val="none" w:sz="0" w:space="0" w:color="auto"/>
              </w:divBdr>
              <w:divsChild>
                <w:div w:id="1064598973">
                  <w:marLeft w:val="0"/>
                  <w:marRight w:val="0"/>
                  <w:marTop w:val="0"/>
                  <w:marBottom w:val="0"/>
                  <w:divBdr>
                    <w:top w:val="none" w:sz="0" w:space="0" w:color="auto"/>
                    <w:left w:val="none" w:sz="0" w:space="0" w:color="auto"/>
                    <w:bottom w:val="none" w:sz="0" w:space="0" w:color="auto"/>
                    <w:right w:val="none" w:sz="0" w:space="0" w:color="auto"/>
                  </w:divBdr>
                </w:div>
              </w:divsChild>
            </w:div>
            <w:div w:id="1044251957">
              <w:marLeft w:val="0"/>
              <w:marRight w:val="0"/>
              <w:marTop w:val="0"/>
              <w:marBottom w:val="0"/>
              <w:divBdr>
                <w:top w:val="none" w:sz="0" w:space="0" w:color="auto"/>
                <w:left w:val="none" w:sz="0" w:space="0" w:color="auto"/>
                <w:bottom w:val="none" w:sz="0" w:space="0" w:color="auto"/>
                <w:right w:val="none" w:sz="0" w:space="0" w:color="auto"/>
              </w:divBdr>
              <w:divsChild>
                <w:div w:id="1722290649">
                  <w:marLeft w:val="0"/>
                  <w:marRight w:val="0"/>
                  <w:marTop w:val="0"/>
                  <w:marBottom w:val="0"/>
                  <w:divBdr>
                    <w:top w:val="none" w:sz="0" w:space="0" w:color="auto"/>
                    <w:left w:val="none" w:sz="0" w:space="0" w:color="auto"/>
                    <w:bottom w:val="none" w:sz="0" w:space="0" w:color="auto"/>
                    <w:right w:val="none" w:sz="0" w:space="0" w:color="auto"/>
                  </w:divBdr>
                </w:div>
              </w:divsChild>
            </w:div>
            <w:div w:id="559093567">
              <w:marLeft w:val="0"/>
              <w:marRight w:val="0"/>
              <w:marTop w:val="0"/>
              <w:marBottom w:val="0"/>
              <w:divBdr>
                <w:top w:val="none" w:sz="0" w:space="0" w:color="auto"/>
                <w:left w:val="none" w:sz="0" w:space="0" w:color="auto"/>
                <w:bottom w:val="none" w:sz="0" w:space="0" w:color="auto"/>
                <w:right w:val="none" w:sz="0" w:space="0" w:color="auto"/>
              </w:divBdr>
              <w:divsChild>
                <w:div w:id="12506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555196021">
      <w:bodyDiv w:val="1"/>
      <w:marLeft w:val="0"/>
      <w:marRight w:val="0"/>
      <w:marTop w:val="0"/>
      <w:marBottom w:val="0"/>
      <w:divBdr>
        <w:top w:val="none" w:sz="0" w:space="0" w:color="auto"/>
        <w:left w:val="none" w:sz="0" w:space="0" w:color="auto"/>
        <w:bottom w:val="none" w:sz="0" w:space="0" w:color="auto"/>
        <w:right w:val="none" w:sz="0" w:space="0" w:color="auto"/>
      </w:divBdr>
    </w:div>
    <w:div w:id="1825509416">
      <w:bodyDiv w:val="1"/>
      <w:marLeft w:val="0"/>
      <w:marRight w:val="0"/>
      <w:marTop w:val="0"/>
      <w:marBottom w:val="0"/>
      <w:divBdr>
        <w:top w:val="none" w:sz="0" w:space="0" w:color="auto"/>
        <w:left w:val="none" w:sz="0" w:space="0" w:color="auto"/>
        <w:bottom w:val="none" w:sz="0" w:space="0" w:color="auto"/>
        <w:right w:val="none" w:sz="0" w:space="0" w:color="auto"/>
      </w:divBdr>
    </w:div>
    <w:div w:id="1862086383">
      <w:bodyDiv w:val="1"/>
      <w:marLeft w:val="0"/>
      <w:marRight w:val="0"/>
      <w:marTop w:val="0"/>
      <w:marBottom w:val="0"/>
      <w:divBdr>
        <w:top w:val="none" w:sz="0" w:space="0" w:color="auto"/>
        <w:left w:val="none" w:sz="0" w:space="0" w:color="auto"/>
        <w:bottom w:val="none" w:sz="0" w:space="0" w:color="auto"/>
        <w:right w:val="none" w:sz="0" w:space="0" w:color="auto"/>
      </w:divBdr>
    </w:div>
    <w:div w:id="204505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1DDC3D-74F8-454C-8169-B2499932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406</TotalTime>
  <Pages>11</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186</cp:revision>
  <cp:lastPrinted>2016-09-09T05:09:00Z</cp:lastPrinted>
  <dcterms:created xsi:type="dcterms:W3CDTF">2018-09-13T02:40:00Z</dcterms:created>
  <dcterms:modified xsi:type="dcterms:W3CDTF">2021-09-13T23:03:00Z</dcterms:modified>
</cp:coreProperties>
</file>