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E33D" w14:textId="48989F3B" w:rsidR="00A521F5" w:rsidRPr="00550537" w:rsidRDefault="00A521F5" w:rsidP="00A521F5">
      <w:pPr>
        <w:rPr>
          <w:rFonts w:cstheme="minorHAnsi"/>
          <w:szCs w:val="22"/>
        </w:rPr>
      </w:pPr>
    </w:p>
    <w:p w14:paraId="22216D02" w14:textId="77777777" w:rsidR="00A521F5" w:rsidRPr="00550537" w:rsidRDefault="00A521F5" w:rsidP="00A521F5">
      <w:pPr>
        <w:rPr>
          <w:rFonts w:cstheme="minorHAnsi"/>
          <w:szCs w:val="22"/>
        </w:rPr>
      </w:pPr>
    </w:p>
    <w:p w14:paraId="6EF98679" w14:textId="259B316E" w:rsidR="00FC25CE" w:rsidRDefault="001D7DC0" w:rsidP="009864EC">
      <w:pPr>
        <w:ind w:left="360"/>
        <w:jc w:val="center"/>
        <w:rPr>
          <w:rFonts w:cstheme="minorHAnsi"/>
          <w:b/>
          <w:szCs w:val="22"/>
        </w:rPr>
      </w:pPr>
      <w:r w:rsidRPr="00550537">
        <w:rPr>
          <w:rFonts w:cstheme="minorHAnsi"/>
          <w:b/>
          <w:szCs w:val="22"/>
        </w:rPr>
        <w:t>INTRODUCTION TO GROUNDED THEORY – HOW TO LEARN ABOUT THIS METHODOLOGY</w:t>
      </w:r>
    </w:p>
    <w:p w14:paraId="4DC407FA" w14:textId="7472D271" w:rsidR="00E07FA1" w:rsidRDefault="00E07FA1" w:rsidP="009864EC">
      <w:pPr>
        <w:ind w:left="360"/>
        <w:jc w:val="center"/>
        <w:rPr>
          <w:rFonts w:cstheme="minorHAnsi"/>
          <w:b/>
          <w:szCs w:val="22"/>
        </w:rPr>
      </w:pPr>
    </w:p>
    <w:p w14:paraId="740023F8" w14:textId="1689CE0B" w:rsidR="00E07FA1" w:rsidRPr="00550537" w:rsidRDefault="00F07162" w:rsidP="009864EC">
      <w:pPr>
        <w:ind w:left="360"/>
        <w:jc w:val="center"/>
        <w:rPr>
          <w:rFonts w:cstheme="minorHAnsi"/>
          <w:b/>
          <w:szCs w:val="22"/>
        </w:rPr>
      </w:pPr>
      <w:r>
        <w:rPr>
          <w:rFonts w:cstheme="minorHAnsi"/>
          <w:b/>
          <w:szCs w:val="22"/>
        </w:rPr>
        <w:t>by Simon Moss</w:t>
      </w:r>
    </w:p>
    <w:p w14:paraId="6469BD1A" w14:textId="703A514A" w:rsidR="001F2282" w:rsidRPr="00550537" w:rsidRDefault="00FC25CE" w:rsidP="009864EC">
      <w:pPr>
        <w:ind w:left="360"/>
        <w:rPr>
          <w:rFonts w:cstheme="minorHAnsi"/>
          <w:szCs w:val="22"/>
        </w:rPr>
      </w:pPr>
      <w:r w:rsidRPr="00550537">
        <w:rPr>
          <w:rFonts w:cstheme="minorHAnsi"/>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F2282" w:rsidRPr="00550537" w14:paraId="57CD81EA" w14:textId="77777777" w:rsidTr="003F5AF7">
        <w:tc>
          <w:tcPr>
            <w:tcW w:w="9010" w:type="dxa"/>
            <w:shd w:val="clear" w:color="auto" w:fill="BDD6EE" w:themeFill="accent5" w:themeFillTint="66"/>
          </w:tcPr>
          <w:p w14:paraId="47886D14" w14:textId="2BBE0408" w:rsidR="001F2282" w:rsidRPr="00550537" w:rsidRDefault="001F2282" w:rsidP="003F5AF7">
            <w:pPr>
              <w:jc w:val="center"/>
              <w:rPr>
                <w:rFonts w:cstheme="minorHAnsi"/>
                <w:b/>
              </w:rPr>
            </w:pPr>
            <w:r w:rsidRPr="00550537">
              <w:rPr>
                <w:rFonts w:cstheme="minorHAnsi"/>
                <w:b/>
              </w:rPr>
              <w:t>Introduction</w:t>
            </w:r>
          </w:p>
        </w:tc>
      </w:tr>
    </w:tbl>
    <w:p w14:paraId="01FDCC32" w14:textId="22D77FCA" w:rsidR="001F2282" w:rsidRPr="00550537" w:rsidRDefault="001F2282" w:rsidP="001F2282">
      <w:pPr>
        <w:rPr>
          <w:rFonts w:cstheme="minorHAnsi"/>
          <w:szCs w:val="22"/>
        </w:rPr>
      </w:pPr>
    </w:p>
    <w:p w14:paraId="404E3B41" w14:textId="2DBD87DE" w:rsidR="001D7DC0" w:rsidRPr="00550537" w:rsidRDefault="001D7DC0" w:rsidP="001F2282">
      <w:pPr>
        <w:rPr>
          <w:rFonts w:cstheme="minorHAnsi"/>
          <w:szCs w:val="22"/>
        </w:rPr>
      </w:pPr>
      <w:r w:rsidRPr="00550537">
        <w:rPr>
          <w:rFonts w:cstheme="minorHAnsi"/>
          <w:szCs w:val="22"/>
        </w:rPr>
        <w:tab/>
        <w:t>Grounded theory is one of the most pioneering and prevalent methodologies in qualitative research.  Indeed, many of the terms and principles that qualitative researchers apply emanated from grounded theory.  Yet, despite the prevalence of this methodology, many researchers are wary of grounded theory.  In particular</w:t>
      </w:r>
    </w:p>
    <w:p w14:paraId="5B12109C" w14:textId="5F142885" w:rsidR="001D7DC0" w:rsidRPr="00550537" w:rsidRDefault="001D7DC0" w:rsidP="001F2282">
      <w:pPr>
        <w:rPr>
          <w:rFonts w:cstheme="minorHAnsi"/>
          <w:szCs w:val="22"/>
        </w:rPr>
      </w:pPr>
    </w:p>
    <w:p w14:paraId="2363516E" w14:textId="3A77E9B9" w:rsidR="001D7DC0" w:rsidRPr="00550537" w:rsidRDefault="001D7DC0" w:rsidP="00726BF7">
      <w:pPr>
        <w:pStyle w:val="ListParagraph"/>
        <w:numPr>
          <w:ilvl w:val="0"/>
          <w:numId w:val="2"/>
        </w:numPr>
        <w:rPr>
          <w:rFonts w:cstheme="minorHAnsi"/>
          <w:szCs w:val="22"/>
          <w:lang w:val="en-AU"/>
        </w:rPr>
      </w:pPr>
      <w:r w:rsidRPr="00550537">
        <w:rPr>
          <w:rFonts w:cstheme="minorHAnsi"/>
          <w:szCs w:val="22"/>
          <w:lang w:val="en-AU"/>
        </w:rPr>
        <w:t>researchers sometimes perceive grounded theory as confusing</w:t>
      </w:r>
    </w:p>
    <w:p w14:paraId="254E350D" w14:textId="670B98D1" w:rsidR="001D7DC0" w:rsidRPr="00550537" w:rsidRDefault="001D7DC0" w:rsidP="00726BF7">
      <w:pPr>
        <w:pStyle w:val="ListParagraph"/>
        <w:numPr>
          <w:ilvl w:val="0"/>
          <w:numId w:val="2"/>
        </w:numPr>
        <w:rPr>
          <w:rFonts w:cstheme="minorHAnsi"/>
          <w:szCs w:val="22"/>
          <w:lang w:val="en-AU"/>
        </w:rPr>
      </w:pPr>
      <w:r w:rsidRPr="00550537">
        <w:rPr>
          <w:rFonts w:cstheme="minorHAnsi"/>
          <w:szCs w:val="22"/>
          <w:lang w:val="en-AU"/>
        </w:rPr>
        <w:t>this confusion can partly be ascribed to the observation that scholars have developed several distinct version</w:t>
      </w:r>
      <w:r w:rsidR="00067139" w:rsidRPr="00550537">
        <w:rPr>
          <w:rFonts w:cstheme="minorHAnsi"/>
          <w:szCs w:val="22"/>
          <w:lang w:val="en-AU"/>
        </w:rPr>
        <w:t>s</w:t>
      </w:r>
      <w:r w:rsidRPr="00550537">
        <w:rPr>
          <w:rFonts w:cstheme="minorHAnsi"/>
          <w:szCs w:val="22"/>
          <w:lang w:val="en-AU"/>
        </w:rPr>
        <w:t xml:space="preserve"> of grounded theory</w:t>
      </w:r>
    </w:p>
    <w:p w14:paraId="2C5DA5A4" w14:textId="5A342D5D" w:rsidR="001D7DC0" w:rsidRPr="00550537" w:rsidRDefault="001D7DC0" w:rsidP="00726BF7">
      <w:pPr>
        <w:pStyle w:val="ListParagraph"/>
        <w:numPr>
          <w:ilvl w:val="0"/>
          <w:numId w:val="2"/>
        </w:numPr>
        <w:rPr>
          <w:rFonts w:cstheme="minorHAnsi"/>
          <w:szCs w:val="22"/>
          <w:lang w:val="en-AU"/>
        </w:rPr>
      </w:pPr>
      <w:r w:rsidRPr="00550537">
        <w:rPr>
          <w:rFonts w:cstheme="minorHAnsi"/>
          <w:szCs w:val="22"/>
          <w:lang w:val="en-AU"/>
        </w:rPr>
        <w:t>the recommended practices in one version often contradict the recommended practices of other versions</w:t>
      </w:r>
    </w:p>
    <w:p w14:paraId="0906E59C" w14:textId="5DAB3764" w:rsidR="001D7DC0" w:rsidRPr="00550537" w:rsidRDefault="001D7DC0" w:rsidP="001F2282">
      <w:pPr>
        <w:rPr>
          <w:rFonts w:cstheme="minorHAnsi"/>
          <w:szCs w:val="22"/>
        </w:rPr>
      </w:pPr>
    </w:p>
    <w:p w14:paraId="0C78E733" w14:textId="69CDA40B" w:rsidR="001D7DC0" w:rsidRPr="00550537" w:rsidRDefault="001D7DC0" w:rsidP="001D7DC0">
      <w:pPr>
        <w:ind w:left="360"/>
        <w:rPr>
          <w:rFonts w:cstheme="minorHAnsi"/>
          <w:szCs w:val="22"/>
        </w:rPr>
      </w:pPr>
      <w:r w:rsidRPr="00550537">
        <w:rPr>
          <w:rFonts w:cstheme="minorHAnsi"/>
          <w:szCs w:val="22"/>
        </w:rPr>
        <w:t xml:space="preserve">This document is designed to </w:t>
      </w:r>
      <w:r w:rsidR="00067139" w:rsidRPr="00550537">
        <w:rPr>
          <w:rFonts w:cstheme="minorHAnsi"/>
          <w:szCs w:val="22"/>
        </w:rPr>
        <w:t>address some of</w:t>
      </w:r>
      <w:r w:rsidRPr="00550537">
        <w:rPr>
          <w:rFonts w:cstheme="minorHAnsi"/>
          <w:szCs w:val="22"/>
        </w:rPr>
        <w:t xml:space="preserve"> these concerns. Specifically, this document</w:t>
      </w:r>
    </w:p>
    <w:p w14:paraId="31ED016F" w14:textId="6C5CBBCA" w:rsidR="001D7DC0" w:rsidRPr="00550537" w:rsidRDefault="001D7DC0" w:rsidP="001D7DC0">
      <w:pPr>
        <w:rPr>
          <w:rFonts w:cstheme="minorHAnsi"/>
          <w:szCs w:val="22"/>
        </w:rPr>
      </w:pPr>
    </w:p>
    <w:p w14:paraId="410701F1" w14:textId="5095FC39" w:rsidR="00764333" w:rsidRPr="00550537" w:rsidRDefault="00764333" w:rsidP="00726BF7">
      <w:pPr>
        <w:pStyle w:val="ListParagraph"/>
        <w:numPr>
          <w:ilvl w:val="0"/>
          <w:numId w:val="2"/>
        </w:numPr>
        <w:rPr>
          <w:rFonts w:cstheme="minorHAnsi"/>
          <w:szCs w:val="22"/>
          <w:lang w:val="en-AU"/>
        </w:rPr>
      </w:pPr>
      <w:r w:rsidRPr="00550537">
        <w:rPr>
          <w:rFonts w:cstheme="minorHAnsi"/>
          <w:szCs w:val="22"/>
          <w:lang w:val="en-AU"/>
        </w:rPr>
        <w:t>presents an overview of grounded theory</w:t>
      </w:r>
    </w:p>
    <w:p w14:paraId="3C9D24A0" w14:textId="1A0EB373" w:rsidR="001D7DC0" w:rsidRPr="00550537" w:rsidRDefault="001D7DC0" w:rsidP="00726BF7">
      <w:pPr>
        <w:pStyle w:val="ListParagraph"/>
        <w:numPr>
          <w:ilvl w:val="0"/>
          <w:numId w:val="2"/>
        </w:numPr>
        <w:rPr>
          <w:rFonts w:cstheme="minorHAnsi"/>
          <w:szCs w:val="22"/>
          <w:lang w:val="en-AU"/>
        </w:rPr>
      </w:pPr>
      <w:r w:rsidRPr="00550537">
        <w:rPr>
          <w:rFonts w:cstheme="minorHAnsi"/>
          <w:szCs w:val="22"/>
          <w:lang w:val="en-AU"/>
        </w:rPr>
        <w:t>briefly delineates the main activities that underpin grounded theory</w:t>
      </w:r>
    </w:p>
    <w:p w14:paraId="6B1B86C9" w14:textId="464E734A" w:rsidR="00764333" w:rsidRPr="00550537" w:rsidRDefault="00764333" w:rsidP="00726BF7">
      <w:pPr>
        <w:pStyle w:val="ListParagraph"/>
        <w:numPr>
          <w:ilvl w:val="0"/>
          <w:numId w:val="2"/>
        </w:numPr>
        <w:rPr>
          <w:rFonts w:cstheme="minorHAnsi"/>
          <w:szCs w:val="22"/>
          <w:lang w:val="en-AU"/>
        </w:rPr>
      </w:pPr>
      <w:r w:rsidRPr="00550537">
        <w:rPr>
          <w:rFonts w:cstheme="minorHAnsi"/>
          <w:szCs w:val="22"/>
          <w:lang w:val="en-AU"/>
        </w:rPr>
        <w:t>demonstrates how the main versions of grounded theory differ from one another</w:t>
      </w:r>
    </w:p>
    <w:p w14:paraId="1A6C9CAF" w14:textId="26826C67" w:rsidR="00EC248F" w:rsidRPr="00550537" w:rsidRDefault="00EC248F" w:rsidP="00EC248F">
      <w:pPr>
        <w:rPr>
          <w:rFonts w:cstheme="minorHAnsi"/>
          <w:szCs w:val="22"/>
        </w:rPr>
      </w:pPr>
    </w:p>
    <w:p w14:paraId="26A699D6" w14:textId="51C9B07B" w:rsidR="00764333" w:rsidRPr="00550537" w:rsidRDefault="00EC248F" w:rsidP="003B23EB">
      <w:pPr>
        <w:ind w:firstLine="360"/>
        <w:rPr>
          <w:rFonts w:cstheme="minorHAnsi"/>
          <w:szCs w:val="22"/>
        </w:rPr>
      </w:pPr>
      <w:r w:rsidRPr="00550537">
        <w:rPr>
          <w:rFonts w:cstheme="minorHAnsi"/>
          <w:szCs w:val="22"/>
        </w:rPr>
        <w:t xml:space="preserve">Then, if you want to pursue grounded theory, you will need to read </w:t>
      </w:r>
      <w:r w:rsidR="0003705F" w:rsidRPr="00550537">
        <w:rPr>
          <w:rFonts w:cstheme="minorHAnsi"/>
          <w:szCs w:val="22"/>
        </w:rPr>
        <w:t xml:space="preserve">in more detail about a specific variant of grounded theory, such as constructivist grounded theory.  You will also need more guidance and mentoring to apply this methodology </w:t>
      </w:r>
      <w:r w:rsidR="003B23EB" w:rsidRPr="00550537">
        <w:rPr>
          <w:rFonts w:cstheme="minorHAnsi"/>
          <w:szCs w:val="22"/>
        </w:rPr>
        <w:t xml:space="preserve">(initially, to learn more about grounded theory, read </w:t>
      </w:r>
      <w:r w:rsidR="00F80920" w:rsidRPr="00550537">
        <w:rPr>
          <w:rFonts w:cstheme="minorHAnsi"/>
          <w:szCs w:val="22"/>
        </w:rPr>
        <w:t>Berthelsen et al.</w:t>
      </w:r>
      <w:r w:rsidR="00067139" w:rsidRPr="00550537">
        <w:rPr>
          <w:rFonts w:cstheme="minorHAnsi"/>
          <w:szCs w:val="22"/>
        </w:rPr>
        <w:t xml:space="preserve">, </w:t>
      </w:r>
      <w:r w:rsidR="00F80920" w:rsidRPr="00550537">
        <w:rPr>
          <w:rFonts w:cstheme="minorHAnsi"/>
          <w:szCs w:val="22"/>
        </w:rPr>
        <w:t>2018</w:t>
      </w:r>
      <w:r w:rsidR="00067139" w:rsidRPr="00550537">
        <w:rPr>
          <w:rFonts w:cstheme="minorHAnsi"/>
          <w:szCs w:val="22"/>
        </w:rPr>
        <w:t>;</w:t>
      </w:r>
      <w:r w:rsidR="00F80920" w:rsidRPr="00550537">
        <w:rPr>
          <w:rFonts w:cstheme="minorHAnsi"/>
          <w:szCs w:val="22"/>
        </w:rPr>
        <w:t xml:space="preserve"> </w:t>
      </w:r>
      <w:r w:rsidR="003B23EB" w:rsidRPr="00550537">
        <w:rPr>
          <w:rFonts w:cstheme="minorHAnsi"/>
          <w:szCs w:val="22"/>
        </w:rPr>
        <w:t>Bryant</w:t>
      </w:r>
      <w:r w:rsidR="00067139" w:rsidRPr="00550537">
        <w:rPr>
          <w:rFonts w:cstheme="minorHAnsi"/>
          <w:szCs w:val="22"/>
        </w:rPr>
        <w:t>,</w:t>
      </w:r>
      <w:r w:rsidR="003B23EB" w:rsidRPr="00550537">
        <w:rPr>
          <w:rFonts w:cstheme="minorHAnsi"/>
          <w:szCs w:val="22"/>
        </w:rPr>
        <w:t xml:space="preserve"> 2017</w:t>
      </w:r>
      <w:r w:rsidR="00067139" w:rsidRPr="00550537">
        <w:rPr>
          <w:rFonts w:cstheme="minorHAnsi"/>
          <w:szCs w:val="22"/>
        </w:rPr>
        <w:t>;</w:t>
      </w:r>
      <w:r w:rsidR="003B23EB" w:rsidRPr="00550537">
        <w:rPr>
          <w:rFonts w:cstheme="minorHAnsi"/>
          <w:szCs w:val="22"/>
        </w:rPr>
        <w:t xml:space="preserve"> and Timonen et al.</w:t>
      </w:r>
      <w:r w:rsidR="00067139" w:rsidRPr="00550537">
        <w:rPr>
          <w:rFonts w:cstheme="minorHAnsi"/>
          <w:szCs w:val="22"/>
        </w:rPr>
        <w:t xml:space="preserve">, </w:t>
      </w:r>
      <w:r w:rsidR="003B23EB" w:rsidRPr="00550537">
        <w:rPr>
          <w:rFonts w:cstheme="minorHAnsi"/>
          <w:szCs w:val="22"/>
        </w:rPr>
        <w:t>2018).</w:t>
      </w:r>
    </w:p>
    <w:p w14:paraId="70975E4A" w14:textId="77777777" w:rsidR="00764333" w:rsidRPr="00550537" w:rsidRDefault="00764333" w:rsidP="00764333">
      <w:pPr>
        <w:ind w:left="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64333" w:rsidRPr="00550537" w14:paraId="4B74350A" w14:textId="77777777" w:rsidTr="00AF1EC7">
        <w:tc>
          <w:tcPr>
            <w:tcW w:w="9010" w:type="dxa"/>
            <w:shd w:val="clear" w:color="auto" w:fill="BDD6EE" w:themeFill="accent5" w:themeFillTint="66"/>
          </w:tcPr>
          <w:p w14:paraId="7A092242" w14:textId="734FA6AE" w:rsidR="00764333" w:rsidRPr="00550537" w:rsidRDefault="00764333" w:rsidP="00AF1EC7">
            <w:pPr>
              <w:jc w:val="center"/>
              <w:rPr>
                <w:rFonts w:cstheme="minorHAnsi"/>
                <w:b/>
              </w:rPr>
            </w:pPr>
            <w:r w:rsidRPr="00550537">
              <w:rPr>
                <w:rFonts w:cstheme="minorHAnsi"/>
                <w:b/>
              </w:rPr>
              <w:t>Overview of grounded theory</w:t>
            </w:r>
          </w:p>
        </w:tc>
      </w:tr>
    </w:tbl>
    <w:p w14:paraId="44238C3C" w14:textId="3328A2C6" w:rsidR="00764333" w:rsidRPr="00550537" w:rsidRDefault="00764333" w:rsidP="00764333">
      <w:pPr>
        <w:rPr>
          <w:rFonts w:cstheme="minorHAnsi"/>
          <w:szCs w:val="22"/>
        </w:rPr>
      </w:pPr>
    </w:p>
    <w:p w14:paraId="3E2D4BDB" w14:textId="0C5F4820" w:rsidR="00252A55" w:rsidRPr="00550537" w:rsidRDefault="000F1897" w:rsidP="00764333">
      <w:pPr>
        <w:rPr>
          <w:rFonts w:cstheme="minorHAnsi"/>
          <w:szCs w:val="22"/>
        </w:rPr>
      </w:pPr>
      <w:r w:rsidRPr="00550537">
        <w:rPr>
          <w:rFonts w:cstheme="minorHAnsi"/>
          <w:szCs w:val="22"/>
        </w:rPr>
        <w:tab/>
        <w:t xml:space="preserve">In 1967, Glaser and Strauss developed grounded theory as a reaction to a key problem they had observed in the social sciences.  Specifically, according to these scholars, since World War II, few researchers were striving to develop theories, models, and explanations about society.  That is, researchers were more inclined to test, rather than develop, theories.  Consequently, Glaser and Strauss invented a methodology </w:t>
      </w:r>
      <w:r w:rsidR="00252A55" w:rsidRPr="00550537">
        <w:rPr>
          <w:rFonts w:cstheme="minorHAnsi"/>
          <w:szCs w:val="22"/>
        </w:rPr>
        <w:t>that enables researchers to propose novel theories.  To achieve this goal</w:t>
      </w:r>
    </w:p>
    <w:p w14:paraId="7B2EE3C3" w14:textId="77777777" w:rsidR="00252A55" w:rsidRPr="00550537" w:rsidRDefault="00252A55" w:rsidP="00764333">
      <w:pPr>
        <w:rPr>
          <w:rFonts w:cstheme="minorHAnsi"/>
          <w:szCs w:val="22"/>
        </w:rPr>
      </w:pPr>
    </w:p>
    <w:p w14:paraId="697D941E" w14:textId="3E5EAC7F" w:rsidR="000F1897" w:rsidRPr="00550537" w:rsidRDefault="00152F71" w:rsidP="00726BF7">
      <w:pPr>
        <w:pStyle w:val="ListParagraph"/>
        <w:numPr>
          <w:ilvl w:val="0"/>
          <w:numId w:val="3"/>
        </w:numPr>
        <w:rPr>
          <w:rFonts w:cstheme="minorHAnsi"/>
          <w:szCs w:val="22"/>
          <w:lang w:val="en-AU"/>
        </w:rPr>
      </w:pPr>
      <w:r w:rsidRPr="00550537">
        <w:rPr>
          <w:rFonts w:cstheme="minorHAnsi"/>
          <w:szCs w:val="22"/>
          <w:lang w:val="en-AU"/>
        </w:rPr>
        <w:lastRenderedPageBreak/>
        <w:t xml:space="preserve">researchers </w:t>
      </w:r>
      <w:r w:rsidR="00252A55" w:rsidRPr="00550537">
        <w:rPr>
          <w:rFonts w:cstheme="minorHAnsi"/>
          <w:szCs w:val="22"/>
          <w:lang w:val="en-AU"/>
        </w:rPr>
        <w:t>do not attempt to assess existing theories or hypotheses</w:t>
      </w:r>
      <w:r w:rsidRPr="00550537">
        <w:rPr>
          <w:rFonts w:cstheme="minorHAnsi"/>
          <w:szCs w:val="22"/>
          <w:lang w:val="en-AU"/>
        </w:rPr>
        <w:t>;</w:t>
      </w:r>
      <w:r w:rsidR="00252A55" w:rsidRPr="00550537">
        <w:rPr>
          <w:rFonts w:cstheme="minorHAnsi"/>
          <w:szCs w:val="22"/>
          <w:lang w:val="en-AU"/>
        </w:rPr>
        <w:t xml:space="preserve"> for example, </w:t>
      </w:r>
      <w:r w:rsidRPr="00550537">
        <w:rPr>
          <w:rFonts w:cstheme="minorHAnsi"/>
          <w:szCs w:val="22"/>
          <w:lang w:val="en-AU"/>
        </w:rPr>
        <w:t xml:space="preserve">researchers </w:t>
      </w:r>
      <w:r w:rsidR="00252A55" w:rsidRPr="00550537">
        <w:rPr>
          <w:rFonts w:cstheme="minorHAnsi"/>
          <w:szCs w:val="22"/>
          <w:lang w:val="en-AU"/>
        </w:rPr>
        <w:t>do not merely ask questions that are intended to evaluate past arguments</w:t>
      </w:r>
    </w:p>
    <w:p w14:paraId="05FD5A2C" w14:textId="5AAC0300" w:rsidR="00252A55" w:rsidRPr="00550537" w:rsidRDefault="00252A55" w:rsidP="00726BF7">
      <w:pPr>
        <w:pStyle w:val="ListParagraph"/>
        <w:numPr>
          <w:ilvl w:val="0"/>
          <w:numId w:val="3"/>
        </w:numPr>
        <w:rPr>
          <w:rFonts w:cstheme="minorHAnsi"/>
          <w:szCs w:val="22"/>
          <w:lang w:val="en-AU"/>
        </w:rPr>
      </w:pPr>
      <w:r w:rsidRPr="00550537">
        <w:rPr>
          <w:rFonts w:cstheme="minorHAnsi"/>
          <w:szCs w:val="22"/>
          <w:lang w:val="en-AU"/>
        </w:rPr>
        <w:t>instead</w:t>
      </w:r>
      <w:r w:rsidR="00152F71" w:rsidRPr="00550537">
        <w:rPr>
          <w:rFonts w:cstheme="minorHAnsi"/>
          <w:szCs w:val="22"/>
          <w:lang w:val="en-AU"/>
        </w:rPr>
        <w:t>, researchers</w:t>
      </w:r>
      <w:r w:rsidRPr="00550537">
        <w:rPr>
          <w:rFonts w:cstheme="minorHAnsi"/>
          <w:szCs w:val="22"/>
          <w:lang w:val="en-AU"/>
        </w:rPr>
        <w:t xml:space="preserve"> collect data about a topic as expansively as possible</w:t>
      </w:r>
      <w:r w:rsidR="00F20D4B" w:rsidRPr="00550537">
        <w:rPr>
          <w:rFonts w:cstheme="minorHAnsi"/>
          <w:szCs w:val="22"/>
          <w:lang w:val="en-AU"/>
        </w:rPr>
        <w:t>—</w:t>
      </w:r>
      <w:r w:rsidR="00394FD7" w:rsidRPr="00550537">
        <w:rPr>
          <w:rFonts w:cstheme="minorHAnsi"/>
          <w:szCs w:val="22"/>
          <w:lang w:val="en-AU"/>
        </w:rPr>
        <w:t>often from interviews</w:t>
      </w:r>
    </w:p>
    <w:p w14:paraId="070C0235" w14:textId="36FCDE9A" w:rsidR="00F20D4B" w:rsidRPr="00550537" w:rsidRDefault="00152F71" w:rsidP="00726BF7">
      <w:pPr>
        <w:pStyle w:val="ListParagraph"/>
        <w:numPr>
          <w:ilvl w:val="0"/>
          <w:numId w:val="3"/>
        </w:numPr>
        <w:rPr>
          <w:rFonts w:cstheme="minorHAnsi"/>
          <w:szCs w:val="22"/>
          <w:lang w:val="en-AU"/>
        </w:rPr>
      </w:pPr>
      <w:r w:rsidRPr="00550537">
        <w:rPr>
          <w:rFonts w:cstheme="minorHAnsi"/>
          <w:szCs w:val="22"/>
          <w:lang w:val="en-AU"/>
        </w:rPr>
        <w:t xml:space="preserve">researchers then </w:t>
      </w:r>
      <w:r w:rsidR="00F20D4B" w:rsidRPr="00550537">
        <w:rPr>
          <w:rFonts w:cstheme="minorHAnsi"/>
          <w:szCs w:val="22"/>
          <w:lang w:val="en-AU"/>
        </w:rPr>
        <w:t>start to derive theories from the data rather than apply existing taxonomies, models, or theories</w:t>
      </w:r>
    </w:p>
    <w:p w14:paraId="6123B8E4" w14:textId="3E6D14F3" w:rsidR="00252A55" w:rsidRPr="00550537" w:rsidRDefault="00152F71" w:rsidP="00726BF7">
      <w:pPr>
        <w:pStyle w:val="ListParagraph"/>
        <w:numPr>
          <w:ilvl w:val="0"/>
          <w:numId w:val="3"/>
        </w:numPr>
        <w:rPr>
          <w:rFonts w:cstheme="minorHAnsi"/>
          <w:szCs w:val="22"/>
          <w:lang w:val="en-AU"/>
        </w:rPr>
      </w:pPr>
      <w:r w:rsidRPr="00550537">
        <w:rPr>
          <w:rFonts w:cstheme="minorHAnsi"/>
          <w:szCs w:val="22"/>
          <w:lang w:val="en-AU"/>
        </w:rPr>
        <w:t xml:space="preserve">researchers next </w:t>
      </w:r>
      <w:r w:rsidR="00F20D4B" w:rsidRPr="00550537">
        <w:rPr>
          <w:rFonts w:cstheme="minorHAnsi"/>
          <w:szCs w:val="22"/>
          <w:lang w:val="en-AU"/>
        </w:rPr>
        <w:t>ask interview questions, or apply other methods, that are specifically designed to test the theories that emerge from the data</w:t>
      </w:r>
    </w:p>
    <w:p w14:paraId="672EE270" w14:textId="5AAD4504" w:rsidR="00F20D4B" w:rsidRPr="00550537" w:rsidRDefault="00152F71" w:rsidP="00726BF7">
      <w:pPr>
        <w:pStyle w:val="ListParagraph"/>
        <w:numPr>
          <w:ilvl w:val="0"/>
          <w:numId w:val="3"/>
        </w:numPr>
        <w:rPr>
          <w:rFonts w:cstheme="minorHAnsi"/>
          <w:szCs w:val="22"/>
          <w:lang w:val="en-AU"/>
        </w:rPr>
      </w:pPr>
      <w:r w:rsidRPr="00550537">
        <w:rPr>
          <w:rFonts w:cstheme="minorHAnsi"/>
          <w:szCs w:val="22"/>
          <w:lang w:val="en-AU"/>
        </w:rPr>
        <w:t xml:space="preserve">they </w:t>
      </w:r>
      <w:r w:rsidR="00F20D4B" w:rsidRPr="00550537">
        <w:rPr>
          <w:rFonts w:cstheme="minorHAnsi"/>
          <w:szCs w:val="22"/>
          <w:lang w:val="en-AU"/>
        </w:rPr>
        <w:t>continue this sequence of theory development and assessment iteratively</w:t>
      </w:r>
    </w:p>
    <w:p w14:paraId="0E9DEC8C" w14:textId="5B886BFB" w:rsidR="00252A55" w:rsidRPr="00550537" w:rsidRDefault="00252A55" w:rsidP="00764333">
      <w:pPr>
        <w:rPr>
          <w:rFonts w:cstheme="minorHAnsi"/>
          <w:szCs w:val="22"/>
        </w:rPr>
      </w:pPr>
    </w:p>
    <w:p w14:paraId="1CE14592" w14:textId="77777777" w:rsidR="00A61AF3" w:rsidRPr="00550537" w:rsidRDefault="00F20D4B" w:rsidP="00F20D4B">
      <w:pPr>
        <w:ind w:firstLine="360"/>
        <w:rPr>
          <w:rFonts w:cstheme="minorHAnsi"/>
          <w:szCs w:val="22"/>
        </w:rPr>
      </w:pPr>
      <w:r w:rsidRPr="00550537">
        <w:rPr>
          <w:rFonts w:cstheme="minorHAnsi"/>
          <w:szCs w:val="22"/>
        </w:rPr>
        <w:t>Thus, in contrast to many other qualitative methodologies, proponents of grounded theory derive a theory from the data, rather than from previous literature, and then gradually and iteratively test and refine this theory</w:t>
      </w:r>
      <w:r w:rsidR="00B62244" w:rsidRPr="00550537">
        <w:rPr>
          <w:rFonts w:cstheme="minorHAnsi"/>
          <w:szCs w:val="22"/>
        </w:rPr>
        <w:t xml:space="preserve">.  Specifically, researchers who apply </w:t>
      </w:r>
      <w:r w:rsidR="00A61AF3" w:rsidRPr="00550537">
        <w:rPr>
          <w:rFonts w:cstheme="minorHAnsi"/>
          <w:szCs w:val="22"/>
        </w:rPr>
        <w:t xml:space="preserve">grounded theory tend to </w:t>
      </w:r>
    </w:p>
    <w:p w14:paraId="10DA463B" w14:textId="77777777" w:rsidR="00A61AF3" w:rsidRPr="00550537" w:rsidRDefault="00A61AF3" w:rsidP="00A61AF3">
      <w:pPr>
        <w:rPr>
          <w:rFonts w:cstheme="minorHAnsi"/>
          <w:szCs w:val="22"/>
        </w:rPr>
      </w:pPr>
    </w:p>
    <w:p w14:paraId="1BA37412" w14:textId="13C96F34" w:rsidR="00252A55" w:rsidRPr="00550537" w:rsidRDefault="00A61AF3" w:rsidP="00726BF7">
      <w:pPr>
        <w:pStyle w:val="ListParagraph"/>
        <w:numPr>
          <w:ilvl w:val="0"/>
          <w:numId w:val="4"/>
        </w:numPr>
        <w:rPr>
          <w:rFonts w:cstheme="minorHAnsi"/>
          <w:szCs w:val="22"/>
          <w:lang w:val="en-AU"/>
        </w:rPr>
      </w:pPr>
      <w:r w:rsidRPr="00550537">
        <w:rPr>
          <w:rFonts w:cstheme="minorHAnsi"/>
          <w:szCs w:val="22"/>
          <w:lang w:val="en-AU"/>
        </w:rPr>
        <w:t>identify a broad research question they want to explore—often from a blend of past experience or a brief literature review</w:t>
      </w:r>
      <w:r w:rsidR="003F54F5" w:rsidRPr="00550537">
        <w:rPr>
          <w:rFonts w:cstheme="minorHAnsi"/>
          <w:szCs w:val="22"/>
          <w:lang w:val="en-AU"/>
        </w:rPr>
        <w:t>; an example might be to understand how PhD candidates assist one another</w:t>
      </w:r>
    </w:p>
    <w:p w14:paraId="4291C176" w14:textId="5E666E75" w:rsidR="00A61AF3" w:rsidRPr="00550537" w:rsidRDefault="00A61AF3" w:rsidP="00726BF7">
      <w:pPr>
        <w:pStyle w:val="ListParagraph"/>
        <w:numPr>
          <w:ilvl w:val="0"/>
          <w:numId w:val="4"/>
        </w:numPr>
        <w:rPr>
          <w:rFonts w:cstheme="minorHAnsi"/>
          <w:szCs w:val="22"/>
          <w:lang w:val="en-AU"/>
        </w:rPr>
      </w:pPr>
      <w:r w:rsidRPr="00550537">
        <w:rPr>
          <w:rFonts w:cstheme="minorHAnsi"/>
          <w:szCs w:val="22"/>
          <w:lang w:val="en-AU"/>
        </w:rPr>
        <w:t>start to collect data—perhaps from unstructured interviews, observations, focus groups, videos, texts, reports</w:t>
      </w:r>
      <w:r w:rsidR="00394FD7" w:rsidRPr="00550537">
        <w:rPr>
          <w:rFonts w:cstheme="minorHAnsi"/>
          <w:szCs w:val="22"/>
          <w:lang w:val="en-AU"/>
        </w:rPr>
        <w:t>, and so forth</w:t>
      </w:r>
    </w:p>
    <w:p w14:paraId="5FCC05F3" w14:textId="30C7A6AE" w:rsidR="00A61AF3" w:rsidRPr="00550537" w:rsidRDefault="00A61AF3" w:rsidP="00726BF7">
      <w:pPr>
        <w:pStyle w:val="ListParagraph"/>
        <w:numPr>
          <w:ilvl w:val="0"/>
          <w:numId w:val="4"/>
        </w:numPr>
        <w:rPr>
          <w:rFonts w:cstheme="minorHAnsi"/>
          <w:szCs w:val="22"/>
          <w:lang w:val="en-AU"/>
        </w:rPr>
      </w:pPr>
      <w:r w:rsidRPr="00550537">
        <w:rPr>
          <w:rFonts w:cstheme="minorHAnsi"/>
          <w:szCs w:val="22"/>
          <w:lang w:val="en-AU"/>
        </w:rPr>
        <w:t>start to code each line in the transcript or segment of data; that is, convert the actions, event, or change in each line to a set of words, called a code</w:t>
      </w:r>
      <w:r w:rsidR="003F54F5" w:rsidRPr="00550537">
        <w:rPr>
          <w:rFonts w:cstheme="minorHAnsi"/>
          <w:szCs w:val="22"/>
          <w:lang w:val="en-AU"/>
        </w:rPr>
        <w:t xml:space="preserve">; the sentence “I initially was not sure if I should trust by peers” could be translated to the code “distrusting peers” </w:t>
      </w:r>
    </w:p>
    <w:p w14:paraId="008C7FA1" w14:textId="472D2EF8" w:rsidR="00A61AF3" w:rsidRPr="00550537" w:rsidRDefault="00A61AF3" w:rsidP="00726BF7">
      <w:pPr>
        <w:pStyle w:val="ListParagraph"/>
        <w:numPr>
          <w:ilvl w:val="0"/>
          <w:numId w:val="4"/>
        </w:numPr>
        <w:rPr>
          <w:rFonts w:cstheme="minorHAnsi"/>
          <w:szCs w:val="22"/>
          <w:lang w:val="en-AU"/>
        </w:rPr>
      </w:pPr>
      <w:r w:rsidRPr="00550537">
        <w:rPr>
          <w:rFonts w:cstheme="minorHAnsi"/>
          <w:szCs w:val="22"/>
          <w:lang w:val="en-AU"/>
        </w:rPr>
        <w:t xml:space="preserve">start to collect memos or records of their initial thoughts, assumptions, and hypotheses, such as the categories in which these codes might belong or the relationships between various codes </w:t>
      </w:r>
    </w:p>
    <w:p w14:paraId="2B6FBDE8" w14:textId="54C9FA87" w:rsidR="00A569F9" w:rsidRPr="00550537" w:rsidRDefault="00A569F9" w:rsidP="00726BF7">
      <w:pPr>
        <w:pStyle w:val="ListParagraph"/>
        <w:numPr>
          <w:ilvl w:val="0"/>
          <w:numId w:val="4"/>
        </w:numPr>
        <w:rPr>
          <w:rFonts w:cstheme="minorHAnsi"/>
          <w:szCs w:val="22"/>
          <w:lang w:val="en-AU"/>
        </w:rPr>
      </w:pPr>
      <w:r w:rsidRPr="00550537">
        <w:rPr>
          <w:rFonts w:cstheme="minorHAnsi"/>
          <w:szCs w:val="22"/>
          <w:lang w:val="en-AU"/>
        </w:rPr>
        <w:t>start to identify codes that overlap with each other,</w:t>
      </w:r>
      <w:r w:rsidR="003F54F5" w:rsidRPr="00550537">
        <w:rPr>
          <w:rFonts w:cstheme="minorHAnsi"/>
          <w:szCs w:val="22"/>
          <w:lang w:val="en-AU"/>
        </w:rPr>
        <w:t xml:space="preserve"> ultimately</w:t>
      </w:r>
      <w:r w:rsidRPr="00550537">
        <w:rPr>
          <w:rFonts w:cstheme="minorHAnsi"/>
          <w:szCs w:val="22"/>
          <w:lang w:val="en-AU"/>
        </w:rPr>
        <w:t xml:space="preserve"> to uncover broader categories</w:t>
      </w:r>
      <w:r w:rsidR="003F54F5" w:rsidRPr="00550537">
        <w:rPr>
          <w:rFonts w:cstheme="minorHAnsi"/>
          <w:szCs w:val="22"/>
          <w:lang w:val="en-AU"/>
        </w:rPr>
        <w:t>, such as “competitive mindset”</w:t>
      </w:r>
    </w:p>
    <w:p w14:paraId="0478528A" w14:textId="31D1DA88" w:rsidR="00A569F9" w:rsidRPr="00550537" w:rsidRDefault="00A569F9" w:rsidP="00726BF7">
      <w:pPr>
        <w:pStyle w:val="ListParagraph"/>
        <w:numPr>
          <w:ilvl w:val="0"/>
          <w:numId w:val="4"/>
        </w:numPr>
        <w:rPr>
          <w:rFonts w:cstheme="minorHAnsi"/>
          <w:szCs w:val="22"/>
          <w:lang w:val="en-AU"/>
        </w:rPr>
      </w:pPr>
      <w:r w:rsidRPr="00550537">
        <w:rPr>
          <w:rFonts w:cstheme="minorHAnsi"/>
          <w:szCs w:val="22"/>
          <w:lang w:val="en-AU"/>
        </w:rPr>
        <w:t xml:space="preserve">start to clarify the </w:t>
      </w:r>
      <w:r w:rsidR="003F54F5" w:rsidRPr="00550537">
        <w:rPr>
          <w:rFonts w:cstheme="minorHAnsi"/>
          <w:szCs w:val="22"/>
          <w:lang w:val="en-AU"/>
        </w:rPr>
        <w:t xml:space="preserve">relationships or </w:t>
      </w:r>
      <w:r w:rsidRPr="00550537">
        <w:rPr>
          <w:rFonts w:cstheme="minorHAnsi"/>
          <w:szCs w:val="22"/>
          <w:lang w:val="en-AU"/>
        </w:rPr>
        <w:t>associations between these categories</w:t>
      </w:r>
      <w:r w:rsidR="003F54F5" w:rsidRPr="00550537">
        <w:rPr>
          <w:rFonts w:cstheme="minorHAnsi"/>
          <w:szCs w:val="22"/>
          <w:lang w:val="en-AU"/>
        </w:rPr>
        <w:t>; for example, the researcher might reveal that a “competitive mindset” tends to promote a “sense of isolation”</w:t>
      </w:r>
      <w:r w:rsidRPr="00550537">
        <w:rPr>
          <w:rFonts w:cstheme="minorHAnsi"/>
          <w:szCs w:val="22"/>
          <w:lang w:val="en-AU"/>
        </w:rPr>
        <w:t xml:space="preserve"> </w:t>
      </w:r>
    </w:p>
    <w:p w14:paraId="2C2BFED2" w14:textId="78A65483" w:rsidR="00A569F9" w:rsidRPr="00550537" w:rsidRDefault="00A569F9" w:rsidP="00726BF7">
      <w:pPr>
        <w:pStyle w:val="ListParagraph"/>
        <w:numPr>
          <w:ilvl w:val="0"/>
          <w:numId w:val="4"/>
        </w:numPr>
        <w:rPr>
          <w:rFonts w:cstheme="minorHAnsi"/>
          <w:szCs w:val="22"/>
          <w:lang w:val="en-AU"/>
        </w:rPr>
      </w:pPr>
      <w:r w:rsidRPr="00550537">
        <w:rPr>
          <w:rFonts w:cstheme="minorHAnsi"/>
          <w:szCs w:val="22"/>
          <w:lang w:val="en-AU"/>
        </w:rPr>
        <w:t xml:space="preserve">gradually update the methods that are applied to collect data, such as </w:t>
      </w:r>
      <w:r w:rsidR="000F2411" w:rsidRPr="00550537">
        <w:rPr>
          <w:rFonts w:cstheme="minorHAnsi"/>
          <w:szCs w:val="22"/>
          <w:lang w:val="en-AU"/>
        </w:rPr>
        <w:t>modify</w:t>
      </w:r>
      <w:r w:rsidRPr="00550537">
        <w:rPr>
          <w:rFonts w:cstheme="minorHAnsi"/>
          <w:szCs w:val="22"/>
          <w:lang w:val="en-AU"/>
        </w:rPr>
        <w:t xml:space="preserve"> the questions or </w:t>
      </w:r>
      <w:r w:rsidR="000F2411" w:rsidRPr="00550537">
        <w:rPr>
          <w:rFonts w:cstheme="minorHAnsi"/>
          <w:szCs w:val="22"/>
          <w:lang w:val="en-AU"/>
        </w:rPr>
        <w:t>seek other participants, to explore and refine these categories and associations between categories</w:t>
      </w:r>
    </w:p>
    <w:p w14:paraId="200514C9" w14:textId="5AB96DEB" w:rsidR="000F2411" w:rsidRPr="00550537" w:rsidRDefault="000F2411" w:rsidP="00726BF7">
      <w:pPr>
        <w:pStyle w:val="ListParagraph"/>
        <w:numPr>
          <w:ilvl w:val="0"/>
          <w:numId w:val="4"/>
        </w:numPr>
        <w:rPr>
          <w:rFonts w:cstheme="minorHAnsi"/>
          <w:szCs w:val="22"/>
          <w:lang w:val="en-AU"/>
        </w:rPr>
      </w:pPr>
      <w:r w:rsidRPr="00550537">
        <w:rPr>
          <w:rFonts w:cstheme="minorHAnsi"/>
          <w:szCs w:val="22"/>
          <w:lang w:val="en-AU"/>
        </w:rPr>
        <w:t>these categories and associations between categories are, together, called a theory</w:t>
      </w:r>
    </w:p>
    <w:p w14:paraId="6800B54C" w14:textId="77777777" w:rsidR="003F54F5" w:rsidRPr="00550537" w:rsidRDefault="003F54F5" w:rsidP="003F54F5">
      <w:pPr>
        <w:rPr>
          <w:rFonts w:cstheme="minorHAnsi"/>
          <w:szCs w:val="22"/>
        </w:rPr>
      </w:pPr>
    </w:p>
    <w:p w14:paraId="30212C2E" w14:textId="77777777" w:rsidR="000F2411" w:rsidRPr="00550537" w:rsidRDefault="000F2411" w:rsidP="000F241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F2411" w:rsidRPr="00550537" w14:paraId="79A514ED" w14:textId="77777777" w:rsidTr="00AF1EC7">
        <w:tc>
          <w:tcPr>
            <w:tcW w:w="9010" w:type="dxa"/>
            <w:shd w:val="clear" w:color="auto" w:fill="BDD6EE" w:themeFill="accent5" w:themeFillTint="66"/>
          </w:tcPr>
          <w:p w14:paraId="03A8B143" w14:textId="7AED101A" w:rsidR="000F2411" w:rsidRPr="00550537" w:rsidRDefault="000F2411" w:rsidP="00AF1EC7">
            <w:pPr>
              <w:jc w:val="center"/>
              <w:rPr>
                <w:rFonts w:cstheme="minorHAnsi"/>
                <w:b/>
              </w:rPr>
            </w:pPr>
            <w:r w:rsidRPr="00550537">
              <w:rPr>
                <w:rFonts w:cstheme="minorHAnsi"/>
                <w:b/>
              </w:rPr>
              <w:t>Insights about each activity</w:t>
            </w:r>
          </w:p>
        </w:tc>
      </w:tr>
    </w:tbl>
    <w:p w14:paraId="4D20D423" w14:textId="738FA622" w:rsidR="000F2411" w:rsidRPr="00550537" w:rsidRDefault="000F2411" w:rsidP="000F2411">
      <w:pPr>
        <w:rPr>
          <w:rFonts w:cstheme="minorHAnsi"/>
          <w:szCs w:val="22"/>
        </w:rPr>
      </w:pPr>
    </w:p>
    <w:p w14:paraId="68E56DBF" w14:textId="7F534AA8" w:rsidR="000F2411" w:rsidRPr="00550537" w:rsidRDefault="000F2411" w:rsidP="000F2411">
      <w:pPr>
        <w:rPr>
          <w:rFonts w:cstheme="minorHAnsi"/>
          <w:szCs w:val="22"/>
        </w:rPr>
      </w:pPr>
      <w:r w:rsidRPr="00550537">
        <w:rPr>
          <w:rFonts w:cstheme="minorHAnsi"/>
          <w:szCs w:val="22"/>
        </w:rPr>
        <w:tab/>
        <w:t xml:space="preserve">The previous section delineated the key phases of grounded theory.  This following table presents more details and insights on how to complete these phases.  Nevertheless, depending on which version of grounded theory you apply, you might need to adjust these details.  </w:t>
      </w:r>
      <w:r w:rsidR="003F54F5" w:rsidRPr="00550537">
        <w:rPr>
          <w:rFonts w:cstheme="minorHAnsi"/>
          <w:szCs w:val="22"/>
        </w:rPr>
        <w:t>That is</w:t>
      </w:r>
      <w:r w:rsidRPr="00550537">
        <w:rPr>
          <w:rFonts w:cstheme="minorHAnsi"/>
          <w:szCs w:val="22"/>
        </w:rPr>
        <w:t xml:space="preserve">, how you apply these phases depends on whether you adopt the classical, Strauss and Corbin, constructivist, postmodern, or critical </w:t>
      </w:r>
      <w:r w:rsidR="003F54F5" w:rsidRPr="00550537">
        <w:rPr>
          <w:rFonts w:cstheme="minorHAnsi"/>
          <w:szCs w:val="22"/>
        </w:rPr>
        <w:t xml:space="preserve">realist </w:t>
      </w:r>
      <w:r w:rsidRPr="00550537">
        <w:rPr>
          <w:rFonts w:cstheme="minorHAnsi"/>
          <w:szCs w:val="22"/>
        </w:rPr>
        <w:t>approach.</w:t>
      </w:r>
    </w:p>
    <w:p w14:paraId="1A5DE4EE" w14:textId="7EDF69C3" w:rsidR="000F2411" w:rsidRPr="00550537" w:rsidRDefault="000F2411" w:rsidP="000F2411">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89"/>
        <w:gridCol w:w="5670"/>
      </w:tblGrid>
      <w:tr w:rsidR="001F3523" w:rsidRPr="00550537" w14:paraId="16E819EE" w14:textId="77777777" w:rsidTr="00AF1EC7">
        <w:tc>
          <w:tcPr>
            <w:tcW w:w="3089" w:type="dxa"/>
            <w:shd w:val="clear" w:color="auto" w:fill="BDD6EE" w:themeFill="accent5" w:themeFillTint="66"/>
          </w:tcPr>
          <w:p w14:paraId="21B2CA5D" w14:textId="77777777" w:rsidR="001F3523" w:rsidRPr="00550537" w:rsidRDefault="001F3523" w:rsidP="00AF1EC7">
            <w:pPr>
              <w:jc w:val="center"/>
              <w:rPr>
                <w:rFonts w:cstheme="minorHAnsi"/>
              </w:rPr>
            </w:pPr>
            <w:r w:rsidRPr="00550537">
              <w:rPr>
                <w:rFonts w:cstheme="minorHAnsi"/>
              </w:rPr>
              <w:t>Phase</w:t>
            </w:r>
          </w:p>
        </w:tc>
        <w:tc>
          <w:tcPr>
            <w:tcW w:w="5670" w:type="dxa"/>
            <w:shd w:val="clear" w:color="auto" w:fill="BDD6EE" w:themeFill="accent5" w:themeFillTint="66"/>
          </w:tcPr>
          <w:p w14:paraId="630A22DB" w14:textId="77777777" w:rsidR="001F3523" w:rsidRPr="00550537" w:rsidRDefault="001F3523" w:rsidP="00AF1EC7">
            <w:pPr>
              <w:jc w:val="center"/>
              <w:rPr>
                <w:rFonts w:cstheme="minorHAnsi"/>
              </w:rPr>
            </w:pPr>
            <w:r w:rsidRPr="00550537">
              <w:rPr>
                <w:rFonts w:cstheme="minorHAnsi"/>
              </w:rPr>
              <w:t>Details or examples</w:t>
            </w:r>
          </w:p>
        </w:tc>
      </w:tr>
      <w:tr w:rsidR="001F3523" w:rsidRPr="00550537" w14:paraId="35D34414" w14:textId="77777777" w:rsidTr="00AF1EC7">
        <w:tc>
          <w:tcPr>
            <w:tcW w:w="3089" w:type="dxa"/>
            <w:shd w:val="clear" w:color="auto" w:fill="D9D9D9" w:themeFill="background1" w:themeFillShade="D9"/>
          </w:tcPr>
          <w:p w14:paraId="6137884A" w14:textId="5A8B56FD" w:rsidR="001F3523" w:rsidRPr="00550537" w:rsidRDefault="00A718F1" w:rsidP="00AF1EC7">
            <w:pPr>
              <w:rPr>
                <w:rFonts w:cstheme="minorHAnsi"/>
              </w:rPr>
            </w:pPr>
            <w:r w:rsidRPr="00550537">
              <w:rPr>
                <w:rFonts w:cstheme="minorHAnsi"/>
              </w:rPr>
              <w:t>Decide on the research topic of interest</w:t>
            </w:r>
          </w:p>
        </w:tc>
        <w:tc>
          <w:tcPr>
            <w:tcW w:w="5670" w:type="dxa"/>
            <w:shd w:val="clear" w:color="auto" w:fill="D9D9D9" w:themeFill="background1" w:themeFillShade="D9"/>
          </w:tcPr>
          <w:p w14:paraId="3FF2899A" w14:textId="1D0E171A" w:rsidR="0031360F" w:rsidRPr="00550537" w:rsidRDefault="0031360F" w:rsidP="0031360F">
            <w:pPr>
              <w:rPr>
                <w:rFonts w:cstheme="minorHAnsi"/>
                <w:b/>
              </w:rPr>
            </w:pPr>
            <w:r w:rsidRPr="00550537">
              <w:rPr>
                <w:rFonts w:cstheme="minorHAnsi"/>
                <w:b/>
              </w:rPr>
              <w:t>Typical research questions</w:t>
            </w:r>
          </w:p>
          <w:p w14:paraId="4098F233" w14:textId="67632A8B" w:rsidR="0031360F" w:rsidRPr="00550537" w:rsidRDefault="0031360F" w:rsidP="0031360F">
            <w:pPr>
              <w:rPr>
                <w:rFonts w:cstheme="minorHAnsi"/>
              </w:rPr>
            </w:pPr>
          </w:p>
          <w:p w14:paraId="2AC1C9B0" w14:textId="09D6A489" w:rsidR="0031360F" w:rsidRPr="00550537" w:rsidRDefault="005336F9" w:rsidP="00726BF7">
            <w:pPr>
              <w:pStyle w:val="ListParagraph"/>
              <w:numPr>
                <w:ilvl w:val="0"/>
                <w:numId w:val="5"/>
              </w:numPr>
              <w:rPr>
                <w:rFonts w:cstheme="minorHAnsi"/>
                <w:lang w:val="en-AU"/>
              </w:rPr>
            </w:pPr>
            <w:r w:rsidRPr="00550537">
              <w:rPr>
                <w:rFonts w:cstheme="minorHAnsi"/>
                <w:lang w:val="en-AU"/>
              </w:rPr>
              <w:t>P</w:t>
            </w:r>
            <w:r w:rsidR="0031360F" w:rsidRPr="00550537">
              <w:rPr>
                <w:rFonts w:cstheme="minorHAnsi"/>
                <w:lang w:val="en-AU"/>
              </w:rPr>
              <w:t xml:space="preserve">roponents of grounded theory tend to explore </w:t>
            </w:r>
            <w:r w:rsidRPr="00550537">
              <w:rPr>
                <w:rFonts w:cstheme="minorHAnsi"/>
                <w:lang w:val="en-AU"/>
              </w:rPr>
              <w:t>how and why the actions or interactions of people change over time</w:t>
            </w:r>
            <w:r w:rsidR="0031360F" w:rsidRPr="00550537">
              <w:rPr>
                <w:rFonts w:cstheme="minorHAnsi"/>
                <w:lang w:val="en-AU"/>
              </w:rPr>
              <w:t xml:space="preserve"> </w:t>
            </w:r>
            <w:r w:rsidR="00F437B0" w:rsidRPr="00550537">
              <w:rPr>
                <w:rFonts w:cstheme="minorHAnsi"/>
                <w:lang w:val="en-AU"/>
              </w:rPr>
              <w:t xml:space="preserve">in a specific circumstance, setting, or </w:t>
            </w:r>
            <w:r w:rsidR="003F54F5" w:rsidRPr="00550537">
              <w:rPr>
                <w:rFonts w:cstheme="minorHAnsi"/>
                <w:lang w:val="en-AU"/>
              </w:rPr>
              <w:t>situation</w:t>
            </w:r>
          </w:p>
          <w:p w14:paraId="61E71D9C" w14:textId="67B39D17" w:rsidR="00F437B0" w:rsidRPr="00550537" w:rsidRDefault="00F437B0" w:rsidP="00726BF7">
            <w:pPr>
              <w:pStyle w:val="ListParagraph"/>
              <w:numPr>
                <w:ilvl w:val="0"/>
                <w:numId w:val="5"/>
              </w:numPr>
              <w:rPr>
                <w:rFonts w:cstheme="minorHAnsi"/>
                <w:lang w:val="en-AU"/>
              </w:rPr>
            </w:pPr>
            <w:r w:rsidRPr="00550537">
              <w:rPr>
                <w:rFonts w:cstheme="minorHAnsi"/>
                <w:lang w:val="en-AU"/>
              </w:rPr>
              <w:t>That is, these researchers examine how key events, incidents, and behavio</w:t>
            </w:r>
            <w:r w:rsidR="0076258C" w:rsidRPr="00550537">
              <w:rPr>
                <w:rFonts w:cstheme="minorHAnsi"/>
                <w:lang w:val="en-AU"/>
              </w:rPr>
              <w:t>u</w:t>
            </w:r>
            <w:r w:rsidRPr="00550537">
              <w:rPr>
                <w:rFonts w:cstheme="minorHAnsi"/>
                <w:lang w:val="en-AU"/>
              </w:rPr>
              <w:t xml:space="preserve">rs are shaped by the </w:t>
            </w:r>
            <w:r w:rsidR="003F54F5" w:rsidRPr="00550537">
              <w:rPr>
                <w:rFonts w:cstheme="minorHAnsi"/>
                <w:lang w:val="en-AU"/>
              </w:rPr>
              <w:t>context</w:t>
            </w:r>
            <w:r w:rsidRPr="00550537">
              <w:rPr>
                <w:rFonts w:cstheme="minorHAnsi"/>
                <w:lang w:val="en-AU"/>
              </w:rPr>
              <w:t>.</w:t>
            </w:r>
          </w:p>
          <w:p w14:paraId="0CCB32F6" w14:textId="0B20A1E9" w:rsidR="005336F9" w:rsidRPr="00550537" w:rsidRDefault="005336F9" w:rsidP="00726BF7">
            <w:pPr>
              <w:pStyle w:val="ListParagraph"/>
              <w:numPr>
                <w:ilvl w:val="0"/>
                <w:numId w:val="5"/>
              </w:numPr>
              <w:rPr>
                <w:rFonts w:cstheme="minorHAnsi"/>
                <w:lang w:val="en-AU"/>
              </w:rPr>
            </w:pPr>
            <w:r w:rsidRPr="00550537">
              <w:rPr>
                <w:rFonts w:cstheme="minorHAnsi"/>
                <w:lang w:val="en-AU"/>
              </w:rPr>
              <w:t xml:space="preserve">For example, researchers might want to explain how </w:t>
            </w:r>
            <w:r w:rsidR="003F54F5" w:rsidRPr="00550537">
              <w:rPr>
                <w:rFonts w:cstheme="minorHAnsi"/>
                <w:lang w:val="en-AU"/>
              </w:rPr>
              <w:t>cooperation among</w:t>
            </w:r>
            <w:r w:rsidRPr="00550537">
              <w:rPr>
                <w:rFonts w:cstheme="minorHAnsi"/>
                <w:lang w:val="en-AU"/>
              </w:rPr>
              <w:t xml:space="preserve"> </w:t>
            </w:r>
            <w:r w:rsidR="003F54F5" w:rsidRPr="00550537">
              <w:rPr>
                <w:rFonts w:cstheme="minorHAnsi"/>
                <w:lang w:val="en-AU"/>
              </w:rPr>
              <w:t xml:space="preserve">research </w:t>
            </w:r>
            <w:r w:rsidRPr="00550537">
              <w:rPr>
                <w:rFonts w:cstheme="minorHAnsi"/>
                <w:lang w:val="en-AU"/>
              </w:rPr>
              <w:t>candidates evolve during their candidature</w:t>
            </w:r>
          </w:p>
          <w:p w14:paraId="13931EA4" w14:textId="20775AAA" w:rsidR="0076258C" w:rsidRPr="00550537" w:rsidRDefault="0076258C" w:rsidP="00726BF7">
            <w:pPr>
              <w:pStyle w:val="ListParagraph"/>
              <w:numPr>
                <w:ilvl w:val="0"/>
                <w:numId w:val="5"/>
              </w:numPr>
              <w:rPr>
                <w:rFonts w:cstheme="minorHAnsi"/>
                <w:lang w:val="en-AU"/>
              </w:rPr>
            </w:pPr>
            <w:r w:rsidRPr="00550537">
              <w:rPr>
                <w:rFonts w:cstheme="minorHAnsi"/>
                <w:lang w:val="en-AU"/>
              </w:rPr>
              <w:t>In addition, the research should attempt to uncover insights that are useful in practice</w:t>
            </w:r>
            <w:r w:rsidR="003F54F5" w:rsidRPr="00550537">
              <w:rPr>
                <w:rFonts w:cstheme="minorHAnsi"/>
                <w:lang w:val="en-AU"/>
              </w:rPr>
              <w:t>; that is, proponents of grounded theory tend to adopt a</w:t>
            </w:r>
            <w:r w:rsidRPr="00550537">
              <w:rPr>
                <w:rFonts w:cstheme="minorHAnsi"/>
                <w:lang w:val="en-AU"/>
              </w:rPr>
              <w:t xml:space="preserve"> pragmatist theoretical perspective</w:t>
            </w:r>
            <w:r w:rsidR="003F54F5" w:rsidRPr="00550537">
              <w:rPr>
                <w:rFonts w:cstheme="minorHAnsi"/>
                <w:lang w:val="en-AU"/>
              </w:rPr>
              <w:t xml:space="preserve"> amongst other theoretical perspectives</w:t>
            </w:r>
          </w:p>
          <w:p w14:paraId="7CADF676" w14:textId="77777777" w:rsidR="0031360F" w:rsidRPr="00550537" w:rsidRDefault="0031360F" w:rsidP="0031360F">
            <w:pPr>
              <w:rPr>
                <w:rFonts w:cstheme="minorHAnsi"/>
              </w:rPr>
            </w:pPr>
          </w:p>
          <w:p w14:paraId="1C567D93" w14:textId="193922A3" w:rsidR="0031360F" w:rsidRPr="00550537" w:rsidRDefault="0031360F" w:rsidP="0031360F">
            <w:pPr>
              <w:rPr>
                <w:rFonts w:cstheme="minorHAnsi"/>
                <w:b/>
              </w:rPr>
            </w:pPr>
            <w:r w:rsidRPr="00550537">
              <w:rPr>
                <w:rFonts w:cstheme="minorHAnsi"/>
                <w:b/>
              </w:rPr>
              <w:t>Information that guides this decision</w:t>
            </w:r>
          </w:p>
          <w:p w14:paraId="012C17B9" w14:textId="77777777" w:rsidR="0031360F" w:rsidRPr="00550537" w:rsidRDefault="0031360F" w:rsidP="0031360F">
            <w:pPr>
              <w:rPr>
                <w:rFonts w:cstheme="minorHAnsi"/>
              </w:rPr>
            </w:pPr>
          </w:p>
          <w:p w14:paraId="43684E1A" w14:textId="5D1073E1" w:rsidR="001F3523" w:rsidRPr="00550537" w:rsidRDefault="0031360F" w:rsidP="00A718F1">
            <w:pPr>
              <w:pStyle w:val="ListParagraph"/>
              <w:numPr>
                <w:ilvl w:val="0"/>
                <w:numId w:val="1"/>
              </w:numPr>
              <w:rPr>
                <w:rFonts w:cstheme="minorHAnsi"/>
                <w:lang w:val="en-AU"/>
              </w:rPr>
            </w:pPr>
            <w:r w:rsidRPr="00550537">
              <w:rPr>
                <w:rFonts w:cstheme="minorHAnsi"/>
                <w:lang w:val="en-AU"/>
              </w:rPr>
              <w:t xml:space="preserve">To a significant extent, your past knowledge and experiences will inform </w:t>
            </w:r>
            <w:r w:rsidR="003F54F5" w:rsidRPr="00550537">
              <w:rPr>
                <w:rFonts w:cstheme="minorHAnsi"/>
                <w:lang w:val="en-AU"/>
              </w:rPr>
              <w:t>your research question</w:t>
            </w:r>
          </w:p>
          <w:p w14:paraId="5BBEEB9C" w14:textId="7490B7DF" w:rsidR="0031360F" w:rsidRPr="00550537" w:rsidRDefault="0031360F" w:rsidP="00A718F1">
            <w:pPr>
              <w:pStyle w:val="ListParagraph"/>
              <w:numPr>
                <w:ilvl w:val="0"/>
                <w:numId w:val="1"/>
              </w:numPr>
              <w:rPr>
                <w:rFonts w:cstheme="minorHAnsi"/>
                <w:lang w:val="en-AU"/>
              </w:rPr>
            </w:pPr>
            <w:r w:rsidRPr="00550537">
              <w:rPr>
                <w:rFonts w:cstheme="minorHAnsi"/>
                <w:lang w:val="en-AU"/>
              </w:rPr>
              <w:t xml:space="preserve">Most </w:t>
            </w:r>
            <w:r w:rsidR="003F54F5" w:rsidRPr="00550537">
              <w:rPr>
                <w:rFonts w:cstheme="minorHAnsi"/>
                <w:lang w:val="en-AU"/>
              </w:rPr>
              <w:t xml:space="preserve">but not all </w:t>
            </w:r>
            <w:r w:rsidRPr="00550537">
              <w:rPr>
                <w:rFonts w:cstheme="minorHAnsi"/>
                <w:lang w:val="en-AU"/>
              </w:rPr>
              <w:t xml:space="preserve">variants of grounded theory also encourage researchers to review the literature, but primarily to clarify which problems need to be explored and the context or circumstances in which this problem has unfolded.  </w:t>
            </w:r>
          </w:p>
          <w:p w14:paraId="4B2D922C" w14:textId="77777777" w:rsidR="00D82901" w:rsidRPr="00550537" w:rsidRDefault="005336F9" w:rsidP="00726BF7">
            <w:pPr>
              <w:pStyle w:val="ListParagraph"/>
              <w:numPr>
                <w:ilvl w:val="0"/>
                <w:numId w:val="5"/>
              </w:numPr>
              <w:rPr>
                <w:rFonts w:cstheme="minorHAnsi"/>
                <w:lang w:val="en-AU"/>
              </w:rPr>
            </w:pPr>
            <w:r w:rsidRPr="00550537">
              <w:rPr>
                <w:rFonts w:cstheme="minorHAnsi"/>
                <w:lang w:val="en-AU"/>
              </w:rPr>
              <w:t xml:space="preserve">To illustrate, if you were interested in how the future aspirations of PhD candidates evolve during their candidature, you might review the literature on the goals or jobs of these individuals. </w:t>
            </w:r>
          </w:p>
          <w:p w14:paraId="33EC18BD" w14:textId="77777777" w:rsidR="0031360F" w:rsidRPr="00550537" w:rsidRDefault="005336F9" w:rsidP="00726BF7">
            <w:pPr>
              <w:pStyle w:val="ListParagraph"/>
              <w:numPr>
                <w:ilvl w:val="0"/>
                <w:numId w:val="5"/>
              </w:numPr>
              <w:rPr>
                <w:rFonts w:cstheme="minorHAnsi"/>
                <w:lang w:val="en-AU"/>
              </w:rPr>
            </w:pPr>
            <w:r w:rsidRPr="00550537">
              <w:rPr>
                <w:rFonts w:cstheme="minorHAnsi"/>
                <w:lang w:val="en-AU"/>
              </w:rPr>
              <w:t xml:space="preserve">But, you </w:t>
            </w:r>
            <w:r w:rsidR="003F54F5" w:rsidRPr="00550537">
              <w:rPr>
                <w:rFonts w:cstheme="minorHAnsi"/>
                <w:lang w:val="en-AU"/>
              </w:rPr>
              <w:t>would</w:t>
            </w:r>
            <w:r w:rsidRPr="00550537">
              <w:rPr>
                <w:rFonts w:cstheme="minorHAnsi"/>
                <w:lang w:val="en-AU"/>
              </w:rPr>
              <w:t xml:space="preserve"> not explore the literature on why these goals change over time  </w:t>
            </w:r>
          </w:p>
          <w:p w14:paraId="4FACDE26" w14:textId="13A3D8B5" w:rsidR="003F54F5" w:rsidRPr="00550537" w:rsidRDefault="003F54F5" w:rsidP="00726BF7">
            <w:pPr>
              <w:pStyle w:val="ListParagraph"/>
              <w:numPr>
                <w:ilvl w:val="0"/>
                <w:numId w:val="5"/>
              </w:numPr>
              <w:rPr>
                <w:rFonts w:cstheme="minorHAnsi"/>
                <w:lang w:val="en-AU"/>
              </w:rPr>
            </w:pPr>
            <w:r w:rsidRPr="00550537">
              <w:rPr>
                <w:rFonts w:cstheme="minorHAnsi"/>
                <w:lang w:val="en-AU"/>
              </w:rPr>
              <w:t>That is, if possible, you need to limit the possibility that your knowledge of the literature biases your interpretations of the data</w:t>
            </w:r>
          </w:p>
        </w:tc>
      </w:tr>
      <w:tr w:rsidR="00D82901" w:rsidRPr="00550537" w14:paraId="2DFBC65D" w14:textId="77777777" w:rsidTr="00AF1EC7">
        <w:tc>
          <w:tcPr>
            <w:tcW w:w="3089" w:type="dxa"/>
            <w:shd w:val="clear" w:color="auto" w:fill="D9D9D9" w:themeFill="background1" w:themeFillShade="D9"/>
          </w:tcPr>
          <w:p w14:paraId="192CD946" w14:textId="665A3FB3" w:rsidR="00D82901" w:rsidRPr="00550537" w:rsidRDefault="00D82901" w:rsidP="00AF1EC7">
            <w:pPr>
              <w:rPr>
                <w:rFonts w:cstheme="minorHAnsi"/>
              </w:rPr>
            </w:pPr>
            <w:r w:rsidRPr="00550537">
              <w:rPr>
                <w:rFonts w:cstheme="minorHAnsi"/>
              </w:rPr>
              <w:t>Become as familiar with the circumstances or setting as possible</w:t>
            </w:r>
          </w:p>
        </w:tc>
        <w:tc>
          <w:tcPr>
            <w:tcW w:w="5670" w:type="dxa"/>
            <w:shd w:val="clear" w:color="auto" w:fill="D9D9D9" w:themeFill="background1" w:themeFillShade="D9"/>
          </w:tcPr>
          <w:p w14:paraId="689818C9" w14:textId="217BF28F" w:rsidR="00D82901" w:rsidRPr="00550537" w:rsidRDefault="00D82901" w:rsidP="00726BF7">
            <w:pPr>
              <w:pStyle w:val="ListParagraph"/>
              <w:numPr>
                <w:ilvl w:val="0"/>
                <w:numId w:val="10"/>
              </w:numPr>
              <w:rPr>
                <w:rFonts w:cstheme="minorHAnsi"/>
                <w:lang w:val="en-AU"/>
              </w:rPr>
            </w:pPr>
            <w:r w:rsidRPr="00550537">
              <w:rPr>
                <w:rFonts w:cstheme="minorHAnsi"/>
                <w:lang w:val="en-AU"/>
              </w:rPr>
              <w:t>Besides a literature review of the circumstances or setting, you might visit a specific community or organization</w:t>
            </w:r>
          </w:p>
        </w:tc>
      </w:tr>
      <w:tr w:rsidR="001F001D" w:rsidRPr="00550537" w14:paraId="2805CBD5" w14:textId="77777777" w:rsidTr="00AF1EC7">
        <w:tc>
          <w:tcPr>
            <w:tcW w:w="3089" w:type="dxa"/>
            <w:shd w:val="clear" w:color="auto" w:fill="D9D9D9" w:themeFill="background1" w:themeFillShade="D9"/>
          </w:tcPr>
          <w:p w14:paraId="2987EE93" w14:textId="32A64842" w:rsidR="001F001D" w:rsidRPr="00550537" w:rsidRDefault="001F001D" w:rsidP="00AF1EC7">
            <w:pPr>
              <w:rPr>
                <w:rFonts w:cstheme="minorHAnsi"/>
              </w:rPr>
            </w:pPr>
            <w:r w:rsidRPr="00550537">
              <w:rPr>
                <w:rFonts w:cstheme="minorHAnsi"/>
              </w:rPr>
              <w:lastRenderedPageBreak/>
              <w:t>Start to collect data about this topic</w:t>
            </w:r>
          </w:p>
        </w:tc>
        <w:tc>
          <w:tcPr>
            <w:tcW w:w="5670" w:type="dxa"/>
            <w:shd w:val="clear" w:color="auto" w:fill="D9D9D9" w:themeFill="background1" w:themeFillShade="D9"/>
          </w:tcPr>
          <w:p w14:paraId="257DE24F" w14:textId="4E6FE0F8" w:rsidR="001F001D" w:rsidRPr="00550537" w:rsidRDefault="001F001D" w:rsidP="0031360F">
            <w:pPr>
              <w:rPr>
                <w:rFonts w:cstheme="minorHAnsi"/>
              </w:rPr>
            </w:pPr>
            <w:r w:rsidRPr="00550537">
              <w:rPr>
                <w:rFonts w:cstheme="minorHAnsi"/>
              </w:rPr>
              <w:t>To collect data, researchers often conduct interviews.  Importantly</w:t>
            </w:r>
          </w:p>
          <w:p w14:paraId="351668CE" w14:textId="37BF7117" w:rsidR="001F001D" w:rsidRPr="00550537" w:rsidRDefault="001F001D" w:rsidP="0031360F">
            <w:pPr>
              <w:rPr>
                <w:rFonts w:cstheme="minorHAnsi"/>
              </w:rPr>
            </w:pPr>
          </w:p>
          <w:p w14:paraId="4662596B" w14:textId="32A25682" w:rsidR="001F001D" w:rsidRPr="00550537" w:rsidRDefault="001F001D" w:rsidP="00726BF7">
            <w:pPr>
              <w:pStyle w:val="ListParagraph"/>
              <w:numPr>
                <w:ilvl w:val="0"/>
                <w:numId w:val="6"/>
              </w:numPr>
              <w:rPr>
                <w:rFonts w:cstheme="minorHAnsi"/>
                <w:lang w:val="en-AU"/>
              </w:rPr>
            </w:pPr>
            <w:r w:rsidRPr="00550537">
              <w:rPr>
                <w:rFonts w:cstheme="minorHAnsi"/>
                <w:lang w:val="en-AU"/>
              </w:rPr>
              <w:t xml:space="preserve">initially, these interviews tend to be </w:t>
            </w:r>
            <w:r w:rsidR="00683CDD" w:rsidRPr="00550537">
              <w:rPr>
                <w:rFonts w:cstheme="minorHAnsi"/>
                <w:lang w:val="en-AU"/>
              </w:rPr>
              <w:t xml:space="preserve">largely </w:t>
            </w:r>
            <w:r w:rsidRPr="00550537">
              <w:rPr>
                <w:rFonts w:cstheme="minorHAnsi"/>
                <w:lang w:val="en-AU"/>
              </w:rPr>
              <w:t>unstructured</w:t>
            </w:r>
            <w:r w:rsidR="00683CDD" w:rsidRPr="00550537">
              <w:rPr>
                <w:rFonts w:cstheme="minorHAnsi"/>
                <w:lang w:val="en-AU"/>
              </w:rPr>
              <w:t xml:space="preserve"> or only roughly structured</w:t>
            </w:r>
            <w:r w:rsidRPr="00550537">
              <w:rPr>
                <w:rFonts w:cstheme="minorHAnsi"/>
                <w:lang w:val="en-AU"/>
              </w:rPr>
              <w:t>, with broad questions like “</w:t>
            </w:r>
            <w:r w:rsidR="00683CDD" w:rsidRPr="00550537">
              <w:rPr>
                <w:rFonts w:cstheme="minorHAnsi"/>
                <w:lang w:val="en-AU"/>
              </w:rPr>
              <w:t>How do you feel about your peers?” rather than</w:t>
            </w:r>
            <w:r w:rsidRPr="00550537">
              <w:rPr>
                <w:rFonts w:cstheme="minorHAnsi"/>
                <w:lang w:val="en-AU"/>
              </w:rPr>
              <w:t xml:space="preserve"> “</w:t>
            </w:r>
            <w:r w:rsidR="00683CDD" w:rsidRPr="00550537">
              <w:rPr>
                <w:rFonts w:cstheme="minorHAnsi"/>
                <w:lang w:val="en-AU"/>
              </w:rPr>
              <w:t>Do you trust your peers?”</w:t>
            </w:r>
          </w:p>
          <w:p w14:paraId="7E8CFE84" w14:textId="5231A296" w:rsidR="001F001D" w:rsidRPr="00550537" w:rsidRDefault="00765F3D" w:rsidP="00726BF7">
            <w:pPr>
              <w:pStyle w:val="ListParagraph"/>
              <w:numPr>
                <w:ilvl w:val="0"/>
                <w:numId w:val="6"/>
              </w:numPr>
              <w:rPr>
                <w:rFonts w:cstheme="minorHAnsi"/>
                <w:lang w:val="en-AU"/>
              </w:rPr>
            </w:pPr>
            <w:r w:rsidRPr="00550537">
              <w:rPr>
                <w:rFonts w:cstheme="minorHAnsi"/>
                <w:lang w:val="en-AU"/>
              </w:rPr>
              <w:t xml:space="preserve">one example is the narrative interview, in which individuals are prompted to recount their history </w:t>
            </w:r>
            <w:r w:rsidR="00683CDD" w:rsidRPr="00550537">
              <w:rPr>
                <w:rFonts w:cstheme="minorHAnsi"/>
                <w:lang w:val="en-AU"/>
              </w:rPr>
              <w:t>or experience in some circumstance</w:t>
            </w:r>
          </w:p>
          <w:p w14:paraId="16A2B315" w14:textId="77777777" w:rsidR="001F001D" w:rsidRPr="00550537" w:rsidRDefault="001F001D" w:rsidP="0031360F">
            <w:pPr>
              <w:rPr>
                <w:rFonts w:cstheme="minorHAnsi"/>
              </w:rPr>
            </w:pPr>
          </w:p>
          <w:p w14:paraId="3A72A30B" w14:textId="17C8A7EB" w:rsidR="001F001D" w:rsidRPr="00550537" w:rsidRDefault="001F001D" w:rsidP="0031360F">
            <w:pPr>
              <w:rPr>
                <w:rFonts w:cstheme="minorHAnsi"/>
              </w:rPr>
            </w:pPr>
            <w:r w:rsidRPr="00550537">
              <w:rPr>
                <w:rFonts w:cstheme="minorHAnsi"/>
              </w:rPr>
              <w:t xml:space="preserve">Alternatively, </w:t>
            </w:r>
            <w:r w:rsidR="00765F3D" w:rsidRPr="00550537">
              <w:rPr>
                <w:rFonts w:cstheme="minorHAnsi"/>
              </w:rPr>
              <w:t xml:space="preserve">to collect data, researchers might </w:t>
            </w:r>
          </w:p>
          <w:p w14:paraId="5341D217" w14:textId="77777777" w:rsidR="001F001D" w:rsidRPr="00550537" w:rsidRDefault="001F001D" w:rsidP="0031360F">
            <w:pPr>
              <w:rPr>
                <w:rFonts w:cstheme="minorHAnsi"/>
              </w:rPr>
            </w:pPr>
          </w:p>
          <w:p w14:paraId="04CAB08B" w14:textId="77777777" w:rsidR="001F001D" w:rsidRPr="00550537" w:rsidRDefault="00765F3D" w:rsidP="00726BF7">
            <w:pPr>
              <w:pStyle w:val="ListParagraph"/>
              <w:numPr>
                <w:ilvl w:val="0"/>
                <w:numId w:val="7"/>
              </w:numPr>
              <w:rPr>
                <w:rFonts w:cstheme="minorHAnsi"/>
                <w:lang w:val="en-AU"/>
              </w:rPr>
            </w:pPr>
            <w:r w:rsidRPr="00550537">
              <w:rPr>
                <w:rFonts w:cstheme="minorHAnsi"/>
                <w:lang w:val="en-AU"/>
              </w:rPr>
              <w:t>conduct focus groups</w:t>
            </w:r>
          </w:p>
          <w:p w14:paraId="350F6B56" w14:textId="77777777" w:rsidR="00765F3D" w:rsidRPr="00550537" w:rsidRDefault="00765F3D" w:rsidP="00726BF7">
            <w:pPr>
              <w:pStyle w:val="ListParagraph"/>
              <w:numPr>
                <w:ilvl w:val="0"/>
                <w:numId w:val="7"/>
              </w:numPr>
              <w:rPr>
                <w:rFonts w:cstheme="minorHAnsi"/>
                <w:lang w:val="en-AU"/>
              </w:rPr>
            </w:pPr>
            <w:r w:rsidRPr="00550537">
              <w:rPr>
                <w:rFonts w:cstheme="minorHAnsi"/>
                <w:lang w:val="en-AU"/>
              </w:rPr>
              <w:t>observe a setting</w:t>
            </w:r>
          </w:p>
          <w:p w14:paraId="3FF3BBC7" w14:textId="77777777" w:rsidR="00765F3D" w:rsidRPr="00550537" w:rsidRDefault="00765F3D" w:rsidP="00726BF7">
            <w:pPr>
              <w:pStyle w:val="ListParagraph"/>
              <w:numPr>
                <w:ilvl w:val="0"/>
                <w:numId w:val="7"/>
              </w:numPr>
              <w:rPr>
                <w:rFonts w:cstheme="minorHAnsi"/>
                <w:lang w:val="en-AU"/>
              </w:rPr>
            </w:pPr>
            <w:r w:rsidRPr="00550537">
              <w:rPr>
                <w:rFonts w:cstheme="minorHAnsi"/>
                <w:lang w:val="en-AU"/>
              </w:rPr>
              <w:t>extract information from texts, photos, or videos</w:t>
            </w:r>
          </w:p>
          <w:p w14:paraId="5ED838BE" w14:textId="1783BDEC" w:rsidR="00765F3D" w:rsidRPr="00550537" w:rsidRDefault="00765F3D" w:rsidP="00726BF7">
            <w:pPr>
              <w:pStyle w:val="ListParagraph"/>
              <w:numPr>
                <w:ilvl w:val="0"/>
                <w:numId w:val="7"/>
              </w:numPr>
              <w:rPr>
                <w:rFonts w:cstheme="minorHAnsi"/>
                <w:lang w:val="en-AU"/>
              </w:rPr>
            </w:pPr>
            <w:r w:rsidRPr="00550537">
              <w:rPr>
                <w:rFonts w:cstheme="minorHAnsi"/>
                <w:lang w:val="en-AU"/>
              </w:rPr>
              <w:t>examine quantitative data, such as quantitative reports</w:t>
            </w:r>
            <w:r w:rsidR="00683CDD" w:rsidRPr="00550537">
              <w:rPr>
                <w:rFonts w:cstheme="minorHAnsi"/>
                <w:lang w:val="en-AU"/>
              </w:rPr>
              <w:t>; that is, even some quantitative data can be subjected to grounded theory</w:t>
            </w:r>
          </w:p>
        </w:tc>
      </w:tr>
      <w:tr w:rsidR="001F001D" w:rsidRPr="00550537" w14:paraId="44C63AA6" w14:textId="77777777" w:rsidTr="00AF1EC7">
        <w:tc>
          <w:tcPr>
            <w:tcW w:w="3089" w:type="dxa"/>
            <w:shd w:val="clear" w:color="auto" w:fill="D9D9D9" w:themeFill="background1" w:themeFillShade="D9"/>
          </w:tcPr>
          <w:p w14:paraId="67171322" w14:textId="6E48F5E7" w:rsidR="001F001D" w:rsidRPr="00550537" w:rsidRDefault="00765F3D" w:rsidP="00AF1EC7">
            <w:pPr>
              <w:rPr>
                <w:rFonts w:cstheme="minorHAnsi"/>
              </w:rPr>
            </w:pPr>
            <w:r w:rsidRPr="00550537">
              <w:rPr>
                <w:rFonts w:cstheme="minorHAnsi"/>
              </w:rPr>
              <w:t xml:space="preserve">Conduct </w:t>
            </w:r>
            <w:r w:rsidR="005C73E3" w:rsidRPr="00550537">
              <w:rPr>
                <w:rFonts w:cstheme="minorHAnsi"/>
              </w:rPr>
              <w:t>initial coding—sometimes called line-by-line or open coding</w:t>
            </w:r>
          </w:p>
        </w:tc>
        <w:tc>
          <w:tcPr>
            <w:tcW w:w="5670" w:type="dxa"/>
            <w:shd w:val="clear" w:color="auto" w:fill="D9D9D9" w:themeFill="background1" w:themeFillShade="D9"/>
          </w:tcPr>
          <w:p w14:paraId="19EA8D53" w14:textId="6A04D5CE" w:rsidR="001F001D" w:rsidRPr="00550537" w:rsidRDefault="0026780C" w:rsidP="00726BF7">
            <w:pPr>
              <w:pStyle w:val="ListParagraph"/>
              <w:numPr>
                <w:ilvl w:val="0"/>
                <w:numId w:val="8"/>
              </w:numPr>
              <w:rPr>
                <w:rFonts w:cstheme="minorHAnsi"/>
                <w:lang w:val="en-AU"/>
              </w:rPr>
            </w:pPr>
            <w:r w:rsidRPr="00550537">
              <w:rPr>
                <w:rFonts w:cstheme="minorHAnsi"/>
                <w:lang w:val="en-AU"/>
              </w:rPr>
              <w:t>Confine attention to one line of data at a time—such as one row in your transcript, often about a sentence long</w:t>
            </w:r>
          </w:p>
          <w:p w14:paraId="47983937" w14:textId="77777777" w:rsidR="0026780C" w:rsidRPr="00550537" w:rsidRDefault="0026780C" w:rsidP="00726BF7">
            <w:pPr>
              <w:pStyle w:val="ListParagraph"/>
              <w:numPr>
                <w:ilvl w:val="0"/>
                <w:numId w:val="8"/>
              </w:numPr>
              <w:rPr>
                <w:rFonts w:cstheme="minorHAnsi"/>
                <w:lang w:val="en-AU"/>
              </w:rPr>
            </w:pPr>
            <w:r w:rsidRPr="00550537">
              <w:rPr>
                <w:rFonts w:cstheme="minorHAnsi"/>
                <w:lang w:val="en-AU"/>
              </w:rPr>
              <w:t>This practice immerses the researcher in the data and, therefore, diminishes the likelihood that preconceptions will bias the coding</w:t>
            </w:r>
          </w:p>
          <w:p w14:paraId="121CB2C7" w14:textId="77777777" w:rsidR="0026780C" w:rsidRPr="00550537" w:rsidRDefault="0026780C" w:rsidP="00726BF7">
            <w:pPr>
              <w:pStyle w:val="ListParagraph"/>
              <w:numPr>
                <w:ilvl w:val="0"/>
                <w:numId w:val="8"/>
              </w:numPr>
              <w:rPr>
                <w:rFonts w:cstheme="minorHAnsi"/>
                <w:lang w:val="en-AU"/>
              </w:rPr>
            </w:pPr>
            <w:r w:rsidRPr="00550537">
              <w:rPr>
                <w:rFonts w:cstheme="minorHAnsi"/>
                <w:lang w:val="en-AU"/>
              </w:rPr>
              <w:t>Uncover a tangible action, event, or change in the line</w:t>
            </w:r>
          </w:p>
          <w:p w14:paraId="60A1175F" w14:textId="77777777" w:rsidR="0026780C" w:rsidRPr="00550537" w:rsidRDefault="0026780C" w:rsidP="00726BF7">
            <w:pPr>
              <w:pStyle w:val="ListParagraph"/>
              <w:numPr>
                <w:ilvl w:val="0"/>
                <w:numId w:val="8"/>
              </w:numPr>
              <w:rPr>
                <w:rFonts w:cstheme="minorHAnsi"/>
                <w:lang w:val="en-AU"/>
              </w:rPr>
            </w:pPr>
            <w:r w:rsidRPr="00550537">
              <w:rPr>
                <w:rFonts w:cstheme="minorHAnsi"/>
                <w:lang w:val="en-AU"/>
              </w:rPr>
              <w:t>Convert this tangible action, event, or change to a few precise words, such as “feeling uncertain”</w:t>
            </w:r>
          </w:p>
          <w:p w14:paraId="587B3202" w14:textId="77777777" w:rsidR="0026780C" w:rsidRPr="00550537" w:rsidRDefault="0026780C" w:rsidP="00726BF7">
            <w:pPr>
              <w:pStyle w:val="ListParagraph"/>
              <w:numPr>
                <w:ilvl w:val="0"/>
                <w:numId w:val="8"/>
              </w:numPr>
              <w:rPr>
                <w:rFonts w:cstheme="minorHAnsi"/>
                <w:lang w:val="en-AU"/>
              </w:rPr>
            </w:pPr>
            <w:r w:rsidRPr="00550537">
              <w:rPr>
                <w:rFonts w:cstheme="minorHAnsi"/>
                <w:lang w:val="en-AU"/>
              </w:rPr>
              <w:t>You can record these codes on the paper transcript or on an electronic transcript, such as an Excel file</w:t>
            </w:r>
          </w:p>
          <w:p w14:paraId="2D2FA5B7" w14:textId="77777777" w:rsidR="0026780C" w:rsidRPr="00550537" w:rsidRDefault="0026780C" w:rsidP="00726BF7">
            <w:pPr>
              <w:pStyle w:val="ListParagraph"/>
              <w:numPr>
                <w:ilvl w:val="0"/>
                <w:numId w:val="8"/>
              </w:numPr>
              <w:rPr>
                <w:rFonts w:cstheme="minorHAnsi"/>
                <w:lang w:val="en-AU"/>
              </w:rPr>
            </w:pPr>
            <w:r w:rsidRPr="00550537">
              <w:rPr>
                <w:rFonts w:cstheme="minorHAnsi"/>
                <w:lang w:val="en-AU"/>
              </w:rPr>
              <w:t>Continue with other lines in the transcript</w:t>
            </w:r>
          </w:p>
          <w:p w14:paraId="0B52498B" w14:textId="77777777" w:rsidR="00FF29AD" w:rsidRPr="00550537" w:rsidRDefault="00FF29AD" w:rsidP="00FF29AD">
            <w:pPr>
              <w:rPr>
                <w:rFonts w:cstheme="minorHAnsi"/>
              </w:rPr>
            </w:pPr>
          </w:p>
          <w:p w14:paraId="7B45EDF1" w14:textId="6EEA5F90" w:rsidR="00FF29AD" w:rsidRPr="00550537" w:rsidRDefault="00FF29AD" w:rsidP="00FF29AD">
            <w:pPr>
              <w:rPr>
                <w:rFonts w:cstheme="minorHAnsi"/>
              </w:rPr>
            </w:pPr>
            <w:r w:rsidRPr="00550537">
              <w:rPr>
                <w:rFonts w:cstheme="minorHAnsi"/>
              </w:rPr>
              <w:t xml:space="preserve">For more information, first read the document on coding, available on </w:t>
            </w:r>
            <w:r w:rsidR="007E03A9">
              <w:rPr>
                <w:rFonts w:cstheme="minorHAnsi"/>
              </w:rPr>
              <w:t>CDU</w:t>
            </w:r>
            <w:r w:rsidRPr="00550537">
              <w:rPr>
                <w:rFonts w:cstheme="minorHAnsi"/>
              </w:rPr>
              <w:t xml:space="preserve"> web</w:t>
            </w:r>
            <w:r w:rsidR="007E03A9">
              <w:rPr>
                <w:rFonts w:cstheme="minorHAnsi"/>
              </w:rPr>
              <w:t xml:space="preserve">page about </w:t>
            </w:r>
            <w:r w:rsidR="00F70DEF">
              <w:rPr>
                <w:rFonts w:cstheme="minorHAnsi"/>
              </w:rPr>
              <w:t>conducting your research</w:t>
            </w:r>
            <w:bookmarkStart w:id="0" w:name="_GoBack"/>
            <w:bookmarkEnd w:id="0"/>
          </w:p>
        </w:tc>
      </w:tr>
      <w:tr w:rsidR="00D82901" w:rsidRPr="00550537" w14:paraId="4160D5C0" w14:textId="77777777" w:rsidTr="00AF1EC7">
        <w:tc>
          <w:tcPr>
            <w:tcW w:w="3089" w:type="dxa"/>
            <w:shd w:val="clear" w:color="auto" w:fill="D9D9D9" w:themeFill="background1" w:themeFillShade="D9"/>
          </w:tcPr>
          <w:p w14:paraId="47A07F56" w14:textId="2F904B0C" w:rsidR="00D82901" w:rsidRPr="00550537" w:rsidRDefault="00D82901" w:rsidP="00AF1EC7">
            <w:pPr>
              <w:rPr>
                <w:rFonts w:cstheme="minorHAnsi"/>
              </w:rPr>
            </w:pPr>
            <w:r w:rsidRPr="00550537">
              <w:rPr>
                <w:rFonts w:cstheme="minorHAnsi"/>
              </w:rPr>
              <w:t>Start to identify concepts</w:t>
            </w:r>
            <w:r w:rsidR="00CE2ECB" w:rsidRPr="00550537">
              <w:rPr>
                <w:rFonts w:cstheme="minorHAnsi"/>
              </w:rPr>
              <w:t xml:space="preserve"> and categories, sometimes called focussed coding</w:t>
            </w:r>
          </w:p>
        </w:tc>
        <w:tc>
          <w:tcPr>
            <w:tcW w:w="5670" w:type="dxa"/>
            <w:shd w:val="clear" w:color="auto" w:fill="D9D9D9" w:themeFill="background1" w:themeFillShade="D9"/>
          </w:tcPr>
          <w:p w14:paraId="6AE11E05" w14:textId="77777777" w:rsidR="00D82901" w:rsidRPr="00550537" w:rsidRDefault="00D82901" w:rsidP="00726BF7">
            <w:pPr>
              <w:pStyle w:val="ListParagraph"/>
              <w:numPr>
                <w:ilvl w:val="0"/>
                <w:numId w:val="9"/>
              </w:numPr>
              <w:rPr>
                <w:rFonts w:cstheme="minorHAnsi"/>
                <w:lang w:val="en-AU"/>
              </w:rPr>
            </w:pPr>
            <w:r w:rsidRPr="00550537">
              <w:rPr>
                <w:rFonts w:cstheme="minorHAnsi"/>
                <w:lang w:val="en-AU"/>
              </w:rPr>
              <w:t>Even before you have completed the initial coding, you might gradually become aware of codes that overlap and could be combined</w:t>
            </w:r>
          </w:p>
          <w:p w14:paraId="39DD8058" w14:textId="77777777" w:rsidR="00D82901" w:rsidRPr="00550537" w:rsidRDefault="00D82901" w:rsidP="00726BF7">
            <w:pPr>
              <w:pStyle w:val="ListParagraph"/>
              <w:numPr>
                <w:ilvl w:val="0"/>
                <w:numId w:val="9"/>
              </w:numPr>
              <w:rPr>
                <w:rFonts w:cstheme="minorHAnsi"/>
                <w:lang w:val="en-AU"/>
              </w:rPr>
            </w:pPr>
            <w:r w:rsidRPr="00550537">
              <w:rPr>
                <w:rFonts w:cstheme="minorHAnsi"/>
                <w:lang w:val="en-AU"/>
              </w:rPr>
              <w:t>These blends of overlapping codes are sometimes called concepts</w:t>
            </w:r>
          </w:p>
          <w:p w14:paraId="4C7209CE" w14:textId="77777777" w:rsidR="00CE2ECB" w:rsidRPr="00550537" w:rsidRDefault="00CE2ECB" w:rsidP="00726BF7">
            <w:pPr>
              <w:pStyle w:val="ListParagraph"/>
              <w:numPr>
                <w:ilvl w:val="0"/>
                <w:numId w:val="9"/>
              </w:numPr>
              <w:rPr>
                <w:rFonts w:cstheme="minorHAnsi"/>
                <w:lang w:val="en-AU"/>
              </w:rPr>
            </w:pPr>
            <w:r w:rsidRPr="00550537">
              <w:rPr>
                <w:rFonts w:cstheme="minorHAnsi"/>
                <w:lang w:val="en-AU"/>
              </w:rPr>
              <w:lastRenderedPageBreak/>
              <w:t>In addition, you might soon uncover overlapping concepts—that is, concepts that might correspond to the same underlying issue</w:t>
            </w:r>
          </w:p>
          <w:p w14:paraId="66E24C5C" w14:textId="711A0097" w:rsidR="00CE2ECB" w:rsidRPr="00550537" w:rsidRDefault="00CE2ECB" w:rsidP="00726BF7">
            <w:pPr>
              <w:pStyle w:val="ListParagraph"/>
              <w:numPr>
                <w:ilvl w:val="0"/>
                <w:numId w:val="9"/>
              </w:numPr>
              <w:rPr>
                <w:rFonts w:cstheme="minorHAnsi"/>
                <w:lang w:val="en-AU"/>
              </w:rPr>
            </w:pPr>
            <w:r w:rsidRPr="00550537">
              <w:rPr>
                <w:rFonts w:cstheme="minorHAnsi"/>
                <w:lang w:val="en-AU"/>
              </w:rPr>
              <w:t>These blends of overlapping codes are sometimes called categories</w:t>
            </w:r>
          </w:p>
          <w:p w14:paraId="25570239" w14:textId="77777777" w:rsidR="00CE2ECB" w:rsidRPr="00550537" w:rsidRDefault="00CE2ECB" w:rsidP="00726BF7">
            <w:pPr>
              <w:pStyle w:val="ListParagraph"/>
              <w:numPr>
                <w:ilvl w:val="0"/>
                <w:numId w:val="9"/>
              </w:numPr>
              <w:rPr>
                <w:rFonts w:cstheme="minorHAnsi"/>
                <w:lang w:val="en-AU"/>
              </w:rPr>
            </w:pPr>
            <w:r w:rsidRPr="00550537">
              <w:rPr>
                <w:rFonts w:cstheme="minorHAnsi"/>
                <w:lang w:val="en-AU"/>
              </w:rPr>
              <w:t>In short, you should, over time, integrate codes to generate concepts and integrate concepts to generate categories</w:t>
            </w:r>
          </w:p>
          <w:p w14:paraId="7341E0FA" w14:textId="5268AF06" w:rsidR="00CE2ECB" w:rsidRPr="00550537" w:rsidRDefault="00CE2ECB" w:rsidP="00726BF7">
            <w:pPr>
              <w:pStyle w:val="ListParagraph"/>
              <w:numPr>
                <w:ilvl w:val="0"/>
                <w:numId w:val="9"/>
              </w:numPr>
              <w:rPr>
                <w:rFonts w:cstheme="minorHAnsi"/>
                <w:lang w:val="en-AU"/>
              </w:rPr>
            </w:pPr>
            <w:r w:rsidRPr="00550537">
              <w:rPr>
                <w:rFonts w:cstheme="minorHAnsi"/>
                <w:lang w:val="en-AU"/>
              </w:rPr>
              <w:t>This division between concepts and categories, however, is arbitrary and not always necessary</w:t>
            </w:r>
          </w:p>
        </w:tc>
      </w:tr>
      <w:tr w:rsidR="002E27B1" w:rsidRPr="00550537" w14:paraId="7AA1B460" w14:textId="77777777" w:rsidTr="00AF1EC7">
        <w:tc>
          <w:tcPr>
            <w:tcW w:w="3089" w:type="dxa"/>
            <w:shd w:val="clear" w:color="auto" w:fill="D9D9D9" w:themeFill="background1" w:themeFillShade="D9"/>
          </w:tcPr>
          <w:p w14:paraId="63A68E6E" w14:textId="73D5F56D" w:rsidR="002E27B1" w:rsidRPr="00550537" w:rsidRDefault="002E27B1" w:rsidP="002E27B1">
            <w:pPr>
              <w:rPr>
                <w:rFonts w:cstheme="minorHAnsi"/>
              </w:rPr>
            </w:pPr>
            <w:r w:rsidRPr="00550537">
              <w:rPr>
                <w:rFonts w:cstheme="minorHAnsi"/>
              </w:rPr>
              <w:lastRenderedPageBreak/>
              <w:t>Start to refine your codes, concepts, and categories, perhaps by applying a procedure called the constant comparison method</w:t>
            </w:r>
          </w:p>
        </w:tc>
        <w:tc>
          <w:tcPr>
            <w:tcW w:w="5670" w:type="dxa"/>
            <w:shd w:val="clear" w:color="auto" w:fill="D9D9D9" w:themeFill="background1" w:themeFillShade="D9"/>
          </w:tcPr>
          <w:p w14:paraId="157E3838" w14:textId="0732EF3A" w:rsidR="002E27B1" w:rsidRPr="00550537" w:rsidRDefault="002E27B1" w:rsidP="00726BF7">
            <w:pPr>
              <w:pStyle w:val="ListParagraph"/>
              <w:numPr>
                <w:ilvl w:val="0"/>
                <w:numId w:val="9"/>
              </w:numPr>
              <w:rPr>
                <w:rFonts w:cstheme="minorHAnsi"/>
                <w:lang w:val="en-AU"/>
              </w:rPr>
            </w:pPr>
            <w:r w:rsidRPr="00550537">
              <w:rPr>
                <w:rFonts w:cstheme="minorHAnsi"/>
                <w:lang w:val="en-AU"/>
              </w:rPr>
              <w:t>As you proceed, you might experience insights that inspire you to adjust or refine a previous code, concept, or category</w:t>
            </w:r>
          </w:p>
          <w:p w14:paraId="263F88C6" w14:textId="77777777" w:rsidR="002E27B1" w:rsidRPr="00550537" w:rsidRDefault="002E27B1" w:rsidP="00726BF7">
            <w:pPr>
              <w:pStyle w:val="ListParagraph"/>
              <w:numPr>
                <w:ilvl w:val="0"/>
                <w:numId w:val="9"/>
              </w:numPr>
              <w:rPr>
                <w:rFonts w:cstheme="minorHAnsi"/>
                <w:lang w:val="en-AU"/>
              </w:rPr>
            </w:pPr>
            <w:r w:rsidRPr="00550537">
              <w:rPr>
                <w:rFonts w:cstheme="minorHAnsi"/>
                <w:lang w:val="en-AU"/>
              </w:rPr>
              <w:t>The constant comparison method entails comparing the responses of one participant to two similar events or the responses of two participants to the same event, for example</w:t>
            </w:r>
          </w:p>
          <w:p w14:paraId="6E6ED1E5" w14:textId="77777777" w:rsidR="002E27B1" w:rsidRPr="00550537" w:rsidRDefault="002E27B1" w:rsidP="00726BF7">
            <w:pPr>
              <w:pStyle w:val="ListParagraph"/>
              <w:numPr>
                <w:ilvl w:val="0"/>
                <w:numId w:val="9"/>
              </w:numPr>
              <w:rPr>
                <w:rFonts w:cstheme="minorHAnsi"/>
                <w:lang w:val="en-AU"/>
              </w:rPr>
            </w:pPr>
            <w:r w:rsidRPr="00550537">
              <w:rPr>
                <w:rFonts w:cstheme="minorHAnsi"/>
                <w:lang w:val="en-AU"/>
              </w:rPr>
              <w:t>The constant comparison method also entails comparing the concepts or categories to the data</w:t>
            </w:r>
          </w:p>
          <w:p w14:paraId="07B30A60" w14:textId="2C772059" w:rsidR="002E27B1" w:rsidRPr="00550537" w:rsidRDefault="002E27B1" w:rsidP="00726BF7">
            <w:pPr>
              <w:pStyle w:val="ListParagraph"/>
              <w:numPr>
                <w:ilvl w:val="0"/>
                <w:numId w:val="9"/>
              </w:numPr>
              <w:rPr>
                <w:rFonts w:cstheme="minorHAnsi"/>
                <w:lang w:val="en-AU"/>
              </w:rPr>
            </w:pPr>
            <w:r w:rsidRPr="00550537">
              <w:rPr>
                <w:rFonts w:cstheme="minorHAnsi"/>
                <w:lang w:val="en-AU"/>
              </w:rPr>
              <w:t>These comparisons are intended to uncover both similarities and differences across the data</w:t>
            </w:r>
          </w:p>
        </w:tc>
      </w:tr>
      <w:tr w:rsidR="00D82901" w:rsidRPr="00550537" w14:paraId="1E12298C" w14:textId="77777777" w:rsidTr="00AF1EC7">
        <w:tc>
          <w:tcPr>
            <w:tcW w:w="3089" w:type="dxa"/>
            <w:shd w:val="clear" w:color="auto" w:fill="D9D9D9" w:themeFill="background1" w:themeFillShade="D9"/>
          </w:tcPr>
          <w:p w14:paraId="01944E54" w14:textId="6796B236" w:rsidR="00D82901" w:rsidRPr="00550537" w:rsidRDefault="004D453D" w:rsidP="00AF1EC7">
            <w:pPr>
              <w:rPr>
                <w:rFonts w:cstheme="minorHAnsi"/>
              </w:rPr>
            </w:pPr>
            <w:r w:rsidRPr="00550537">
              <w:rPr>
                <w:rFonts w:cstheme="minorHAnsi"/>
              </w:rPr>
              <w:t>Begin to explore the associations and relationships between these categories</w:t>
            </w:r>
          </w:p>
        </w:tc>
        <w:tc>
          <w:tcPr>
            <w:tcW w:w="5670" w:type="dxa"/>
            <w:shd w:val="clear" w:color="auto" w:fill="D9D9D9" w:themeFill="background1" w:themeFillShade="D9"/>
          </w:tcPr>
          <w:p w14:paraId="70AF7532" w14:textId="77777777" w:rsidR="00452D94" w:rsidRPr="00550537" w:rsidRDefault="00CE2ECB" w:rsidP="00726BF7">
            <w:pPr>
              <w:pStyle w:val="ListParagraph"/>
              <w:numPr>
                <w:ilvl w:val="0"/>
                <w:numId w:val="9"/>
              </w:numPr>
              <w:rPr>
                <w:rFonts w:cstheme="minorHAnsi"/>
                <w:lang w:val="en-AU"/>
              </w:rPr>
            </w:pPr>
            <w:r w:rsidRPr="00550537">
              <w:rPr>
                <w:rFonts w:cstheme="minorHAnsi"/>
                <w:lang w:val="en-AU"/>
              </w:rPr>
              <w:t xml:space="preserve">Gradually, </w:t>
            </w:r>
            <w:r w:rsidR="00452D94" w:rsidRPr="00550537">
              <w:rPr>
                <w:rFonts w:cstheme="minorHAnsi"/>
                <w:lang w:val="en-AU"/>
              </w:rPr>
              <w:t>as you collect and review the data, you might become aware of how the categories may be related to each other</w:t>
            </w:r>
          </w:p>
          <w:p w14:paraId="0BADB115" w14:textId="77777777" w:rsidR="00452D94" w:rsidRPr="00550537" w:rsidRDefault="00452D94" w:rsidP="00726BF7">
            <w:pPr>
              <w:pStyle w:val="ListParagraph"/>
              <w:numPr>
                <w:ilvl w:val="0"/>
                <w:numId w:val="9"/>
              </w:numPr>
              <w:rPr>
                <w:rFonts w:cstheme="minorHAnsi"/>
                <w:lang w:val="en-AU"/>
              </w:rPr>
            </w:pPr>
            <w:r w:rsidRPr="00550537">
              <w:rPr>
                <w:rFonts w:cstheme="minorHAnsi"/>
                <w:lang w:val="en-AU"/>
              </w:rPr>
              <w:t>For example, some of the responses of participants might offer insights into these relationships</w:t>
            </w:r>
          </w:p>
          <w:p w14:paraId="715DB203" w14:textId="77777777" w:rsidR="00D82901" w:rsidRPr="00550537" w:rsidRDefault="00452D94" w:rsidP="00726BF7">
            <w:pPr>
              <w:pStyle w:val="ListParagraph"/>
              <w:numPr>
                <w:ilvl w:val="0"/>
                <w:numId w:val="9"/>
              </w:numPr>
              <w:rPr>
                <w:rFonts w:cstheme="minorHAnsi"/>
                <w:lang w:val="en-AU"/>
              </w:rPr>
            </w:pPr>
            <w:r w:rsidRPr="00550537">
              <w:rPr>
                <w:rFonts w:cstheme="minorHAnsi"/>
                <w:lang w:val="en-AU"/>
              </w:rPr>
              <w:t>Or, you might become aware of properties or features of categories that overlap</w:t>
            </w:r>
            <w:r w:rsidR="00CE2ECB" w:rsidRPr="00550537">
              <w:rPr>
                <w:rFonts w:cstheme="minorHAnsi"/>
                <w:lang w:val="en-AU"/>
              </w:rPr>
              <w:t xml:space="preserve"> </w:t>
            </w:r>
          </w:p>
          <w:p w14:paraId="318D8ACA" w14:textId="73AD005D" w:rsidR="003E6E81" w:rsidRPr="00550537" w:rsidRDefault="003E6E81" w:rsidP="00726BF7">
            <w:pPr>
              <w:pStyle w:val="ListParagraph"/>
              <w:numPr>
                <w:ilvl w:val="0"/>
                <w:numId w:val="9"/>
              </w:numPr>
              <w:rPr>
                <w:rFonts w:cstheme="minorHAnsi"/>
                <w:lang w:val="en-AU"/>
              </w:rPr>
            </w:pPr>
            <w:r w:rsidRPr="00550537">
              <w:rPr>
                <w:rFonts w:cstheme="minorHAnsi"/>
                <w:lang w:val="en-AU"/>
              </w:rPr>
              <w:t xml:space="preserve">This notion of deriving theory—that is, concepts, categories, and associations—from the data is called </w:t>
            </w:r>
            <w:r w:rsidRPr="00550537">
              <w:rPr>
                <w:rFonts w:cstheme="minorHAnsi"/>
                <w:b/>
                <w:lang w:val="en-AU"/>
              </w:rPr>
              <w:t>induction</w:t>
            </w:r>
          </w:p>
        </w:tc>
      </w:tr>
      <w:tr w:rsidR="00064DB9" w:rsidRPr="00550537" w14:paraId="70E10709" w14:textId="77777777" w:rsidTr="00AF1EC7">
        <w:tc>
          <w:tcPr>
            <w:tcW w:w="3089" w:type="dxa"/>
            <w:shd w:val="clear" w:color="auto" w:fill="D9D9D9" w:themeFill="background1" w:themeFillShade="D9"/>
          </w:tcPr>
          <w:p w14:paraId="459DBFC7" w14:textId="63B4C90C" w:rsidR="00064DB9" w:rsidRPr="00550537" w:rsidRDefault="00064DB9" w:rsidP="00AF1EC7">
            <w:pPr>
              <w:rPr>
                <w:rFonts w:cstheme="minorHAnsi"/>
              </w:rPr>
            </w:pPr>
            <w:r w:rsidRPr="00550537">
              <w:rPr>
                <w:rFonts w:cstheme="minorHAnsi"/>
              </w:rPr>
              <w:t>Perhaps uncover a core, central, or basic category that underpins all the categories</w:t>
            </w:r>
          </w:p>
        </w:tc>
        <w:tc>
          <w:tcPr>
            <w:tcW w:w="5670" w:type="dxa"/>
            <w:shd w:val="clear" w:color="auto" w:fill="D9D9D9" w:themeFill="background1" w:themeFillShade="D9"/>
          </w:tcPr>
          <w:p w14:paraId="070CDAE9" w14:textId="5FEE320B" w:rsidR="00064DB9" w:rsidRPr="00550537" w:rsidRDefault="00AF1EC7" w:rsidP="00726BF7">
            <w:pPr>
              <w:pStyle w:val="ListParagraph"/>
              <w:numPr>
                <w:ilvl w:val="0"/>
                <w:numId w:val="11"/>
              </w:numPr>
              <w:rPr>
                <w:rFonts w:cstheme="minorHAnsi"/>
                <w:lang w:val="en-AU"/>
              </w:rPr>
            </w:pPr>
            <w:r w:rsidRPr="00550537">
              <w:rPr>
                <w:rFonts w:cstheme="minorHAnsi"/>
                <w:lang w:val="en-AU"/>
              </w:rPr>
              <w:t xml:space="preserve">Sometimes, </w:t>
            </w:r>
            <w:r w:rsidR="006E5FE9" w:rsidRPr="00550537">
              <w:rPr>
                <w:rFonts w:cstheme="minorHAnsi"/>
                <w:lang w:val="en-AU"/>
              </w:rPr>
              <w:t xml:space="preserve">all the categories can be connected to </w:t>
            </w:r>
            <w:r w:rsidRPr="00550537">
              <w:rPr>
                <w:rFonts w:cstheme="minorHAnsi"/>
                <w:lang w:val="en-AU"/>
              </w:rPr>
              <w:t>one underlying theme, such as “</w:t>
            </w:r>
            <w:r w:rsidR="002E27B1" w:rsidRPr="00550537">
              <w:rPr>
                <w:rFonts w:cstheme="minorHAnsi"/>
                <w:lang w:val="en-AU"/>
              </w:rPr>
              <w:t>strategic collaborations</w:t>
            </w:r>
            <w:r w:rsidR="006E5FE9" w:rsidRPr="00550537">
              <w:rPr>
                <w:rFonts w:cstheme="minorHAnsi"/>
                <w:lang w:val="en-AU"/>
              </w:rPr>
              <w:t>”</w:t>
            </w:r>
          </w:p>
          <w:p w14:paraId="4FD31BDF" w14:textId="2D8FC94C" w:rsidR="003E50C5" w:rsidRPr="00550537" w:rsidRDefault="003E50C5" w:rsidP="00726BF7">
            <w:pPr>
              <w:pStyle w:val="ListParagraph"/>
              <w:numPr>
                <w:ilvl w:val="0"/>
                <w:numId w:val="11"/>
              </w:numPr>
              <w:rPr>
                <w:rFonts w:cstheme="minorHAnsi"/>
                <w:lang w:val="en-AU"/>
              </w:rPr>
            </w:pPr>
            <w:r w:rsidRPr="00550537">
              <w:rPr>
                <w:rFonts w:cstheme="minorHAnsi"/>
                <w:lang w:val="en-AU"/>
              </w:rPr>
              <w:t>This underlying theme</w:t>
            </w:r>
            <w:r w:rsidR="002E27B1" w:rsidRPr="00550537">
              <w:rPr>
                <w:rFonts w:cstheme="minorHAnsi"/>
                <w:lang w:val="en-AU"/>
              </w:rPr>
              <w:t>—</w:t>
            </w:r>
            <w:r w:rsidRPr="00550537">
              <w:rPr>
                <w:rFonts w:cstheme="minorHAnsi"/>
                <w:lang w:val="en-AU"/>
              </w:rPr>
              <w:t>called a core category, central category, or basic social process depend in which variant of grounded theory you apply</w:t>
            </w:r>
            <w:r w:rsidR="002E27B1" w:rsidRPr="00550537">
              <w:rPr>
                <w:rFonts w:cstheme="minorHAnsi"/>
                <w:lang w:val="en-AU"/>
              </w:rPr>
              <w:t>—</w:t>
            </w:r>
            <w:r w:rsidRPr="00550537">
              <w:rPr>
                <w:rFonts w:cstheme="minorHAnsi"/>
                <w:lang w:val="en-AU"/>
              </w:rPr>
              <w:t>is granted a special or elevated status</w:t>
            </w:r>
          </w:p>
        </w:tc>
      </w:tr>
      <w:tr w:rsidR="0013765B" w:rsidRPr="00550537" w14:paraId="4B57E631" w14:textId="77777777" w:rsidTr="00AF1EC7">
        <w:tc>
          <w:tcPr>
            <w:tcW w:w="3089" w:type="dxa"/>
            <w:shd w:val="clear" w:color="auto" w:fill="D9D9D9" w:themeFill="background1" w:themeFillShade="D9"/>
          </w:tcPr>
          <w:p w14:paraId="11ED206D" w14:textId="47B7BFE7" w:rsidR="0013765B" w:rsidRPr="00550537" w:rsidRDefault="0013765B" w:rsidP="00AF1EC7">
            <w:pPr>
              <w:rPr>
                <w:rFonts w:cstheme="minorHAnsi"/>
              </w:rPr>
            </w:pPr>
            <w:r w:rsidRPr="00550537">
              <w:rPr>
                <w:rFonts w:cstheme="minorHAnsi"/>
              </w:rPr>
              <w:lastRenderedPageBreak/>
              <w:t>Maintain memos</w:t>
            </w:r>
            <w:r w:rsidR="00B52CD7" w:rsidRPr="00550537">
              <w:rPr>
                <w:rFonts w:cstheme="minorHAnsi"/>
              </w:rPr>
              <w:t xml:space="preserve"> of all your thoughts, assumptions, and hypotheses</w:t>
            </w:r>
          </w:p>
        </w:tc>
        <w:tc>
          <w:tcPr>
            <w:tcW w:w="5670" w:type="dxa"/>
            <w:shd w:val="clear" w:color="auto" w:fill="D9D9D9" w:themeFill="background1" w:themeFillShade="D9"/>
          </w:tcPr>
          <w:p w14:paraId="0566B28F" w14:textId="4BABF9E1" w:rsidR="00B52CD7" w:rsidRPr="00550537" w:rsidRDefault="002E27B1" w:rsidP="00B52CD7">
            <w:pPr>
              <w:rPr>
                <w:rFonts w:cstheme="minorHAnsi"/>
              </w:rPr>
            </w:pPr>
            <w:r w:rsidRPr="00550537">
              <w:rPr>
                <w:rFonts w:cstheme="minorHAnsi"/>
              </w:rPr>
              <w:t>From the outset, w</w:t>
            </w:r>
            <w:r w:rsidR="00B52CD7" w:rsidRPr="00550537">
              <w:rPr>
                <w:rFonts w:cstheme="minorHAnsi"/>
              </w:rPr>
              <w:t>hile you code the data and derive concepts, categories, and associations, record memos on your thoughts, assumptions, and hypotheses.  For example, you might record, and later organize, notes on</w:t>
            </w:r>
          </w:p>
          <w:p w14:paraId="4FDCDD42" w14:textId="77777777" w:rsidR="00B52CD7" w:rsidRPr="00550537" w:rsidRDefault="00B52CD7" w:rsidP="00B52CD7">
            <w:pPr>
              <w:rPr>
                <w:rFonts w:cstheme="minorHAnsi"/>
              </w:rPr>
            </w:pPr>
          </w:p>
          <w:p w14:paraId="6721077D" w14:textId="77777777" w:rsidR="00B52CD7" w:rsidRPr="00550537" w:rsidRDefault="00B52CD7" w:rsidP="00726BF7">
            <w:pPr>
              <w:pStyle w:val="ListParagraph"/>
              <w:numPr>
                <w:ilvl w:val="0"/>
                <w:numId w:val="9"/>
              </w:numPr>
              <w:rPr>
                <w:rFonts w:cstheme="minorHAnsi"/>
                <w:lang w:val="en-AU"/>
              </w:rPr>
            </w:pPr>
            <w:r w:rsidRPr="00550537">
              <w:rPr>
                <w:rFonts w:cstheme="minorHAnsi"/>
                <w:lang w:val="en-AU"/>
              </w:rPr>
              <w:t>doubts or questions you might want to explore or contemplate later</w:t>
            </w:r>
          </w:p>
          <w:p w14:paraId="7929306E" w14:textId="5497AE75" w:rsidR="00B52CD7" w:rsidRPr="00550537" w:rsidRDefault="00B52CD7" w:rsidP="00726BF7">
            <w:pPr>
              <w:pStyle w:val="ListParagraph"/>
              <w:numPr>
                <w:ilvl w:val="0"/>
                <w:numId w:val="9"/>
              </w:numPr>
              <w:rPr>
                <w:rFonts w:cstheme="minorHAnsi"/>
                <w:lang w:val="en-AU"/>
              </w:rPr>
            </w:pPr>
            <w:r w:rsidRPr="00550537">
              <w:rPr>
                <w:rFonts w:cstheme="minorHAnsi"/>
                <w:lang w:val="en-AU"/>
              </w:rPr>
              <w:t>your initial thoughts or intuitions about the broader concepts or categories to which these codes might belong</w:t>
            </w:r>
          </w:p>
          <w:p w14:paraId="3C33ECFD" w14:textId="77777777" w:rsidR="00B52CD7" w:rsidRPr="00550537" w:rsidRDefault="00B52CD7" w:rsidP="00726BF7">
            <w:pPr>
              <w:pStyle w:val="ListParagraph"/>
              <w:numPr>
                <w:ilvl w:val="0"/>
                <w:numId w:val="9"/>
              </w:numPr>
              <w:rPr>
                <w:rFonts w:cstheme="minorHAnsi"/>
                <w:lang w:val="en-AU"/>
              </w:rPr>
            </w:pPr>
            <w:r w:rsidRPr="00550537">
              <w:rPr>
                <w:rFonts w:cstheme="minorHAnsi"/>
                <w:lang w:val="en-AU"/>
              </w:rPr>
              <w:t>your initial thoughts or intuitions about how the various codes might be related to each other</w:t>
            </w:r>
          </w:p>
          <w:p w14:paraId="2F1777A9" w14:textId="2CEBF2DC" w:rsidR="00B52CD7" w:rsidRPr="00550537" w:rsidRDefault="00B52CD7" w:rsidP="00726BF7">
            <w:pPr>
              <w:pStyle w:val="ListParagraph"/>
              <w:numPr>
                <w:ilvl w:val="0"/>
                <w:numId w:val="9"/>
              </w:numPr>
              <w:rPr>
                <w:rFonts w:cstheme="minorHAnsi"/>
                <w:lang w:val="en-AU"/>
              </w:rPr>
            </w:pPr>
            <w:r w:rsidRPr="00550537">
              <w:rPr>
                <w:rFonts w:cstheme="minorHAnsi"/>
                <w:lang w:val="en-AU"/>
              </w:rPr>
              <w:t>your thoughts or intuitions about the properties, antecedents, consequences, variations, or complications about the codes, concepts, or categories</w:t>
            </w:r>
          </w:p>
          <w:p w14:paraId="5101C10D" w14:textId="64F1486A" w:rsidR="0013765B" w:rsidRPr="00550537" w:rsidRDefault="00B52CD7" w:rsidP="00726BF7">
            <w:pPr>
              <w:pStyle w:val="ListParagraph"/>
              <w:numPr>
                <w:ilvl w:val="0"/>
                <w:numId w:val="9"/>
              </w:numPr>
              <w:rPr>
                <w:rFonts w:cstheme="minorHAnsi"/>
                <w:lang w:val="en-AU"/>
              </w:rPr>
            </w:pPr>
            <w:r w:rsidRPr="00550537">
              <w:rPr>
                <w:rFonts w:cstheme="minorHAnsi"/>
                <w:lang w:val="en-AU"/>
              </w:rPr>
              <w:t xml:space="preserve">other hypotheses </w:t>
            </w:r>
            <w:r w:rsidR="00BB0805" w:rsidRPr="00550537">
              <w:rPr>
                <w:rFonts w:cstheme="minorHAnsi"/>
                <w:lang w:val="en-AU"/>
              </w:rPr>
              <w:t xml:space="preserve">and hunches </w:t>
            </w:r>
            <w:r w:rsidRPr="00550537">
              <w:rPr>
                <w:rFonts w:cstheme="minorHAnsi"/>
                <w:lang w:val="en-AU"/>
              </w:rPr>
              <w:t>that infuse your awareness</w:t>
            </w:r>
          </w:p>
        </w:tc>
      </w:tr>
      <w:tr w:rsidR="00452D94" w:rsidRPr="00550537" w14:paraId="04F84AAD" w14:textId="77777777" w:rsidTr="00AF1EC7">
        <w:tc>
          <w:tcPr>
            <w:tcW w:w="3089" w:type="dxa"/>
            <w:shd w:val="clear" w:color="auto" w:fill="D9D9D9" w:themeFill="background1" w:themeFillShade="D9"/>
          </w:tcPr>
          <w:p w14:paraId="3FA338DC" w14:textId="3DCA87FD" w:rsidR="00452D94" w:rsidRPr="00550537" w:rsidRDefault="00452D94" w:rsidP="00AF1EC7">
            <w:pPr>
              <w:rPr>
                <w:rFonts w:cstheme="minorHAnsi"/>
              </w:rPr>
            </w:pPr>
            <w:r w:rsidRPr="00550537">
              <w:rPr>
                <w:rFonts w:cstheme="minorHAnsi"/>
              </w:rPr>
              <w:t>To evaluate and to refine these concepts, categories, and associations, update the methods you use to collect data</w:t>
            </w:r>
            <w:r w:rsidR="003E6E81" w:rsidRPr="00550537">
              <w:rPr>
                <w:rFonts w:cstheme="minorHAnsi"/>
              </w:rPr>
              <w:t xml:space="preserve">.  This goal is called theoretical sampling </w:t>
            </w:r>
          </w:p>
        </w:tc>
        <w:tc>
          <w:tcPr>
            <w:tcW w:w="5670" w:type="dxa"/>
            <w:shd w:val="clear" w:color="auto" w:fill="D9D9D9" w:themeFill="background1" w:themeFillShade="D9"/>
          </w:tcPr>
          <w:p w14:paraId="67C90AAD" w14:textId="1F9E0096" w:rsidR="00452D94" w:rsidRPr="00550537" w:rsidRDefault="00452D94" w:rsidP="00726BF7">
            <w:pPr>
              <w:pStyle w:val="ListParagraph"/>
              <w:numPr>
                <w:ilvl w:val="0"/>
                <w:numId w:val="9"/>
              </w:numPr>
              <w:rPr>
                <w:rFonts w:cstheme="minorHAnsi"/>
                <w:lang w:val="en-AU"/>
              </w:rPr>
            </w:pPr>
            <w:r w:rsidRPr="00550537">
              <w:rPr>
                <w:rFonts w:cstheme="minorHAnsi"/>
                <w:lang w:val="en-AU"/>
              </w:rPr>
              <w:t>You might ask more specific questions to participants you have already interviewed or to participants you have yet to interview</w:t>
            </w:r>
          </w:p>
          <w:p w14:paraId="4F5F1675" w14:textId="77777777" w:rsidR="00452D94" w:rsidRPr="00550537" w:rsidRDefault="00452D94" w:rsidP="00726BF7">
            <w:pPr>
              <w:pStyle w:val="ListParagraph"/>
              <w:numPr>
                <w:ilvl w:val="0"/>
                <w:numId w:val="9"/>
              </w:numPr>
              <w:rPr>
                <w:rFonts w:cstheme="minorHAnsi"/>
                <w:lang w:val="en-AU"/>
              </w:rPr>
            </w:pPr>
            <w:r w:rsidRPr="00550537">
              <w:rPr>
                <w:rFonts w:cstheme="minorHAnsi"/>
                <w:lang w:val="en-AU"/>
              </w:rPr>
              <w:t>You might decide to collect other sources of data, such as observations</w:t>
            </w:r>
          </w:p>
          <w:p w14:paraId="2AF23045" w14:textId="357EFAD0" w:rsidR="00452D94" w:rsidRPr="00550537" w:rsidRDefault="00452D94" w:rsidP="00726BF7">
            <w:pPr>
              <w:pStyle w:val="ListParagraph"/>
              <w:numPr>
                <w:ilvl w:val="0"/>
                <w:numId w:val="9"/>
              </w:numPr>
              <w:rPr>
                <w:rFonts w:cstheme="minorHAnsi"/>
                <w:lang w:val="en-AU"/>
              </w:rPr>
            </w:pPr>
            <w:r w:rsidRPr="00550537">
              <w:rPr>
                <w:rFonts w:cstheme="minorHAnsi"/>
                <w:lang w:val="en-AU"/>
              </w:rPr>
              <w:t>You might confine participants to a specific demographic or subset, such as only PhD candidates who are younger than 30</w:t>
            </w:r>
          </w:p>
          <w:p w14:paraId="6368CEC8" w14:textId="36BB37A3" w:rsidR="00D4388D" w:rsidRPr="00550537" w:rsidRDefault="00D4388D" w:rsidP="00726BF7">
            <w:pPr>
              <w:pStyle w:val="ListParagraph"/>
              <w:numPr>
                <w:ilvl w:val="0"/>
                <w:numId w:val="9"/>
              </w:numPr>
              <w:rPr>
                <w:rFonts w:cstheme="minorHAnsi"/>
                <w:lang w:val="en-AU"/>
              </w:rPr>
            </w:pPr>
            <w:r w:rsidRPr="00550537">
              <w:rPr>
                <w:rFonts w:cstheme="minorHAnsi"/>
                <w:lang w:val="en-AU"/>
              </w:rPr>
              <w:t>These changes are designed to clarify the properties and variations of each concept and category as well as to explore how these concept and categories are associated with each other</w:t>
            </w:r>
          </w:p>
          <w:p w14:paraId="7D67C3DD" w14:textId="062E0019" w:rsidR="003E6E81" w:rsidRPr="00550537" w:rsidRDefault="003E6E81" w:rsidP="00726BF7">
            <w:pPr>
              <w:pStyle w:val="ListParagraph"/>
              <w:numPr>
                <w:ilvl w:val="0"/>
                <w:numId w:val="9"/>
              </w:numPr>
              <w:rPr>
                <w:rFonts w:cstheme="minorHAnsi"/>
                <w:lang w:val="en-AU"/>
              </w:rPr>
            </w:pPr>
            <w:r w:rsidRPr="00550537">
              <w:rPr>
                <w:rFonts w:cstheme="minorHAnsi"/>
                <w:lang w:val="en-AU"/>
              </w:rPr>
              <w:t>This continual attempt to update your explanations of the data and circumstances</w:t>
            </w:r>
            <w:r w:rsidR="00102AC2" w:rsidRPr="00550537">
              <w:rPr>
                <w:rFonts w:cstheme="minorHAnsi"/>
                <w:lang w:val="en-AU"/>
              </w:rPr>
              <w:t>—and thus shifting between developing and testing theory—</w:t>
            </w:r>
            <w:r w:rsidRPr="00550537">
              <w:rPr>
                <w:rFonts w:cstheme="minorHAnsi"/>
                <w:lang w:val="en-AU"/>
              </w:rPr>
              <w:t xml:space="preserve">is called </w:t>
            </w:r>
            <w:r w:rsidRPr="00550537">
              <w:rPr>
                <w:rFonts w:cstheme="minorHAnsi"/>
                <w:b/>
                <w:lang w:val="en-AU"/>
              </w:rPr>
              <w:t xml:space="preserve">abduction. </w:t>
            </w:r>
            <w:r w:rsidRPr="00550537">
              <w:rPr>
                <w:rFonts w:cstheme="minorHAnsi"/>
                <w:lang w:val="en-AU"/>
              </w:rPr>
              <w:t xml:space="preserve"> </w:t>
            </w:r>
          </w:p>
          <w:p w14:paraId="1EC10444" w14:textId="65FF27EC" w:rsidR="003E6E81" w:rsidRPr="00550537" w:rsidRDefault="003E6E81" w:rsidP="003E6E81">
            <w:pPr>
              <w:rPr>
                <w:rFonts w:cstheme="minorHAnsi"/>
              </w:rPr>
            </w:pPr>
          </w:p>
          <w:p w14:paraId="08AB7E13" w14:textId="0B8937C9" w:rsidR="003E6E81" w:rsidRPr="00550537" w:rsidRDefault="003E6E81" w:rsidP="003E6E81">
            <w:pPr>
              <w:rPr>
                <w:rFonts w:cstheme="minorHAnsi"/>
                <w:b/>
              </w:rPr>
            </w:pPr>
            <w:r w:rsidRPr="00550537">
              <w:rPr>
                <w:rFonts w:cstheme="minorHAnsi"/>
                <w:b/>
              </w:rPr>
              <w:t>Flexibility</w:t>
            </w:r>
          </w:p>
          <w:p w14:paraId="2A2DE3D3" w14:textId="77777777" w:rsidR="002E27B1" w:rsidRPr="00550537" w:rsidRDefault="002E27B1" w:rsidP="003E6E81">
            <w:pPr>
              <w:rPr>
                <w:rFonts w:cstheme="minorHAnsi"/>
                <w:b/>
              </w:rPr>
            </w:pPr>
          </w:p>
          <w:p w14:paraId="04FC3F4A" w14:textId="77777777" w:rsidR="003E6E81" w:rsidRPr="00550537" w:rsidRDefault="003E6E81" w:rsidP="00726BF7">
            <w:pPr>
              <w:pStyle w:val="ListParagraph"/>
              <w:numPr>
                <w:ilvl w:val="0"/>
                <w:numId w:val="9"/>
              </w:numPr>
              <w:rPr>
                <w:rFonts w:cstheme="minorHAnsi"/>
                <w:lang w:val="en-AU"/>
              </w:rPr>
            </w:pPr>
            <w:r w:rsidRPr="00550537">
              <w:rPr>
                <w:rFonts w:cstheme="minorHAnsi"/>
                <w:lang w:val="en-AU"/>
              </w:rPr>
              <w:t xml:space="preserve">Thus, to evaluate and to refine your concepts, categories, and associations, you need to remain flexible on how to collect data </w:t>
            </w:r>
          </w:p>
          <w:p w14:paraId="73C91A06" w14:textId="445D226C" w:rsidR="003E6E81" w:rsidRPr="00550537" w:rsidRDefault="003E6E81" w:rsidP="00726BF7">
            <w:pPr>
              <w:pStyle w:val="ListParagraph"/>
              <w:numPr>
                <w:ilvl w:val="0"/>
                <w:numId w:val="9"/>
              </w:numPr>
              <w:rPr>
                <w:rFonts w:cstheme="minorHAnsi"/>
                <w:lang w:val="en-AU"/>
              </w:rPr>
            </w:pPr>
            <w:r w:rsidRPr="00550537">
              <w:rPr>
                <w:rFonts w:cstheme="minorHAnsi"/>
                <w:lang w:val="en-AU"/>
              </w:rPr>
              <w:lastRenderedPageBreak/>
              <w:t>You even need to remain flexible as to the research question you are exploring; the focus of this question might evolve over time</w:t>
            </w:r>
          </w:p>
        </w:tc>
      </w:tr>
      <w:tr w:rsidR="00807947" w:rsidRPr="00550537" w14:paraId="3D1D2CB7" w14:textId="77777777" w:rsidTr="00AF1EC7">
        <w:tc>
          <w:tcPr>
            <w:tcW w:w="3089" w:type="dxa"/>
            <w:shd w:val="clear" w:color="auto" w:fill="D9D9D9" w:themeFill="background1" w:themeFillShade="D9"/>
          </w:tcPr>
          <w:p w14:paraId="4E6679F1" w14:textId="18CFB9B6" w:rsidR="00807947" w:rsidRPr="00550537" w:rsidRDefault="00807947" w:rsidP="00AF1EC7">
            <w:pPr>
              <w:rPr>
                <w:rFonts w:cstheme="minorHAnsi"/>
              </w:rPr>
            </w:pPr>
            <w:r w:rsidRPr="00550537">
              <w:rPr>
                <w:rFonts w:cstheme="minorHAnsi"/>
              </w:rPr>
              <w:lastRenderedPageBreak/>
              <w:t>Continue to collect data, code data, identify concepts and categories, and clarify associations between categories until theoretical saturation is reached—if possible</w:t>
            </w:r>
          </w:p>
        </w:tc>
        <w:tc>
          <w:tcPr>
            <w:tcW w:w="5670" w:type="dxa"/>
            <w:shd w:val="clear" w:color="auto" w:fill="D9D9D9" w:themeFill="background1" w:themeFillShade="D9"/>
          </w:tcPr>
          <w:p w14:paraId="67D4738B" w14:textId="77777777" w:rsidR="00807947" w:rsidRPr="00550537" w:rsidRDefault="00807947" w:rsidP="00726BF7">
            <w:pPr>
              <w:pStyle w:val="ListParagraph"/>
              <w:numPr>
                <w:ilvl w:val="0"/>
                <w:numId w:val="9"/>
              </w:numPr>
              <w:rPr>
                <w:rFonts w:cstheme="minorHAnsi"/>
                <w:lang w:val="en-AU"/>
              </w:rPr>
            </w:pPr>
            <w:r w:rsidRPr="00550537">
              <w:rPr>
                <w:rFonts w:cstheme="minorHAnsi"/>
                <w:lang w:val="en-AU"/>
              </w:rPr>
              <w:t xml:space="preserve">Theoretical saturation is defined as the moment in which the researcher feels that further data are not improving the categories and relationships.  </w:t>
            </w:r>
          </w:p>
          <w:p w14:paraId="4C2FFB04" w14:textId="7538ECB8" w:rsidR="001A51D6" w:rsidRPr="00550537" w:rsidRDefault="001A51D6" w:rsidP="00726BF7">
            <w:pPr>
              <w:pStyle w:val="ListParagraph"/>
              <w:numPr>
                <w:ilvl w:val="0"/>
                <w:numId w:val="9"/>
              </w:numPr>
              <w:rPr>
                <w:rFonts w:cstheme="minorHAnsi"/>
                <w:lang w:val="en-AU"/>
              </w:rPr>
            </w:pPr>
            <w:r w:rsidRPr="00550537">
              <w:rPr>
                <w:rFonts w:cstheme="minorHAnsi"/>
                <w:lang w:val="en-AU"/>
              </w:rPr>
              <w:t xml:space="preserve">Note: the theory is not necessarily assumed to be comprehensive. </w:t>
            </w:r>
          </w:p>
          <w:p w14:paraId="23DE3798" w14:textId="15FD9A82" w:rsidR="001A51D6" w:rsidRPr="00550537" w:rsidRDefault="001A51D6" w:rsidP="00726BF7">
            <w:pPr>
              <w:pStyle w:val="ListParagraph"/>
              <w:numPr>
                <w:ilvl w:val="0"/>
                <w:numId w:val="9"/>
              </w:numPr>
              <w:rPr>
                <w:rFonts w:cstheme="minorHAnsi"/>
                <w:lang w:val="en-AU"/>
              </w:rPr>
            </w:pPr>
            <w:r w:rsidRPr="00550537">
              <w:rPr>
                <w:rFonts w:cstheme="minorHAnsi"/>
                <w:lang w:val="en-AU"/>
              </w:rPr>
              <w:t>That is because of practical implications, your theory might not include all the phases, facets, or consequences of the various concepts and associations</w:t>
            </w:r>
          </w:p>
          <w:p w14:paraId="4C60EAD1" w14:textId="3C0DA293" w:rsidR="001A51D6" w:rsidRPr="00550537" w:rsidRDefault="001A51D6" w:rsidP="00726BF7">
            <w:pPr>
              <w:pStyle w:val="ListParagraph"/>
              <w:numPr>
                <w:ilvl w:val="0"/>
                <w:numId w:val="9"/>
              </w:numPr>
              <w:rPr>
                <w:rFonts w:cstheme="minorHAnsi"/>
                <w:lang w:val="en-AU"/>
              </w:rPr>
            </w:pPr>
            <w:r w:rsidRPr="00550537">
              <w:rPr>
                <w:rFonts w:cstheme="minorHAnsi"/>
                <w:lang w:val="en-AU"/>
              </w:rPr>
              <w:t>Instead, the theory is often more a conceptual framework than a comprehensive model</w:t>
            </w:r>
          </w:p>
        </w:tc>
      </w:tr>
      <w:tr w:rsidR="008424F3" w:rsidRPr="00550537" w14:paraId="43360B55" w14:textId="77777777" w:rsidTr="00AF1EC7">
        <w:tc>
          <w:tcPr>
            <w:tcW w:w="3089" w:type="dxa"/>
            <w:shd w:val="clear" w:color="auto" w:fill="D9D9D9" w:themeFill="background1" w:themeFillShade="D9"/>
          </w:tcPr>
          <w:p w14:paraId="57D1F9D0" w14:textId="3EE6AB9E" w:rsidR="008424F3" w:rsidRPr="00550537" w:rsidRDefault="008424F3" w:rsidP="00AF1EC7">
            <w:pPr>
              <w:rPr>
                <w:rFonts w:cstheme="minorHAnsi"/>
              </w:rPr>
            </w:pPr>
            <w:r w:rsidRPr="00550537">
              <w:rPr>
                <w:rFonts w:cstheme="minorHAnsi"/>
              </w:rPr>
              <w:t>Write the report</w:t>
            </w:r>
          </w:p>
        </w:tc>
        <w:tc>
          <w:tcPr>
            <w:tcW w:w="5670" w:type="dxa"/>
            <w:shd w:val="clear" w:color="auto" w:fill="D9D9D9" w:themeFill="background1" w:themeFillShade="D9"/>
          </w:tcPr>
          <w:p w14:paraId="1D02BEBC" w14:textId="78CB4BDB" w:rsidR="008424F3" w:rsidRPr="00550537" w:rsidRDefault="008424F3" w:rsidP="008424F3">
            <w:pPr>
              <w:rPr>
                <w:rFonts w:cstheme="minorHAnsi"/>
              </w:rPr>
            </w:pPr>
            <w:r w:rsidRPr="00550537">
              <w:rPr>
                <w:rFonts w:cstheme="minorHAnsi"/>
              </w:rPr>
              <w:t>When writing the report, consider some of the following key principles (e.g., Berthelsen et al., 2018)</w:t>
            </w:r>
          </w:p>
          <w:p w14:paraId="19A76D50" w14:textId="77777777" w:rsidR="008424F3" w:rsidRPr="00550537" w:rsidRDefault="008424F3" w:rsidP="008424F3">
            <w:pPr>
              <w:rPr>
                <w:rFonts w:cstheme="minorHAnsi"/>
              </w:rPr>
            </w:pPr>
          </w:p>
          <w:p w14:paraId="11896D34" w14:textId="27B5C8FE" w:rsidR="00231447" w:rsidRPr="00550537" w:rsidRDefault="00231447" w:rsidP="00726BF7">
            <w:pPr>
              <w:pStyle w:val="ListParagraph"/>
              <w:numPr>
                <w:ilvl w:val="0"/>
                <w:numId w:val="21"/>
              </w:numPr>
              <w:rPr>
                <w:rFonts w:cstheme="minorHAnsi"/>
                <w:lang w:val="en-AU"/>
              </w:rPr>
            </w:pPr>
            <w:r w:rsidRPr="00550537">
              <w:rPr>
                <w:rFonts w:cstheme="minorHAnsi"/>
                <w:lang w:val="en-AU"/>
              </w:rPr>
              <w:t xml:space="preserve">Specify the underlying theoretical perspective, such as symbolic interactionalism and social constructivism </w:t>
            </w:r>
          </w:p>
          <w:p w14:paraId="388B109D" w14:textId="1AF2CB76" w:rsidR="00EA6748" w:rsidRPr="00550537" w:rsidRDefault="00EA6748" w:rsidP="00726BF7">
            <w:pPr>
              <w:pStyle w:val="ListParagraph"/>
              <w:numPr>
                <w:ilvl w:val="0"/>
                <w:numId w:val="21"/>
              </w:numPr>
              <w:rPr>
                <w:rFonts w:cstheme="minorHAnsi"/>
                <w:lang w:val="en-AU"/>
              </w:rPr>
            </w:pPr>
            <w:r w:rsidRPr="00550537">
              <w:rPr>
                <w:rFonts w:cstheme="minorHAnsi"/>
                <w:lang w:val="en-AU"/>
              </w:rPr>
              <w:t>Describe and justify the methods you applied to collect data</w:t>
            </w:r>
            <w:r w:rsidR="002E27B1" w:rsidRPr="00550537">
              <w:rPr>
                <w:rFonts w:cstheme="minorHAnsi"/>
                <w:lang w:val="en-AU"/>
              </w:rPr>
              <w:t>—</w:t>
            </w:r>
            <w:r w:rsidRPr="00550537">
              <w:rPr>
                <w:rFonts w:cstheme="minorHAnsi"/>
                <w:lang w:val="en-AU"/>
              </w:rPr>
              <w:t>and how you changed these methods over time to refine your theory</w:t>
            </w:r>
          </w:p>
          <w:p w14:paraId="255523B8" w14:textId="703CBBA6" w:rsidR="00231447" w:rsidRPr="00550537" w:rsidRDefault="00231447" w:rsidP="00726BF7">
            <w:pPr>
              <w:pStyle w:val="ListParagraph"/>
              <w:numPr>
                <w:ilvl w:val="0"/>
                <w:numId w:val="21"/>
              </w:numPr>
              <w:rPr>
                <w:rFonts w:cstheme="minorHAnsi"/>
                <w:lang w:val="en-AU"/>
              </w:rPr>
            </w:pPr>
            <w:r w:rsidRPr="00550537">
              <w:rPr>
                <w:rFonts w:cstheme="minorHAnsi"/>
                <w:lang w:val="en-AU"/>
              </w:rPr>
              <w:t>Delineate the coding procedures as explicitly as possible</w:t>
            </w:r>
          </w:p>
          <w:p w14:paraId="64F7B20F" w14:textId="3AC0B707" w:rsidR="00231447" w:rsidRPr="00550537" w:rsidRDefault="00231447" w:rsidP="00726BF7">
            <w:pPr>
              <w:pStyle w:val="ListParagraph"/>
              <w:numPr>
                <w:ilvl w:val="0"/>
                <w:numId w:val="21"/>
              </w:numPr>
              <w:rPr>
                <w:rFonts w:cstheme="minorHAnsi"/>
                <w:lang w:val="en-AU"/>
              </w:rPr>
            </w:pPr>
            <w:r w:rsidRPr="00550537">
              <w:rPr>
                <w:rFonts w:cstheme="minorHAnsi"/>
                <w:lang w:val="en-AU"/>
              </w:rPr>
              <w:t xml:space="preserve">Present evidence, such as quotes, to </w:t>
            </w:r>
            <w:r w:rsidR="002E27B1" w:rsidRPr="00550537">
              <w:rPr>
                <w:rFonts w:cstheme="minorHAnsi"/>
                <w:lang w:val="en-AU"/>
              </w:rPr>
              <w:t>justify and illustrate</w:t>
            </w:r>
            <w:r w:rsidRPr="00550537">
              <w:rPr>
                <w:rFonts w:cstheme="minorHAnsi"/>
                <w:lang w:val="en-AU"/>
              </w:rPr>
              <w:t xml:space="preserve"> the categories and associations between categories</w:t>
            </w:r>
          </w:p>
          <w:p w14:paraId="2D697EE6" w14:textId="5FC0EB12" w:rsidR="008424F3" w:rsidRPr="00550537" w:rsidRDefault="00231447" w:rsidP="00726BF7">
            <w:pPr>
              <w:pStyle w:val="ListParagraph"/>
              <w:numPr>
                <w:ilvl w:val="0"/>
                <w:numId w:val="21"/>
              </w:numPr>
              <w:rPr>
                <w:rFonts w:cstheme="minorHAnsi"/>
                <w:lang w:val="en-AU"/>
              </w:rPr>
            </w:pPr>
            <w:r w:rsidRPr="00550537">
              <w:rPr>
                <w:rFonts w:cstheme="minorHAnsi"/>
                <w:lang w:val="en-AU"/>
              </w:rPr>
              <w:t>Apply relevant evaluation criteria—such as fit, relevance, and workability—to evaluate the theory</w:t>
            </w:r>
            <w:r w:rsidR="002E27B1" w:rsidRPr="00550537">
              <w:rPr>
                <w:rFonts w:cstheme="minorHAnsi"/>
                <w:lang w:val="en-AU"/>
              </w:rPr>
              <w:t>; these criteria depend on which variant of grounded theory you apply</w:t>
            </w:r>
          </w:p>
        </w:tc>
      </w:tr>
    </w:tbl>
    <w:p w14:paraId="74D74C47" w14:textId="0296313D" w:rsidR="00EA6748" w:rsidRPr="00550537" w:rsidRDefault="00EA6748" w:rsidP="000F085C">
      <w:pPr>
        <w:rPr>
          <w:rFonts w:cstheme="minorHAnsi"/>
          <w:szCs w:val="22"/>
        </w:rPr>
      </w:pPr>
    </w:p>
    <w:p w14:paraId="56EBA4EF" w14:textId="77777777" w:rsidR="00EA6748" w:rsidRPr="00550537" w:rsidRDefault="00EA6748" w:rsidP="000F085C">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F085C" w:rsidRPr="00550537" w14:paraId="31643454" w14:textId="77777777" w:rsidTr="000867AC">
        <w:tc>
          <w:tcPr>
            <w:tcW w:w="9010" w:type="dxa"/>
            <w:shd w:val="clear" w:color="auto" w:fill="BDD6EE" w:themeFill="accent5" w:themeFillTint="66"/>
          </w:tcPr>
          <w:p w14:paraId="36B0A2D9" w14:textId="17055700" w:rsidR="000F085C" w:rsidRPr="00550537" w:rsidRDefault="00EC248F" w:rsidP="000867AC">
            <w:pPr>
              <w:jc w:val="center"/>
              <w:rPr>
                <w:rFonts w:cstheme="minorHAnsi"/>
                <w:b/>
              </w:rPr>
            </w:pPr>
            <w:r w:rsidRPr="00550537">
              <w:rPr>
                <w:rFonts w:cstheme="minorHAnsi"/>
                <w:b/>
              </w:rPr>
              <w:t>Deviations across the variants of grounded theory</w:t>
            </w:r>
          </w:p>
        </w:tc>
      </w:tr>
    </w:tbl>
    <w:p w14:paraId="6C3837A8" w14:textId="42E762EE" w:rsidR="000F085C" w:rsidRPr="00550537" w:rsidRDefault="000F085C" w:rsidP="000F085C">
      <w:pPr>
        <w:rPr>
          <w:rFonts w:cstheme="minorHAnsi"/>
          <w:szCs w:val="22"/>
        </w:rPr>
      </w:pPr>
    </w:p>
    <w:p w14:paraId="35FD3E70" w14:textId="36230955" w:rsidR="001D7DC0" w:rsidRPr="00550537" w:rsidRDefault="00EC248F" w:rsidP="001D7DC0">
      <w:pPr>
        <w:rPr>
          <w:rFonts w:cstheme="minorHAnsi"/>
          <w:szCs w:val="22"/>
        </w:rPr>
      </w:pPr>
      <w:r w:rsidRPr="00550537">
        <w:rPr>
          <w:rFonts w:cstheme="minorHAnsi"/>
          <w:szCs w:val="22"/>
        </w:rPr>
        <w:tab/>
        <w:t xml:space="preserve">The previous </w:t>
      </w:r>
      <w:r w:rsidR="00040D5D" w:rsidRPr="00550537">
        <w:rPr>
          <w:rFonts w:cstheme="minorHAnsi"/>
          <w:szCs w:val="22"/>
        </w:rPr>
        <w:t>section outlined some of the activities that proponents of grounded theory tend to undertake.  Nevertheless, these activities can differ markedly, depending on the precise variant of grounded theory that researchers adopt.  Indeed, the practices that proponents of one variant advocates may even conflict with the practices that proponents of another variant advocates.   To illustrate</w:t>
      </w:r>
    </w:p>
    <w:p w14:paraId="7929DA24" w14:textId="55A2963B" w:rsidR="00040D5D" w:rsidRPr="00550537" w:rsidRDefault="00040D5D" w:rsidP="001D7DC0">
      <w:pPr>
        <w:rPr>
          <w:rFonts w:cstheme="minorHAnsi"/>
          <w:szCs w:val="22"/>
        </w:rPr>
      </w:pPr>
    </w:p>
    <w:p w14:paraId="596A38B6" w14:textId="61D96CB2" w:rsidR="00040D5D" w:rsidRPr="00550537" w:rsidRDefault="00040D5D" w:rsidP="00726BF7">
      <w:pPr>
        <w:pStyle w:val="ListParagraph"/>
        <w:numPr>
          <w:ilvl w:val="0"/>
          <w:numId w:val="9"/>
        </w:numPr>
        <w:rPr>
          <w:rFonts w:cstheme="minorHAnsi"/>
          <w:szCs w:val="22"/>
          <w:lang w:val="en-AU"/>
        </w:rPr>
      </w:pPr>
      <w:r w:rsidRPr="00550537">
        <w:rPr>
          <w:rFonts w:cstheme="minorHAnsi"/>
          <w:szCs w:val="22"/>
          <w:lang w:val="en-AU"/>
        </w:rPr>
        <w:lastRenderedPageBreak/>
        <w:t>according to a subset of scholars, researchers should code most if not all lines of data before seeking patterns</w:t>
      </w:r>
      <w:r w:rsidR="006B769F" w:rsidRPr="00550537">
        <w:rPr>
          <w:rFonts w:cstheme="minorHAnsi"/>
          <w:szCs w:val="22"/>
          <w:lang w:val="en-AU"/>
        </w:rPr>
        <w:t xml:space="preserve"> in the data to</w:t>
      </w:r>
      <w:r w:rsidRPr="00550537">
        <w:rPr>
          <w:rFonts w:cstheme="minorHAnsi"/>
          <w:szCs w:val="22"/>
          <w:lang w:val="en-AU"/>
        </w:rPr>
        <w:t xml:space="preserve"> identify concepts and categories</w:t>
      </w:r>
    </w:p>
    <w:p w14:paraId="4419E44F" w14:textId="55B65AA8" w:rsidR="00040D5D" w:rsidRPr="00550537" w:rsidRDefault="00040D5D" w:rsidP="00726BF7">
      <w:pPr>
        <w:pStyle w:val="ListParagraph"/>
        <w:numPr>
          <w:ilvl w:val="0"/>
          <w:numId w:val="9"/>
        </w:numPr>
        <w:rPr>
          <w:rFonts w:cstheme="minorHAnsi"/>
          <w:szCs w:val="22"/>
          <w:lang w:val="en-AU"/>
        </w:rPr>
      </w:pPr>
      <w:r w:rsidRPr="00550537">
        <w:rPr>
          <w:rFonts w:cstheme="minorHAnsi"/>
          <w:szCs w:val="22"/>
          <w:lang w:val="en-AU"/>
        </w:rPr>
        <w:t>according to other scholars, researchers should seek patterns, such as overlapping codes, as soon as they patterns appear</w:t>
      </w:r>
    </w:p>
    <w:p w14:paraId="4F511619" w14:textId="77777777" w:rsidR="001D7DC0" w:rsidRPr="00550537" w:rsidRDefault="001D7DC0" w:rsidP="001D7DC0">
      <w:pPr>
        <w:rPr>
          <w:rFonts w:cstheme="minorHAnsi"/>
          <w:szCs w:val="22"/>
        </w:rPr>
      </w:pPr>
      <w:r w:rsidRPr="00550537">
        <w:rPr>
          <w:rFonts w:cstheme="minorHAnsi"/>
          <w:szCs w:val="22"/>
        </w:rPr>
        <w:t xml:space="preserve"> </w:t>
      </w:r>
    </w:p>
    <w:p w14:paraId="74C98B87" w14:textId="34E1D556" w:rsidR="001D7DC0" w:rsidRPr="00550537" w:rsidRDefault="00DC6D97" w:rsidP="00DC6D97">
      <w:pPr>
        <w:ind w:firstLine="360"/>
        <w:rPr>
          <w:rFonts w:cstheme="minorHAnsi"/>
          <w:szCs w:val="22"/>
        </w:rPr>
      </w:pPr>
      <w:r w:rsidRPr="00550537">
        <w:rPr>
          <w:rFonts w:cstheme="minorHAnsi"/>
          <w:szCs w:val="22"/>
        </w:rPr>
        <w:t xml:space="preserve">These conflicts may elicit confusion and diminish confidence.  Therefore, the following table outlines the distinct features of each variant.  </w:t>
      </w:r>
    </w:p>
    <w:p w14:paraId="428E2F74" w14:textId="77777777" w:rsidR="00DC6D97" w:rsidRPr="00550537" w:rsidRDefault="00DC6D97" w:rsidP="001D7DC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89"/>
        <w:gridCol w:w="5670"/>
      </w:tblGrid>
      <w:tr w:rsidR="00E63BF2" w:rsidRPr="00550537" w14:paraId="176EFCC9" w14:textId="77777777" w:rsidTr="000867AC">
        <w:tc>
          <w:tcPr>
            <w:tcW w:w="3089" w:type="dxa"/>
            <w:shd w:val="clear" w:color="auto" w:fill="BDD6EE" w:themeFill="accent5" w:themeFillTint="66"/>
          </w:tcPr>
          <w:p w14:paraId="43F0B360" w14:textId="729FB984" w:rsidR="00E63BF2" w:rsidRPr="00550537" w:rsidRDefault="00E63BF2" w:rsidP="000867AC">
            <w:pPr>
              <w:jc w:val="center"/>
              <w:rPr>
                <w:rFonts w:cstheme="minorHAnsi"/>
              </w:rPr>
            </w:pPr>
            <w:r w:rsidRPr="00550537">
              <w:rPr>
                <w:rFonts w:cstheme="minorHAnsi"/>
              </w:rPr>
              <w:t>Approach</w:t>
            </w:r>
          </w:p>
        </w:tc>
        <w:tc>
          <w:tcPr>
            <w:tcW w:w="5670" w:type="dxa"/>
            <w:shd w:val="clear" w:color="auto" w:fill="BDD6EE" w:themeFill="accent5" w:themeFillTint="66"/>
          </w:tcPr>
          <w:p w14:paraId="041E3F4C" w14:textId="2FE976C1" w:rsidR="00E63BF2" w:rsidRPr="00550537" w:rsidRDefault="00E63BF2" w:rsidP="000867AC">
            <w:pPr>
              <w:jc w:val="center"/>
              <w:rPr>
                <w:rFonts w:cstheme="minorHAnsi"/>
              </w:rPr>
            </w:pPr>
            <w:r w:rsidRPr="00550537">
              <w:rPr>
                <w:rFonts w:cstheme="minorHAnsi"/>
              </w:rPr>
              <w:t>Distinct features</w:t>
            </w:r>
          </w:p>
        </w:tc>
      </w:tr>
      <w:tr w:rsidR="00E63BF2" w:rsidRPr="00550537" w14:paraId="40F5B331" w14:textId="77777777" w:rsidTr="000867AC">
        <w:tc>
          <w:tcPr>
            <w:tcW w:w="3089" w:type="dxa"/>
            <w:shd w:val="clear" w:color="auto" w:fill="D9D9D9" w:themeFill="background1" w:themeFillShade="D9"/>
          </w:tcPr>
          <w:p w14:paraId="17E46B03" w14:textId="3C2A431A" w:rsidR="00E63BF2" w:rsidRPr="00550537" w:rsidRDefault="00E63BF2" w:rsidP="000867AC">
            <w:pPr>
              <w:rPr>
                <w:rFonts w:cstheme="minorHAnsi"/>
              </w:rPr>
            </w:pPr>
            <w:r w:rsidRPr="00550537">
              <w:rPr>
                <w:rFonts w:cstheme="minorHAnsi"/>
              </w:rPr>
              <w:t xml:space="preserve">Classical approach, as advocated by Glaser and Strauss (1967), but now more associated with Glaser </w:t>
            </w:r>
          </w:p>
        </w:tc>
        <w:tc>
          <w:tcPr>
            <w:tcW w:w="5670" w:type="dxa"/>
            <w:shd w:val="clear" w:color="auto" w:fill="D9D9D9" w:themeFill="background1" w:themeFillShade="D9"/>
          </w:tcPr>
          <w:p w14:paraId="6359BEDC" w14:textId="77777777" w:rsidR="00E63BF2" w:rsidRPr="00550537" w:rsidRDefault="002F0672" w:rsidP="002F0672">
            <w:pPr>
              <w:rPr>
                <w:rFonts w:cstheme="minorHAnsi"/>
                <w:b/>
              </w:rPr>
            </w:pPr>
            <w:r w:rsidRPr="00550537">
              <w:rPr>
                <w:rFonts w:cstheme="minorHAnsi"/>
                <w:b/>
              </w:rPr>
              <w:t>Philosophy</w:t>
            </w:r>
          </w:p>
          <w:p w14:paraId="12EBD78B" w14:textId="752545BF" w:rsidR="00E76F1E" w:rsidRPr="00550537" w:rsidRDefault="00E76F1E" w:rsidP="00726BF7">
            <w:pPr>
              <w:pStyle w:val="ListParagraph"/>
              <w:numPr>
                <w:ilvl w:val="0"/>
                <w:numId w:val="12"/>
              </w:numPr>
              <w:rPr>
                <w:rFonts w:cstheme="minorHAnsi"/>
                <w:lang w:val="en-AU"/>
              </w:rPr>
            </w:pPr>
            <w:r w:rsidRPr="00550537">
              <w:rPr>
                <w:rFonts w:cstheme="minorHAnsi"/>
                <w:lang w:val="en-AU"/>
              </w:rPr>
              <w:t>The aim of research is</w:t>
            </w:r>
            <w:r w:rsidR="00381F51" w:rsidRPr="00550537">
              <w:rPr>
                <w:rFonts w:cstheme="minorHAnsi"/>
                <w:lang w:val="en-AU"/>
              </w:rPr>
              <w:t xml:space="preserve"> to</w:t>
            </w:r>
            <w:r w:rsidRPr="00550537">
              <w:rPr>
                <w:rFonts w:cstheme="minorHAnsi"/>
                <w:lang w:val="en-AU"/>
              </w:rPr>
              <w:t xml:space="preserve"> </w:t>
            </w:r>
            <w:r w:rsidR="00A901CF" w:rsidRPr="00550537">
              <w:rPr>
                <w:rFonts w:cstheme="minorHAnsi"/>
                <w:lang w:val="en-AU"/>
              </w:rPr>
              <w:t>uncover the true account of some phenomenon, called objectivism</w:t>
            </w:r>
          </w:p>
          <w:p w14:paraId="68AF61BF" w14:textId="2FB0800B" w:rsidR="00A901CF" w:rsidRPr="00550537" w:rsidRDefault="00A901CF" w:rsidP="00726BF7">
            <w:pPr>
              <w:pStyle w:val="ListParagraph"/>
              <w:numPr>
                <w:ilvl w:val="0"/>
                <w:numId w:val="12"/>
              </w:numPr>
              <w:rPr>
                <w:rFonts w:cstheme="minorHAnsi"/>
                <w:lang w:val="en-AU"/>
              </w:rPr>
            </w:pPr>
            <w:r w:rsidRPr="00550537">
              <w:rPr>
                <w:rFonts w:cstheme="minorHAnsi"/>
                <w:lang w:val="en-AU"/>
              </w:rPr>
              <w:t>Researchers should apply standardized procedures to observe and measure</w:t>
            </w:r>
            <w:r w:rsidR="009A01A3" w:rsidRPr="00550537">
              <w:rPr>
                <w:rFonts w:cstheme="minorHAnsi"/>
                <w:lang w:val="en-AU"/>
              </w:rPr>
              <w:t xml:space="preserve"> a</w:t>
            </w:r>
            <w:r w:rsidRPr="00550537">
              <w:rPr>
                <w:rFonts w:cstheme="minorHAnsi"/>
                <w:lang w:val="en-AU"/>
              </w:rPr>
              <w:t xml:space="preserve"> phenomenon to uncover the true reality—similar to </w:t>
            </w:r>
            <w:r w:rsidR="009A01A3" w:rsidRPr="00550537">
              <w:rPr>
                <w:rFonts w:cstheme="minorHAnsi"/>
                <w:lang w:val="en-AU"/>
              </w:rPr>
              <w:t xml:space="preserve">the theoretical perspective called </w:t>
            </w:r>
            <w:r w:rsidRPr="00550537">
              <w:rPr>
                <w:rFonts w:cstheme="minorHAnsi"/>
                <w:lang w:val="en-AU"/>
              </w:rPr>
              <w:t>positivism.</w:t>
            </w:r>
          </w:p>
          <w:p w14:paraId="297F0A27" w14:textId="77777777" w:rsidR="00A901CF" w:rsidRPr="00550537" w:rsidRDefault="00A901CF" w:rsidP="00A901CF">
            <w:pPr>
              <w:rPr>
                <w:rFonts w:cstheme="minorHAnsi"/>
              </w:rPr>
            </w:pPr>
          </w:p>
          <w:p w14:paraId="4DBFCDC8" w14:textId="77777777" w:rsidR="00A901CF" w:rsidRPr="00550537" w:rsidRDefault="00A901CF" w:rsidP="00A901CF">
            <w:pPr>
              <w:rPr>
                <w:rFonts w:cstheme="minorHAnsi"/>
              </w:rPr>
            </w:pPr>
            <w:r w:rsidRPr="00550537">
              <w:rPr>
                <w:rFonts w:cstheme="minorHAnsi"/>
                <w:b/>
              </w:rPr>
              <w:t>Literature review</w:t>
            </w:r>
          </w:p>
          <w:p w14:paraId="6DB139F8" w14:textId="18C57796" w:rsidR="00A901CF" w:rsidRPr="00550537" w:rsidRDefault="0095302E" w:rsidP="00726BF7">
            <w:pPr>
              <w:pStyle w:val="ListParagraph"/>
              <w:numPr>
                <w:ilvl w:val="0"/>
                <w:numId w:val="13"/>
              </w:numPr>
              <w:rPr>
                <w:rFonts w:cstheme="minorHAnsi"/>
                <w:lang w:val="en-AU"/>
              </w:rPr>
            </w:pPr>
            <w:r w:rsidRPr="00550537">
              <w:rPr>
                <w:rFonts w:cstheme="minorHAnsi"/>
                <w:lang w:val="en-AU"/>
              </w:rPr>
              <w:t>The literature should not be reviewed before the researcher develops the theory</w:t>
            </w:r>
            <w:r w:rsidR="00D13E53" w:rsidRPr="00550537">
              <w:rPr>
                <w:rFonts w:cstheme="minorHAnsi"/>
                <w:lang w:val="en-AU"/>
              </w:rPr>
              <w:t>—quite a strong principle that counteracts how universities tend to operate</w:t>
            </w:r>
          </w:p>
          <w:p w14:paraId="4F38F126" w14:textId="197FA248" w:rsidR="0095302E" w:rsidRPr="00550537" w:rsidRDefault="0095302E" w:rsidP="00726BF7">
            <w:pPr>
              <w:pStyle w:val="ListParagraph"/>
              <w:numPr>
                <w:ilvl w:val="0"/>
                <w:numId w:val="13"/>
              </w:numPr>
              <w:rPr>
                <w:rFonts w:cstheme="minorHAnsi"/>
                <w:lang w:val="en-AU"/>
              </w:rPr>
            </w:pPr>
            <w:r w:rsidRPr="00550537">
              <w:rPr>
                <w:rFonts w:cstheme="minorHAnsi"/>
                <w:lang w:val="en-AU"/>
              </w:rPr>
              <w:t>But, after the theory is developed, researchers can utilise the literature to discuss the categories and relationships between categories in more detail</w:t>
            </w:r>
          </w:p>
          <w:p w14:paraId="50816A5D" w14:textId="7115EC10" w:rsidR="008C6522" w:rsidRPr="00550537" w:rsidRDefault="008C6522" w:rsidP="008C6522">
            <w:pPr>
              <w:rPr>
                <w:rFonts w:cstheme="minorHAnsi"/>
              </w:rPr>
            </w:pPr>
          </w:p>
          <w:p w14:paraId="3288C487" w14:textId="048E168F" w:rsidR="00671FB0" w:rsidRPr="00550537" w:rsidRDefault="008C6522" w:rsidP="008C6522">
            <w:pPr>
              <w:rPr>
                <w:rFonts w:cstheme="minorHAnsi"/>
                <w:b/>
              </w:rPr>
            </w:pPr>
            <w:r w:rsidRPr="00550537">
              <w:rPr>
                <w:rFonts w:cstheme="minorHAnsi"/>
                <w:b/>
              </w:rPr>
              <w:t>Coding</w:t>
            </w:r>
          </w:p>
          <w:p w14:paraId="5B6925F3" w14:textId="04B1A8BD" w:rsidR="008C6522" w:rsidRPr="00550537" w:rsidRDefault="00620E8A" w:rsidP="00726BF7">
            <w:pPr>
              <w:pStyle w:val="ListParagraph"/>
              <w:numPr>
                <w:ilvl w:val="0"/>
                <w:numId w:val="14"/>
              </w:numPr>
              <w:rPr>
                <w:rFonts w:cstheme="minorHAnsi"/>
                <w:lang w:val="en-AU"/>
              </w:rPr>
            </w:pPr>
            <w:r w:rsidRPr="00550537">
              <w:rPr>
                <w:rFonts w:cstheme="minorHAnsi"/>
                <w:lang w:val="en-AU"/>
              </w:rPr>
              <w:t>Conduct open coding initially</w:t>
            </w:r>
            <w:r w:rsidR="00002C6E" w:rsidRPr="00550537">
              <w:rPr>
                <w:rFonts w:cstheme="minorHAnsi"/>
                <w:lang w:val="en-AU"/>
              </w:rPr>
              <w:t>—in which most lines are assigned a code</w:t>
            </w:r>
          </w:p>
          <w:p w14:paraId="2EA31BED" w14:textId="10ED0842" w:rsidR="00B00F43" w:rsidRPr="00550537" w:rsidRDefault="00B00F43" w:rsidP="00726BF7">
            <w:pPr>
              <w:pStyle w:val="ListParagraph"/>
              <w:numPr>
                <w:ilvl w:val="0"/>
                <w:numId w:val="14"/>
              </w:numPr>
              <w:rPr>
                <w:rFonts w:cstheme="minorHAnsi"/>
                <w:lang w:val="en-AU"/>
              </w:rPr>
            </w:pPr>
            <w:r w:rsidRPr="00550537">
              <w:rPr>
                <w:rFonts w:cstheme="minorHAnsi"/>
                <w:lang w:val="en-AU"/>
              </w:rPr>
              <w:t>Next decide on the core category—</w:t>
            </w:r>
            <w:r w:rsidR="00FC71BA" w:rsidRPr="00550537">
              <w:rPr>
                <w:rFonts w:cstheme="minorHAnsi"/>
                <w:lang w:val="en-AU"/>
              </w:rPr>
              <w:t>a common</w:t>
            </w:r>
            <w:r w:rsidRPr="00550537">
              <w:rPr>
                <w:rFonts w:cstheme="minorHAnsi"/>
                <w:lang w:val="en-AU"/>
              </w:rPr>
              <w:t xml:space="preserve"> theme</w:t>
            </w:r>
            <w:r w:rsidR="00FC71BA" w:rsidRPr="00550537">
              <w:rPr>
                <w:rFonts w:cstheme="minorHAnsi"/>
                <w:lang w:val="en-AU"/>
              </w:rPr>
              <w:t xml:space="preserve"> or issue</w:t>
            </w:r>
            <w:r w:rsidRPr="00550537">
              <w:rPr>
                <w:rFonts w:cstheme="minorHAnsi"/>
                <w:lang w:val="en-AU"/>
              </w:rPr>
              <w:t xml:space="preserve"> that underpins all the codes</w:t>
            </w:r>
          </w:p>
          <w:p w14:paraId="2E5CF829" w14:textId="77777777" w:rsidR="00CD4FC4" w:rsidRPr="00550537" w:rsidRDefault="00CD4FC4" w:rsidP="00726BF7">
            <w:pPr>
              <w:pStyle w:val="ListParagraph"/>
              <w:numPr>
                <w:ilvl w:val="0"/>
                <w:numId w:val="14"/>
              </w:numPr>
              <w:rPr>
                <w:rFonts w:cstheme="minorHAnsi"/>
                <w:lang w:val="en-AU"/>
              </w:rPr>
            </w:pPr>
            <w:r w:rsidRPr="00550537">
              <w:rPr>
                <w:rFonts w:cstheme="minorHAnsi"/>
                <w:lang w:val="en-AU"/>
              </w:rPr>
              <w:t>Only then</w:t>
            </w:r>
            <w:r w:rsidR="00002C6E" w:rsidRPr="00550537">
              <w:rPr>
                <w:rFonts w:cstheme="minorHAnsi"/>
                <w:lang w:val="en-AU"/>
              </w:rPr>
              <w:t xml:space="preserve"> conduct</w:t>
            </w:r>
            <w:r w:rsidR="000116CE" w:rsidRPr="00550537">
              <w:rPr>
                <w:rFonts w:cstheme="minorHAnsi"/>
                <w:lang w:val="en-AU"/>
              </w:rPr>
              <w:t xml:space="preserve"> what is called</w:t>
            </w:r>
            <w:r w:rsidR="00002C6E" w:rsidRPr="00550537">
              <w:rPr>
                <w:rFonts w:cstheme="minorHAnsi"/>
                <w:lang w:val="en-AU"/>
              </w:rPr>
              <w:t xml:space="preserve"> selective coding and theoretical coding</w:t>
            </w:r>
            <w:r w:rsidRPr="00550537">
              <w:rPr>
                <w:rFonts w:cstheme="minorHAnsi"/>
                <w:lang w:val="en-AU"/>
              </w:rPr>
              <w:t>.</w:t>
            </w:r>
          </w:p>
          <w:p w14:paraId="62453F38" w14:textId="514382DB" w:rsidR="00002C6E" w:rsidRPr="00550537" w:rsidRDefault="00CD4FC4" w:rsidP="00726BF7">
            <w:pPr>
              <w:pStyle w:val="ListParagraph"/>
              <w:numPr>
                <w:ilvl w:val="0"/>
                <w:numId w:val="14"/>
              </w:numPr>
              <w:rPr>
                <w:rFonts w:cstheme="minorHAnsi"/>
                <w:lang w:val="en-AU"/>
              </w:rPr>
            </w:pPr>
            <w:r w:rsidRPr="00550537">
              <w:rPr>
                <w:rFonts w:cstheme="minorHAnsi"/>
                <w:lang w:val="en-AU"/>
              </w:rPr>
              <w:t xml:space="preserve">Thus, researchers tend to uncover patterns after coding most of the data initially  </w:t>
            </w:r>
          </w:p>
          <w:p w14:paraId="369B73AE" w14:textId="5E9DBE83" w:rsidR="00A901CF" w:rsidRPr="00550537" w:rsidRDefault="00A901CF" w:rsidP="00A901CF">
            <w:pPr>
              <w:rPr>
                <w:rFonts w:cstheme="minorHAnsi"/>
              </w:rPr>
            </w:pPr>
          </w:p>
          <w:p w14:paraId="52C96D5F" w14:textId="5A042D96" w:rsidR="00671FB0" w:rsidRPr="00550537" w:rsidRDefault="00671FB0" w:rsidP="00A901CF">
            <w:pPr>
              <w:rPr>
                <w:rFonts w:cstheme="minorHAnsi"/>
              </w:rPr>
            </w:pPr>
            <w:r w:rsidRPr="00550537">
              <w:rPr>
                <w:rFonts w:cstheme="minorHAnsi"/>
                <w:b/>
              </w:rPr>
              <w:t>Collection of data</w:t>
            </w:r>
          </w:p>
          <w:p w14:paraId="0281599D" w14:textId="3E9C711A" w:rsidR="00671FB0" w:rsidRPr="00550537" w:rsidRDefault="00671FB0" w:rsidP="00726BF7">
            <w:pPr>
              <w:pStyle w:val="ListParagraph"/>
              <w:numPr>
                <w:ilvl w:val="0"/>
                <w:numId w:val="16"/>
              </w:numPr>
              <w:rPr>
                <w:rFonts w:cstheme="minorHAnsi"/>
                <w:lang w:val="en-AU"/>
              </w:rPr>
            </w:pPr>
            <w:r w:rsidRPr="00550537">
              <w:rPr>
                <w:rFonts w:cstheme="minorHAnsi"/>
                <w:lang w:val="en-AU"/>
              </w:rPr>
              <w:t xml:space="preserve">Interviews should </w:t>
            </w:r>
            <w:r w:rsidR="00D13E53" w:rsidRPr="00550537">
              <w:rPr>
                <w:rFonts w:cstheme="minorHAnsi"/>
                <w:lang w:val="en-AU"/>
              </w:rPr>
              <w:t xml:space="preserve">often </w:t>
            </w:r>
            <w:r w:rsidRPr="00550537">
              <w:rPr>
                <w:rFonts w:cstheme="minorHAnsi"/>
                <w:lang w:val="en-AU"/>
              </w:rPr>
              <w:t>be conducted in rapid succession, without recording, to collect extensive data quickly</w:t>
            </w:r>
          </w:p>
          <w:p w14:paraId="586F2DD3" w14:textId="77777777" w:rsidR="00671FB0" w:rsidRPr="00550537" w:rsidRDefault="00671FB0" w:rsidP="00A901CF">
            <w:pPr>
              <w:rPr>
                <w:rFonts w:cstheme="minorHAnsi"/>
              </w:rPr>
            </w:pPr>
          </w:p>
          <w:p w14:paraId="36AEF077" w14:textId="12ABCAF0" w:rsidR="008F30D8" w:rsidRPr="00550537" w:rsidRDefault="008F30D8" w:rsidP="00A901CF">
            <w:pPr>
              <w:rPr>
                <w:rFonts w:cstheme="minorHAnsi"/>
              </w:rPr>
            </w:pPr>
            <w:r w:rsidRPr="00550537">
              <w:rPr>
                <w:rFonts w:cstheme="minorHAnsi"/>
                <w:b/>
              </w:rPr>
              <w:t xml:space="preserve">Evaluation of theories. </w:t>
            </w:r>
            <w:r w:rsidRPr="00550537">
              <w:rPr>
                <w:rFonts w:cstheme="minorHAnsi"/>
              </w:rPr>
              <w:t>Theories should demonstrate</w:t>
            </w:r>
          </w:p>
          <w:p w14:paraId="63952084" w14:textId="77777777" w:rsidR="00D13E53" w:rsidRPr="00550537" w:rsidRDefault="00D13E53" w:rsidP="00A901CF">
            <w:pPr>
              <w:rPr>
                <w:rFonts w:cstheme="minorHAnsi"/>
              </w:rPr>
            </w:pPr>
          </w:p>
          <w:p w14:paraId="6A0293D3" w14:textId="56DAACEA" w:rsidR="008F30D8" w:rsidRPr="00550537" w:rsidRDefault="008F30D8" w:rsidP="00726BF7">
            <w:pPr>
              <w:pStyle w:val="ListParagraph"/>
              <w:numPr>
                <w:ilvl w:val="0"/>
                <w:numId w:val="15"/>
              </w:numPr>
              <w:rPr>
                <w:rFonts w:cstheme="minorHAnsi"/>
                <w:lang w:val="en-AU"/>
              </w:rPr>
            </w:pPr>
            <w:r w:rsidRPr="00550537">
              <w:rPr>
                <w:rFonts w:cstheme="minorHAnsi"/>
                <w:lang w:val="en-AU"/>
              </w:rPr>
              <w:t>fit</w:t>
            </w:r>
            <w:r w:rsidR="00FC5EE4" w:rsidRPr="00550537">
              <w:rPr>
                <w:rFonts w:cstheme="minorHAnsi"/>
                <w:lang w:val="en-AU"/>
              </w:rPr>
              <w:t xml:space="preserve">: </w:t>
            </w:r>
            <w:r w:rsidRPr="00550537">
              <w:rPr>
                <w:rFonts w:cstheme="minorHAnsi"/>
                <w:lang w:val="en-AU"/>
              </w:rPr>
              <w:t xml:space="preserve">the concepts and categories </w:t>
            </w:r>
            <w:r w:rsidR="00D13E53" w:rsidRPr="00550537">
              <w:rPr>
                <w:rFonts w:cstheme="minorHAnsi"/>
                <w:lang w:val="en-AU"/>
              </w:rPr>
              <w:t>should</w:t>
            </w:r>
            <w:r w:rsidRPr="00550537">
              <w:rPr>
                <w:rFonts w:cstheme="minorHAnsi"/>
                <w:lang w:val="en-AU"/>
              </w:rPr>
              <w:t xml:space="preserve"> characterize the </w:t>
            </w:r>
            <w:r w:rsidR="00FC5EE4" w:rsidRPr="00550537">
              <w:rPr>
                <w:rFonts w:cstheme="minorHAnsi"/>
                <w:lang w:val="en-AU"/>
              </w:rPr>
              <w:t>events and incidents in the data</w:t>
            </w:r>
            <w:r w:rsidRPr="00550537">
              <w:rPr>
                <w:rFonts w:cstheme="minorHAnsi"/>
                <w:lang w:val="en-AU"/>
              </w:rPr>
              <w:t xml:space="preserve"> accurately </w:t>
            </w:r>
          </w:p>
          <w:p w14:paraId="60474AB6" w14:textId="0803B539" w:rsidR="008F30D8" w:rsidRPr="00550537" w:rsidRDefault="00FC5EE4" w:rsidP="00726BF7">
            <w:pPr>
              <w:pStyle w:val="ListParagraph"/>
              <w:numPr>
                <w:ilvl w:val="0"/>
                <w:numId w:val="15"/>
              </w:numPr>
              <w:rPr>
                <w:rFonts w:cstheme="minorHAnsi"/>
                <w:lang w:val="en-AU"/>
              </w:rPr>
            </w:pPr>
            <w:r w:rsidRPr="00550537">
              <w:rPr>
                <w:rFonts w:cstheme="minorHAnsi"/>
                <w:lang w:val="en-AU"/>
              </w:rPr>
              <w:t xml:space="preserve">relevance: the theory and study </w:t>
            </w:r>
            <w:r w:rsidR="00D13E53" w:rsidRPr="00550537">
              <w:rPr>
                <w:rFonts w:cstheme="minorHAnsi"/>
                <w:lang w:val="en-AU"/>
              </w:rPr>
              <w:t xml:space="preserve">should </w:t>
            </w:r>
            <w:proofErr w:type="spellStart"/>
            <w:r w:rsidRPr="00550537">
              <w:rPr>
                <w:rFonts w:cstheme="minorHAnsi"/>
                <w:lang w:val="en-AU"/>
              </w:rPr>
              <w:t>addresse</w:t>
            </w:r>
            <w:proofErr w:type="spellEnd"/>
            <w:r w:rsidRPr="00550537">
              <w:rPr>
                <w:rFonts w:cstheme="minorHAnsi"/>
                <w:lang w:val="en-AU"/>
              </w:rPr>
              <w:t xml:space="preserve"> a vital concern of participants and </w:t>
            </w:r>
            <w:r w:rsidR="00D13E53" w:rsidRPr="00550537">
              <w:rPr>
                <w:rFonts w:cstheme="minorHAnsi"/>
                <w:lang w:val="en-AU"/>
              </w:rPr>
              <w:t xml:space="preserve">should </w:t>
            </w:r>
            <w:r w:rsidRPr="00550537">
              <w:rPr>
                <w:rFonts w:cstheme="minorHAnsi"/>
                <w:lang w:val="en-AU"/>
              </w:rPr>
              <w:t>not</w:t>
            </w:r>
            <w:r w:rsidR="00D13E53" w:rsidRPr="00550537">
              <w:rPr>
                <w:rFonts w:cstheme="minorHAnsi"/>
                <w:lang w:val="en-AU"/>
              </w:rPr>
              <w:t xml:space="preserve"> be</w:t>
            </w:r>
            <w:r w:rsidRPr="00550537">
              <w:rPr>
                <w:rFonts w:cstheme="minorHAnsi"/>
                <w:lang w:val="en-AU"/>
              </w:rPr>
              <w:t xml:space="preserve"> merely of academic interest</w:t>
            </w:r>
          </w:p>
          <w:p w14:paraId="2735A42F" w14:textId="15989910" w:rsidR="008F30D8" w:rsidRPr="00550537" w:rsidRDefault="00C32557" w:rsidP="00726BF7">
            <w:pPr>
              <w:pStyle w:val="ListParagraph"/>
              <w:numPr>
                <w:ilvl w:val="0"/>
                <w:numId w:val="15"/>
              </w:numPr>
              <w:rPr>
                <w:rFonts w:cstheme="minorHAnsi"/>
                <w:lang w:val="en-AU"/>
              </w:rPr>
            </w:pPr>
            <w:r w:rsidRPr="00550537">
              <w:rPr>
                <w:rFonts w:cstheme="minorHAnsi"/>
                <w:lang w:val="en-AU"/>
              </w:rPr>
              <w:t xml:space="preserve">workability: the theory </w:t>
            </w:r>
            <w:r w:rsidR="00D13E53" w:rsidRPr="00550537">
              <w:rPr>
                <w:rFonts w:cstheme="minorHAnsi"/>
                <w:lang w:val="en-AU"/>
              </w:rPr>
              <w:t>should</w:t>
            </w:r>
            <w:r w:rsidRPr="00550537">
              <w:rPr>
                <w:rFonts w:cstheme="minorHAnsi"/>
                <w:lang w:val="en-AU"/>
              </w:rPr>
              <w:t xml:space="preserve"> indeed predict and explain behavio</w:t>
            </w:r>
            <w:r w:rsidR="00D13E53" w:rsidRPr="00550537">
              <w:rPr>
                <w:rFonts w:cstheme="minorHAnsi"/>
                <w:lang w:val="en-AU"/>
              </w:rPr>
              <w:t>u</w:t>
            </w:r>
            <w:r w:rsidRPr="00550537">
              <w:rPr>
                <w:rFonts w:cstheme="minorHAnsi"/>
                <w:lang w:val="en-AU"/>
              </w:rPr>
              <w:t>rs accurately</w:t>
            </w:r>
          </w:p>
          <w:p w14:paraId="71D985FA" w14:textId="18ECFA5E" w:rsidR="00B00F43" w:rsidRPr="00550537" w:rsidRDefault="00C32557" w:rsidP="00726BF7">
            <w:pPr>
              <w:pStyle w:val="ListParagraph"/>
              <w:numPr>
                <w:ilvl w:val="0"/>
                <w:numId w:val="15"/>
              </w:numPr>
              <w:rPr>
                <w:rFonts w:cstheme="minorHAnsi"/>
                <w:lang w:val="en-AU"/>
              </w:rPr>
            </w:pPr>
            <w:r w:rsidRPr="00550537">
              <w:rPr>
                <w:rFonts w:cstheme="minorHAnsi"/>
                <w:lang w:val="en-AU"/>
              </w:rPr>
              <w:t xml:space="preserve">modifiability: the theory </w:t>
            </w:r>
            <w:r w:rsidR="00D13E53" w:rsidRPr="00550537">
              <w:rPr>
                <w:rFonts w:cstheme="minorHAnsi"/>
                <w:lang w:val="en-AU"/>
              </w:rPr>
              <w:t>should be</w:t>
            </w:r>
            <w:r w:rsidRPr="00550537">
              <w:rPr>
                <w:rFonts w:cstheme="minorHAnsi"/>
                <w:lang w:val="en-AU"/>
              </w:rPr>
              <w:t xml:space="preserve"> modified or quali</w:t>
            </w:r>
            <w:r w:rsidR="00D13E53" w:rsidRPr="00550537">
              <w:rPr>
                <w:rFonts w:cstheme="minorHAnsi"/>
                <w:lang w:val="en-AU"/>
              </w:rPr>
              <w:t>fied</w:t>
            </w:r>
            <w:r w:rsidRPr="00550537">
              <w:rPr>
                <w:rFonts w:cstheme="minorHAnsi"/>
                <w:lang w:val="en-AU"/>
              </w:rPr>
              <w:t xml:space="preserve"> as novel data emerges</w:t>
            </w:r>
          </w:p>
        </w:tc>
      </w:tr>
      <w:tr w:rsidR="00A901CF" w:rsidRPr="00550537" w14:paraId="3E2C58A6" w14:textId="77777777" w:rsidTr="000867AC">
        <w:tc>
          <w:tcPr>
            <w:tcW w:w="3089" w:type="dxa"/>
            <w:shd w:val="clear" w:color="auto" w:fill="D9D9D9" w:themeFill="background1" w:themeFillShade="D9"/>
          </w:tcPr>
          <w:p w14:paraId="4BF58D4F" w14:textId="6EB5E984" w:rsidR="00A901CF" w:rsidRPr="00550537" w:rsidRDefault="002A2E61" w:rsidP="000867AC">
            <w:pPr>
              <w:rPr>
                <w:rFonts w:cstheme="minorHAnsi"/>
              </w:rPr>
            </w:pPr>
            <w:r w:rsidRPr="00550537">
              <w:rPr>
                <w:rFonts w:cstheme="minorHAnsi"/>
              </w:rPr>
              <w:lastRenderedPageBreak/>
              <w:t>The Strauss and Corbin approach</w:t>
            </w:r>
          </w:p>
        </w:tc>
        <w:tc>
          <w:tcPr>
            <w:tcW w:w="5670" w:type="dxa"/>
            <w:shd w:val="clear" w:color="auto" w:fill="D9D9D9" w:themeFill="background1" w:themeFillShade="D9"/>
          </w:tcPr>
          <w:p w14:paraId="1B499A96" w14:textId="0EF73312" w:rsidR="00381FF2" w:rsidRPr="00550537" w:rsidRDefault="00381FF2" w:rsidP="002F0672">
            <w:pPr>
              <w:rPr>
                <w:rFonts w:cstheme="minorHAnsi"/>
                <w:b/>
              </w:rPr>
            </w:pPr>
            <w:r w:rsidRPr="00550537">
              <w:rPr>
                <w:rFonts w:cstheme="minorHAnsi"/>
                <w:b/>
              </w:rPr>
              <w:t>Philosophy</w:t>
            </w:r>
          </w:p>
          <w:p w14:paraId="27AFB464" w14:textId="77777777" w:rsidR="00D13E53" w:rsidRPr="00550537" w:rsidRDefault="00D13E53" w:rsidP="00726BF7">
            <w:pPr>
              <w:pStyle w:val="ListParagraph"/>
              <w:numPr>
                <w:ilvl w:val="0"/>
                <w:numId w:val="18"/>
              </w:numPr>
              <w:rPr>
                <w:rFonts w:cstheme="minorHAnsi"/>
                <w:lang w:val="en-AU"/>
              </w:rPr>
            </w:pPr>
            <w:r w:rsidRPr="00550537">
              <w:rPr>
                <w:rFonts w:cstheme="minorHAnsi"/>
                <w:lang w:val="en-AU"/>
              </w:rPr>
              <w:t>Recognises that theories are not entirely objective but partly subjective as well</w:t>
            </w:r>
          </w:p>
          <w:p w14:paraId="6EE37941" w14:textId="65CFEFD7" w:rsidR="00D13E53" w:rsidRPr="00550537" w:rsidRDefault="00D13E53" w:rsidP="00726BF7">
            <w:pPr>
              <w:pStyle w:val="ListParagraph"/>
              <w:numPr>
                <w:ilvl w:val="0"/>
                <w:numId w:val="18"/>
              </w:numPr>
              <w:rPr>
                <w:rFonts w:cstheme="minorHAnsi"/>
                <w:lang w:val="en-AU"/>
              </w:rPr>
            </w:pPr>
            <w:r w:rsidRPr="00550537">
              <w:rPr>
                <w:rFonts w:cstheme="minorHAnsi"/>
                <w:lang w:val="en-AU"/>
              </w:rPr>
              <w:t>Assumes the professional and personal experience of researchers may affect the conclusions that are reached</w:t>
            </w:r>
          </w:p>
          <w:p w14:paraId="46C01AFC" w14:textId="2D5D49C3" w:rsidR="00381FF2" w:rsidRPr="00550537" w:rsidRDefault="00381FF2" w:rsidP="00726BF7">
            <w:pPr>
              <w:pStyle w:val="ListParagraph"/>
              <w:numPr>
                <w:ilvl w:val="0"/>
                <w:numId w:val="18"/>
              </w:numPr>
              <w:rPr>
                <w:rFonts w:cstheme="minorHAnsi"/>
                <w:lang w:val="en-AU"/>
              </w:rPr>
            </w:pPr>
            <w:r w:rsidRPr="00550537">
              <w:rPr>
                <w:rFonts w:cstheme="minorHAnsi"/>
                <w:lang w:val="en-AU"/>
              </w:rPr>
              <w:t>Applies symbolic interactionalism</w:t>
            </w:r>
            <w:r w:rsidR="00086240" w:rsidRPr="00550537">
              <w:rPr>
                <w:rFonts w:cstheme="minorHAnsi"/>
                <w:lang w:val="en-AU"/>
              </w:rPr>
              <w:t xml:space="preserve"> in which researchers orient their attention to how people interact with each other—and their interpretations of these interactions</w:t>
            </w:r>
          </w:p>
          <w:p w14:paraId="1F845860" w14:textId="564D9BB3" w:rsidR="00F42633" w:rsidRPr="00550537" w:rsidRDefault="00F42633" w:rsidP="002F0672">
            <w:pPr>
              <w:rPr>
                <w:rFonts w:cstheme="minorHAnsi"/>
              </w:rPr>
            </w:pPr>
          </w:p>
          <w:p w14:paraId="7A5AFAAA" w14:textId="369897C8" w:rsidR="00D13E53" w:rsidRPr="00550537" w:rsidRDefault="00D13E53" w:rsidP="002F0672">
            <w:pPr>
              <w:rPr>
                <w:rFonts w:cstheme="minorHAnsi"/>
              </w:rPr>
            </w:pPr>
            <w:r w:rsidRPr="00550537">
              <w:rPr>
                <w:rFonts w:cstheme="minorHAnsi"/>
                <w:b/>
              </w:rPr>
              <w:t>What is symbolic interactionism</w:t>
            </w:r>
          </w:p>
          <w:p w14:paraId="5E289109" w14:textId="4BB8F58B" w:rsidR="00743F1C" w:rsidRPr="00550537" w:rsidRDefault="00743F1C" w:rsidP="00743F1C">
            <w:pPr>
              <w:shd w:val="clear" w:color="auto" w:fill="FFFFFF"/>
              <w:spacing w:line="0" w:lineRule="auto"/>
              <w:rPr>
                <w:rFonts w:ascii="ff1" w:hAnsi="ff1"/>
                <w:color w:val="231F20"/>
                <w:sz w:val="54"/>
                <w:szCs w:val="54"/>
              </w:rPr>
            </w:pPr>
            <w:proofErr w:type="spellStart"/>
            <w:r w:rsidRPr="00550537">
              <w:rPr>
                <w:rFonts w:ascii="ff1" w:hAnsi="ff1"/>
                <w:color w:val="231F20"/>
                <w:sz w:val="54"/>
                <w:szCs w:val="54"/>
              </w:rPr>
              <w:t>AssSymbolic</w:t>
            </w:r>
            <w:proofErr w:type="spellEnd"/>
            <w:r w:rsidRPr="00550537">
              <w:rPr>
                <w:rFonts w:ascii="ff1" w:hAnsi="ff1"/>
                <w:color w:val="231F20"/>
                <w:sz w:val="54"/>
                <w:szCs w:val="54"/>
              </w:rPr>
              <w:t xml:space="preserve"> interactionism (Blumer, 1986) is a socio-</w:t>
            </w:r>
          </w:p>
          <w:p w14:paraId="5550F59D"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logical extension of a pragmatic position that assumes</w:t>
            </w:r>
          </w:p>
          <w:p w14:paraId="1DEB5EBB"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human beings construct and reconstruct the meaning</w:t>
            </w:r>
          </w:p>
          <w:p w14:paraId="699DE57A"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of reality </w:t>
            </w:r>
            <w:r w:rsidRPr="00550537">
              <w:rPr>
                <w:rStyle w:val="a"/>
                <w:rFonts w:ascii="ff1" w:hAnsi="ff1"/>
                <w:color w:val="231F20"/>
                <w:sz w:val="54"/>
                <w:szCs w:val="54"/>
              </w:rPr>
              <w:t xml:space="preserve"> </w:t>
            </w:r>
            <w:r w:rsidRPr="00550537">
              <w:rPr>
                <w:rFonts w:ascii="ff1" w:hAnsi="ff1"/>
                <w:color w:val="231F20"/>
                <w:sz w:val="54"/>
                <w:szCs w:val="54"/>
              </w:rPr>
              <w:t xml:space="preserve">in </w:t>
            </w:r>
            <w:r w:rsidRPr="00550537">
              <w:rPr>
                <w:rStyle w:val="a"/>
                <w:rFonts w:ascii="ff1" w:hAnsi="ff1"/>
                <w:color w:val="231F20"/>
                <w:sz w:val="54"/>
                <w:szCs w:val="54"/>
              </w:rPr>
              <w:t xml:space="preserve"> </w:t>
            </w:r>
            <w:r w:rsidRPr="00550537">
              <w:rPr>
                <w:rFonts w:ascii="ff1" w:hAnsi="ff1"/>
                <w:color w:val="231F20"/>
                <w:sz w:val="54"/>
                <w:szCs w:val="54"/>
              </w:rPr>
              <w:t xml:space="preserve">a  constant interaction </w:t>
            </w:r>
            <w:r w:rsidRPr="00550537">
              <w:rPr>
                <w:rStyle w:val="a"/>
                <w:rFonts w:ascii="ff1" w:hAnsi="ff1"/>
                <w:color w:val="231F20"/>
                <w:sz w:val="54"/>
                <w:szCs w:val="54"/>
              </w:rPr>
              <w:t xml:space="preserve"> </w:t>
            </w:r>
            <w:r w:rsidRPr="00550537">
              <w:rPr>
                <w:rFonts w:ascii="ff1" w:hAnsi="ff1"/>
                <w:color w:val="231F20"/>
                <w:sz w:val="54"/>
                <w:szCs w:val="54"/>
              </w:rPr>
              <w:t xml:space="preserve">with  the self </w:t>
            </w:r>
            <w:r w:rsidRPr="00550537">
              <w:rPr>
                <w:rStyle w:val="a"/>
                <w:rFonts w:ascii="ff1" w:hAnsi="ff1"/>
                <w:color w:val="231F20"/>
                <w:sz w:val="54"/>
                <w:szCs w:val="54"/>
              </w:rPr>
              <w:t xml:space="preserve"> </w:t>
            </w:r>
            <w:r w:rsidRPr="00550537">
              <w:rPr>
                <w:rFonts w:ascii="ff1" w:hAnsi="ff1"/>
                <w:color w:val="231F20"/>
                <w:sz w:val="54"/>
                <w:szCs w:val="54"/>
              </w:rPr>
              <w:t>and</w:t>
            </w:r>
          </w:p>
          <w:p w14:paraId="69796657"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others.  Due  to  this  assumption,  human  action  and</w:t>
            </w:r>
          </w:p>
          <w:p w14:paraId="7157FC75"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interaction </w:t>
            </w:r>
            <w:r w:rsidRPr="00550537">
              <w:rPr>
                <w:rStyle w:val="a"/>
                <w:rFonts w:ascii="ff1" w:hAnsi="ff1"/>
                <w:color w:val="231F20"/>
                <w:sz w:val="54"/>
                <w:szCs w:val="54"/>
              </w:rPr>
              <w:t xml:space="preserve"> </w:t>
            </w:r>
            <w:r w:rsidRPr="00550537">
              <w:rPr>
                <w:rFonts w:ascii="ff1" w:hAnsi="ff1"/>
                <w:color w:val="231F20"/>
                <w:sz w:val="54"/>
                <w:szCs w:val="54"/>
              </w:rPr>
              <w:t>and  the construction  and reconstruction</w:t>
            </w:r>
          </w:p>
          <w:p w14:paraId="577D0113"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of meaning in everyday life are central phenomena of</w:t>
            </w:r>
          </w:p>
          <w:p w14:paraId="719F1762"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interest  for  theory  development.  Symbolic  </w:t>
            </w:r>
            <w:proofErr w:type="spellStart"/>
            <w:r w:rsidRPr="00550537">
              <w:rPr>
                <w:rFonts w:ascii="ff1" w:hAnsi="ff1"/>
                <w:color w:val="231F20"/>
                <w:sz w:val="54"/>
                <w:szCs w:val="54"/>
              </w:rPr>
              <w:t>interac</w:t>
            </w:r>
            <w:proofErr w:type="spellEnd"/>
            <w:r w:rsidRPr="00550537">
              <w:rPr>
                <w:rFonts w:ascii="ff1" w:hAnsi="ff1"/>
                <w:color w:val="231F20"/>
                <w:sz w:val="54"/>
                <w:szCs w:val="54"/>
              </w:rPr>
              <w:t>-</w:t>
            </w:r>
          </w:p>
          <w:p w14:paraId="7F50F080" w14:textId="77777777" w:rsidR="00743F1C" w:rsidRPr="00550537" w:rsidRDefault="00743F1C" w:rsidP="00743F1C">
            <w:pPr>
              <w:shd w:val="clear" w:color="auto" w:fill="FFFFFF"/>
              <w:spacing w:line="0" w:lineRule="auto"/>
              <w:rPr>
                <w:rFonts w:ascii="ff1" w:hAnsi="ff1"/>
                <w:color w:val="231F20"/>
                <w:sz w:val="54"/>
                <w:szCs w:val="54"/>
              </w:rPr>
            </w:pPr>
            <w:proofErr w:type="spellStart"/>
            <w:r w:rsidRPr="00550537">
              <w:rPr>
                <w:rFonts w:ascii="ff1" w:hAnsi="ff1"/>
                <w:color w:val="231F20"/>
                <w:sz w:val="54"/>
                <w:szCs w:val="54"/>
              </w:rPr>
              <w:t>tionism</w:t>
            </w:r>
            <w:proofErr w:type="spellEnd"/>
            <w:r w:rsidRPr="00550537">
              <w:rPr>
                <w:rFonts w:ascii="ff1" w:hAnsi="ff1"/>
                <w:color w:val="231F20"/>
                <w:sz w:val="54"/>
                <w:szCs w:val="54"/>
              </w:rPr>
              <w:t xml:space="preserve"> strives, as Blumer </w:t>
            </w:r>
            <w:r w:rsidRPr="00550537">
              <w:rPr>
                <w:rStyle w:val="a"/>
                <w:rFonts w:ascii="ff1" w:hAnsi="ff1"/>
                <w:color w:val="231F20"/>
                <w:sz w:val="54"/>
                <w:szCs w:val="54"/>
              </w:rPr>
              <w:t xml:space="preserve"> </w:t>
            </w:r>
            <w:r w:rsidRPr="00550537">
              <w:rPr>
                <w:rFonts w:ascii="ff1" w:hAnsi="ff1"/>
                <w:color w:val="231F20"/>
                <w:sz w:val="54"/>
                <w:szCs w:val="54"/>
              </w:rPr>
              <w:t>states, to acknowledge the</w:t>
            </w:r>
          </w:p>
          <w:p w14:paraId="5F275FE6"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nature of the empirical world by organizing a respect-</w:t>
            </w:r>
          </w:p>
          <w:p w14:paraId="0496EF12" w14:textId="77777777" w:rsidR="00743F1C" w:rsidRPr="00550537" w:rsidRDefault="00743F1C" w:rsidP="00743F1C">
            <w:pPr>
              <w:shd w:val="clear" w:color="auto" w:fill="FFFFFF"/>
              <w:spacing w:line="0" w:lineRule="auto"/>
              <w:rPr>
                <w:rFonts w:ascii="ff1" w:hAnsi="ff1"/>
                <w:color w:val="231F20"/>
                <w:sz w:val="54"/>
                <w:szCs w:val="54"/>
              </w:rPr>
            </w:pPr>
            <w:proofErr w:type="spellStart"/>
            <w:r w:rsidRPr="00550537">
              <w:rPr>
                <w:rFonts w:ascii="ff1" w:hAnsi="ff1"/>
                <w:color w:val="231F20"/>
                <w:sz w:val="54"/>
                <w:szCs w:val="54"/>
              </w:rPr>
              <w:t>ful</w:t>
            </w:r>
            <w:proofErr w:type="spellEnd"/>
            <w:r w:rsidRPr="00550537">
              <w:rPr>
                <w:rFonts w:ascii="ff1" w:hAnsi="ff1"/>
                <w:color w:val="231F20"/>
                <w:sz w:val="54"/>
                <w:szCs w:val="54"/>
              </w:rPr>
              <w:t xml:space="preserve">  methodological  stance.  Symbolic  interactionism</w:t>
            </w:r>
          </w:p>
          <w:p w14:paraId="2D5E4A53"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rests on three premises: (1) human beings act towards</w:t>
            </w:r>
          </w:p>
          <w:p w14:paraId="15562241"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things </w:t>
            </w:r>
            <w:r w:rsidRPr="00550537">
              <w:rPr>
                <w:rStyle w:val="a"/>
                <w:rFonts w:ascii="ff1" w:hAnsi="ff1"/>
                <w:color w:val="231F20"/>
                <w:sz w:val="54"/>
                <w:szCs w:val="54"/>
              </w:rPr>
              <w:t xml:space="preserve"> </w:t>
            </w:r>
            <w:r w:rsidRPr="00550537">
              <w:rPr>
                <w:rFonts w:ascii="ff1" w:hAnsi="ff1"/>
                <w:color w:val="231F20"/>
                <w:sz w:val="54"/>
                <w:szCs w:val="54"/>
              </w:rPr>
              <w:t xml:space="preserve">on  the </w:t>
            </w:r>
            <w:r w:rsidRPr="00550537">
              <w:rPr>
                <w:rStyle w:val="a"/>
                <w:rFonts w:ascii="ff1" w:hAnsi="ff1"/>
                <w:color w:val="231F20"/>
                <w:sz w:val="54"/>
                <w:szCs w:val="54"/>
              </w:rPr>
              <w:t xml:space="preserve"> </w:t>
            </w:r>
            <w:r w:rsidRPr="00550537">
              <w:rPr>
                <w:rFonts w:ascii="ff1" w:hAnsi="ff1"/>
                <w:color w:val="231F20"/>
                <w:sz w:val="54"/>
                <w:szCs w:val="54"/>
              </w:rPr>
              <w:t>basis  of the  meanings that  the things</w:t>
            </w:r>
          </w:p>
          <w:p w14:paraId="246CD1C2"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have </w:t>
            </w:r>
            <w:r w:rsidRPr="00550537">
              <w:rPr>
                <w:rStyle w:val="a"/>
                <w:rFonts w:ascii="ff1" w:hAnsi="ff1"/>
                <w:color w:val="231F20"/>
                <w:sz w:val="54"/>
                <w:szCs w:val="54"/>
              </w:rPr>
              <w:t xml:space="preserve"> </w:t>
            </w:r>
            <w:r w:rsidRPr="00550537">
              <w:rPr>
                <w:rFonts w:ascii="ff1" w:hAnsi="ff1"/>
                <w:color w:val="231F20"/>
                <w:sz w:val="54"/>
                <w:szCs w:val="54"/>
              </w:rPr>
              <w:t xml:space="preserve">for  them; (2) </w:t>
            </w:r>
            <w:r w:rsidRPr="00550537">
              <w:rPr>
                <w:rStyle w:val="a"/>
                <w:rFonts w:ascii="ff1" w:hAnsi="ff1"/>
                <w:color w:val="231F20"/>
                <w:sz w:val="54"/>
                <w:szCs w:val="54"/>
              </w:rPr>
              <w:t xml:space="preserve"> </w:t>
            </w:r>
            <w:r w:rsidRPr="00550537">
              <w:rPr>
                <w:rFonts w:ascii="ff1" w:hAnsi="ff1"/>
                <w:color w:val="231F20"/>
                <w:sz w:val="54"/>
                <w:szCs w:val="54"/>
              </w:rPr>
              <w:t xml:space="preserve">the  meaning of  things is </w:t>
            </w:r>
            <w:r w:rsidRPr="00550537">
              <w:rPr>
                <w:rStyle w:val="a"/>
                <w:rFonts w:ascii="ff1" w:hAnsi="ff1"/>
                <w:color w:val="231F20"/>
                <w:sz w:val="54"/>
                <w:szCs w:val="54"/>
              </w:rPr>
              <w:t xml:space="preserve"> </w:t>
            </w:r>
            <w:r w:rsidRPr="00550537">
              <w:rPr>
                <w:rFonts w:ascii="ff1" w:hAnsi="ff1"/>
                <w:color w:val="231F20"/>
                <w:sz w:val="54"/>
                <w:szCs w:val="54"/>
              </w:rPr>
              <w:t>derived</w:t>
            </w:r>
          </w:p>
          <w:p w14:paraId="7DB7D784"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from, or arises out of, the </w:t>
            </w:r>
            <w:r w:rsidRPr="00550537">
              <w:rPr>
                <w:rStyle w:val="a"/>
                <w:rFonts w:ascii="ff1" w:hAnsi="ff1"/>
                <w:color w:val="231F20"/>
                <w:sz w:val="54"/>
                <w:szCs w:val="54"/>
              </w:rPr>
              <w:t xml:space="preserve"> </w:t>
            </w:r>
            <w:r w:rsidRPr="00550537">
              <w:rPr>
                <w:rFonts w:ascii="ff1" w:hAnsi="ff1"/>
                <w:color w:val="231F20"/>
                <w:sz w:val="54"/>
                <w:szCs w:val="54"/>
              </w:rPr>
              <w:t>social interaction between</w:t>
            </w:r>
          </w:p>
          <w:p w14:paraId="10D3CD34"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people, </w:t>
            </w:r>
            <w:r w:rsidRPr="00550537">
              <w:rPr>
                <w:rStyle w:val="a"/>
                <w:rFonts w:ascii="ff1" w:hAnsi="ff1"/>
                <w:color w:val="231F20"/>
                <w:sz w:val="54"/>
                <w:szCs w:val="54"/>
              </w:rPr>
              <w:t xml:space="preserve"> </w:t>
            </w:r>
            <w:r w:rsidRPr="00550537">
              <w:rPr>
                <w:rFonts w:ascii="ff1" w:hAnsi="ff1"/>
                <w:color w:val="231F20"/>
                <w:sz w:val="54"/>
                <w:szCs w:val="54"/>
              </w:rPr>
              <w:t>and  (3) as  people deal  with the  things they</w:t>
            </w:r>
          </w:p>
          <w:p w14:paraId="28740D3F"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encounter, meanings  are modiﬁed  through an  inter-</w:t>
            </w:r>
          </w:p>
          <w:p w14:paraId="072CFD10" w14:textId="77777777" w:rsidR="00743F1C" w:rsidRPr="00550537" w:rsidRDefault="00743F1C" w:rsidP="00743F1C">
            <w:pPr>
              <w:shd w:val="clear" w:color="auto" w:fill="FFFFFF"/>
              <w:spacing w:line="0" w:lineRule="auto"/>
              <w:rPr>
                <w:rFonts w:ascii="ff1" w:hAnsi="ff1"/>
                <w:color w:val="231F20"/>
                <w:sz w:val="54"/>
                <w:szCs w:val="54"/>
              </w:rPr>
            </w:pPr>
            <w:proofErr w:type="spellStart"/>
            <w:r w:rsidRPr="00550537">
              <w:rPr>
                <w:rFonts w:ascii="ff1" w:hAnsi="ff1"/>
                <w:color w:val="231F20"/>
                <w:sz w:val="54"/>
                <w:szCs w:val="54"/>
              </w:rPr>
              <w:t>pretative</w:t>
            </w:r>
            <w:proofErr w:type="spellEnd"/>
            <w:r w:rsidRPr="00550537">
              <w:rPr>
                <w:rFonts w:ascii="ff1" w:hAnsi="ff1"/>
                <w:color w:val="231F20"/>
                <w:sz w:val="54"/>
                <w:szCs w:val="54"/>
              </w:rPr>
              <w:t xml:space="preserve">  process </w:t>
            </w:r>
            <w:r w:rsidRPr="00550537">
              <w:rPr>
                <w:rStyle w:val="a"/>
                <w:rFonts w:ascii="ff1" w:hAnsi="ff1"/>
                <w:color w:val="231F20"/>
                <w:sz w:val="54"/>
                <w:szCs w:val="54"/>
              </w:rPr>
              <w:t xml:space="preserve"> </w:t>
            </w:r>
            <w:r w:rsidRPr="00550537">
              <w:rPr>
                <w:rFonts w:ascii="ff1" w:hAnsi="ff1"/>
                <w:color w:val="231F20"/>
                <w:sz w:val="54"/>
                <w:szCs w:val="54"/>
              </w:rPr>
              <w:t>(Blumer,  1986).  So  the  dynamic</w:t>
            </w:r>
          </w:p>
          <w:p w14:paraId="63F4F3C0"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process of action and interaction constantly changes</w:t>
            </w:r>
          </w:p>
          <w:p w14:paraId="4737FBA5"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situations and contexts</w:t>
            </w:r>
          </w:p>
          <w:p w14:paraId="569562FC"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Symbolic interactionism (Blumer, 1986) is a socio-</w:t>
            </w:r>
          </w:p>
          <w:p w14:paraId="3C03477F"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logical extension of a pragmatic position that assumes</w:t>
            </w:r>
          </w:p>
          <w:p w14:paraId="64DAA6D4"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human beings construct and reconstruct the meaning</w:t>
            </w:r>
          </w:p>
          <w:p w14:paraId="333F0F19"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of reality </w:t>
            </w:r>
            <w:r w:rsidRPr="00550537">
              <w:rPr>
                <w:rStyle w:val="a"/>
                <w:rFonts w:ascii="ff1" w:hAnsi="ff1"/>
                <w:color w:val="231F20"/>
                <w:sz w:val="54"/>
                <w:szCs w:val="54"/>
              </w:rPr>
              <w:t xml:space="preserve"> </w:t>
            </w:r>
            <w:r w:rsidRPr="00550537">
              <w:rPr>
                <w:rFonts w:ascii="ff1" w:hAnsi="ff1"/>
                <w:color w:val="231F20"/>
                <w:sz w:val="54"/>
                <w:szCs w:val="54"/>
              </w:rPr>
              <w:t xml:space="preserve">in </w:t>
            </w:r>
            <w:r w:rsidRPr="00550537">
              <w:rPr>
                <w:rStyle w:val="a"/>
                <w:rFonts w:ascii="ff1" w:hAnsi="ff1"/>
                <w:color w:val="231F20"/>
                <w:sz w:val="54"/>
                <w:szCs w:val="54"/>
              </w:rPr>
              <w:t xml:space="preserve"> </w:t>
            </w:r>
            <w:r w:rsidRPr="00550537">
              <w:rPr>
                <w:rFonts w:ascii="ff1" w:hAnsi="ff1"/>
                <w:color w:val="231F20"/>
                <w:sz w:val="54"/>
                <w:szCs w:val="54"/>
              </w:rPr>
              <w:t xml:space="preserve">a  constant interaction </w:t>
            </w:r>
            <w:r w:rsidRPr="00550537">
              <w:rPr>
                <w:rStyle w:val="a"/>
                <w:rFonts w:ascii="ff1" w:hAnsi="ff1"/>
                <w:color w:val="231F20"/>
                <w:sz w:val="54"/>
                <w:szCs w:val="54"/>
              </w:rPr>
              <w:t xml:space="preserve"> </w:t>
            </w:r>
            <w:r w:rsidRPr="00550537">
              <w:rPr>
                <w:rFonts w:ascii="ff1" w:hAnsi="ff1"/>
                <w:color w:val="231F20"/>
                <w:sz w:val="54"/>
                <w:szCs w:val="54"/>
              </w:rPr>
              <w:t xml:space="preserve">with  the self </w:t>
            </w:r>
            <w:r w:rsidRPr="00550537">
              <w:rPr>
                <w:rStyle w:val="a"/>
                <w:rFonts w:ascii="ff1" w:hAnsi="ff1"/>
                <w:color w:val="231F20"/>
                <w:sz w:val="54"/>
                <w:szCs w:val="54"/>
              </w:rPr>
              <w:t xml:space="preserve"> </w:t>
            </w:r>
            <w:r w:rsidRPr="00550537">
              <w:rPr>
                <w:rFonts w:ascii="ff1" w:hAnsi="ff1"/>
                <w:color w:val="231F20"/>
                <w:sz w:val="54"/>
                <w:szCs w:val="54"/>
              </w:rPr>
              <w:t>and</w:t>
            </w:r>
          </w:p>
          <w:p w14:paraId="15330422"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others.  Due  to  this  assumption,  human  action  and</w:t>
            </w:r>
          </w:p>
          <w:p w14:paraId="61323BDB"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interaction </w:t>
            </w:r>
            <w:r w:rsidRPr="00550537">
              <w:rPr>
                <w:rStyle w:val="a"/>
                <w:rFonts w:ascii="ff1" w:hAnsi="ff1"/>
                <w:color w:val="231F20"/>
                <w:sz w:val="54"/>
                <w:szCs w:val="54"/>
              </w:rPr>
              <w:t xml:space="preserve"> </w:t>
            </w:r>
            <w:r w:rsidRPr="00550537">
              <w:rPr>
                <w:rFonts w:ascii="ff1" w:hAnsi="ff1"/>
                <w:color w:val="231F20"/>
                <w:sz w:val="54"/>
                <w:szCs w:val="54"/>
              </w:rPr>
              <w:t>and  the construction  and reconstruction</w:t>
            </w:r>
          </w:p>
          <w:p w14:paraId="5F2F208A"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of meaning in everyday life are central phenomena of</w:t>
            </w:r>
          </w:p>
          <w:p w14:paraId="2E004220"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interest  for  theory  development.  Symbolic  </w:t>
            </w:r>
            <w:proofErr w:type="spellStart"/>
            <w:r w:rsidRPr="00550537">
              <w:rPr>
                <w:rFonts w:ascii="ff1" w:hAnsi="ff1"/>
                <w:color w:val="231F20"/>
                <w:sz w:val="54"/>
                <w:szCs w:val="54"/>
              </w:rPr>
              <w:t>interac</w:t>
            </w:r>
            <w:proofErr w:type="spellEnd"/>
            <w:r w:rsidRPr="00550537">
              <w:rPr>
                <w:rFonts w:ascii="ff1" w:hAnsi="ff1"/>
                <w:color w:val="231F20"/>
                <w:sz w:val="54"/>
                <w:szCs w:val="54"/>
              </w:rPr>
              <w:t>-</w:t>
            </w:r>
          </w:p>
          <w:p w14:paraId="5AF57FFE" w14:textId="77777777" w:rsidR="00743F1C" w:rsidRPr="00550537" w:rsidRDefault="00743F1C" w:rsidP="00743F1C">
            <w:pPr>
              <w:shd w:val="clear" w:color="auto" w:fill="FFFFFF"/>
              <w:spacing w:line="0" w:lineRule="auto"/>
              <w:rPr>
                <w:rFonts w:ascii="ff1" w:hAnsi="ff1"/>
                <w:color w:val="231F20"/>
                <w:sz w:val="54"/>
                <w:szCs w:val="54"/>
              </w:rPr>
            </w:pPr>
            <w:proofErr w:type="spellStart"/>
            <w:r w:rsidRPr="00550537">
              <w:rPr>
                <w:rFonts w:ascii="ff1" w:hAnsi="ff1"/>
                <w:color w:val="231F20"/>
                <w:sz w:val="54"/>
                <w:szCs w:val="54"/>
              </w:rPr>
              <w:t>tionism</w:t>
            </w:r>
            <w:proofErr w:type="spellEnd"/>
            <w:r w:rsidRPr="00550537">
              <w:rPr>
                <w:rFonts w:ascii="ff1" w:hAnsi="ff1"/>
                <w:color w:val="231F20"/>
                <w:sz w:val="54"/>
                <w:szCs w:val="54"/>
              </w:rPr>
              <w:t xml:space="preserve"> strives, as Blumer </w:t>
            </w:r>
            <w:r w:rsidRPr="00550537">
              <w:rPr>
                <w:rStyle w:val="a"/>
                <w:rFonts w:ascii="ff1" w:hAnsi="ff1"/>
                <w:color w:val="231F20"/>
                <w:sz w:val="54"/>
                <w:szCs w:val="54"/>
              </w:rPr>
              <w:t xml:space="preserve"> </w:t>
            </w:r>
            <w:r w:rsidRPr="00550537">
              <w:rPr>
                <w:rFonts w:ascii="ff1" w:hAnsi="ff1"/>
                <w:color w:val="231F20"/>
                <w:sz w:val="54"/>
                <w:szCs w:val="54"/>
              </w:rPr>
              <w:t>states, to acknowledge the</w:t>
            </w:r>
          </w:p>
          <w:p w14:paraId="173C2039"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nature of the empirical world by organizing a respect-</w:t>
            </w:r>
          </w:p>
          <w:p w14:paraId="78ACE23A" w14:textId="77777777" w:rsidR="00743F1C" w:rsidRPr="00550537" w:rsidRDefault="00743F1C" w:rsidP="00743F1C">
            <w:pPr>
              <w:shd w:val="clear" w:color="auto" w:fill="FFFFFF"/>
              <w:spacing w:line="0" w:lineRule="auto"/>
              <w:rPr>
                <w:rFonts w:ascii="ff1" w:hAnsi="ff1"/>
                <w:color w:val="231F20"/>
                <w:sz w:val="54"/>
                <w:szCs w:val="54"/>
              </w:rPr>
            </w:pPr>
            <w:proofErr w:type="spellStart"/>
            <w:r w:rsidRPr="00550537">
              <w:rPr>
                <w:rFonts w:ascii="ff1" w:hAnsi="ff1"/>
                <w:color w:val="231F20"/>
                <w:sz w:val="54"/>
                <w:szCs w:val="54"/>
              </w:rPr>
              <w:t>ful</w:t>
            </w:r>
            <w:proofErr w:type="spellEnd"/>
            <w:r w:rsidRPr="00550537">
              <w:rPr>
                <w:rFonts w:ascii="ff1" w:hAnsi="ff1"/>
                <w:color w:val="231F20"/>
                <w:sz w:val="54"/>
                <w:szCs w:val="54"/>
              </w:rPr>
              <w:t xml:space="preserve">  methodological  stance.  Symbolic  interactionism</w:t>
            </w:r>
          </w:p>
          <w:p w14:paraId="1B6FBBC4"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rests on three premises: (1) human beings act towards</w:t>
            </w:r>
          </w:p>
          <w:p w14:paraId="288308E0"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things </w:t>
            </w:r>
            <w:r w:rsidRPr="00550537">
              <w:rPr>
                <w:rStyle w:val="a"/>
                <w:rFonts w:ascii="ff1" w:hAnsi="ff1"/>
                <w:color w:val="231F20"/>
                <w:sz w:val="54"/>
                <w:szCs w:val="54"/>
              </w:rPr>
              <w:t xml:space="preserve"> </w:t>
            </w:r>
            <w:r w:rsidRPr="00550537">
              <w:rPr>
                <w:rFonts w:ascii="ff1" w:hAnsi="ff1"/>
                <w:color w:val="231F20"/>
                <w:sz w:val="54"/>
                <w:szCs w:val="54"/>
              </w:rPr>
              <w:t xml:space="preserve">on  the </w:t>
            </w:r>
            <w:r w:rsidRPr="00550537">
              <w:rPr>
                <w:rStyle w:val="a"/>
                <w:rFonts w:ascii="ff1" w:hAnsi="ff1"/>
                <w:color w:val="231F20"/>
                <w:sz w:val="54"/>
                <w:szCs w:val="54"/>
              </w:rPr>
              <w:t xml:space="preserve"> </w:t>
            </w:r>
            <w:r w:rsidRPr="00550537">
              <w:rPr>
                <w:rFonts w:ascii="ff1" w:hAnsi="ff1"/>
                <w:color w:val="231F20"/>
                <w:sz w:val="54"/>
                <w:szCs w:val="54"/>
              </w:rPr>
              <w:t>basis  of the  meanings that  the things</w:t>
            </w:r>
          </w:p>
          <w:p w14:paraId="45F83578"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have </w:t>
            </w:r>
            <w:r w:rsidRPr="00550537">
              <w:rPr>
                <w:rStyle w:val="a"/>
                <w:rFonts w:ascii="ff1" w:hAnsi="ff1"/>
                <w:color w:val="231F20"/>
                <w:sz w:val="54"/>
                <w:szCs w:val="54"/>
              </w:rPr>
              <w:t xml:space="preserve"> </w:t>
            </w:r>
            <w:r w:rsidRPr="00550537">
              <w:rPr>
                <w:rFonts w:ascii="ff1" w:hAnsi="ff1"/>
                <w:color w:val="231F20"/>
                <w:sz w:val="54"/>
                <w:szCs w:val="54"/>
              </w:rPr>
              <w:t xml:space="preserve">for  them; (2) </w:t>
            </w:r>
            <w:r w:rsidRPr="00550537">
              <w:rPr>
                <w:rStyle w:val="a"/>
                <w:rFonts w:ascii="ff1" w:hAnsi="ff1"/>
                <w:color w:val="231F20"/>
                <w:sz w:val="54"/>
                <w:szCs w:val="54"/>
              </w:rPr>
              <w:t xml:space="preserve"> </w:t>
            </w:r>
            <w:r w:rsidRPr="00550537">
              <w:rPr>
                <w:rFonts w:ascii="ff1" w:hAnsi="ff1"/>
                <w:color w:val="231F20"/>
                <w:sz w:val="54"/>
                <w:szCs w:val="54"/>
              </w:rPr>
              <w:t xml:space="preserve">the  meaning of  things is </w:t>
            </w:r>
            <w:r w:rsidRPr="00550537">
              <w:rPr>
                <w:rStyle w:val="a"/>
                <w:rFonts w:ascii="ff1" w:hAnsi="ff1"/>
                <w:color w:val="231F20"/>
                <w:sz w:val="54"/>
                <w:szCs w:val="54"/>
              </w:rPr>
              <w:t xml:space="preserve"> </w:t>
            </w:r>
            <w:r w:rsidRPr="00550537">
              <w:rPr>
                <w:rFonts w:ascii="ff1" w:hAnsi="ff1"/>
                <w:color w:val="231F20"/>
                <w:sz w:val="54"/>
                <w:szCs w:val="54"/>
              </w:rPr>
              <w:t>derived</w:t>
            </w:r>
          </w:p>
          <w:p w14:paraId="5E2809FE"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from, or arises out of, the </w:t>
            </w:r>
            <w:r w:rsidRPr="00550537">
              <w:rPr>
                <w:rStyle w:val="a"/>
                <w:rFonts w:ascii="ff1" w:hAnsi="ff1"/>
                <w:color w:val="231F20"/>
                <w:sz w:val="54"/>
                <w:szCs w:val="54"/>
              </w:rPr>
              <w:t xml:space="preserve"> </w:t>
            </w:r>
            <w:r w:rsidRPr="00550537">
              <w:rPr>
                <w:rFonts w:ascii="ff1" w:hAnsi="ff1"/>
                <w:color w:val="231F20"/>
                <w:sz w:val="54"/>
                <w:szCs w:val="54"/>
              </w:rPr>
              <w:t>social interaction between</w:t>
            </w:r>
          </w:p>
          <w:p w14:paraId="41144777"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people, </w:t>
            </w:r>
            <w:r w:rsidRPr="00550537">
              <w:rPr>
                <w:rStyle w:val="a"/>
                <w:rFonts w:ascii="ff1" w:hAnsi="ff1"/>
                <w:color w:val="231F20"/>
                <w:sz w:val="54"/>
                <w:szCs w:val="54"/>
              </w:rPr>
              <w:t xml:space="preserve"> </w:t>
            </w:r>
            <w:r w:rsidRPr="00550537">
              <w:rPr>
                <w:rFonts w:ascii="ff1" w:hAnsi="ff1"/>
                <w:color w:val="231F20"/>
                <w:sz w:val="54"/>
                <w:szCs w:val="54"/>
              </w:rPr>
              <w:t>and  (3) as  people deal  with the  things they</w:t>
            </w:r>
          </w:p>
          <w:p w14:paraId="4206732D"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encounter, meanings  are modiﬁed  through an  inter-</w:t>
            </w:r>
          </w:p>
          <w:p w14:paraId="0C7D621D" w14:textId="77777777" w:rsidR="00743F1C" w:rsidRPr="00550537" w:rsidRDefault="00743F1C" w:rsidP="00743F1C">
            <w:pPr>
              <w:shd w:val="clear" w:color="auto" w:fill="FFFFFF"/>
              <w:spacing w:line="0" w:lineRule="auto"/>
              <w:rPr>
                <w:rFonts w:ascii="ff1" w:hAnsi="ff1"/>
                <w:color w:val="231F20"/>
                <w:sz w:val="54"/>
                <w:szCs w:val="54"/>
              </w:rPr>
            </w:pPr>
            <w:proofErr w:type="spellStart"/>
            <w:r w:rsidRPr="00550537">
              <w:rPr>
                <w:rFonts w:ascii="ff1" w:hAnsi="ff1"/>
                <w:color w:val="231F20"/>
                <w:sz w:val="54"/>
                <w:szCs w:val="54"/>
              </w:rPr>
              <w:t>pretative</w:t>
            </w:r>
            <w:proofErr w:type="spellEnd"/>
            <w:r w:rsidRPr="00550537">
              <w:rPr>
                <w:rFonts w:ascii="ff1" w:hAnsi="ff1"/>
                <w:color w:val="231F20"/>
                <w:sz w:val="54"/>
                <w:szCs w:val="54"/>
              </w:rPr>
              <w:t xml:space="preserve">  process </w:t>
            </w:r>
            <w:r w:rsidRPr="00550537">
              <w:rPr>
                <w:rStyle w:val="a"/>
                <w:rFonts w:ascii="ff1" w:hAnsi="ff1"/>
                <w:color w:val="231F20"/>
                <w:sz w:val="54"/>
                <w:szCs w:val="54"/>
              </w:rPr>
              <w:t xml:space="preserve"> </w:t>
            </w:r>
            <w:r w:rsidRPr="00550537">
              <w:rPr>
                <w:rFonts w:ascii="ff1" w:hAnsi="ff1"/>
                <w:color w:val="231F20"/>
                <w:sz w:val="54"/>
                <w:szCs w:val="54"/>
              </w:rPr>
              <w:t>(Blumer,  1986).  So  the  dynamic</w:t>
            </w:r>
          </w:p>
          <w:p w14:paraId="4129A111"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process of action and interaction constantly changes</w:t>
            </w:r>
          </w:p>
          <w:p w14:paraId="7514DB4B"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situations and contexts</w:t>
            </w:r>
          </w:p>
          <w:p w14:paraId="2515AC67"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Symbolic interactionism (Blumer, 1986) is a socio-</w:t>
            </w:r>
          </w:p>
          <w:p w14:paraId="4B83A8C9"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logical extension of a pragmatic position that assumes</w:t>
            </w:r>
          </w:p>
          <w:p w14:paraId="14EEF7CC"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human beings construct and reconstruct the meaning</w:t>
            </w:r>
          </w:p>
          <w:p w14:paraId="2EA4F93E"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of reality </w:t>
            </w:r>
            <w:r w:rsidRPr="00550537">
              <w:rPr>
                <w:rStyle w:val="a"/>
                <w:rFonts w:ascii="ff1" w:hAnsi="ff1"/>
                <w:color w:val="231F20"/>
                <w:sz w:val="54"/>
                <w:szCs w:val="54"/>
              </w:rPr>
              <w:t xml:space="preserve"> </w:t>
            </w:r>
            <w:r w:rsidRPr="00550537">
              <w:rPr>
                <w:rFonts w:ascii="ff1" w:hAnsi="ff1"/>
                <w:color w:val="231F20"/>
                <w:sz w:val="54"/>
                <w:szCs w:val="54"/>
              </w:rPr>
              <w:t xml:space="preserve">in </w:t>
            </w:r>
            <w:r w:rsidRPr="00550537">
              <w:rPr>
                <w:rStyle w:val="a"/>
                <w:rFonts w:ascii="ff1" w:hAnsi="ff1"/>
                <w:color w:val="231F20"/>
                <w:sz w:val="54"/>
                <w:szCs w:val="54"/>
              </w:rPr>
              <w:t xml:space="preserve"> </w:t>
            </w:r>
            <w:r w:rsidRPr="00550537">
              <w:rPr>
                <w:rFonts w:ascii="ff1" w:hAnsi="ff1"/>
                <w:color w:val="231F20"/>
                <w:sz w:val="54"/>
                <w:szCs w:val="54"/>
              </w:rPr>
              <w:t xml:space="preserve">a  constant interaction </w:t>
            </w:r>
            <w:r w:rsidRPr="00550537">
              <w:rPr>
                <w:rStyle w:val="a"/>
                <w:rFonts w:ascii="ff1" w:hAnsi="ff1"/>
                <w:color w:val="231F20"/>
                <w:sz w:val="54"/>
                <w:szCs w:val="54"/>
              </w:rPr>
              <w:t xml:space="preserve"> </w:t>
            </w:r>
            <w:r w:rsidRPr="00550537">
              <w:rPr>
                <w:rFonts w:ascii="ff1" w:hAnsi="ff1"/>
                <w:color w:val="231F20"/>
                <w:sz w:val="54"/>
                <w:szCs w:val="54"/>
              </w:rPr>
              <w:t xml:space="preserve">with  the self </w:t>
            </w:r>
            <w:r w:rsidRPr="00550537">
              <w:rPr>
                <w:rStyle w:val="a"/>
                <w:rFonts w:ascii="ff1" w:hAnsi="ff1"/>
                <w:color w:val="231F20"/>
                <w:sz w:val="54"/>
                <w:szCs w:val="54"/>
              </w:rPr>
              <w:t xml:space="preserve"> </w:t>
            </w:r>
            <w:r w:rsidRPr="00550537">
              <w:rPr>
                <w:rFonts w:ascii="ff1" w:hAnsi="ff1"/>
                <w:color w:val="231F20"/>
                <w:sz w:val="54"/>
                <w:szCs w:val="54"/>
              </w:rPr>
              <w:t>and</w:t>
            </w:r>
          </w:p>
          <w:p w14:paraId="09FA98D7"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others.  Due  to  this  assumption,  human  action  and</w:t>
            </w:r>
          </w:p>
          <w:p w14:paraId="6DC6375C"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interaction </w:t>
            </w:r>
            <w:r w:rsidRPr="00550537">
              <w:rPr>
                <w:rStyle w:val="a"/>
                <w:rFonts w:ascii="ff1" w:hAnsi="ff1"/>
                <w:color w:val="231F20"/>
                <w:sz w:val="54"/>
                <w:szCs w:val="54"/>
              </w:rPr>
              <w:t xml:space="preserve"> </w:t>
            </w:r>
            <w:r w:rsidRPr="00550537">
              <w:rPr>
                <w:rFonts w:ascii="ff1" w:hAnsi="ff1"/>
                <w:color w:val="231F20"/>
                <w:sz w:val="54"/>
                <w:szCs w:val="54"/>
              </w:rPr>
              <w:t>and  the construction  and reconstruction</w:t>
            </w:r>
          </w:p>
          <w:p w14:paraId="6846BAA8"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of meaning in everyday life are central phenomena of</w:t>
            </w:r>
          </w:p>
          <w:p w14:paraId="7C73B125"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interest  for  theory  development.  Symbolic  </w:t>
            </w:r>
            <w:proofErr w:type="spellStart"/>
            <w:r w:rsidRPr="00550537">
              <w:rPr>
                <w:rFonts w:ascii="ff1" w:hAnsi="ff1"/>
                <w:color w:val="231F20"/>
                <w:sz w:val="54"/>
                <w:szCs w:val="54"/>
              </w:rPr>
              <w:t>interac</w:t>
            </w:r>
            <w:proofErr w:type="spellEnd"/>
            <w:r w:rsidRPr="00550537">
              <w:rPr>
                <w:rFonts w:ascii="ff1" w:hAnsi="ff1"/>
                <w:color w:val="231F20"/>
                <w:sz w:val="54"/>
                <w:szCs w:val="54"/>
              </w:rPr>
              <w:t>-</w:t>
            </w:r>
          </w:p>
          <w:p w14:paraId="7D5FCAC7" w14:textId="77777777" w:rsidR="00743F1C" w:rsidRPr="00550537" w:rsidRDefault="00743F1C" w:rsidP="00743F1C">
            <w:pPr>
              <w:shd w:val="clear" w:color="auto" w:fill="FFFFFF"/>
              <w:spacing w:line="0" w:lineRule="auto"/>
              <w:rPr>
                <w:rFonts w:ascii="ff1" w:hAnsi="ff1"/>
                <w:color w:val="231F20"/>
                <w:sz w:val="54"/>
                <w:szCs w:val="54"/>
              </w:rPr>
            </w:pPr>
            <w:proofErr w:type="spellStart"/>
            <w:r w:rsidRPr="00550537">
              <w:rPr>
                <w:rFonts w:ascii="ff1" w:hAnsi="ff1"/>
                <w:color w:val="231F20"/>
                <w:sz w:val="54"/>
                <w:szCs w:val="54"/>
              </w:rPr>
              <w:t>tionism</w:t>
            </w:r>
            <w:proofErr w:type="spellEnd"/>
            <w:r w:rsidRPr="00550537">
              <w:rPr>
                <w:rFonts w:ascii="ff1" w:hAnsi="ff1"/>
                <w:color w:val="231F20"/>
                <w:sz w:val="54"/>
                <w:szCs w:val="54"/>
              </w:rPr>
              <w:t xml:space="preserve"> strives, as Blumer </w:t>
            </w:r>
            <w:r w:rsidRPr="00550537">
              <w:rPr>
                <w:rStyle w:val="a"/>
                <w:rFonts w:ascii="ff1" w:hAnsi="ff1"/>
                <w:color w:val="231F20"/>
                <w:sz w:val="54"/>
                <w:szCs w:val="54"/>
              </w:rPr>
              <w:t xml:space="preserve"> </w:t>
            </w:r>
            <w:r w:rsidRPr="00550537">
              <w:rPr>
                <w:rFonts w:ascii="ff1" w:hAnsi="ff1"/>
                <w:color w:val="231F20"/>
                <w:sz w:val="54"/>
                <w:szCs w:val="54"/>
              </w:rPr>
              <w:t>states, to acknowledge the</w:t>
            </w:r>
          </w:p>
          <w:p w14:paraId="5EF33BB0"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nature of the empirical world by organizing a respect-</w:t>
            </w:r>
          </w:p>
          <w:p w14:paraId="3445B178" w14:textId="77777777" w:rsidR="00743F1C" w:rsidRPr="00550537" w:rsidRDefault="00743F1C" w:rsidP="00743F1C">
            <w:pPr>
              <w:shd w:val="clear" w:color="auto" w:fill="FFFFFF"/>
              <w:spacing w:line="0" w:lineRule="auto"/>
              <w:rPr>
                <w:rFonts w:ascii="ff1" w:hAnsi="ff1"/>
                <w:color w:val="231F20"/>
                <w:sz w:val="54"/>
                <w:szCs w:val="54"/>
              </w:rPr>
            </w:pPr>
            <w:proofErr w:type="spellStart"/>
            <w:r w:rsidRPr="00550537">
              <w:rPr>
                <w:rFonts w:ascii="ff1" w:hAnsi="ff1"/>
                <w:color w:val="231F20"/>
                <w:sz w:val="54"/>
                <w:szCs w:val="54"/>
              </w:rPr>
              <w:t>ful</w:t>
            </w:r>
            <w:proofErr w:type="spellEnd"/>
            <w:r w:rsidRPr="00550537">
              <w:rPr>
                <w:rFonts w:ascii="ff1" w:hAnsi="ff1"/>
                <w:color w:val="231F20"/>
                <w:sz w:val="54"/>
                <w:szCs w:val="54"/>
              </w:rPr>
              <w:t xml:space="preserve">  methodological  stance.  Symbolic  interactionism</w:t>
            </w:r>
          </w:p>
          <w:p w14:paraId="70B61CF6"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rests on three premises: (1) human beings act towards</w:t>
            </w:r>
          </w:p>
          <w:p w14:paraId="1581F771"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things </w:t>
            </w:r>
            <w:r w:rsidRPr="00550537">
              <w:rPr>
                <w:rStyle w:val="a"/>
                <w:rFonts w:ascii="ff1" w:hAnsi="ff1"/>
                <w:color w:val="231F20"/>
                <w:sz w:val="54"/>
                <w:szCs w:val="54"/>
              </w:rPr>
              <w:t xml:space="preserve"> </w:t>
            </w:r>
            <w:r w:rsidRPr="00550537">
              <w:rPr>
                <w:rFonts w:ascii="ff1" w:hAnsi="ff1"/>
                <w:color w:val="231F20"/>
                <w:sz w:val="54"/>
                <w:szCs w:val="54"/>
              </w:rPr>
              <w:t xml:space="preserve">on  the </w:t>
            </w:r>
            <w:r w:rsidRPr="00550537">
              <w:rPr>
                <w:rStyle w:val="a"/>
                <w:rFonts w:ascii="ff1" w:hAnsi="ff1"/>
                <w:color w:val="231F20"/>
                <w:sz w:val="54"/>
                <w:szCs w:val="54"/>
              </w:rPr>
              <w:t xml:space="preserve"> </w:t>
            </w:r>
            <w:r w:rsidRPr="00550537">
              <w:rPr>
                <w:rFonts w:ascii="ff1" w:hAnsi="ff1"/>
                <w:color w:val="231F20"/>
                <w:sz w:val="54"/>
                <w:szCs w:val="54"/>
              </w:rPr>
              <w:t>basis  of the  meanings that  the things</w:t>
            </w:r>
          </w:p>
          <w:p w14:paraId="35FE5715"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have </w:t>
            </w:r>
            <w:r w:rsidRPr="00550537">
              <w:rPr>
                <w:rStyle w:val="a"/>
                <w:rFonts w:ascii="ff1" w:hAnsi="ff1"/>
                <w:color w:val="231F20"/>
                <w:sz w:val="54"/>
                <w:szCs w:val="54"/>
              </w:rPr>
              <w:t xml:space="preserve"> </w:t>
            </w:r>
            <w:r w:rsidRPr="00550537">
              <w:rPr>
                <w:rFonts w:ascii="ff1" w:hAnsi="ff1"/>
                <w:color w:val="231F20"/>
                <w:sz w:val="54"/>
                <w:szCs w:val="54"/>
              </w:rPr>
              <w:t xml:space="preserve">for  them; (2) </w:t>
            </w:r>
            <w:r w:rsidRPr="00550537">
              <w:rPr>
                <w:rStyle w:val="a"/>
                <w:rFonts w:ascii="ff1" w:hAnsi="ff1"/>
                <w:color w:val="231F20"/>
                <w:sz w:val="54"/>
                <w:szCs w:val="54"/>
              </w:rPr>
              <w:t xml:space="preserve"> </w:t>
            </w:r>
            <w:r w:rsidRPr="00550537">
              <w:rPr>
                <w:rFonts w:ascii="ff1" w:hAnsi="ff1"/>
                <w:color w:val="231F20"/>
                <w:sz w:val="54"/>
                <w:szCs w:val="54"/>
              </w:rPr>
              <w:t xml:space="preserve">the  meaning of  things is </w:t>
            </w:r>
            <w:r w:rsidRPr="00550537">
              <w:rPr>
                <w:rStyle w:val="a"/>
                <w:rFonts w:ascii="ff1" w:hAnsi="ff1"/>
                <w:color w:val="231F20"/>
                <w:sz w:val="54"/>
                <w:szCs w:val="54"/>
              </w:rPr>
              <w:t xml:space="preserve"> </w:t>
            </w:r>
            <w:r w:rsidRPr="00550537">
              <w:rPr>
                <w:rFonts w:ascii="ff1" w:hAnsi="ff1"/>
                <w:color w:val="231F20"/>
                <w:sz w:val="54"/>
                <w:szCs w:val="54"/>
              </w:rPr>
              <w:t>derived</w:t>
            </w:r>
          </w:p>
          <w:p w14:paraId="795FA0D5"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from, or arises out of, the </w:t>
            </w:r>
            <w:r w:rsidRPr="00550537">
              <w:rPr>
                <w:rStyle w:val="a"/>
                <w:rFonts w:ascii="ff1" w:hAnsi="ff1"/>
                <w:color w:val="231F20"/>
                <w:sz w:val="54"/>
                <w:szCs w:val="54"/>
              </w:rPr>
              <w:t xml:space="preserve"> </w:t>
            </w:r>
            <w:r w:rsidRPr="00550537">
              <w:rPr>
                <w:rFonts w:ascii="ff1" w:hAnsi="ff1"/>
                <w:color w:val="231F20"/>
                <w:sz w:val="54"/>
                <w:szCs w:val="54"/>
              </w:rPr>
              <w:t>social interaction between</w:t>
            </w:r>
          </w:p>
          <w:p w14:paraId="64AA1445"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 xml:space="preserve">people, </w:t>
            </w:r>
            <w:r w:rsidRPr="00550537">
              <w:rPr>
                <w:rStyle w:val="a"/>
                <w:rFonts w:ascii="ff1" w:hAnsi="ff1"/>
                <w:color w:val="231F20"/>
                <w:sz w:val="54"/>
                <w:szCs w:val="54"/>
              </w:rPr>
              <w:t xml:space="preserve"> </w:t>
            </w:r>
            <w:r w:rsidRPr="00550537">
              <w:rPr>
                <w:rFonts w:ascii="ff1" w:hAnsi="ff1"/>
                <w:color w:val="231F20"/>
                <w:sz w:val="54"/>
                <w:szCs w:val="54"/>
              </w:rPr>
              <w:t>and  (3) as  people deal  with the  things they</w:t>
            </w:r>
          </w:p>
          <w:p w14:paraId="6BD895DF"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encounter, meanings  are modiﬁed  through an  inter-</w:t>
            </w:r>
          </w:p>
          <w:p w14:paraId="6EFA810C" w14:textId="77777777" w:rsidR="00743F1C" w:rsidRPr="00550537" w:rsidRDefault="00743F1C" w:rsidP="00743F1C">
            <w:pPr>
              <w:shd w:val="clear" w:color="auto" w:fill="FFFFFF"/>
              <w:spacing w:line="0" w:lineRule="auto"/>
              <w:rPr>
                <w:rFonts w:ascii="ff1" w:hAnsi="ff1"/>
                <w:color w:val="231F20"/>
                <w:sz w:val="54"/>
                <w:szCs w:val="54"/>
              </w:rPr>
            </w:pPr>
            <w:proofErr w:type="spellStart"/>
            <w:r w:rsidRPr="00550537">
              <w:rPr>
                <w:rFonts w:ascii="ff1" w:hAnsi="ff1"/>
                <w:color w:val="231F20"/>
                <w:sz w:val="54"/>
                <w:szCs w:val="54"/>
              </w:rPr>
              <w:t>pretative</w:t>
            </w:r>
            <w:proofErr w:type="spellEnd"/>
            <w:r w:rsidRPr="00550537">
              <w:rPr>
                <w:rFonts w:ascii="ff1" w:hAnsi="ff1"/>
                <w:color w:val="231F20"/>
                <w:sz w:val="54"/>
                <w:szCs w:val="54"/>
              </w:rPr>
              <w:t xml:space="preserve">  process </w:t>
            </w:r>
            <w:r w:rsidRPr="00550537">
              <w:rPr>
                <w:rStyle w:val="a"/>
                <w:rFonts w:ascii="ff1" w:hAnsi="ff1"/>
                <w:color w:val="231F20"/>
                <w:sz w:val="54"/>
                <w:szCs w:val="54"/>
              </w:rPr>
              <w:t xml:space="preserve"> </w:t>
            </w:r>
            <w:r w:rsidRPr="00550537">
              <w:rPr>
                <w:rFonts w:ascii="ff1" w:hAnsi="ff1"/>
                <w:color w:val="231F20"/>
                <w:sz w:val="54"/>
                <w:szCs w:val="54"/>
              </w:rPr>
              <w:t>(Blumer,  1986).  So  the  dynamic</w:t>
            </w:r>
          </w:p>
          <w:p w14:paraId="1B359F13"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process of action and interaction constantly changes</w:t>
            </w:r>
          </w:p>
          <w:p w14:paraId="73245D29" w14:textId="77777777" w:rsidR="00743F1C" w:rsidRPr="00550537" w:rsidRDefault="00743F1C" w:rsidP="00743F1C">
            <w:pPr>
              <w:shd w:val="clear" w:color="auto" w:fill="FFFFFF"/>
              <w:spacing w:line="0" w:lineRule="auto"/>
              <w:rPr>
                <w:rFonts w:ascii="ff1" w:hAnsi="ff1"/>
                <w:color w:val="231F20"/>
                <w:sz w:val="54"/>
                <w:szCs w:val="54"/>
              </w:rPr>
            </w:pPr>
            <w:r w:rsidRPr="00550537">
              <w:rPr>
                <w:rFonts w:ascii="ff1" w:hAnsi="ff1"/>
                <w:color w:val="231F20"/>
                <w:sz w:val="54"/>
                <w:szCs w:val="54"/>
              </w:rPr>
              <w:t>situations and contexts</w:t>
            </w:r>
          </w:p>
          <w:p w14:paraId="6048414F" w14:textId="39D5C8A5" w:rsidR="00743F1C" w:rsidRPr="00550537" w:rsidRDefault="00743F1C" w:rsidP="00726BF7">
            <w:pPr>
              <w:pStyle w:val="ListParagraph"/>
              <w:numPr>
                <w:ilvl w:val="0"/>
                <w:numId w:val="22"/>
              </w:numPr>
              <w:rPr>
                <w:rFonts w:cstheme="minorHAnsi"/>
                <w:lang w:val="en-AU"/>
              </w:rPr>
            </w:pPr>
            <w:r w:rsidRPr="00550537">
              <w:rPr>
                <w:rFonts w:cstheme="minorHAnsi"/>
                <w:lang w:val="en-AU"/>
              </w:rPr>
              <w:t xml:space="preserve">Symbolic interactionism is a theory that entails three key </w:t>
            </w:r>
            <w:r w:rsidR="00D12352" w:rsidRPr="00550537">
              <w:rPr>
                <w:rFonts w:cstheme="minorHAnsi"/>
                <w:lang w:val="en-AU"/>
              </w:rPr>
              <w:t xml:space="preserve"> premises</w:t>
            </w:r>
          </w:p>
          <w:p w14:paraId="15A00A3B" w14:textId="756BE54F" w:rsidR="00550537" w:rsidRDefault="00D12352" w:rsidP="00726BF7">
            <w:pPr>
              <w:pStyle w:val="ListParagraph"/>
              <w:numPr>
                <w:ilvl w:val="0"/>
                <w:numId w:val="22"/>
              </w:numPr>
              <w:rPr>
                <w:rFonts w:cstheme="minorHAnsi"/>
                <w:lang w:val="en-AU"/>
              </w:rPr>
            </w:pPr>
            <w:r w:rsidRPr="00550537">
              <w:rPr>
                <w:rFonts w:cstheme="minorHAnsi"/>
                <w:lang w:val="en-AU"/>
              </w:rPr>
              <w:t xml:space="preserve">First, the behaviours of </w:t>
            </w:r>
            <w:r w:rsidR="00550537">
              <w:rPr>
                <w:rFonts w:cstheme="minorHAnsi"/>
                <w:lang w:val="en-AU"/>
              </w:rPr>
              <w:t>individuals</w:t>
            </w:r>
            <w:r w:rsidRPr="00550537">
              <w:rPr>
                <w:rFonts w:cstheme="minorHAnsi"/>
                <w:lang w:val="en-AU"/>
              </w:rPr>
              <w:t xml:space="preserve"> towards </w:t>
            </w:r>
            <w:r w:rsidR="00550537">
              <w:rPr>
                <w:rFonts w:cstheme="minorHAnsi"/>
                <w:lang w:val="en-AU"/>
              </w:rPr>
              <w:t>objects, including other people, does not purely depend on the properties of this object,  Instead, behaviour depends on the meaning that individuals attach to these objects.  Therefore, how individuals respond to some object, such as angry customer</w:t>
            </w:r>
            <w:r w:rsidR="00B0022A">
              <w:rPr>
                <w:rFonts w:cstheme="minorHAnsi"/>
                <w:lang w:val="en-AU"/>
              </w:rPr>
              <w:t>s</w:t>
            </w:r>
            <w:r w:rsidR="00550537">
              <w:rPr>
                <w:rFonts w:cstheme="minorHAnsi"/>
                <w:lang w:val="en-AU"/>
              </w:rPr>
              <w:t xml:space="preserve">, will vary over time </w:t>
            </w:r>
          </w:p>
          <w:p w14:paraId="2D6E2DFB" w14:textId="114B9F2D" w:rsidR="00B0022A" w:rsidRPr="00B0022A" w:rsidRDefault="00550537" w:rsidP="00726BF7">
            <w:pPr>
              <w:pStyle w:val="ListParagraph"/>
              <w:numPr>
                <w:ilvl w:val="0"/>
                <w:numId w:val="22"/>
              </w:numPr>
              <w:rPr>
                <w:rFonts w:cstheme="minorHAnsi"/>
                <w:lang w:val="en-AU"/>
              </w:rPr>
            </w:pPr>
            <w:r>
              <w:rPr>
                <w:rFonts w:cstheme="minorHAnsi"/>
                <w:lang w:val="en-AU"/>
              </w:rPr>
              <w:t>Second, social interactions between people significantly affect the meaning that individuals attach to these objects.</w:t>
            </w:r>
            <w:r w:rsidR="00B0022A">
              <w:rPr>
                <w:rFonts w:cstheme="minorHAnsi"/>
                <w:lang w:val="en-AU"/>
              </w:rPr>
              <w:t xml:space="preserve">  If one person describes an angry customer with compassion, another person might become more inclined to perceive this customer is an object of pity. </w:t>
            </w:r>
          </w:p>
          <w:p w14:paraId="75695D83" w14:textId="77777777" w:rsidR="00550537" w:rsidRDefault="00550537" w:rsidP="00726BF7">
            <w:pPr>
              <w:pStyle w:val="ListParagraph"/>
              <w:numPr>
                <w:ilvl w:val="0"/>
                <w:numId w:val="22"/>
              </w:numPr>
              <w:rPr>
                <w:rFonts w:cstheme="minorHAnsi"/>
                <w:lang w:val="en-AU"/>
              </w:rPr>
            </w:pPr>
            <w:r>
              <w:rPr>
                <w:rFonts w:cstheme="minorHAnsi"/>
                <w:lang w:val="en-AU"/>
              </w:rPr>
              <w:t xml:space="preserve">Third, individuals reflect upon these interactions with other people, and these reflections shape how the interactions affect the meaning they attach to objects </w:t>
            </w:r>
            <w:r w:rsidR="00D12352" w:rsidRPr="00550537">
              <w:rPr>
                <w:rFonts w:cstheme="minorHAnsi"/>
                <w:lang w:val="en-AU"/>
              </w:rPr>
              <w:t xml:space="preserve"> </w:t>
            </w:r>
          </w:p>
          <w:p w14:paraId="17039B84" w14:textId="63A8497D" w:rsidR="00D13E53" w:rsidRPr="00550537" w:rsidRDefault="00550537" w:rsidP="00726BF7">
            <w:pPr>
              <w:pStyle w:val="ListParagraph"/>
              <w:numPr>
                <w:ilvl w:val="0"/>
                <w:numId w:val="22"/>
              </w:numPr>
              <w:rPr>
                <w:rFonts w:cstheme="minorHAnsi"/>
                <w:lang w:val="en-AU"/>
              </w:rPr>
            </w:pPr>
            <w:r>
              <w:rPr>
                <w:rFonts w:cstheme="minorHAnsi"/>
              </w:rPr>
              <w:lastRenderedPageBreak/>
              <w:t xml:space="preserve">Consequently, </w:t>
            </w:r>
            <w:r w:rsidR="00743F1C" w:rsidRPr="00550537">
              <w:rPr>
                <w:rFonts w:cstheme="minorHAnsi"/>
              </w:rPr>
              <w:t xml:space="preserve">people repeatedly construct and reconstruct their understanding of their world by interacting with other people and contemplating </w:t>
            </w:r>
            <w:r>
              <w:rPr>
                <w:rFonts w:cstheme="minorHAnsi"/>
              </w:rPr>
              <w:t>alone</w:t>
            </w:r>
          </w:p>
          <w:p w14:paraId="4A181C32" w14:textId="6F9CC3A0" w:rsidR="00550537" w:rsidRPr="00550537" w:rsidRDefault="00FE5708" w:rsidP="00726BF7">
            <w:pPr>
              <w:pStyle w:val="ListParagraph"/>
              <w:numPr>
                <w:ilvl w:val="0"/>
                <w:numId w:val="22"/>
              </w:numPr>
              <w:rPr>
                <w:rFonts w:cstheme="minorHAnsi"/>
                <w:lang w:val="en-AU"/>
              </w:rPr>
            </w:pPr>
            <w:r>
              <w:rPr>
                <w:rFonts w:cstheme="minorHAnsi"/>
                <w:lang w:val="en-AU"/>
              </w:rPr>
              <w:t xml:space="preserve">Therefore, researchers need to study how the setting or context shape these interactions, influence the meaning that people attach to objects, and thus affect behaviour. </w:t>
            </w:r>
          </w:p>
          <w:p w14:paraId="36059927" w14:textId="33440327" w:rsidR="00D13E53" w:rsidRPr="00FE5708" w:rsidRDefault="00D12352" w:rsidP="00726BF7">
            <w:pPr>
              <w:pStyle w:val="ListParagraph"/>
              <w:numPr>
                <w:ilvl w:val="0"/>
                <w:numId w:val="22"/>
              </w:numPr>
              <w:rPr>
                <w:rFonts w:cstheme="minorHAnsi"/>
                <w:lang w:val="en-AU"/>
              </w:rPr>
            </w:pPr>
            <w:r w:rsidRPr="00FE5708">
              <w:rPr>
                <w:rFonts w:cstheme="minorHAnsi"/>
              </w:rPr>
              <w:t xml:space="preserve">The research will </w:t>
            </w:r>
            <w:r w:rsidR="00B0022A">
              <w:rPr>
                <w:rFonts w:cstheme="minorHAnsi"/>
              </w:rPr>
              <w:t>thus</w:t>
            </w:r>
            <w:r w:rsidRPr="00FE5708">
              <w:rPr>
                <w:rFonts w:cstheme="minorHAnsi"/>
              </w:rPr>
              <w:t xml:space="preserve"> explore how different groups, such as doctors and nurses, interact with each other</w:t>
            </w:r>
            <w:r w:rsidR="00FE5708">
              <w:rPr>
                <w:rFonts w:cstheme="minorHAnsi"/>
              </w:rPr>
              <w:t>—</w:t>
            </w:r>
            <w:r w:rsidRPr="00FE5708">
              <w:rPr>
                <w:rFonts w:cstheme="minorHAnsi"/>
              </w:rPr>
              <w:t>and their interpretations of these interactions</w:t>
            </w:r>
          </w:p>
          <w:p w14:paraId="700AFF75" w14:textId="77777777" w:rsidR="00D12352" w:rsidRPr="00550537" w:rsidRDefault="00D12352" w:rsidP="002F0672">
            <w:pPr>
              <w:rPr>
                <w:rFonts w:cstheme="minorHAnsi"/>
                <w:b/>
              </w:rPr>
            </w:pPr>
          </w:p>
          <w:p w14:paraId="3C6F53D2" w14:textId="77777777" w:rsidR="00F42633" w:rsidRPr="00550537" w:rsidRDefault="00F42633" w:rsidP="00F42633">
            <w:pPr>
              <w:rPr>
                <w:rFonts w:cstheme="minorHAnsi"/>
              </w:rPr>
            </w:pPr>
            <w:r w:rsidRPr="00550537">
              <w:rPr>
                <w:rFonts w:cstheme="minorHAnsi"/>
                <w:b/>
              </w:rPr>
              <w:t>Literature review</w:t>
            </w:r>
          </w:p>
          <w:p w14:paraId="22A171C0" w14:textId="3215B099" w:rsidR="00AD7000" w:rsidRPr="00550537" w:rsidRDefault="00F42633" w:rsidP="00726BF7">
            <w:pPr>
              <w:pStyle w:val="ListParagraph"/>
              <w:numPr>
                <w:ilvl w:val="0"/>
                <w:numId w:val="19"/>
              </w:numPr>
              <w:rPr>
                <w:rFonts w:cstheme="minorHAnsi"/>
                <w:lang w:val="en-AU"/>
              </w:rPr>
            </w:pPr>
            <w:r w:rsidRPr="00550537">
              <w:rPr>
                <w:rFonts w:cstheme="minorHAnsi"/>
                <w:lang w:val="en-AU"/>
              </w:rPr>
              <w:t xml:space="preserve">The literature can be reviewed before the researcher collects data, </w:t>
            </w:r>
            <w:r w:rsidR="00AD7000" w:rsidRPr="00550537">
              <w:rPr>
                <w:rFonts w:cstheme="minorHAnsi"/>
                <w:lang w:val="en-AU"/>
              </w:rPr>
              <w:t>but primarily to formulate the research questions</w:t>
            </w:r>
          </w:p>
          <w:p w14:paraId="56073925" w14:textId="77777777" w:rsidR="00F42633" w:rsidRPr="00550537" w:rsidRDefault="00F42633" w:rsidP="002F0672">
            <w:pPr>
              <w:rPr>
                <w:rFonts w:cstheme="minorHAnsi"/>
                <w:b/>
              </w:rPr>
            </w:pPr>
          </w:p>
          <w:p w14:paraId="30FCA075" w14:textId="41525798" w:rsidR="00B836C7" w:rsidRPr="00550537" w:rsidRDefault="00B836C7" w:rsidP="002F0672">
            <w:pPr>
              <w:rPr>
                <w:rFonts w:cstheme="minorHAnsi"/>
              </w:rPr>
            </w:pPr>
            <w:r w:rsidRPr="00550537">
              <w:rPr>
                <w:rFonts w:cstheme="minorHAnsi"/>
                <w:b/>
              </w:rPr>
              <w:t>Methods</w:t>
            </w:r>
          </w:p>
          <w:p w14:paraId="19A79B96" w14:textId="77777777" w:rsidR="00B836C7" w:rsidRPr="00550537" w:rsidRDefault="00A725FE" w:rsidP="00726BF7">
            <w:pPr>
              <w:pStyle w:val="ListParagraph"/>
              <w:numPr>
                <w:ilvl w:val="0"/>
                <w:numId w:val="17"/>
              </w:numPr>
              <w:rPr>
                <w:rFonts w:cstheme="minorHAnsi"/>
                <w:lang w:val="en-AU"/>
              </w:rPr>
            </w:pPr>
            <w:r w:rsidRPr="00550537">
              <w:rPr>
                <w:rFonts w:cstheme="minorHAnsi"/>
                <w:lang w:val="en-AU"/>
              </w:rPr>
              <w:t>The classical approach did not articulate a precise sequence of activities</w:t>
            </w:r>
          </w:p>
          <w:p w14:paraId="433B7E1E" w14:textId="5C9E12CA" w:rsidR="00A725FE" w:rsidRPr="00550537" w:rsidRDefault="00A725FE" w:rsidP="00726BF7">
            <w:pPr>
              <w:pStyle w:val="ListParagraph"/>
              <w:numPr>
                <w:ilvl w:val="0"/>
                <w:numId w:val="17"/>
              </w:numPr>
              <w:rPr>
                <w:rFonts w:cstheme="minorHAnsi"/>
                <w:lang w:val="en-AU"/>
              </w:rPr>
            </w:pPr>
            <w:r w:rsidRPr="00550537">
              <w:rPr>
                <w:rFonts w:cstheme="minorHAnsi"/>
                <w:lang w:val="en-AU"/>
              </w:rPr>
              <w:t>In contrast, Strauss and Corbin were more explicit about the sequence of activities that researchers should complete</w:t>
            </w:r>
            <w:r w:rsidR="007D5015" w:rsidRPr="00550537">
              <w:rPr>
                <w:rFonts w:cstheme="minorHAnsi"/>
                <w:lang w:val="en-AU"/>
              </w:rPr>
              <w:t xml:space="preserve"> to collect and to analyse data</w:t>
            </w:r>
          </w:p>
          <w:p w14:paraId="445542A1" w14:textId="77777777" w:rsidR="00543CCF" w:rsidRPr="00550537" w:rsidRDefault="00037307" w:rsidP="00726BF7">
            <w:pPr>
              <w:pStyle w:val="ListParagraph"/>
              <w:numPr>
                <w:ilvl w:val="0"/>
                <w:numId w:val="17"/>
              </w:numPr>
              <w:rPr>
                <w:rFonts w:cstheme="minorHAnsi"/>
                <w:lang w:val="en-AU"/>
              </w:rPr>
            </w:pPr>
            <w:r w:rsidRPr="00550537">
              <w:rPr>
                <w:rFonts w:cstheme="minorHAnsi"/>
                <w:lang w:val="en-AU"/>
              </w:rPr>
              <w:t xml:space="preserve">For example, </w:t>
            </w:r>
            <w:r w:rsidR="00660764" w:rsidRPr="00550537">
              <w:rPr>
                <w:rFonts w:cstheme="minorHAnsi"/>
                <w:lang w:val="en-AU"/>
              </w:rPr>
              <w:t xml:space="preserve">according to </w:t>
            </w:r>
            <w:r w:rsidR="00AB1913" w:rsidRPr="00550537">
              <w:rPr>
                <w:rFonts w:cstheme="minorHAnsi"/>
                <w:lang w:val="en-AU"/>
              </w:rPr>
              <w:t>Strauss and Corbin</w:t>
            </w:r>
            <w:r w:rsidR="00660764" w:rsidRPr="00550537">
              <w:rPr>
                <w:rFonts w:cstheme="minorHAnsi"/>
                <w:lang w:val="en-AU"/>
              </w:rPr>
              <w:t>,</w:t>
            </w:r>
            <w:r w:rsidR="00AB1913" w:rsidRPr="00550537">
              <w:rPr>
                <w:rFonts w:cstheme="minorHAnsi"/>
                <w:lang w:val="en-AU"/>
              </w:rPr>
              <w:t xml:space="preserve"> </w:t>
            </w:r>
            <w:r w:rsidR="00957B46" w:rsidRPr="00550537">
              <w:rPr>
                <w:rFonts w:cstheme="minorHAnsi"/>
                <w:lang w:val="en-AU"/>
              </w:rPr>
              <w:t xml:space="preserve">researchers should </w:t>
            </w:r>
            <w:r w:rsidR="00660764" w:rsidRPr="00550537">
              <w:rPr>
                <w:rFonts w:cstheme="minorHAnsi"/>
                <w:lang w:val="en-AU"/>
              </w:rPr>
              <w:t xml:space="preserve">collect data from the people or settings that will generate the most relevant data about the topic of interest, called open sampling.  </w:t>
            </w:r>
          </w:p>
          <w:p w14:paraId="0DCF0CBA" w14:textId="15E9E9B1" w:rsidR="00037307" w:rsidRPr="00550537" w:rsidRDefault="00660764" w:rsidP="00726BF7">
            <w:pPr>
              <w:pStyle w:val="ListParagraph"/>
              <w:numPr>
                <w:ilvl w:val="0"/>
                <w:numId w:val="17"/>
              </w:numPr>
              <w:rPr>
                <w:rFonts w:cstheme="minorHAnsi"/>
                <w:lang w:val="en-AU"/>
              </w:rPr>
            </w:pPr>
            <w:r w:rsidRPr="00550537">
              <w:rPr>
                <w:rFonts w:cstheme="minorHAnsi"/>
                <w:lang w:val="en-AU"/>
              </w:rPr>
              <w:t xml:space="preserve">However, researchers should </w:t>
            </w:r>
            <w:r w:rsidR="00543CCF" w:rsidRPr="00550537">
              <w:rPr>
                <w:rFonts w:cstheme="minorHAnsi"/>
                <w:lang w:val="en-AU"/>
              </w:rPr>
              <w:t>also shift the data collection across specific demographics and settings to explore specific categories, called relational and variational sampling</w:t>
            </w:r>
          </w:p>
          <w:p w14:paraId="159FE5C9" w14:textId="77777777" w:rsidR="00A725FE" w:rsidRPr="00550537" w:rsidRDefault="00543CCF" w:rsidP="00726BF7">
            <w:pPr>
              <w:pStyle w:val="ListParagraph"/>
              <w:numPr>
                <w:ilvl w:val="0"/>
                <w:numId w:val="17"/>
              </w:numPr>
              <w:rPr>
                <w:rFonts w:cstheme="minorHAnsi"/>
                <w:lang w:val="en-AU"/>
              </w:rPr>
            </w:pPr>
            <w:r w:rsidRPr="00550537">
              <w:rPr>
                <w:rFonts w:cstheme="minorHAnsi"/>
                <w:lang w:val="en-AU"/>
              </w:rPr>
              <w:t>Furthermore, researchers should deliberately target the people or settings that are most likely to verify, refute, and refine the relevant categories, called discriminate sampling</w:t>
            </w:r>
          </w:p>
          <w:p w14:paraId="263AF095" w14:textId="66F78B4E" w:rsidR="00AD7000" w:rsidRPr="00550537" w:rsidRDefault="00F42633" w:rsidP="00726BF7">
            <w:pPr>
              <w:pStyle w:val="ListParagraph"/>
              <w:numPr>
                <w:ilvl w:val="0"/>
                <w:numId w:val="17"/>
              </w:numPr>
              <w:rPr>
                <w:rFonts w:cstheme="minorHAnsi"/>
                <w:lang w:val="en-AU"/>
              </w:rPr>
            </w:pPr>
            <w:r w:rsidRPr="00550537">
              <w:rPr>
                <w:rFonts w:cstheme="minorHAnsi"/>
                <w:lang w:val="en-AU"/>
              </w:rPr>
              <w:t>Finally, researchers also apply a technique called axial coding, described in another document about coding</w:t>
            </w:r>
            <w:r w:rsidR="00F12BE0">
              <w:rPr>
                <w:rFonts w:cstheme="minorHAnsi"/>
                <w:lang w:val="en-AU"/>
              </w:rPr>
              <w:t xml:space="preserve">, available on </w:t>
            </w:r>
            <w:proofErr w:type="spellStart"/>
            <w:r w:rsidR="00F12BE0">
              <w:rPr>
                <w:rFonts w:cstheme="minorHAnsi"/>
                <w:lang w:val="en-AU"/>
              </w:rPr>
              <w:t xml:space="preserve">Learnline or on </w:t>
            </w:r>
            <w:proofErr w:type="spellEnd"/>
            <w:r w:rsidR="00F12BE0">
              <w:rPr>
                <w:rFonts w:cstheme="minorHAnsi"/>
                <w:lang w:val="en-AU"/>
              </w:rPr>
              <w:t>the website</w:t>
            </w:r>
          </w:p>
        </w:tc>
      </w:tr>
      <w:tr w:rsidR="00A901CF" w:rsidRPr="00550537" w14:paraId="43A4853E" w14:textId="77777777" w:rsidTr="000867AC">
        <w:tc>
          <w:tcPr>
            <w:tcW w:w="3089" w:type="dxa"/>
            <w:shd w:val="clear" w:color="auto" w:fill="D9D9D9" w:themeFill="background1" w:themeFillShade="D9"/>
          </w:tcPr>
          <w:p w14:paraId="5FB2930C" w14:textId="7D8CBEDC" w:rsidR="00A901CF" w:rsidRPr="00550537" w:rsidRDefault="00FF02B3" w:rsidP="000867AC">
            <w:pPr>
              <w:rPr>
                <w:rFonts w:cstheme="minorHAnsi"/>
              </w:rPr>
            </w:pPr>
            <w:r w:rsidRPr="00550537">
              <w:rPr>
                <w:rFonts w:cstheme="minorHAnsi"/>
              </w:rPr>
              <w:lastRenderedPageBreak/>
              <w:t>C</w:t>
            </w:r>
            <w:r w:rsidR="00330596" w:rsidRPr="00550537">
              <w:rPr>
                <w:rFonts w:cstheme="minorHAnsi"/>
              </w:rPr>
              <w:t xml:space="preserve">onstructivist </w:t>
            </w:r>
            <w:r w:rsidRPr="00550537">
              <w:rPr>
                <w:rFonts w:cstheme="minorHAnsi"/>
              </w:rPr>
              <w:t>grounded theory (Charmaz, 2014)</w:t>
            </w:r>
          </w:p>
        </w:tc>
        <w:tc>
          <w:tcPr>
            <w:tcW w:w="5670" w:type="dxa"/>
            <w:shd w:val="clear" w:color="auto" w:fill="D9D9D9" w:themeFill="background1" w:themeFillShade="D9"/>
          </w:tcPr>
          <w:p w14:paraId="6B898A9E" w14:textId="77777777" w:rsidR="00A901CF" w:rsidRPr="00550537" w:rsidRDefault="00FF02B3" w:rsidP="002F0672">
            <w:pPr>
              <w:rPr>
                <w:rFonts w:cstheme="minorHAnsi"/>
                <w:b/>
              </w:rPr>
            </w:pPr>
            <w:r w:rsidRPr="00550537">
              <w:rPr>
                <w:rFonts w:cstheme="minorHAnsi"/>
                <w:b/>
              </w:rPr>
              <w:t>Philosophy</w:t>
            </w:r>
          </w:p>
          <w:p w14:paraId="5527452E" w14:textId="77777777" w:rsidR="00FF02B3" w:rsidRPr="00550537" w:rsidRDefault="00FF02B3" w:rsidP="002F0672">
            <w:pPr>
              <w:rPr>
                <w:rFonts w:cstheme="minorHAnsi"/>
                <w:b/>
              </w:rPr>
            </w:pPr>
          </w:p>
          <w:p w14:paraId="54CA1E05" w14:textId="5F871564" w:rsidR="00FF02B3" w:rsidRPr="00550537" w:rsidRDefault="00FF02B3" w:rsidP="00726BF7">
            <w:pPr>
              <w:pStyle w:val="ListParagraph"/>
              <w:numPr>
                <w:ilvl w:val="0"/>
                <w:numId w:val="20"/>
              </w:numPr>
              <w:rPr>
                <w:rFonts w:cstheme="minorHAnsi"/>
                <w:b/>
                <w:lang w:val="en-AU"/>
              </w:rPr>
            </w:pPr>
            <w:r w:rsidRPr="00550537">
              <w:rPr>
                <w:rFonts w:cstheme="minorHAnsi"/>
                <w:lang w:val="en-AU"/>
              </w:rPr>
              <w:lastRenderedPageBreak/>
              <w:t>According to previous versions of grounded theory, the role of researchers is to uncover accurate data to unearth truth about the world</w:t>
            </w:r>
          </w:p>
          <w:p w14:paraId="2A0F8F0A" w14:textId="68B0DB48" w:rsidR="00FF02B3" w:rsidRPr="00550537" w:rsidRDefault="00FF02B3" w:rsidP="00726BF7">
            <w:pPr>
              <w:pStyle w:val="ListParagraph"/>
              <w:numPr>
                <w:ilvl w:val="0"/>
                <w:numId w:val="20"/>
              </w:numPr>
              <w:rPr>
                <w:rFonts w:cstheme="minorHAnsi"/>
                <w:b/>
                <w:lang w:val="en-AU"/>
              </w:rPr>
            </w:pPr>
            <w:r w:rsidRPr="00550537">
              <w:rPr>
                <w:rFonts w:cstheme="minorHAnsi"/>
                <w:lang w:val="en-AU"/>
              </w:rPr>
              <w:t>Constructivist grounded theory assumes the interactions between participants and researchers affect which data will be uncovered</w:t>
            </w:r>
          </w:p>
          <w:p w14:paraId="5C4C7C7C" w14:textId="779E1D9F" w:rsidR="00FF02B3" w:rsidRPr="00550537" w:rsidRDefault="00FF02B3" w:rsidP="00726BF7">
            <w:pPr>
              <w:pStyle w:val="ListParagraph"/>
              <w:numPr>
                <w:ilvl w:val="0"/>
                <w:numId w:val="20"/>
              </w:numPr>
              <w:rPr>
                <w:rFonts w:cstheme="minorHAnsi"/>
                <w:b/>
                <w:lang w:val="en-AU"/>
              </w:rPr>
            </w:pPr>
            <w:r w:rsidRPr="00550537">
              <w:rPr>
                <w:rFonts w:cstheme="minorHAnsi"/>
                <w:lang w:val="en-AU"/>
              </w:rPr>
              <w:t>That is, another pair of individuals would unearth different sets of data; the data are thus co-constructed</w:t>
            </w:r>
          </w:p>
          <w:p w14:paraId="7FD9BC21" w14:textId="0653559A" w:rsidR="00FF02B3" w:rsidRPr="00F12BE0" w:rsidRDefault="00FF02B3" w:rsidP="00726BF7">
            <w:pPr>
              <w:pStyle w:val="ListParagraph"/>
              <w:numPr>
                <w:ilvl w:val="0"/>
                <w:numId w:val="20"/>
              </w:numPr>
              <w:rPr>
                <w:rFonts w:cstheme="minorHAnsi"/>
                <w:b/>
                <w:lang w:val="en-AU"/>
              </w:rPr>
            </w:pPr>
            <w:r w:rsidRPr="00550537">
              <w:rPr>
                <w:rFonts w:cstheme="minorHAnsi"/>
                <w:lang w:val="en-AU"/>
              </w:rPr>
              <w:t>Furthermore, the perspectives, values, privileges, and location of these individuals will bias the co-construction of these data</w:t>
            </w:r>
            <w:r w:rsidR="00F12BE0">
              <w:rPr>
                <w:rFonts w:cstheme="minorHAnsi"/>
                <w:lang w:val="en-AU"/>
              </w:rPr>
              <w:t>, called social constructivism</w:t>
            </w:r>
          </w:p>
          <w:p w14:paraId="11550952" w14:textId="1EF628AE" w:rsidR="00F12BE0" w:rsidRPr="00550537" w:rsidRDefault="00F12BE0" w:rsidP="00726BF7">
            <w:pPr>
              <w:pStyle w:val="ListParagraph"/>
              <w:numPr>
                <w:ilvl w:val="0"/>
                <w:numId w:val="20"/>
              </w:numPr>
              <w:rPr>
                <w:rFonts w:cstheme="minorHAnsi"/>
                <w:b/>
                <w:lang w:val="en-AU"/>
              </w:rPr>
            </w:pPr>
            <w:r w:rsidRPr="00550537">
              <w:rPr>
                <w:rFonts w:cstheme="minorHAnsi"/>
                <w:lang w:val="en-AU"/>
              </w:rPr>
              <w:t>Constructivist grounded theory</w:t>
            </w:r>
            <w:r>
              <w:rPr>
                <w:rFonts w:cstheme="minorHAnsi"/>
                <w:lang w:val="en-AU"/>
              </w:rPr>
              <w:t xml:space="preserve"> also espouses symbolic interactionism</w:t>
            </w:r>
          </w:p>
          <w:p w14:paraId="38F3765F" w14:textId="77777777" w:rsidR="00C9518C" w:rsidRPr="00550537" w:rsidRDefault="00C9518C" w:rsidP="00C9518C">
            <w:pPr>
              <w:pStyle w:val="ListParagraph"/>
              <w:ind w:left="360"/>
              <w:rPr>
                <w:rFonts w:cstheme="minorHAnsi"/>
                <w:b/>
                <w:lang w:val="en-AU"/>
              </w:rPr>
            </w:pPr>
          </w:p>
          <w:p w14:paraId="3B7F8B59" w14:textId="77777777" w:rsidR="00C9518C" w:rsidRPr="00550537" w:rsidRDefault="00C9518C" w:rsidP="00C9518C">
            <w:pPr>
              <w:rPr>
                <w:rFonts w:cstheme="minorHAnsi"/>
              </w:rPr>
            </w:pPr>
            <w:r w:rsidRPr="00550537">
              <w:rPr>
                <w:rFonts w:cstheme="minorHAnsi"/>
                <w:b/>
              </w:rPr>
              <w:t>Literature review</w:t>
            </w:r>
          </w:p>
          <w:p w14:paraId="2711971F" w14:textId="6E90BA92" w:rsidR="00C9518C" w:rsidRPr="00550537" w:rsidRDefault="00C9518C" w:rsidP="00726BF7">
            <w:pPr>
              <w:pStyle w:val="ListParagraph"/>
              <w:numPr>
                <w:ilvl w:val="0"/>
                <w:numId w:val="19"/>
              </w:numPr>
              <w:rPr>
                <w:rFonts w:cstheme="minorHAnsi"/>
                <w:lang w:val="en-AU"/>
              </w:rPr>
            </w:pPr>
            <w:r w:rsidRPr="00550537">
              <w:rPr>
                <w:rFonts w:cstheme="minorHAnsi"/>
                <w:lang w:val="en-AU"/>
              </w:rPr>
              <w:t>The literature can be reviewed before the researcher collects data, but primarily to understand the context, setting, or circumstances</w:t>
            </w:r>
            <w:r w:rsidR="00EB38B4" w:rsidRPr="00550537">
              <w:rPr>
                <w:rFonts w:cstheme="minorHAnsi"/>
                <w:lang w:val="en-AU"/>
              </w:rPr>
              <w:t xml:space="preserve"> in which the phenomenon of interest unfolds</w:t>
            </w:r>
          </w:p>
          <w:p w14:paraId="68DF462B" w14:textId="77777777" w:rsidR="00C9518C" w:rsidRPr="00550537" w:rsidRDefault="00C9518C" w:rsidP="00C9518C">
            <w:pPr>
              <w:rPr>
                <w:rFonts w:cstheme="minorHAnsi"/>
                <w:b/>
              </w:rPr>
            </w:pPr>
          </w:p>
          <w:p w14:paraId="22238829" w14:textId="4F73255A" w:rsidR="00EB38B4" w:rsidRDefault="00EB38B4" w:rsidP="00EB38B4">
            <w:pPr>
              <w:rPr>
                <w:rFonts w:cstheme="minorHAnsi"/>
              </w:rPr>
            </w:pPr>
            <w:r w:rsidRPr="00550537">
              <w:rPr>
                <w:rFonts w:cstheme="minorHAnsi"/>
                <w:b/>
              </w:rPr>
              <w:t xml:space="preserve">Evaluation of theories. </w:t>
            </w:r>
            <w:r w:rsidRPr="00550537">
              <w:rPr>
                <w:rFonts w:cstheme="minorHAnsi"/>
              </w:rPr>
              <w:t>Besides fit, relevance, workability and modifiability, theories should demonstrate</w:t>
            </w:r>
          </w:p>
          <w:p w14:paraId="0F6CD6C0" w14:textId="77777777" w:rsidR="00F72756" w:rsidRPr="00550537" w:rsidRDefault="00F72756" w:rsidP="00EB38B4">
            <w:pPr>
              <w:rPr>
                <w:rFonts w:cstheme="minorHAnsi"/>
              </w:rPr>
            </w:pPr>
          </w:p>
          <w:p w14:paraId="4BCE61A5" w14:textId="77777777" w:rsidR="00EB38B4" w:rsidRPr="00550537" w:rsidRDefault="00EB38B4" w:rsidP="00726BF7">
            <w:pPr>
              <w:pStyle w:val="ListParagraph"/>
              <w:numPr>
                <w:ilvl w:val="0"/>
                <w:numId w:val="15"/>
              </w:numPr>
              <w:rPr>
                <w:rFonts w:cstheme="minorHAnsi"/>
                <w:b/>
                <w:lang w:val="en-AU"/>
              </w:rPr>
            </w:pPr>
            <w:r w:rsidRPr="00550537">
              <w:rPr>
                <w:rFonts w:cstheme="minorHAnsi"/>
                <w:lang w:val="en-AU"/>
              </w:rPr>
              <w:t>credibility: the depth and scope of data is sufficient to justify the theory that emerges</w:t>
            </w:r>
          </w:p>
          <w:p w14:paraId="7B4BAD71" w14:textId="1945815B" w:rsidR="00EB38B4" w:rsidRPr="00550537" w:rsidRDefault="00EB38B4" w:rsidP="00726BF7">
            <w:pPr>
              <w:pStyle w:val="ListParagraph"/>
              <w:numPr>
                <w:ilvl w:val="0"/>
                <w:numId w:val="15"/>
              </w:numPr>
              <w:rPr>
                <w:rFonts w:cstheme="minorHAnsi"/>
                <w:b/>
                <w:lang w:val="en-AU"/>
              </w:rPr>
            </w:pPr>
            <w:r w:rsidRPr="00550537">
              <w:rPr>
                <w:rFonts w:cstheme="minorHAnsi"/>
                <w:lang w:val="en-AU"/>
              </w:rPr>
              <w:t xml:space="preserve">originality: the research uncovers novel but significant insights </w:t>
            </w:r>
          </w:p>
          <w:p w14:paraId="226E4E26" w14:textId="6208818D" w:rsidR="00EB38B4" w:rsidRPr="00550537" w:rsidRDefault="00EB38B4" w:rsidP="00726BF7">
            <w:pPr>
              <w:pStyle w:val="ListParagraph"/>
              <w:numPr>
                <w:ilvl w:val="0"/>
                <w:numId w:val="15"/>
              </w:numPr>
              <w:rPr>
                <w:rFonts w:cstheme="minorHAnsi"/>
                <w:b/>
                <w:lang w:val="en-AU"/>
              </w:rPr>
            </w:pPr>
            <w:r w:rsidRPr="00550537">
              <w:rPr>
                <w:rFonts w:cstheme="minorHAnsi"/>
                <w:lang w:val="en-AU"/>
              </w:rPr>
              <w:t>resonance: participants feel the theory characterizes their experience accurately</w:t>
            </w:r>
          </w:p>
          <w:p w14:paraId="60C012F7" w14:textId="5B5610BB" w:rsidR="00EB38B4" w:rsidRPr="00550537" w:rsidRDefault="00EB38B4" w:rsidP="00726BF7">
            <w:pPr>
              <w:pStyle w:val="ListParagraph"/>
              <w:numPr>
                <w:ilvl w:val="0"/>
                <w:numId w:val="15"/>
              </w:numPr>
              <w:rPr>
                <w:rFonts w:cstheme="minorHAnsi"/>
                <w:b/>
                <w:lang w:val="en-AU"/>
              </w:rPr>
            </w:pPr>
            <w:r w:rsidRPr="00550537">
              <w:rPr>
                <w:rFonts w:cstheme="minorHAnsi"/>
                <w:lang w:val="en-AU"/>
              </w:rPr>
              <w:t>usefulness: the theory can be applied by participants</w:t>
            </w:r>
          </w:p>
        </w:tc>
      </w:tr>
      <w:tr w:rsidR="00330596" w:rsidRPr="00550537" w14:paraId="09C43B50" w14:textId="77777777" w:rsidTr="000867AC">
        <w:tc>
          <w:tcPr>
            <w:tcW w:w="3089" w:type="dxa"/>
            <w:shd w:val="clear" w:color="auto" w:fill="D9D9D9" w:themeFill="background1" w:themeFillShade="D9"/>
          </w:tcPr>
          <w:p w14:paraId="3F166044" w14:textId="59D40E29" w:rsidR="00330596" w:rsidRPr="00550537" w:rsidRDefault="00EB38B4" w:rsidP="000867AC">
            <w:pPr>
              <w:rPr>
                <w:rFonts w:cstheme="minorHAnsi"/>
              </w:rPr>
            </w:pPr>
            <w:r w:rsidRPr="00550537">
              <w:rPr>
                <w:rFonts w:cstheme="minorHAnsi"/>
              </w:rPr>
              <w:lastRenderedPageBreak/>
              <w:t>Situational analysis</w:t>
            </w:r>
            <w:r w:rsidR="00391421" w:rsidRPr="00550537">
              <w:rPr>
                <w:rFonts w:cstheme="minorHAnsi"/>
              </w:rPr>
              <w:t>: a postmodern variant of grounded theory</w:t>
            </w:r>
          </w:p>
        </w:tc>
        <w:tc>
          <w:tcPr>
            <w:tcW w:w="5670" w:type="dxa"/>
            <w:shd w:val="clear" w:color="auto" w:fill="D9D9D9" w:themeFill="background1" w:themeFillShade="D9"/>
          </w:tcPr>
          <w:p w14:paraId="5877DF74" w14:textId="00B8AFFB" w:rsidR="00330596" w:rsidRPr="00550537" w:rsidRDefault="00EB38B4" w:rsidP="002F0672">
            <w:pPr>
              <w:rPr>
                <w:rFonts w:cstheme="minorHAnsi"/>
              </w:rPr>
            </w:pPr>
            <w:r w:rsidRPr="00550537">
              <w:rPr>
                <w:rFonts w:cstheme="minorHAnsi"/>
              </w:rPr>
              <w:t xml:space="preserve">See the document on </w:t>
            </w:r>
            <w:proofErr w:type="spellStart"/>
            <w:r w:rsidRPr="00550537">
              <w:rPr>
                <w:rFonts w:cstheme="minorHAnsi"/>
              </w:rPr>
              <w:t>Learnline</w:t>
            </w:r>
            <w:proofErr w:type="spellEnd"/>
            <w:r w:rsidRPr="00550537">
              <w:rPr>
                <w:rFonts w:cstheme="minorHAnsi"/>
              </w:rPr>
              <w:t xml:space="preserve"> or on the web about situational analysis</w:t>
            </w:r>
          </w:p>
        </w:tc>
      </w:tr>
      <w:tr w:rsidR="00330596" w:rsidRPr="00550537" w14:paraId="3451C8F6" w14:textId="77777777" w:rsidTr="000867AC">
        <w:tc>
          <w:tcPr>
            <w:tcW w:w="3089" w:type="dxa"/>
            <w:shd w:val="clear" w:color="auto" w:fill="D9D9D9" w:themeFill="background1" w:themeFillShade="D9"/>
          </w:tcPr>
          <w:p w14:paraId="637C3491" w14:textId="2795D158" w:rsidR="00330596" w:rsidRPr="00550537" w:rsidRDefault="009920EB" w:rsidP="000867AC">
            <w:pPr>
              <w:rPr>
                <w:rFonts w:cstheme="minorHAnsi"/>
              </w:rPr>
            </w:pPr>
            <w:r w:rsidRPr="00550537">
              <w:rPr>
                <w:rFonts w:cstheme="minorHAnsi"/>
              </w:rPr>
              <w:t>Critical realistic variants of grounded theory</w:t>
            </w:r>
          </w:p>
        </w:tc>
        <w:tc>
          <w:tcPr>
            <w:tcW w:w="5670" w:type="dxa"/>
            <w:shd w:val="clear" w:color="auto" w:fill="D9D9D9" w:themeFill="background1" w:themeFillShade="D9"/>
          </w:tcPr>
          <w:p w14:paraId="2EF97D89" w14:textId="7D3FBACF" w:rsidR="00330596" w:rsidRPr="00550537" w:rsidRDefault="00FF4E7D" w:rsidP="00FF4E7D">
            <w:pPr>
              <w:rPr>
                <w:rFonts w:cstheme="minorHAnsi"/>
              </w:rPr>
            </w:pPr>
            <w:r w:rsidRPr="00550537">
              <w:rPr>
                <w:rFonts w:cstheme="minorHAnsi"/>
              </w:rPr>
              <w:t xml:space="preserve">See </w:t>
            </w:r>
            <w:proofErr w:type="spellStart"/>
            <w:r w:rsidRPr="00550537">
              <w:rPr>
                <w:rFonts w:cstheme="minorHAnsi"/>
              </w:rPr>
              <w:t>Kempster</w:t>
            </w:r>
            <w:proofErr w:type="spellEnd"/>
            <w:r w:rsidRPr="00550537">
              <w:rPr>
                <w:rFonts w:cstheme="minorHAnsi"/>
              </w:rPr>
              <w:t xml:space="preserve"> and Parry 2011</w:t>
            </w:r>
          </w:p>
        </w:tc>
      </w:tr>
    </w:tbl>
    <w:p w14:paraId="72FAC110" w14:textId="77777777" w:rsidR="001D7DC0" w:rsidRPr="00550537" w:rsidRDefault="001D7DC0" w:rsidP="001D7DC0">
      <w:pPr>
        <w:rPr>
          <w:rFonts w:cstheme="minorHAnsi"/>
          <w:szCs w:val="22"/>
        </w:rPr>
      </w:pPr>
    </w:p>
    <w:p w14:paraId="7657056E" w14:textId="5D772A30" w:rsidR="001A51D6" w:rsidRDefault="001A51D6" w:rsidP="001D7DC0">
      <w:pPr>
        <w:rPr>
          <w:rFonts w:cstheme="minorHAnsi"/>
          <w:szCs w:val="22"/>
        </w:rPr>
      </w:pPr>
    </w:p>
    <w:p w14:paraId="3F9A543F" w14:textId="1E9EC271" w:rsidR="00F72756" w:rsidRDefault="00F72756" w:rsidP="001D7DC0">
      <w:pPr>
        <w:rPr>
          <w:rFonts w:cstheme="minorHAnsi"/>
          <w:szCs w:val="22"/>
        </w:rPr>
      </w:pPr>
    </w:p>
    <w:p w14:paraId="4B961C74" w14:textId="58CE58D8" w:rsidR="00F72756" w:rsidRDefault="00F72756" w:rsidP="001D7DC0">
      <w:pPr>
        <w:rPr>
          <w:rFonts w:cstheme="minorHAnsi"/>
          <w:szCs w:val="22"/>
        </w:rPr>
      </w:pPr>
    </w:p>
    <w:p w14:paraId="7F3333FA" w14:textId="6A5DF208" w:rsidR="00F72756" w:rsidRDefault="00F72756" w:rsidP="001D7DC0">
      <w:pPr>
        <w:rPr>
          <w:rFonts w:cstheme="minorHAnsi"/>
          <w:szCs w:val="22"/>
        </w:rPr>
      </w:pPr>
    </w:p>
    <w:p w14:paraId="311B129F" w14:textId="77777777" w:rsidR="00F72756" w:rsidRPr="00550537" w:rsidRDefault="00F72756" w:rsidP="001D7DC0">
      <w:pPr>
        <w:rPr>
          <w:rFonts w:cstheme="minorHAnsi"/>
          <w:szCs w:val="22"/>
        </w:rPr>
      </w:pPr>
    </w:p>
    <w:p w14:paraId="578FB999" w14:textId="77777777" w:rsidR="001A51D6" w:rsidRPr="00550537" w:rsidRDefault="001A51D6" w:rsidP="001A51D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A51D6" w:rsidRPr="00550537" w14:paraId="2D1E5E5A" w14:textId="77777777" w:rsidTr="000867AC">
        <w:tc>
          <w:tcPr>
            <w:tcW w:w="9010" w:type="dxa"/>
            <w:shd w:val="clear" w:color="auto" w:fill="BDD6EE" w:themeFill="accent5" w:themeFillTint="66"/>
          </w:tcPr>
          <w:p w14:paraId="3FD01765" w14:textId="2E989231" w:rsidR="001A51D6" w:rsidRPr="00550537" w:rsidRDefault="00F80920" w:rsidP="000867AC">
            <w:pPr>
              <w:jc w:val="center"/>
              <w:rPr>
                <w:rFonts w:cstheme="minorHAnsi"/>
                <w:b/>
              </w:rPr>
            </w:pPr>
            <w:r w:rsidRPr="00550537">
              <w:rPr>
                <w:rFonts w:cstheme="minorHAnsi"/>
                <w:b/>
              </w:rPr>
              <w:t>References</w:t>
            </w:r>
          </w:p>
        </w:tc>
      </w:tr>
    </w:tbl>
    <w:p w14:paraId="01166250" w14:textId="77777777" w:rsidR="001A51D6" w:rsidRPr="00550537" w:rsidRDefault="001A51D6" w:rsidP="001A51D6">
      <w:pPr>
        <w:rPr>
          <w:rFonts w:cstheme="minorHAnsi"/>
          <w:szCs w:val="22"/>
        </w:rPr>
      </w:pPr>
    </w:p>
    <w:p w14:paraId="336956A3" w14:textId="77777777" w:rsidR="001D7DC0" w:rsidRPr="00550537" w:rsidRDefault="001D7DC0" w:rsidP="001D7DC0">
      <w:pPr>
        <w:rPr>
          <w:rFonts w:cstheme="minorHAnsi"/>
          <w:szCs w:val="22"/>
        </w:rPr>
      </w:pPr>
    </w:p>
    <w:p w14:paraId="6B2D86A0" w14:textId="3C91EBD0" w:rsidR="001D7DC0" w:rsidRPr="00550537" w:rsidRDefault="001D7DC0" w:rsidP="001D7DC0">
      <w:pPr>
        <w:rPr>
          <w:rFonts w:cstheme="minorHAnsi"/>
          <w:szCs w:val="22"/>
        </w:rPr>
      </w:pPr>
      <w:r w:rsidRPr="00550537">
        <w:rPr>
          <w:rFonts w:cstheme="minorHAnsi"/>
          <w:szCs w:val="22"/>
        </w:rPr>
        <w:t xml:space="preserve">Berthelsen, C. B., </w:t>
      </w:r>
      <w:proofErr w:type="spellStart"/>
      <w:r w:rsidRPr="00550537">
        <w:rPr>
          <w:rFonts w:cstheme="minorHAnsi"/>
          <w:szCs w:val="22"/>
        </w:rPr>
        <w:t>Grimshaw-Aagaard</w:t>
      </w:r>
      <w:proofErr w:type="spellEnd"/>
      <w:r w:rsidRPr="00550537">
        <w:rPr>
          <w:rFonts w:cstheme="minorHAnsi"/>
          <w:szCs w:val="22"/>
        </w:rPr>
        <w:t xml:space="preserve">, S. L. S., &amp; Hansen, C. (2018). Developing a </w:t>
      </w:r>
      <w:r w:rsidR="00F80920" w:rsidRPr="00550537">
        <w:rPr>
          <w:rFonts w:cstheme="minorHAnsi"/>
          <w:szCs w:val="22"/>
        </w:rPr>
        <w:t>guideline for reporting and evaluating grounded theory research studies</w:t>
      </w:r>
      <w:r w:rsidRPr="00550537">
        <w:rPr>
          <w:rFonts w:cstheme="minorHAnsi"/>
          <w:szCs w:val="22"/>
        </w:rPr>
        <w:t xml:space="preserve"> (GUREGT). International Journal of Health Sciences, 6(1), 64-76.</w:t>
      </w:r>
    </w:p>
    <w:p w14:paraId="4C92990B" w14:textId="3CFD81A8" w:rsidR="001D7DC0" w:rsidRPr="00550537" w:rsidRDefault="001D7DC0" w:rsidP="001D7DC0">
      <w:pPr>
        <w:rPr>
          <w:rFonts w:cstheme="minorHAnsi"/>
          <w:szCs w:val="22"/>
        </w:rPr>
      </w:pPr>
    </w:p>
    <w:p w14:paraId="2F060AA5" w14:textId="77777777" w:rsidR="001D7DC0" w:rsidRPr="00550537" w:rsidRDefault="001D7DC0" w:rsidP="001D7DC0">
      <w:pPr>
        <w:rPr>
          <w:rFonts w:cstheme="minorHAnsi"/>
          <w:szCs w:val="22"/>
        </w:rPr>
      </w:pPr>
      <w:r w:rsidRPr="00550537">
        <w:rPr>
          <w:rFonts w:cstheme="minorHAnsi"/>
          <w:szCs w:val="22"/>
        </w:rPr>
        <w:t>Bryant, A. (2017). Grounded theory and grounded theorizing: Pragmatism in research practice. New York, NY: Oxford University Press.</w:t>
      </w:r>
    </w:p>
    <w:p w14:paraId="15D33901" w14:textId="77777777" w:rsidR="001D7DC0" w:rsidRPr="00550537" w:rsidRDefault="001D7DC0" w:rsidP="001D7DC0">
      <w:pPr>
        <w:rPr>
          <w:rFonts w:cstheme="minorHAnsi"/>
          <w:szCs w:val="22"/>
        </w:rPr>
      </w:pPr>
    </w:p>
    <w:p w14:paraId="633EA5C4" w14:textId="77777777" w:rsidR="001D7DC0" w:rsidRPr="00550537" w:rsidRDefault="001D7DC0" w:rsidP="001D7DC0">
      <w:pPr>
        <w:rPr>
          <w:rFonts w:cstheme="minorHAnsi"/>
          <w:szCs w:val="22"/>
        </w:rPr>
      </w:pPr>
      <w:r w:rsidRPr="00550537">
        <w:rPr>
          <w:rFonts w:cstheme="minorHAnsi"/>
          <w:szCs w:val="22"/>
        </w:rPr>
        <w:t>Charmaz, K. (2014). Constructing grounded theory (2nd ed.). London, England: Sage.</w:t>
      </w:r>
    </w:p>
    <w:p w14:paraId="756A3833" w14:textId="77777777" w:rsidR="001D7DC0" w:rsidRPr="00550537" w:rsidRDefault="001D7DC0" w:rsidP="001D7DC0">
      <w:pPr>
        <w:rPr>
          <w:rFonts w:cstheme="minorHAnsi"/>
          <w:szCs w:val="22"/>
        </w:rPr>
      </w:pPr>
    </w:p>
    <w:p w14:paraId="06FB013B" w14:textId="77777777" w:rsidR="001D7DC0" w:rsidRPr="00550537" w:rsidRDefault="001D7DC0" w:rsidP="001D7DC0">
      <w:pPr>
        <w:rPr>
          <w:rFonts w:cstheme="minorHAnsi"/>
          <w:szCs w:val="22"/>
        </w:rPr>
      </w:pPr>
      <w:r w:rsidRPr="00550537">
        <w:rPr>
          <w:rFonts w:cstheme="minorHAnsi"/>
          <w:szCs w:val="22"/>
        </w:rPr>
        <w:t>Corbin, J., &amp; Strauss, A. (2015). Basics of qualitative research: Techniques and procedures for developing grounded theory (4th ed.). Thousand Oaks, CA: Sage.</w:t>
      </w:r>
    </w:p>
    <w:p w14:paraId="666ADBEB" w14:textId="77777777" w:rsidR="001D7DC0" w:rsidRPr="00550537" w:rsidRDefault="001D7DC0" w:rsidP="001D7DC0">
      <w:pPr>
        <w:rPr>
          <w:rFonts w:cstheme="minorHAnsi"/>
          <w:szCs w:val="22"/>
        </w:rPr>
      </w:pPr>
    </w:p>
    <w:p w14:paraId="2C83BC03" w14:textId="664CE25F" w:rsidR="001D7DC0" w:rsidRPr="00550537" w:rsidRDefault="001D7DC0" w:rsidP="001D7DC0">
      <w:pPr>
        <w:rPr>
          <w:rFonts w:cstheme="minorHAnsi"/>
          <w:szCs w:val="22"/>
        </w:rPr>
      </w:pPr>
      <w:r w:rsidRPr="00550537">
        <w:rPr>
          <w:rFonts w:cstheme="minorHAnsi"/>
          <w:szCs w:val="22"/>
        </w:rPr>
        <w:t>Glaser, B., &amp; Strauss, A. (</w:t>
      </w:r>
      <w:r w:rsidR="00E079E8">
        <w:rPr>
          <w:rFonts w:cstheme="minorHAnsi"/>
          <w:szCs w:val="22"/>
        </w:rPr>
        <w:t>1967/</w:t>
      </w:r>
      <w:r w:rsidRPr="00550537">
        <w:rPr>
          <w:rFonts w:cstheme="minorHAnsi"/>
          <w:szCs w:val="22"/>
        </w:rPr>
        <w:t>2010). The discovery of grounded theory: Strategies for qualitative research. London, England: Aldine Transaction (fifth paperback printing). (Original work published</w:t>
      </w:r>
    </w:p>
    <w:p w14:paraId="54D0794F" w14:textId="77777777" w:rsidR="001D7DC0" w:rsidRPr="00550537" w:rsidRDefault="001D7DC0" w:rsidP="001D7DC0">
      <w:pPr>
        <w:rPr>
          <w:rFonts w:cstheme="minorHAnsi"/>
          <w:szCs w:val="22"/>
        </w:rPr>
      </w:pPr>
      <w:r w:rsidRPr="00550537">
        <w:rPr>
          <w:rFonts w:cstheme="minorHAnsi"/>
          <w:szCs w:val="22"/>
        </w:rPr>
        <w:t>1967).</w:t>
      </w:r>
    </w:p>
    <w:p w14:paraId="5CCAAAB5" w14:textId="77777777" w:rsidR="001D7DC0" w:rsidRPr="00550537" w:rsidRDefault="001D7DC0" w:rsidP="001D7DC0">
      <w:pPr>
        <w:rPr>
          <w:rFonts w:cstheme="minorHAnsi"/>
          <w:szCs w:val="22"/>
        </w:rPr>
      </w:pPr>
    </w:p>
    <w:p w14:paraId="48427274" w14:textId="77777777" w:rsidR="00F80920" w:rsidRPr="00550537" w:rsidRDefault="00F80920" w:rsidP="00F80920">
      <w:pPr>
        <w:rPr>
          <w:rFonts w:cstheme="minorHAnsi"/>
          <w:szCs w:val="22"/>
        </w:rPr>
      </w:pPr>
      <w:proofErr w:type="spellStart"/>
      <w:r w:rsidRPr="00550537">
        <w:rPr>
          <w:rFonts w:cstheme="minorHAnsi"/>
          <w:szCs w:val="22"/>
        </w:rPr>
        <w:t>LaRossa</w:t>
      </w:r>
      <w:proofErr w:type="spellEnd"/>
      <w:r w:rsidRPr="00550537">
        <w:rPr>
          <w:rFonts w:cstheme="minorHAnsi"/>
          <w:szCs w:val="22"/>
        </w:rPr>
        <w:t xml:space="preserve">, R. (2005). Grounded theory methods and qualitative family research. Journal of Marriage and Family, 67, 837–857. </w:t>
      </w:r>
    </w:p>
    <w:p w14:paraId="64A5D0A7" w14:textId="77777777" w:rsidR="00F80920" w:rsidRPr="00550537" w:rsidRDefault="00F80920" w:rsidP="001D7DC0">
      <w:pPr>
        <w:rPr>
          <w:rFonts w:cstheme="minorHAnsi"/>
          <w:szCs w:val="22"/>
        </w:rPr>
      </w:pPr>
    </w:p>
    <w:p w14:paraId="19DEF36C" w14:textId="78FB22C1" w:rsidR="001D7DC0" w:rsidRPr="00550537" w:rsidRDefault="001D7DC0" w:rsidP="001D7DC0">
      <w:pPr>
        <w:rPr>
          <w:rFonts w:cstheme="minorHAnsi"/>
          <w:szCs w:val="22"/>
        </w:rPr>
      </w:pPr>
      <w:r w:rsidRPr="00550537">
        <w:rPr>
          <w:rFonts w:cstheme="minorHAnsi"/>
          <w:szCs w:val="22"/>
        </w:rPr>
        <w:t>Timonen, V., Foley, G., &amp; Conlon, C. (2018). Challenges when using grounded theory: A pragmatic introduction to doing GT research. International Journal of Qualitative Methods, 17(1), 1609406918758086.</w:t>
      </w:r>
    </w:p>
    <w:sectPr w:rsidR="001D7DC0" w:rsidRPr="00550537"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30A5" w14:textId="77777777" w:rsidR="00316DDB" w:rsidRDefault="00316DDB" w:rsidP="00703C03">
      <w:r>
        <w:separator/>
      </w:r>
    </w:p>
  </w:endnote>
  <w:endnote w:type="continuationSeparator" w:id="0">
    <w:p w14:paraId="2AFFBC15" w14:textId="77777777" w:rsidR="00316DDB" w:rsidRDefault="00316DDB"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ff1">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C61D4" w14:textId="77777777" w:rsidR="00316DDB" w:rsidRDefault="00316DDB" w:rsidP="00703C03">
      <w:r>
        <w:separator/>
      </w:r>
    </w:p>
  </w:footnote>
  <w:footnote w:type="continuationSeparator" w:id="0">
    <w:p w14:paraId="607CCFB7" w14:textId="77777777" w:rsidR="00316DDB" w:rsidRDefault="00316DDB"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AF1EC7" w:rsidRDefault="00AF1EC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98B"/>
    <w:multiLevelType w:val="hybridMultilevel"/>
    <w:tmpl w:val="09D8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B4C85"/>
    <w:multiLevelType w:val="hybridMultilevel"/>
    <w:tmpl w:val="7C7C3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B3D6B"/>
    <w:multiLevelType w:val="hybridMultilevel"/>
    <w:tmpl w:val="E648F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C4417B"/>
    <w:multiLevelType w:val="hybridMultilevel"/>
    <w:tmpl w:val="ACC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F83168"/>
    <w:multiLevelType w:val="hybridMultilevel"/>
    <w:tmpl w:val="5BB4A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095CD9"/>
    <w:multiLevelType w:val="hybridMultilevel"/>
    <w:tmpl w:val="79CAD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4A5B54"/>
    <w:multiLevelType w:val="hybridMultilevel"/>
    <w:tmpl w:val="04966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4E7BB0"/>
    <w:multiLevelType w:val="hybridMultilevel"/>
    <w:tmpl w:val="BAB09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375980"/>
    <w:multiLevelType w:val="hybridMultilevel"/>
    <w:tmpl w:val="E724C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8168B"/>
    <w:multiLevelType w:val="hybridMultilevel"/>
    <w:tmpl w:val="D6BC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096C85"/>
    <w:multiLevelType w:val="hybridMultilevel"/>
    <w:tmpl w:val="DF9E5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E73FAB"/>
    <w:multiLevelType w:val="hybridMultilevel"/>
    <w:tmpl w:val="65B2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0C0607"/>
    <w:multiLevelType w:val="hybridMultilevel"/>
    <w:tmpl w:val="E3C45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182FA8"/>
    <w:multiLevelType w:val="hybridMultilevel"/>
    <w:tmpl w:val="DFAAF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B53BBB"/>
    <w:multiLevelType w:val="hybridMultilevel"/>
    <w:tmpl w:val="57F24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E471BA"/>
    <w:multiLevelType w:val="hybridMultilevel"/>
    <w:tmpl w:val="593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9534FC"/>
    <w:multiLevelType w:val="hybridMultilevel"/>
    <w:tmpl w:val="E46A6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A34E03"/>
    <w:multiLevelType w:val="hybridMultilevel"/>
    <w:tmpl w:val="24B0E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F34D80"/>
    <w:multiLevelType w:val="hybridMultilevel"/>
    <w:tmpl w:val="B61AB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E0502C"/>
    <w:multiLevelType w:val="hybridMultilevel"/>
    <w:tmpl w:val="C3425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27129E"/>
    <w:multiLevelType w:val="hybridMultilevel"/>
    <w:tmpl w:val="F8DC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910749"/>
    <w:multiLevelType w:val="hybridMultilevel"/>
    <w:tmpl w:val="36BA0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5"/>
  </w:num>
  <w:num w:numId="4">
    <w:abstractNumId w:val="3"/>
  </w:num>
  <w:num w:numId="5">
    <w:abstractNumId w:val="7"/>
  </w:num>
  <w:num w:numId="6">
    <w:abstractNumId w:val="12"/>
  </w:num>
  <w:num w:numId="7">
    <w:abstractNumId w:val="21"/>
  </w:num>
  <w:num w:numId="8">
    <w:abstractNumId w:val="14"/>
  </w:num>
  <w:num w:numId="9">
    <w:abstractNumId w:val="18"/>
  </w:num>
  <w:num w:numId="10">
    <w:abstractNumId w:val="6"/>
  </w:num>
  <w:num w:numId="11">
    <w:abstractNumId w:val="2"/>
  </w:num>
  <w:num w:numId="12">
    <w:abstractNumId w:val="1"/>
  </w:num>
  <w:num w:numId="13">
    <w:abstractNumId w:val="10"/>
  </w:num>
  <w:num w:numId="14">
    <w:abstractNumId w:val="19"/>
  </w:num>
  <w:num w:numId="15">
    <w:abstractNumId w:val="5"/>
  </w:num>
  <w:num w:numId="16">
    <w:abstractNumId w:val="11"/>
  </w:num>
  <w:num w:numId="17">
    <w:abstractNumId w:val="17"/>
  </w:num>
  <w:num w:numId="18">
    <w:abstractNumId w:val="4"/>
  </w:num>
  <w:num w:numId="19">
    <w:abstractNumId w:val="20"/>
  </w:num>
  <w:num w:numId="20">
    <w:abstractNumId w:val="16"/>
  </w:num>
  <w:num w:numId="21">
    <w:abstractNumId w:val="13"/>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E44"/>
    <w:rsid w:val="00001E53"/>
    <w:rsid w:val="00002C6E"/>
    <w:rsid w:val="00003A55"/>
    <w:rsid w:val="000045EA"/>
    <w:rsid w:val="00005C49"/>
    <w:rsid w:val="000060EE"/>
    <w:rsid w:val="0000612B"/>
    <w:rsid w:val="00006443"/>
    <w:rsid w:val="0000689B"/>
    <w:rsid w:val="00006B7E"/>
    <w:rsid w:val="00006E36"/>
    <w:rsid w:val="00010CBD"/>
    <w:rsid w:val="000116CE"/>
    <w:rsid w:val="00011CBB"/>
    <w:rsid w:val="00011EBC"/>
    <w:rsid w:val="00011EFF"/>
    <w:rsid w:val="00012672"/>
    <w:rsid w:val="00012BB7"/>
    <w:rsid w:val="00012DF4"/>
    <w:rsid w:val="00014975"/>
    <w:rsid w:val="000149E2"/>
    <w:rsid w:val="00014FF4"/>
    <w:rsid w:val="00015646"/>
    <w:rsid w:val="00016098"/>
    <w:rsid w:val="00016EB3"/>
    <w:rsid w:val="00017CBD"/>
    <w:rsid w:val="00017E54"/>
    <w:rsid w:val="0002000E"/>
    <w:rsid w:val="00020020"/>
    <w:rsid w:val="00020211"/>
    <w:rsid w:val="0002148E"/>
    <w:rsid w:val="0002210D"/>
    <w:rsid w:val="000226D3"/>
    <w:rsid w:val="0002346A"/>
    <w:rsid w:val="00026260"/>
    <w:rsid w:val="000262B6"/>
    <w:rsid w:val="00026EA4"/>
    <w:rsid w:val="00027C13"/>
    <w:rsid w:val="00030888"/>
    <w:rsid w:val="0003096C"/>
    <w:rsid w:val="0003142C"/>
    <w:rsid w:val="000319DD"/>
    <w:rsid w:val="00031ED6"/>
    <w:rsid w:val="00033574"/>
    <w:rsid w:val="00033ECC"/>
    <w:rsid w:val="00034261"/>
    <w:rsid w:val="00034751"/>
    <w:rsid w:val="00034CBB"/>
    <w:rsid w:val="00034ED4"/>
    <w:rsid w:val="00036389"/>
    <w:rsid w:val="00036A45"/>
    <w:rsid w:val="00036A4C"/>
    <w:rsid w:val="0003705F"/>
    <w:rsid w:val="00037307"/>
    <w:rsid w:val="00040020"/>
    <w:rsid w:val="00040D5D"/>
    <w:rsid w:val="000427F5"/>
    <w:rsid w:val="000432B9"/>
    <w:rsid w:val="00043684"/>
    <w:rsid w:val="00043F40"/>
    <w:rsid w:val="000469D7"/>
    <w:rsid w:val="00047114"/>
    <w:rsid w:val="00050613"/>
    <w:rsid w:val="00050C79"/>
    <w:rsid w:val="00051D21"/>
    <w:rsid w:val="00052A19"/>
    <w:rsid w:val="00052F47"/>
    <w:rsid w:val="000538E4"/>
    <w:rsid w:val="00054F5D"/>
    <w:rsid w:val="00055553"/>
    <w:rsid w:val="000557FB"/>
    <w:rsid w:val="00055F46"/>
    <w:rsid w:val="00057006"/>
    <w:rsid w:val="00057A9F"/>
    <w:rsid w:val="00057B20"/>
    <w:rsid w:val="000604BB"/>
    <w:rsid w:val="00060C28"/>
    <w:rsid w:val="0006115F"/>
    <w:rsid w:val="00061A03"/>
    <w:rsid w:val="000633C7"/>
    <w:rsid w:val="0006342E"/>
    <w:rsid w:val="00063583"/>
    <w:rsid w:val="000637F2"/>
    <w:rsid w:val="00063E79"/>
    <w:rsid w:val="00064DB9"/>
    <w:rsid w:val="00067139"/>
    <w:rsid w:val="000672C2"/>
    <w:rsid w:val="00067EC6"/>
    <w:rsid w:val="00067F11"/>
    <w:rsid w:val="000700EB"/>
    <w:rsid w:val="00070447"/>
    <w:rsid w:val="000711A5"/>
    <w:rsid w:val="00071482"/>
    <w:rsid w:val="0007164F"/>
    <w:rsid w:val="00071EAB"/>
    <w:rsid w:val="00073B8B"/>
    <w:rsid w:val="0007440F"/>
    <w:rsid w:val="0007467E"/>
    <w:rsid w:val="00074F31"/>
    <w:rsid w:val="00075539"/>
    <w:rsid w:val="000759BA"/>
    <w:rsid w:val="000768D7"/>
    <w:rsid w:val="00077830"/>
    <w:rsid w:val="000807C7"/>
    <w:rsid w:val="000815C1"/>
    <w:rsid w:val="00081B17"/>
    <w:rsid w:val="00081D0D"/>
    <w:rsid w:val="000824FE"/>
    <w:rsid w:val="0008372B"/>
    <w:rsid w:val="00083DD6"/>
    <w:rsid w:val="00085ADF"/>
    <w:rsid w:val="0008616A"/>
    <w:rsid w:val="00086240"/>
    <w:rsid w:val="0008664A"/>
    <w:rsid w:val="00086F62"/>
    <w:rsid w:val="00087441"/>
    <w:rsid w:val="0008766A"/>
    <w:rsid w:val="0009086D"/>
    <w:rsid w:val="00091113"/>
    <w:rsid w:val="00091737"/>
    <w:rsid w:val="00092537"/>
    <w:rsid w:val="0009301D"/>
    <w:rsid w:val="000932A4"/>
    <w:rsid w:val="000935F3"/>
    <w:rsid w:val="00093A18"/>
    <w:rsid w:val="00093B0C"/>
    <w:rsid w:val="00093ED7"/>
    <w:rsid w:val="000940F3"/>
    <w:rsid w:val="00094125"/>
    <w:rsid w:val="00095225"/>
    <w:rsid w:val="00096C2E"/>
    <w:rsid w:val="00096C85"/>
    <w:rsid w:val="000972E2"/>
    <w:rsid w:val="000A0123"/>
    <w:rsid w:val="000A03FA"/>
    <w:rsid w:val="000A1A57"/>
    <w:rsid w:val="000A27A5"/>
    <w:rsid w:val="000A2C9E"/>
    <w:rsid w:val="000A3605"/>
    <w:rsid w:val="000A3951"/>
    <w:rsid w:val="000A3AAC"/>
    <w:rsid w:val="000A3DFE"/>
    <w:rsid w:val="000A5530"/>
    <w:rsid w:val="000A5CF9"/>
    <w:rsid w:val="000A6708"/>
    <w:rsid w:val="000A674E"/>
    <w:rsid w:val="000A6AB8"/>
    <w:rsid w:val="000A704B"/>
    <w:rsid w:val="000A7C96"/>
    <w:rsid w:val="000B04D3"/>
    <w:rsid w:val="000B04D7"/>
    <w:rsid w:val="000B0858"/>
    <w:rsid w:val="000B0D77"/>
    <w:rsid w:val="000B113D"/>
    <w:rsid w:val="000B1DFC"/>
    <w:rsid w:val="000B2A7B"/>
    <w:rsid w:val="000B33C0"/>
    <w:rsid w:val="000B5596"/>
    <w:rsid w:val="000B5D08"/>
    <w:rsid w:val="000B5F7E"/>
    <w:rsid w:val="000B65E7"/>
    <w:rsid w:val="000B6EEB"/>
    <w:rsid w:val="000B7332"/>
    <w:rsid w:val="000C10DC"/>
    <w:rsid w:val="000C2AE5"/>
    <w:rsid w:val="000C40A2"/>
    <w:rsid w:val="000C4BBF"/>
    <w:rsid w:val="000C4E86"/>
    <w:rsid w:val="000C4EC3"/>
    <w:rsid w:val="000C586D"/>
    <w:rsid w:val="000C6493"/>
    <w:rsid w:val="000C6819"/>
    <w:rsid w:val="000C6EB5"/>
    <w:rsid w:val="000C6FA5"/>
    <w:rsid w:val="000C7DFF"/>
    <w:rsid w:val="000D0007"/>
    <w:rsid w:val="000D0BCD"/>
    <w:rsid w:val="000D0CE7"/>
    <w:rsid w:val="000D1037"/>
    <w:rsid w:val="000D1B50"/>
    <w:rsid w:val="000D1CD0"/>
    <w:rsid w:val="000D247E"/>
    <w:rsid w:val="000D426E"/>
    <w:rsid w:val="000D447A"/>
    <w:rsid w:val="000D4A28"/>
    <w:rsid w:val="000D585C"/>
    <w:rsid w:val="000D630B"/>
    <w:rsid w:val="000D6579"/>
    <w:rsid w:val="000D729C"/>
    <w:rsid w:val="000D7BED"/>
    <w:rsid w:val="000E05C8"/>
    <w:rsid w:val="000E15DC"/>
    <w:rsid w:val="000E228B"/>
    <w:rsid w:val="000E3270"/>
    <w:rsid w:val="000E4211"/>
    <w:rsid w:val="000E53B5"/>
    <w:rsid w:val="000E5DBE"/>
    <w:rsid w:val="000E770D"/>
    <w:rsid w:val="000F0823"/>
    <w:rsid w:val="000F085C"/>
    <w:rsid w:val="000F1631"/>
    <w:rsid w:val="000F1897"/>
    <w:rsid w:val="000F2411"/>
    <w:rsid w:val="000F3041"/>
    <w:rsid w:val="000F317C"/>
    <w:rsid w:val="000F326F"/>
    <w:rsid w:val="000F3C2A"/>
    <w:rsid w:val="000F3F19"/>
    <w:rsid w:val="000F40FA"/>
    <w:rsid w:val="000F436F"/>
    <w:rsid w:val="000F4B4E"/>
    <w:rsid w:val="000F5BBB"/>
    <w:rsid w:val="000F6752"/>
    <w:rsid w:val="000F7C9D"/>
    <w:rsid w:val="000F7EF7"/>
    <w:rsid w:val="001004B4"/>
    <w:rsid w:val="00102AC2"/>
    <w:rsid w:val="00104761"/>
    <w:rsid w:val="00104B6F"/>
    <w:rsid w:val="00105DD4"/>
    <w:rsid w:val="00106E3A"/>
    <w:rsid w:val="00106FB0"/>
    <w:rsid w:val="00107629"/>
    <w:rsid w:val="00107D77"/>
    <w:rsid w:val="001108E2"/>
    <w:rsid w:val="00110BCC"/>
    <w:rsid w:val="00111E16"/>
    <w:rsid w:val="0011254C"/>
    <w:rsid w:val="0011321A"/>
    <w:rsid w:val="00113756"/>
    <w:rsid w:val="00114740"/>
    <w:rsid w:val="00114C97"/>
    <w:rsid w:val="00115930"/>
    <w:rsid w:val="00115B2B"/>
    <w:rsid w:val="00115D62"/>
    <w:rsid w:val="001169B5"/>
    <w:rsid w:val="001171F5"/>
    <w:rsid w:val="001208BE"/>
    <w:rsid w:val="00121705"/>
    <w:rsid w:val="00122DBA"/>
    <w:rsid w:val="00123589"/>
    <w:rsid w:val="001236FD"/>
    <w:rsid w:val="00123881"/>
    <w:rsid w:val="00123A59"/>
    <w:rsid w:val="0012463A"/>
    <w:rsid w:val="00125C1C"/>
    <w:rsid w:val="0012634F"/>
    <w:rsid w:val="00126518"/>
    <w:rsid w:val="0012691E"/>
    <w:rsid w:val="00126B77"/>
    <w:rsid w:val="0012761C"/>
    <w:rsid w:val="00127DCA"/>
    <w:rsid w:val="001307F5"/>
    <w:rsid w:val="001319C6"/>
    <w:rsid w:val="00131DCA"/>
    <w:rsid w:val="00132DC3"/>
    <w:rsid w:val="00132E99"/>
    <w:rsid w:val="001343B9"/>
    <w:rsid w:val="00134C7A"/>
    <w:rsid w:val="001356AF"/>
    <w:rsid w:val="00136A0C"/>
    <w:rsid w:val="00136E13"/>
    <w:rsid w:val="001372F7"/>
    <w:rsid w:val="0013765B"/>
    <w:rsid w:val="00137F20"/>
    <w:rsid w:val="00140384"/>
    <w:rsid w:val="001413EC"/>
    <w:rsid w:val="00141415"/>
    <w:rsid w:val="0014360F"/>
    <w:rsid w:val="00144812"/>
    <w:rsid w:val="00145229"/>
    <w:rsid w:val="00145762"/>
    <w:rsid w:val="00145A90"/>
    <w:rsid w:val="00146214"/>
    <w:rsid w:val="00146615"/>
    <w:rsid w:val="00147A86"/>
    <w:rsid w:val="001500C2"/>
    <w:rsid w:val="00151A7D"/>
    <w:rsid w:val="00151C2D"/>
    <w:rsid w:val="001526D2"/>
    <w:rsid w:val="00152F71"/>
    <w:rsid w:val="00153501"/>
    <w:rsid w:val="001535AF"/>
    <w:rsid w:val="001547DF"/>
    <w:rsid w:val="001551B0"/>
    <w:rsid w:val="00155793"/>
    <w:rsid w:val="0015579E"/>
    <w:rsid w:val="001564DB"/>
    <w:rsid w:val="00160120"/>
    <w:rsid w:val="00161877"/>
    <w:rsid w:val="00161A7E"/>
    <w:rsid w:val="00161F60"/>
    <w:rsid w:val="001620DA"/>
    <w:rsid w:val="00162488"/>
    <w:rsid w:val="00162B60"/>
    <w:rsid w:val="00163C0D"/>
    <w:rsid w:val="00163F2D"/>
    <w:rsid w:val="00164BC6"/>
    <w:rsid w:val="001655B9"/>
    <w:rsid w:val="00166997"/>
    <w:rsid w:val="00166B9D"/>
    <w:rsid w:val="00171037"/>
    <w:rsid w:val="0017140A"/>
    <w:rsid w:val="00174A2E"/>
    <w:rsid w:val="00174DA3"/>
    <w:rsid w:val="00175FFE"/>
    <w:rsid w:val="001761D3"/>
    <w:rsid w:val="001765D1"/>
    <w:rsid w:val="00177510"/>
    <w:rsid w:val="00177BD5"/>
    <w:rsid w:val="001804B2"/>
    <w:rsid w:val="0018067B"/>
    <w:rsid w:val="00180D65"/>
    <w:rsid w:val="00181225"/>
    <w:rsid w:val="00183359"/>
    <w:rsid w:val="00184C24"/>
    <w:rsid w:val="001857CA"/>
    <w:rsid w:val="00185CA7"/>
    <w:rsid w:val="00186416"/>
    <w:rsid w:val="00187026"/>
    <w:rsid w:val="0018715B"/>
    <w:rsid w:val="0018743A"/>
    <w:rsid w:val="00190B55"/>
    <w:rsid w:val="00191FCA"/>
    <w:rsid w:val="00192200"/>
    <w:rsid w:val="0019245B"/>
    <w:rsid w:val="001927DA"/>
    <w:rsid w:val="00193F87"/>
    <w:rsid w:val="00194F1D"/>
    <w:rsid w:val="0019566C"/>
    <w:rsid w:val="00196231"/>
    <w:rsid w:val="001A00EC"/>
    <w:rsid w:val="001A093A"/>
    <w:rsid w:val="001A0B51"/>
    <w:rsid w:val="001A0DDC"/>
    <w:rsid w:val="001A0E15"/>
    <w:rsid w:val="001A1A03"/>
    <w:rsid w:val="001A1B6F"/>
    <w:rsid w:val="001A1B9D"/>
    <w:rsid w:val="001A2282"/>
    <w:rsid w:val="001A259D"/>
    <w:rsid w:val="001A278E"/>
    <w:rsid w:val="001A2AA4"/>
    <w:rsid w:val="001A4036"/>
    <w:rsid w:val="001A489F"/>
    <w:rsid w:val="001A48C3"/>
    <w:rsid w:val="001A48DE"/>
    <w:rsid w:val="001A4C97"/>
    <w:rsid w:val="001A4F6C"/>
    <w:rsid w:val="001A50B0"/>
    <w:rsid w:val="001A51D6"/>
    <w:rsid w:val="001A6D91"/>
    <w:rsid w:val="001A6D9A"/>
    <w:rsid w:val="001A7219"/>
    <w:rsid w:val="001A7423"/>
    <w:rsid w:val="001A7E8C"/>
    <w:rsid w:val="001B1A28"/>
    <w:rsid w:val="001B1FA5"/>
    <w:rsid w:val="001B2B5C"/>
    <w:rsid w:val="001B304F"/>
    <w:rsid w:val="001B3430"/>
    <w:rsid w:val="001B4295"/>
    <w:rsid w:val="001B54D3"/>
    <w:rsid w:val="001B5B15"/>
    <w:rsid w:val="001B6090"/>
    <w:rsid w:val="001B7100"/>
    <w:rsid w:val="001B7409"/>
    <w:rsid w:val="001C1CB7"/>
    <w:rsid w:val="001C219F"/>
    <w:rsid w:val="001C257D"/>
    <w:rsid w:val="001C2DBF"/>
    <w:rsid w:val="001C4D5A"/>
    <w:rsid w:val="001C5E05"/>
    <w:rsid w:val="001C601B"/>
    <w:rsid w:val="001C63AE"/>
    <w:rsid w:val="001C67A4"/>
    <w:rsid w:val="001C6DC4"/>
    <w:rsid w:val="001C6ED9"/>
    <w:rsid w:val="001C7146"/>
    <w:rsid w:val="001C7C6B"/>
    <w:rsid w:val="001D0BC7"/>
    <w:rsid w:val="001D1C69"/>
    <w:rsid w:val="001D25DF"/>
    <w:rsid w:val="001D3A4A"/>
    <w:rsid w:val="001D40C2"/>
    <w:rsid w:val="001D4DD9"/>
    <w:rsid w:val="001D61D7"/>
    <w:rsid w:val="001D6C67"/>
    <w:rsid w:val="001D7355"/>
    <w:rsid w:val="001D7DC0"/>
    <w:rsid w:val="001E0D44"/>
    <w:rsid w:val="001E2723"/>
    <w:rsid w:val="001E2D27"/>
    <w:rsid w:val="001E4218"/>
    <w:rsid w:val="001E529F"/>
    <w:rsid w:val="001E58B3"/>
    <w:rsid w:val="001E66AF"/>
    <w:rsid w:val="001E672C"/>
    <w:rsid w:val="001E71B8"/>
    <w:rsid w:val="001E73BB"/>
    <w:rsid w:val="001E76B3"/>
    <w:rsid w:val="001E7912"/>
    <w:rsid w:val="001F001D"/>
    <w:rsid w:val="001F0895"/>
    <w:rsid w:val="001F133A"/>
    <w:rsid w:val="001F2282"/>
    <w:rsid w:val="001F2475"/>
    <w:rsid w:val="001F25F7"/>
    <w:rsid w:val="001F3523"/>
    <w:rsid w:val="001F4288"/>
    <w:rsid w:val="001F445F"/>
    <w:rsid w:val="001F5390"/>
    <w:rsid w:val="001F5E7F"/>
    <w:rsid w:val="001F5ED5"/>
    <w:rsid w:val="001F5F90"/>
    <w:rsid w:val="001F6A8C"/>
    <w:rsid w:val="001F6BCC"/>
    <w:rsid w:val="001F7602"/>
    <w:rsid w:val="001F7E2E"/>
    <w:rsid w:val="001F7E90"/>
    <w:rsid w:val="0020022A"/>
    <w:rsid w:val="00202173"/>
    <w:rsid w:val="00202362"/>
    <w:rsid w:val="00202E14"/>
    <w:rsid w:val="00203F54"/>
    <w:rsid w:val="002043F7"/>
    <w:rsid w:val="0020526D"/>
    <w:rsid w:val="00206535"/>
    <w:rsid w:val="002075DA"/>
    <w:rsid w:val="00207789"/>
    <w:rsid w:val="00207D34"/>
    <w:rsid w:val="00212301"/>
    <w:rsid w:val="00212510"/>
    <w:rsid w:val="0021360E"/>
    <w:rsid w:val="00214238"/>
    <w:rsid w:val="00214D4A"/>
    <w:rsid w:val="002150A6"/>
    <w:rsid w:val="002168B3"/>
    <w:rsid w:val="00217B6C"/>
    <w:rsid w:val="00217B90"/>
    <w:rsid w:val="00217F9E"/>
    <w:rsid w:val="00220815"/>
    <w:rsid w:val="002209C5"/>
    <w:rsid w:val="00220B93"/>
    <w:rsid w:val="00220C90"/>
    <w:rsid w:val="002214E0"/>
    <w:rsid w:val="002214FE"/>
    <w:rsid w:val="002219EB"/>
    <w:rsid w:val="00222193"/>
    <w:rsid w:val="00222452"/>
    <w:rsid w:val="00222B92"/>
    <w:rsid w:val="00223E37"/>
    <w:rsid w:val="00224FDB"/>
    <w:rsid w:val="00225F65"/>
    <w:rsid w:val="00225F6E"/>
    <w:rsid w:val="00226535"/>
    <w:rsid w:val="00227679"/>
    <w:rsid w:val="00230520"/>
    <w:rsid w:val="00230A7F"/>
    <w:rsid w:val="00231447"/>
    <w:rsid w:val="0023213F"/>
    <w:rsid w:val="00232179"/>
    <w:rsid w:val="00232A6B"/>
    <w:rsid w:val="00232D51"/>
    <w:rsid w:val="0023318C"/>
    <w:rsid w:val="002334F1"/>
    <w:rsid w:val="002337D5"/>
    <w:rsid w:val="00234D52"/>
    <w:rsid w:val="00235864"/>
    <w:rsid w:val="00235C64"/>
    <w:rsid w:val="002361E1"/>
    <w:rsid w:val="0023645A"/>
    <w:rsid w:val="00236F4F"/>
    <w:rsid w:val="002411DE"/>
    <w:rsid w:val="00242111"/>
    <w:rsid w:val="00242810"/>
    <w:rsid w:val="00242953"/>
    <w:rsid w:val="00243C34"/>
    <w:rsid w:val="002442D7"/>
    <w:rsid w:val="00245176"/>
    <w:rsid w:val="002459EB"/>
    <w:rsid w:val="002459EE"/>
    <w:rsid w:val="00246093"/>
    <w:rsid w:val="00246485"/>
    <w:rsid w:val="00247002"/>
    <w:rsid w:val="002472C1"/>
    <w:rsid w:val="002506EA"/>
    <w:rsid w:val="00252348"/>
    <w:rsid w:val="00252A55"/>
    <w:rsid w:val="00252D7D"/>
    <w:rsid w:val="00253ECF"/>
    <w:rsid w:val="002548E7"/>
    <w:rsid w:val="00254B9A"/>
    <w:rsid w:val="00255843"/>
    <w:rsid w:val="00255A09"/>
    <w:rsid w:val="002560E5"/>
    <w:rsid w:val="002601ED"/>
    <w:rsid w:val="00262013"/>
    <w:rsid w:val="00262CDB"/>
    <w:rsid w:val="00262D30"/>
    <w:rsid w:val="00262E29"/>
    <w:rsid w:val="00263EFA"/>
    <w:rsid w:val="00264F6D"/>
    <w:rsid w:val="002655E2"/>
    <w:rsid w:val="0026576E"/>
    <w:rsid w:val="0026694C"/>
    <w:rsid w:val="00266A13"/>
    <w:rsid w:val="00266FBF"/>
    <w:rsid w:val="002670E3"/>
    <w:rsid w:val="0026780C"/>
    <w:rsid w:val="002715FE"/>
    <w:rsid w:val="002728B0"/>
    <w:rsid w:val="00272D37"/>
    <w:rsid w:val="00273A75"/>
    <w:rsid w:val="00273D9A"/>
    <w:rsid w:val="002742FF"/>
    <w:rsid w:val="00275C5D"/>
    <w:rsid w:val="002777BB"/>
    <w:rsid w:val="00277C46"/>
    <w:rsid w:val="00280940"/>
    <w:rsid w:val="00281078"/>
    <w:rsid w:val="00281381"/>
    <w:rsid w:val="00281E56"/>
    <w:rsid w:val="0028210E"/>
    <w:rsid w:val="002844DE"/>
    <w:rsid w:val="0028684D"/>
    <w:rsid w:val="002868A7"/>
    <w:rsid w:val="00287039"/>
    <w:rsid w:val="002904D2"/>
    <w:rsid w:val="00291C99"/>
    <w:rsid w:val="00292100"/>
    <w:rsid w:val="00294697"/>
    <w:rsid w:val="0029520C"/>
    <w:rsid w:val="0029601C"/>
    <w:rsid w:val="002A1460"/>
    <w:rsid w:val="002A180B"/>
    <w:rsid w:val="002A1E0D"/>
    <w:rsid w:val="002A2E61"/>
    <w:rsid w:val="002A33A9"/>
    <w:rsid w:val="002A3EA0"/>
    <w:rsid w:val="002A435D"/>
    <w:rsid w:val="002A49EC"/>
    <w:rsid w:val="002A6004"/>
    <w:rsid w:val="002A60FA"/>
    <w:rsid w:val="002A63DA"/>
    <w:rsid w:val="002A6F5D"/>
    <w:rsid w:val="002A7721"/>
    <w:rsid w:val="002B01A2"/>
    <w:rsid w:val="002B0544"/>
    <w:rsid w:val="002B0F28"/>
    <w:rsid w:val="002B1454"/>
    <w:rsid w:val="002B1964"/>
    <w:rsid w:val="002B1BBA"/>
    <w:rsid w:val="002B3369"/>
    <w:rsid w:val="002B482F"/>
    <w:rsid w:val="002B4DDB"/>
    <w:rsid w:val="002B59EA"/>
    <w:rsid w:val="002B5A89"/>
    <w:rsid w:val="002B5B64"/>
    <w:rsid w:val="002B6241"/>
    <w:rsid w:val="002B6867"/>
    <w:rsid w:val="002B71BD"/>
    <w:rsid w:val="002B75C4"/>
    <w:rsid w:val="002C04CA"/>
    <w:rsid w:val="002C17C8"/>
    <w:rsid w:val="002C18A7"/>
    <w:rsid w:val="002C2563"/>
    <w:rsid w:val="002C2584"/>
    <w:rsid w:val="002C25B6"/>
    <w:rsid w:val="002C3A10"/>
    <w:rsid w:val="002C3D1B"/>
    <w:rsid w:val="002C4473"/>
    <w:rsid w:val="002C465F"/>
    <w:rsid w:val="002C5F70"/>
    <w:rsid w:val="002C6991"/>
    <w:rsid w:val="002C7D84"/>
    <w:rsid w:val="002D0D0E"/>
    <w:rsid w:val="002D140E"/>
    <w:rsid w:val="002D1608"/>
    <w:rsid w:val="002D17B1"/>
    <w:rsid w:val="002D1F8F"/>
    <w:rsid w:val="002D2412"/>
    <w:rsid w:val="002D33AF"/>
    <w:rsid w:val="002D39E9"/>
    <w:rsid w:val="002D3EAA"/>
    <w:rsid w:val="002D3FEE"/>
    <w:rsid w:val="002D49AA"/>
    <w:rsid w:val="002D52A9"/>
    <w:rsid w:val="002D542B"/>
    <w:rsid w:val="002D5B73"/>
    <w:rsid w:val="002D6C19"/>
    <w:rsid w:val="002D7E61"/>
    <w:rsid w:val="002E05C7"/>
    <w:rsid w:val="002E073B"/>
    <w:rsid w:val="002E106E"/>
    <w:rsid w:val="002E12A0"/>
    <w:rsid w:val="002E1F32"/>
    <w:rsid w:val="002E22C4"/>
    <w:rsid w:val="002E2641"/>
    <w:rsid w:val="002E27B1"/>
    <w:rsid w:val="002E27BE"/>
    <w:rsid w:val="002E39C5"/>
    <w:rsid w:val="002E4233"/>
    <w:rsid w:val="002E52D3"/>
    <w:rsid w:val="002E5638"/>
    <w:rsid w:val="002E5664"/>
    <w:rsid w:val="002E5EE8"/>
    <w:rsid w:val="002E6993"/>
    <w:rsid w:val="002E70F2"/>
    <w:rsid w:val="002F0316"/>
    <w:rsid w:val="002F054B"/>
    <w:rsid w:val="002F0647"/>
    <w:rsid w:val="002F0672"/>
    <w:rsid w:val="002F0E4A"/>
    <w:rsid w:val="002F1143"/>
    <w:rsid w:val="002F1CF2"/>
    <w:rsid w:val="002F1FD9"/>
    <w:rsid w:val="002F2372"/>
    <w:rsid w:val="002F2BF0"/>
    <w:rsid w:val="002F318F"/>
    <w:rsid w:val="002F5901"/>
    <w:rsid w:val="002F59B7"/>
    <w:rsid w:val="002F5CF1"/>
    <w:rsid w:val="002F659E"/>
    <w:rsid w:val="002F6791"/>
    <w:rsid w:val="003000C1"/>
    <w:rsid w:val="003002DB"/>
    <w:rsid w:val="00302391"/>
    <w:rsid w:val="00302711"/>
    <w:rsid w:val="00303348"/>
    <w:rsid w:val="00303511"/>
    <w:rsid w:val="003037CC"/>
    <w:rsid w:val="00303E93"/>
    <w:rsid w:val="003052B7"/>
    <w:rsid w:val="003059C6"/>
    <w:rsid w:val="00305C7E"/>
    <w:rsid w:val="00306666"/>
    <w:rsid w:val="00307DFE"/>
    <w:rsid w:val="003100C5"/>
    <w:rsid w:val="0031086E"/>
    <w:rsid w:val="00311791"/>
    <w:rsid w:val="003124F1"/>
    <w:rsid w:val="00312548"/>
    <w:rsid w:val="00313551"/>
    <w:rsid w:val="0031360F"/>
    <w:rsid w:val="00313928"/>
    <w:rsid w:val="003152A4"/>
    <w:rsid w:val="00315A4C"/>
    <w:rsid w:val="0031636F"/>
    <w:rsid w:val="00316DDB"/>
    <w:rsid w:val="00316EEB"/>
    <w:rsid w:val="0032049B"/>
    <w:rsid w:val="0032082B"/>
    <w:rsid w:val="003216E9"/>
    <w:rsid w:val="0032333B"/>
    <w:rsid w:val="003236F2"/>
    <w:rsid w:val="003249FE"/>
    <w:rsid w:val="00324B78"/>
    <w:rsid w:val="00325EF6"/>
    <w:rsid w:val="003263BE"/>
    <w:rsid w:val="00326AC4"/>
    <w:rsid w:val="00330596"/>
    <w:rsid w:val="003307D9"/>
    <w:rsid w:val="003307F3"/>
    <w:rsid w:val="003323D5"/>
    <w:rsid w:val="0033384E"/>
    <w:rsid w:val="00334BBA"/>
    <w:rsid w:val="003354F7"/>
    <w:rsid w:val="003355D8"/>
    <w:rsid w:val="00337553"/>
    <w:rsid w:val="00337D1D"/>
    <w:rsid w:val="0034095B"/>
    <w:rsid w:val="003421E8"/>
    <w:rsid w:val="0034263D"/>
    <w:rsid w:val="00342A05"/>
    <w:rsid w:val="003441C9"/>
    <w:rsid w:val="00344DFE"/>
    <w:rsid w:val="003473C3"/>
    <w:rsid w:val="00347666"/>
    <w:rsid w:val="003477DE"/>
    <w:rsid w:val="0035032D"/>
    <w:rsid w:val="003508D3"/>
    <w:rsid w:val="0035141D"/>
    <w:rsid w:val="0035178E"/>
    <w:rsid w:val="00351E3B"/>
    <w:rsid w:val="00353CAB"/>
    <w:rsid w:val="003542E0"/>
    <w:rsid w:val="00354595"/>
    <w:rsid w:val="00355549"/>
    <w:rsid w:val="00355A8C"/>
    <w:rsid w:val="00356CA2"/>
    <w:rsid w:val="00360891"/>
    <w:rsid w:val="0036102D"/>
    <w:rsid w:val="00361BB8"/>
    <w:rsid w:val="00361DBE"/>
    <w:rsid w:val="00361F18"/>
    <w:rsid w:val="003626D3"/>
    <w:rsid w:val="0036297D"/>
    <w:rsid w:val="00362CC7"/>
    <w:rsid w:val="00363773"/>
    <w:rsid w:val="00363839"/>
    <w:rsid w:val="00364EF4"/>
    <w:rsid w:val="0036521D"/>
    <w:rsid w:val="00365321"/>
    <w:rsid w:val="003654B8"/>
    <w:rsid w:val="00365561"/>
    <w:rsid w:val="00365B72"/>
    <w:rsid w:val="003666F8"/>
    <w:rsid w:val="0036671B"/>
    <w:rsid w:val="00367111"/>
    <w:rsid w:val="00367506"/>
    <w:rsid w:val="00367768"/>
    <w:rsid w:val="00367F1B"/>
    <w:rsid w:val="003709BA"/>
    <w:rsid w:val="00371827"/>
    <w:rsid w:val="00371C88"/>
    <w:rsid w:val="00374D28"/>
    <w:rsid w:val="00374F08"/>
    <w:rsid w:val="0037591D"/>
    <w:rsid w:val="00375C28"/>
    <w:rsid w:val="0037650E"/>
    <w:rsid w:val="00376986"/>
    <w:rsid w:val="00376C61"/>
    <w:rsid w:val="003773DC"/>
    <w:rsid w:val="00377E12"/>
    <w:rsid w:val="003800CF"/>
    <w:rsid w:val="00380237"/>
    <w:rsid w:val="003805E1"/>
    <w:rsid w:val="0038093D"/>
    <w:rsid w:val="00380CEA"/>
    <w:rsid w:val="00381F51"/>
    <w:rsid w:val="00381FF2"/>
    <w:rsid w:val="003831B9"/>
    <w:rsid w:val="003846BE"/>
    <w:rsid w:val="0038620D"/>
    <w:rsid w:val="003872FB"/>
    <w:rsid w:val="00387ADB"/>
    <w:rsid w:val="00387B6D"/>
    <w:rsid w:val="003904D3"/>
    <w:rsid w:val="00391158"/>
    <w:rsid w:val="00391421"/>
    <w:rsid w:val="0039190A"/>
    <w:rsid w:val="00391F4D"/>
    <w:rsid w:val="00393CF1"/>
    <w:rsid w:val="00394FD7"/>
    <w:rsid w:val="00395792"/>
    <w:rsid w:val="00395798"/>
    <w:rsid w:val="00396153"/>
    <w:rsid w:val="003963B6"/>
    <w:rsid w:val="003966B6"/>
    <w:rsid w:val="003968F0"/>
    <w:rsid w:val="00396E95"/>
    <w:rsid w:val="00397E97"/>
    <w:rsid w:val="003A0581"/>
    <w:rsid w:val="003A078D"/>
    <w:rsid w:val="003A0C94"/>
    <w:rsid w:val="003A1C41"/>
    <w:rsid w:val="003A2083"/>
    <w:rsid w:val="003A34C1"/>
    <w:rsid w:val="003A3A14"/>
    <w:rsid w:val="003A49FE"/>
    <w:rsid w:val="003A4C1C"/>
    <w:rsid w:val="003A4F15"/>
    <w:rsid w:val="003A5554"/>
    <w:rsid w:val="003A5ABB"/>
    <w:rsid w:val="003A62A8"/>
    <w:rsid w:val="003A64CA"/>
    <w:rsid w:val="003A662E"/>
    <w:rsid w:val="003A6CC1"/>
    <w:rsid w:val="003A77E8"/>
    <w:rsid w:val="003B04CB"/>
    <w:rsid w:val="003B1AD8"/>
    <w:rsid w:val="003B1EA6"/>
    <w:rsid w:val="003B2131"/>
    <w:rsid w:val="003B23EB"/>
    <w:rsid w:val="003B2E3A"/>
    <w:rsid w:val="003B4677"/>
    <w:rsid w:val="003B4C52"/>
    <w:rsid w:val="003B52DF"/>
    <w:rsid w:val="003B604B"/>
    <w:rsid w:val="003B69E2"/>
    <w:rsid w:val="003B75B6"/>
    <w:rsid w:val="003C2C5D"/>
    <w:rsid w:val="003C3F47"/>
    <w:rsid w:val="003C4C73"/>
    <w:rsid w:val="003C57A8"/>
    <w:rsid w:val="003C6067"/>
    <w:rsid w:val="003C6648"/>
    <w:rsid w:val="003C6895"/>
    <w:rsid w:val="003C6E49"/>
    <w:rsid w:val="003C70C6"/>
    <w:rsid w:val="003C73B3"/>
    <w:rsid w:val="003D0064"/>
    <w:rsid w:val="003D0547"/>
    <w:rsid w:val="003D0793"/>
    <w:rsid w:val="003D14D8"/>
    <w:rsid w:val="003D2755"/>
    <w:rsid w:val="003D2E67"/>
    <w:rsid w:val="003D316B"/>
    <w:rsid w:val="003D5239"/>
    <w:rsid w:val="003D581B"/>
    <w:rsid w:val="003D5C9D"/>
    <w:rsid w:val="003D6C3D"/>
    <w:rsid w:val="003D6F70"/>
    <w:rsid w:val="003D790D"/>
    <w:rsid w:val="003E0D2C"/>
    <w:rsid w:val="003E0ECB"/>
    <w:rsid w:val="003E2961"/>
    <w:rsid w:val="003E3D73"/>
    <w:rsid w:val="003E475E"/>
    <w:rsid w:val="003E4941"/>
    <w:rsid w:val="003E4FD0"/>
    <w:rsid w:val="003E509F"/>
    <w:rsid w:val="003E50C5"/>
    <w:rsid w:val="003E52B6"/>
    <w:rsid w:val="003E5580"/>
    <w:rsid w:val="003E57ED"/>
    <w:rsid w:val="003E619B"/>
    <w:rsid w:val="003E6CFD"/>
    <w:rsid w:val="003E6E81"/>
    <w:rsid w:val="003E7240"/>
    <w:rsid w:val="003E726D"/>
    <w:rsid w:val="003E72B9"/>
    <w:rsid w:val="003E79F1"/>
    <w:rsid w:val="003F0AED"/>
    <w:rsid w:val="003F12AE"/>
    <w:rsid w:val="003F20E9"/>
    <w:rsid w:val="003F2E64"/>
    <w:rsid w:val="003F36BB"/>
    <w:rsid w:val="003F4BB5"/>
    <w:rsid w:val="003F5066"/>
    <w:rsid w:val="003F513D"/>
    <w:rsid w:val="003F54F5"/>
    <w:rsid w:val="003F5540"/>
    <w:rsid w:val="003F5AE8"/>
    <w:rsid w:val="003F5AF7"/>
    <w:rsid w:val="003F707A"/>
    <w:rsid w:val="003F70A9"/>
    <w:rsid w:val="003F7163"/>
    <w:rsid w:val="0040070C"/>
    <w:rsid w:val="00400853"/>
    <w:rsid w:val="00401650"/>
    <w:rsid w:val="004020D7"/>
    <w:rsid w:val="00402935"/>
    <w:rsid w:val="00402AD3"/>
    <w:rsid w:val="00405727"/>
    <w:rsid w:val="00405C00"/>
    <w:rsid w:val="00405EE8"/>
    <w:rsid w:val="00407637"/>
    <w:rsid w:val="0041114A"/>
    <w:rsid w:val="004113AD"/>
    <w:rsid w:val="00411B24"/>
    <w:rsid w:val="004126D3"/>
    <w:rsid w:val="00412B3A"/>
    <w:rsid w:val="004134C4"/>
    <w:rsid w:val="0041505D"/>
    <w:rsid w:val="004150FB"/>
    <w:rsid w:val="00415849"/>
    <w:rsid w:val="00416D89"/>
    <w:rsid w:val="0041728D"/>
    <w:rsid w:val="004172C7"/>
    <w:rsid w:val="0041736F"/>
    <w:rsid w:val="004179F3"/>
    <w:rsid w:val="00420B7B"/>
    <w:rsid w:val="00420FA5"/>
    <w:rsid w:val="0042105A"/>
    <w:rsid w:val="00423D04"/>
    <w:rsid w:val="004249C1"/>
    <w:rsid w:val="0042527D"/>
    <w:rsid w:val="0042532A"/>
    <w:rsid w:val="004257F3"/>
    <w:rsid w:val="00425B58"/>
    <w:rsid w:val="00426355"/>
    <w:rsid w:val="00426778"/>
    <w:rsid w:val="0042685E"/>
    <w:rsid w:val="00426F56"/>
    <w:rsid w:val="00427E5D"/>
    <w:rsid w:val="0043132F"/>
    <w:rsid w:val="004334E8"/>
    <w:rsid w:val="00433928"/>
    <w:rsid w:val="00433C64"/>
    <w:rsid w:val="00434460"/>
    <w:rsid w:val="00434515"/>
    <w:rsid w:val="004348F0"/>
    <w:rsid w:val="00436460"/>
    <w:rsid w:val="004372C1"/>
    <w:rsid w:val="00440401"/>
    <w:rsid w:val="00440B9B"/>
    <w:rsid w:val="00441B3D"/>
    <w:rsid w:val="00442895"/>
    <w:rsid w:val="00443F4E"/>
    <w:rsid w:val="00444194"/>
    <w:rsid w:val="00444FD3"/>
    <w:rsid w:val="0044552A"/>
    <w:rsid w:val="004458A1"/>
    <w:rsid w:val="00445E8B"/>
    <w:rsid w:val="00446DFA"/>
    <w:rsid w:val="004470DC"/>
    <w:rsid w:val="0044738F"/>
    <w:rsid w:val="00450114"/>
    <w:rsid w:val="00450166"/>
    <w:rsid w:val="004505FC"/>
    <w:rsid w:val="0045060F"/>
    <w:rsid w:val="004513F2"/>
    <w:rsid w:val="00452B51"/>
    <w:rsid w:val="00452D94"/>
    <w:rsid w:val="00453648"/>
    <w:rsid w:val="00453BA8"/>
    <w:rsid w:val="00453D76"/>
    <w:rsid w:val="00453E51"/>
    <w:rsid w:val="00453F43"/>
    <w:rsid w:val="00454C67"/>
    <w:rsid w:val="00455586"/>
    <w:rsid w:val="00455704"/>
    <w:rsid w:val="00455E86"/>
    <w:rsid w:val="00455EC8"/>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6E7"/>
    <w:rsid w:val="004739F8"/>
    <w:rsid w:val="00473B9A"/>
    <w:rsid w:val="00473D69"/>
    <w:rsid w:val="00474645"/>
    <w:rsid w:val="00475056"/>
    <w:rsid w:val="00476883"/>
    <w:rsid w:val="004768D3"/>
    <w:rsid w:val="00476FDA"/>
    <w:rsid w:val="00477C87"/>
    <w:rsid w:val="004809F2"/>
    <w:rsid w:val="00480BA6"/>
    <w:rsid w:val="00481100"/>
    <w:rsid w:val="00482060"/>
    <w:rsid w:val="004830F6"/>
    <w:rsid w:val="004833ED"/>
    <w:rsid w:val="0048353D"/>
    <w:rsid w:val="00483698"/>
    <w:rsid w:val="00484053"/>
    <w:rsid w:val="00484163"/>
    <w:rsid w:val="0048507C"/>
    <w:rsid w:val="004856C5"/>
    <w:rsid w:val="00487343"/>
    <w:rsid w:val="004900E5"/>
    <w:rsid w:val="00490380"/>
    <w:rsid w:val="0049180D"/>
    <w:rsid w:val="00491ABF"/>
    <w:rsid w:val="00492B2C"/>
    <w:rsid w:val="00492B56"/>
    <w:rsid w:val="00492C79"/>
    <w:rsid w:val="00492E45"/>
    <w:rsid w:val="00494388"/>
    <w:rsid w:val="004943F7"/>
    <w:rsid w:val="00494E3C"/>
    <w:rsid w:val="00494F44"/>
    <w:rsid w:val="004950E5"/>
    <w:rsid w:val="004954C4"/>
    <w:rsid w:val="00495AC7"/>
    <w:rsid w:val="00495F55"/>
    <w:rsid w:val="00496501"/>
    <w:rsid w:val="00496A59"/>
    <w:rsid w:val="004976C8"/>
    <w:rsid w:val="00497F00"/>
    <w:rsid w:val="00497F67"/>
    <w:rsid w:val="004A082E"/>
    <w:rsid w:val="004A2983"/>
    <w:rsid w:val="004A340E"/>
    <w:rsid w:val="004A3F38"/>
    <w:rsid w:val="004A497B"/>
    <w:rsid w:val="004A4A72"/>
    <w:rsid w:val="004A4B41"/>
    <w:rsid w:val="004A4C75"/>
    <w:rsid w:val="004A5B75"/>
    <w:rsid w:val="004A67D7"/>
    <w:rsid w:val="004A6BC0"/>
    <w:rsid w:val="004A7878"/>
    <w:rsid w:val="004B0B34"/>
    <w:rsid w:val="004B1191"/>
    <w:rsid w:val="004B1C65"/>
    <w:rsid w:val="004B1DAA"/>
    <w:rsid w:val="004B1EE1"/>
    <w:rsid w:val="004B3B4D"/>
    <w:rsid w:val="004B48BA"/>
    <w:rsid w:val="004B4930"/>
    <w:rsid w:val="004B5308"/>
    <w:rsid w:val="004B5BD3"/>
    <w:rsid w:val="004B5F50"/>
    <w:rsid w:val="004B6450"/>
    <w:rsid w:val="004C1EEC"/>
    <w:rsid w:val="004C2A07"/>
    <w:rsid w:val="004C3537"/>
    <w:rsid w:val="004C3B45"/>
    <w:rsid w:val="004C5491"/>
    <w:rsid w:val="004C55B3"/>
    <w:rsid w:val="004C5BA1"/>
    <w:rsid w:val="004C7CF3"/>
    <w:rsid w:val="004C7DE3"/>
    <w:rsid w:val="004D0723"/>
    <w:rsid w:val="004D0D22"/>
    <w:rsid w:val="004D0D4D"/>
    <w:rsid w:val="004D0DBD"/>
    <w:rsid w:val="004D35F7"/>
    <w:rsid w:val="004D3869"/>
    <w:rsid w:val="004D3F2B"/>
    <w:rsid w:val="004D3F8B"/>
    <w:rsid w:val="004D453D"/>
    <w:rsid w:val="004D6E80"/>
    <w:rsid w:val="004D7ADE"/>
    <w:rsid w:val="004E0092"/>
    <w:rsid w:val="004E050D"/>
    <w:rsid w:val="004E0770"/>
    <w:rsid w:val="004E098E"/>
    <w:rsid w:val="004E1158"/>
    <w:rsid w:val="004E251C"/>
    <w:rsid w:val="004E2945"/>
    <w:rsid w:val="004E2DCB"/>
    <w:rsid w:val="004E2E2B"/>
    <w:rsid w:val="004E30CB"/>
    <w:rsid w:val="004E4239"/>
    <w:rsid w:val="004E4958"/>
    <w:rsid w:val="004E4983"/>
    <w:rsid w:val="004E4D3A"/>
    <w:rsid w:val="004E5D36"/>
    <w:rsid w:val="004E6429"/>
    <w:rsid w:val="004E6B00"/>
    <w:rsid w:val="004E6B02"/>
    <w:rsid w:val="004E6B71"/>
    <w:rsid w:val="004E6CEF"/>
    <w:rsid w:val="004E6D4A"/>
    <w:rsid w:val="004E7602"/>
    <w:rsid w:val="004F0093"/>
    <w:rsid w:val="004F071C"/>
    <w:rsid w:val="004F1972"/>
    <w:rsid w:val="004F2A47"/>
    <w:rsid w:val="004F2D7A"/>
    <w:rsid w:val="004F2EC0"/>
    <w:rsid w:val="004F30CF"/>
    <w:rsid w:val="004F3A4F"/>
    <w:rsid w:val="004F5FC7"/>
    <w:rsid w:val="004F66D2"/>
    <w:rsid w:val="004F6E49"/>
    <w:rsid w:val="004F7248"/>
    <w:rsid w:val="004F74A7"/>
    <w:rsid w:val="004F786D"/>
    <w:rsid w:val="005001E8"/>
    <w:rsid w:val="005006AD"/>
    <w:rsid w:val="00500AE9"/>
    <w:rsid w:val="00500DD6"/>
    <w:rsid w:val="00501194"/>
    <w:rsid w:val="00501F68"/>
    <w:rsid w:val="005033E4"/>
    <w:rsid w:val="0050347A"/>
    <w:rsid w:val="00503C12"/>
    <w:rsid w:val="00505187"/>
    <w:rsid w:val="00506070"/>
    <w:rsid w:val="005069FD"/>
    <w:rsid w:val="00507357"/>
    <w:rsid w:val="00507500"/>
    <w:rsid w:val="00507726"/>
    <w:rsid w:val="00507AB0"/>
    <w:rsid w:val="0051022E"/>
    <w:rsid w:val="005105B7"/>
    <w:rsid w:val="005112E9"/>
    <w:rsid w:val="00511408"/>
    <w:rsid w:val="00511958"/>
    <w:rsid w:val="005123A5"/>
    <w:rsid w:val="00512B83"/>
    <w:rsid w:val="00512C00"/>
    <w:rsid w:val="00514861"/>
    <w:rsid w:val="00514865"/>
    <w:rsid w:val="005159F3"/>
    <w:rsid w:val="00515B49"/>
    <w:rsid w:val="00516997"/>
    <w:rsid w:val="0051785B"/>
    <w:rsid w:val="00517E8A"/>
    <w:rsid w:val="00520505"/>
    <w:rsid w:val="005217F5"/>
    <w:rsid w:val="00521856"/>
    <w:rsid w:val="00521A58"/>
    <w:rsid w:val="00523D10"/>
    <w:rsid w:val="00524107"/>
    <w:rsid w:val="0052429F"/>
    <w:rsid w:val="005243FF"/>
    <w:rsid w:val="00524AE6"/>
    <w:rsid w:val="00525044"/>
    <w:rsid w:val="00525B4D"/>
    <w:rsid w:val="00526B3C"/>
    <w:rsid w:val="00526F3B"/>
    <w:rsid w:val="005319A9"/>
    <w:rsid w:val="005336F9"/>
    <w:rsid w:val="00533AD2"/>
    <w:rsid w:val="00534899"/>
    <w:rsid w:val="0053526D"/>
    <w:rsid w:val="00535D83"/>
    <w:rsid w:val="005365D4"/>
    <w:rsid w:val="00536FA7"/>
    <w:rsid w:val="0053794F"/>
    <w:rsid w:val="00540EA0"/>
    <w:rsid w:val="005410F1"/>
    <w:rsid w:val="00541126"/>
    <w:rsid w:val="005429F7"/>
    <w:rsid w:val="00543CCF"/>
    <w:rsid w:val="005449D1"/>
    <w:rsid w:val="005452D6"/>
    <w:rsid w:val="00545BD8"/>
    <w:rsid w:val="0054717B"/>
    <w:rsid w:val="00547233"/>
    <w:rsid w:val="00547B1E"/>
    <w:rsid w:val="0055018C"/>
    <w:rsid w:val="00550537"/>
    <w:rsid w:val="0055135D"/>
    <w:rsid w:val="005524DA"/>
    <w:rsid w:val="0055278F"/>
    <w:rsid w:val="0055337B"/>
    <w:rsid w:val="00553553"/>
    <w:rsid w:val="0055371A"/>
    <w:rsid w:val="00553867"/>
    <w:rsid w:val="00553D04"/>
    <w:rsid w:val="00553D8E"/>
    <w:rsid w:val="00554248"/>
    <w:rsid w:val="00554936"/>
    <w:rsid w:val="00555C47"/>
    <w:rsid w:val="00556E3B"/>
    <w:rsid w:val="00556F24"/>
    <w:rsid w:val="00557E4F"/>
    <w:rsid w:val="0056137C"/>
    <w:rsid w:val="005616F5"/>
    <w:rsid w:val="00562381"/>
    <w:rsid w:val="00562DFE"/>
    <w:rsid w:val="0056321F"/>
    <w:rsid w:val="0056337F"/>
    <w:rsid w:val="005639F5"/>
    <w:rsid w:val="00564928"/>
    <w:rsid w:val="00565289"/>
    <w:rsid w:val="00565405"/>
    <w:rsid w:val="005669C3"/>
    <w:rsid w:val="00567414"/>
    <w:rsid w:val="005703FF"/>
    <w:rsid w:val="005718F2"/>
    <w:rsid w:val="005730F7"/>
    <w:rsid w:val="005735E4"/>
    <w:rsid w:val="005739D6"/>
    <w:rsid w:val="00573AB9"/>
    <w:rsid w:val="00574468"/>
    <w:rsid w:val="00575D4E"/>
    <w:rsid w:val="0057642D"/>
    <w:rsid w:val="00576A73"/>
    <w:rsid w:val="005774AB"/>
    <w:rsid w:val="00577536"/>
    <w:rsid w:val="00577BF4"/>
    <w:rsid w:val="00580B7F"/>
    <w:rsid w:val="00581909"/>
    <w:rsid w:val="0058226E"/>
    <w:rsid w:val="00584641"/>
    <w:rsid w:val="005846EC"/>
    <w:rsid w:val="00584F04"/>
    <w:rsid w:val="0058502F"/>
    <w:rsid w:val="00590802"/>
    <w:rsid w:val="0059114F"/>
    <w:rsid w:val="0059206A"/>
    <w:rsid w:val="00592FAD"/>
    <w:rsid w:val="00592FFC"/>
    <w:rsid w:val="00593CC5"/>
    <w:rsid w:val="00593E3B"/>
    <w:rsid w:val="00593FC9"/>
    <w:rsid w:val="0059489F"/>
    <w:rsid w:val="0059509A"/>
    <w:rsid w:val="005953D2"/>
    <w:rsid w:val="005974DC"/>
    <w:rsid w:val="005A2C76"/>
    <w:rsid w:val="005A3073"/>
    <w:rsid w:val="005A53EF"/>
    <w:rsid w:val="005A5D8F"/>
    <w:rsid w:val="005A6249"/>
    <w:rsid w:val="005A6FC9"/>
    <w:rsid w:val="005B0250"/>
    <w:rsid w:val="005B04B2"/>
    <w:rsid w:val="005B05B5"/>
    <w:rsid w:val="005B0AFF"/>
    <w:rsid w:val="005B2737"/>
    <w:rsid w:val="005B276A"/>
    <w:rsid w:val="005B31C2"/>
    <w:rsid w:val="005B3C1B"/>
    <w:rsid w:val="005B3CFD"/>
    <w:rsid w:val="005B48C4"/>
    <w:rsid w:val="005B4B5C"/>
    <w:rsid w:val="005B6562"/>
    <w:rsid w:val="005B65C6"/>
    <w:rsid w:val="005B6B2B"/>
    <w:rsid w:val="005B733D"/>
    <w:rsid w:val="005B78BA"/>
    <w:rsid w:val="005B79AF"/>
    <w:rsid w:val="005C19E0"/>
    <w:rsid w:val="005C1BCF"/>
    <w:rsid w:val="005C1D98"/>
    <w:rsid w:val="005C22E6"/>
    <w:rsid w:val="005C526B"/>
    <w:rsid w:val="005C553B"/>
    <w:rsid w:val="005C58ED"/>
    <w:rsid w:val="005C5F5E"/>
    <w:rsid w:val="005C6746"/>
    <w:rsid w:val="005C6BFC"/>
    <w:rsid w:val="005C6E9C"/>
    <w:rsid w:val="005C6F14"/>
    <w:rsid w:val="005C73E3"/>
    <w:rsid w:val="005D0F10"/>
    <w:rsid w:val="005D17B3"/>
    <w:rsid w:val="005D1F42"/>
    <w:rsid w:val="005D2A64"/>
    <w:rsid w:val="005D4571"/>
    <w:rsid w:val="005D4E8F"/>
    <w:rsid w:val="005D63CE"/>
    <w:rsid w:val="005E04EF"/>
    <w:rsid w:val="005E111F"/>
    <w:rsid w:val="005E1312"/>
    <w:rsid w:val="005E267D"/>
    <w:rsid w:val="005E2A44"/>
    <w:rsid w:val="005E6069"/>
    <w:rsid w:val="005E78D1"/>
    <w:rsid w:val="005F0221"/>
    <w:rsid w:val="005F023B"/>
    <w:rsid w:val="005F0274"/>
    <w:rsid w:val="005F0CBA"/>
    <w:rsid w:val="005F1014"/>
    <w:rsid w:val="005F1268"/>
    <w:rsid w:val="005F2CCC"/>
    <w:rsid w:val="005F2ED3"/>
    <w:rsid w:val="005F3110"/>
    <w:rsid w:val="005F33A0"/>
    <w:rsid w:val="005F344A"/>
    <w:rsid w:val="005F430F"/>
    <w:rsid w:val="005F4E33"/>
    <w:rsid w:val="005F5737"/>
    <w:rsid w:val="005F64D0"/>
    <w:rsid w:val="005F6A2F"/>
    <w:rsid w:val="005F6A40"/>
    <w:rsid w:val="005F7DC2"/>
    <w:rsid w:val="006006C4"/>
    <w:rsid w:val="00601AB0"/>
    <w:rsid w:val="006025DC"/>
    <w:rsid w:val="0060410B"/>
    <w:rsid w:val="00606292"/>
    <w:rsid w:val="0060694A"/>
    <w:rsid w:val="00607767"/>
    <w:rsid w:val="00610006"/>
    <w:rsid w:val="00610584"/>
    <w:rsid w:val="00611484"/>
    <w:rsid w:val="00611951"/>
    <w:rsid w:val="00611A18"/>
    <w:rsid w:val="00611F9D"/>
    <w:rsid w:val="00612073"/>
    <w:rsid w:val="00612827"/>
    <w:rsid w:val="00613C8D"/>
    <w:rsid w:val="00613F57"/>
    <w:rsid w:val="00614BEB"/>
    <w:rsid w:val="00615031"/>
    <w:rsid w:val="006151C7"/>
    <w:rsid w:val="00615B65"/>
    <w:rsid w:val="00615B75"/>
    <w:rsid w:val="00616603"/>
    <w:rsid w:val="006166C1"/>
    <w:rsid w:val="00620A46"/>
    <w:rsid w:val="00620A5B"/>
    <w:rsid w:val="00620E8A"/>
    <w:rsid w:val="00622752"/>
    <w:rsid w:val="00622CC5"/>
    <w:rsid w:val="006251C7"/>
    <w:rsid w:val="00625C35"/>
    <w:rsid w:val="00626461"/>
    <w:rsid w:val="00630F8F"/>
    <w:rsid w:val="006315DB"/>
    <w:rsid w:val="00631CA1"/>
    <w:rsid w:val="00632013"/>
    <w:rsid w:val="006320DE"/>
    <w:rsid w:val="00632210"/>
    <w:rsid w:val="006326F7"/>
    <w:rsid w:val="00633DD8"/>
    <w:rsid w:val="006340EA"/>
    <w:rsid w:val="006344D4"/>
    <w:rsid w:val="00634580"/>
    <w:rsid w:val="006347C0"/>
    <w:rsid w:val="00634993"/>
    <w:rsid w:val="00634CAD"/>
    <w:rsid w:val="00634D26"/>
    <w:rsid w:val="00635ABD"/>
    <w:rsid w:val="00636435"/>
    <w:rsid w:val="006369F2"/>
    <w:rsid w:val="0063732E"/>
    <w:rsid w:val="006405DD"/>
    <w:rsid w:val="006425DF"/>
    <w:rsid w:val="00642DE0"/>
    <w:rsid w:val="00642F02"/>
    <w:rsid w:val="006435DE"/>
    <w:rsid w:val="0064373F"/>
    <w:rsid w:val="00643D38"/>
    <w:rsid w:val="0064425D"/>
    <w:rsid w:val="0064439E"/>
    <w:rsid w:val="00644930"/>
    <w:rsid w:val="00645C49"/>
    <w:rsid w:val="00646536"/>
    <w:rsid w:val="00646A84"/>
    <w:rsid w:val="006472DD"/>
    <w:rsid w:val="006506B8"/>
    <w:rsid w:val="00651842"/>
    <w:rsid w:val="0065244A"/>
    <w:rsid w:val="0065271C"/>
    <w:rsid w:val="00653917"/>
    <w:rsid w:val="006543FD"/>
    <w:rsid w:val="00654E3F"/>
    <w:rsid w:val="00655040"/>
    <w:rsid w:val="00655916"/>
    <w:rsid w:val="00655EDB"/>
    <w:rsid w:val="00655F4E"/>
    <w:rsid w:val="00655FC6"/>
    <w:rsid w:val="006563E6"/>
    <w:rsid w:val="00656F5A"/>
    <w:rsid w:val="006571F6"/>
    <w:rsid w:val="006574F7"/>
    <w:rsid w:val="00660764"/>
    <w:rsid w:val="00660C47"/>
    <w:rsid w:val="00660CFF"/>
    <w:rsid w:val="006614E8"/>
    <w:rsid w:val="00661D21"/>
    <w:rsid w:val="0066299C"/>
    <w:rsid w:val="0066450C"/>
    <w:rsid w:val="00664642"/>
    <w:rsid w:val="00664AF5"/>
    <w:rsid w:val="00665440"/>
    <w:rsid w:val="0066678F"/>
    <w:rsid w:val="006667EA"/>
    <w:rsid w:val="00667957"/>
    <w:rsid w:val="00667C95"/>
    <w:rsid w:val="00670314"/>
    <w:rsid w:val="00671ACD"/>
    <w:rsid w:val="00671FB0"/>
    <w:rsid w:val="006728A8"/>
    <w:rsid w:val="00673818"/>
    <w:rsid w:val="00675407"/>
    <w:rsid w:val="006754E1"/>
    <w:rsid w:val="006759F3"/>
    <w:rsid w:val="00676A84"/>
    <w:rsid w:val="00676E0C"/>
    <w:rsid w:val="006804E7"/>
    <w:rsid w:val="00681234"/>
    <w:rsid w:val="0068133B"/>
    <w:rsid w:val="00682C29"/>
    <w:rsid w:val="00683108"/>
    <w:rsid w:val="00683CDD"/>
    <w:rsid w:val="00683F3C"/>
    <w:rsid w:val="00685E9C"/>
    <w:rsid w:val="006875DE"/>
    <w:rsid w:val="00687F2B"/>
    <w:rsid w:val="006901C2"/>
    <w:rsid w:val="0069227C"/>
    <w:rsid w:val="00692F8A"/>
    <w:rsid w:val="006939CD"/>
    <w:rsid w:val="00693E0B"/>
    <w:rsid w:val="006942AF"/>
    <w:rsid w:val="00694B5A"/>
    <w:rsid w:val="006953F2"/>
    <w:rsid w:val="006A0168"/>
    <w:rsid w:val="006A0A47"/>
    <w:rsid w:val="006A0D2C"/>
    <w:rsid w:val="006A0F84"/>
    <w:rsid w:val="006A1640"/>
    <w:rsid w:val="006A18FD"/>
    <w:rsid w:val="006A1AC9"/>
    <w:rsid w:val="006A2A12"/>
    <w:rsid w:val="006A32A6"/>
    <w:rsid w:val="006A39FE"/>
    <w:rsid w:val="006A3E3D"/>
    <w:rsid w:val="006A5575"/>
    <w:rsid w:val="006A6189"/>
    <w:rsid w:val="006A653C"/>
    <w:rsid w:val="006A6A4D"/>
    <w:rsid w:val="006A7221"/>
    <w:rsid w:val="006A773B"/>
    <w:rsid w:val="006A79EB"/>
    <w:rsid w:val="006A7D77"/>
    <w:rsid w:val="006B0237"/>
    <w:rsid w:val="006B05BD"/>
    <w:rsid w:val="006B0C9E"/>
    <w:rsid w:val="006B1DC2"/>
    <w:rsid w:val="006B24DF"/>
    <w:rsid w:val="006B5BB0"/>
    <w:rsid w:val="006B6308"/>
    <w:rsid w:val="006B6D26"/>
    <w:rsid w:val="006B71B3"/>
    <w:rsid w:val="006B769F"/>
    <w:rsid w:val="006B7743"/>
    <w:rsid w:val="006C18E3"/>
    <w:rsid w:val="006C19A7"/>
    <w:rsid w:val="006C1DD9"/>
    <w:rsid w:val="006C3973"/>
    <w:rsid w:val="006C3DF9"/>
    <w:rsid w:val="006C4349"/>
    <w:rsid w:val="006C48D1"/>
    <w:rsid w:val="006C4EC1"/>
    <w:rsid w:val="006C4FA5"/>
    <w:rsid w:val="006C51B2"/>
    <w:rsid w:val="006C5349"/>
    <w:rsid w:val="006C5B35"/>
    <w:rsid w:val="006C67DF"/>
    <w:rsid w:val="006C728E"/>
    <w:rsid w:val="006C7BFC"/>
    <w:rsid w:val="006D0646"/>
    <w:rsid w:val="006D15D4"/>
    <w:rsid w:val="006D1E99"/>
    <w:rsid w:val="006D1EA7"/>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949"/>
    <w:rsid w:val="006E1CA8"/>
    <w:rsid w:val="006E1D85"/>
    <w:rsid w:val="006E2290"/>
    <w:rsid w:val="006E23E8"/>
    <w:rsid w:val="006E25AC"/>
    <w:rsid w:val="006E45E6"/>
    <w:rsid w:val="006E5160"/>
    <w:rsid w:val="006E56F3"/>
    <w:rsid w:val="006E5FE9"/>
    <w:rsid w:val="006E74F1"/>
    <w:rsid w:val="006E786B"/>
    <w:rsid w:val="006E7C35"/>
    <w:rsid w:val="006F0322"/>
    <w:rsid w:val="006F074F"/>
    <w:rsid w:val="006F09D2"/>
    <w:rsid w:val="006F0AAC"/>
    <w:rsid w:val="006F1B76"/>
    <w:rsid w:val="006F3572"/>
    <w:rsid w:val="006F4F20"/>
    <w:rsid w:val="006F546C"/>
    <w:rsid w:val="006F618A"/>
    <w:rsid w:val="006F64F8"/>
    <w:rsid w:val="006F7075"/>
    <w:rsid w:val="0070063C"/>
    <w:rsid w:val="00700669"/>
    <w:rsid w:val="00700796"/>
    <w:rsid w:val="00700CF6"/>
    <w:rsid w:val="0070215F"/>
    <w:rsid w:val="00702AF1"/>
    <w:rsid w:val="00702DB7"/>
    <w:rsid w:val="00703054"/>
    <w:rsid w:val="00703089"/>
    <w:rsid w:val="0070326E"/>
    <w:rsid w:val="007035D7"/>
    <w:rsid w:val="00703C03"/>
    <w:rsid w:val="007055B0"/>
    <w:rsid w:val="007058CE"/>
    <w:rsid w:val="00705911"/>
    <w:rsid w:val="00705B35"/>
    <w:rsid w:val="00706958"/>
    <w:rsid w:val="0070727F"/>
    <w:rsid w:val="00707747"/>
    <w:rsid w:val="00707A3E"/>
    <w:rsid w:val="00707D64"/>
    <w:rsid w:val="007108A1"/>
    <w:rsid w:val="0071206A"/>
    <w:rsid w:val="00712423"/>
    <w:rsid w:val="00712915"/>
    <w:rsid w:val="00712CE2"/>
    <w:rsid w:val="00712DA7"/>
    <w:rsid w:val="0071469A"/>
    <w:rsid w:val="007150D7"/>
    <w:rsid w:val="00715376"/>
    <w:rsid w:val="00715613"/>
    <w:rsid w:val="00715717"/>
    <w:rsid w:val="00715B11"/>
    <w:rsid w:val="00715C42"/>
    <w:rsid w:val="007160EB"/>
    <w:rsid w:val="00716771"/>
    <w:rsid w:val="00717837"/>
    <w:rsid w:val="0071788D"/>
    <w:rsid w:val="00717BB5"/>
    <w:rsid w:val="00720621"/>
    <w:rsid w:val="007213DE"/>
    <w:rsid w:val="007218AE"/>
    <w:rsid w:val="00721F29"/>
    <w:rsid w:val="00721FC9"/>
    <w:rsid w:val="0072281B"/>
    <w:rsid w:val="00722B6D"/>
    <w:rsid w:val="0072383F"/>
    <w:rsid w:val="00723E49"/>
    <w:rsid w:val="00724564"/>
    <w:rsid w:val="007246E4"/>
    <w:rsid w:val="00725596"/>
    <w:rsid w:val="007257B5"/>
    <w:rsid w:val="00726011"/>
    <w:rsid w:val="007264DE"/>
    <w:rsid w:val="00726BF7"/>
    <w:rsid w:val="00727255"/>
    <w:rsid w:val="007278C3"/>
    <w:rsid w:val="00727E50"/>
    <w:rsid w:val="00727F04"/>
    <w:rsid w:val="007313C3"/>
    <w:rsid w:val="00731893"/>
    <w:rsid w:val="007323C2"/>
    <w:rsid w:val="00732C82"/>
    <w:rsid w:val="00733223"/>
    <w:rsid w:val="00733CC1"/>
    <w:rsid w:val="00734ADB"/>
    <w:rsid w:val="0073523A"/>
    <w:rsid w:val="00735893"/>
    <w:rsid w:val="00736DC7"/>
    <w:rsid w:val="00737348"/>
    <w:rsid w:val="00740EA8"/>
    <w:rsid w:val="00740EB2"/>
    <w:rsid w:val="00741A7B"/>
    <w:rsid w:val="00743533"/>
    <w:rsid w:val="00743CDC"/>
    <w:rsid w:val="00743D6E"/>
    <w:rsid w:val="00743F1C"/>
    <w:rsid w:val="00744320"/>
    <w:rsid w:val="007457C9"/>
    <w:rsid w:val="00750599"/>
    <w:rsid w:val="0075091A"/>
    <w:rsid w:val="00750CD1"/>
    <w:rsid w:val="00750D3A"/>
    <w:rsid w:val="00751082"/>
    <w:rsid w:val="0075136A"/>
    <w:rsid w:val="00752485"/>
    <w:rsid w:val="00752A8B"/>
    <w:rsid w:val="00752B37"/>
    <w:rsid w:val="007530CB"/>
    <w:rsid w:val="00754137"/>
    <w:rsid w:val="007548B7"/>
    <w:rsid w:val="00755380"/>
    <w:rsid w:val="00755488"/>
    <w:rsid w:val="00755883"/>
    <w:rsid w:val="00755ABF"/>
    <w:rsid w:val="00755E3F"/>
    <w:rsid w:val="00756A9A"/>
    <w:rsid w:val="00756CE7"/>
    <w:rsid w:val="00757CEB"/>
    <w:rsid w:val="00761AB0"/>
    <w:rsid w:val="007623FA"/>
    <w:rsid w:val="00762553"/>
    <w:rsid w:val="0076258C"/>
    <w:rsid w:val="00762D20"/>
    <w:rsid w:val="0076379C"/>
    <w:rsid w:val="00763829"/>
    <w:rsid w:val="00763E33"/>
    <w:rsid w:val="00764333"/>
    <w:rsid w:val="00764397"/>
    <w:rsid w:val="007646A0"/>
    <w:rsid w:val="00764CC9"/>
    <w:rsid w:val="00764CEC"/>
    <w:rsid w:val="00764D8A"/>
    <w:rsid w:val="007650CB"/>
    <w:rsid w:val="00765832"/>
    <w:rsid w:val="00765F3D"/>
    <w:rsid w:val="007665AA"/>
    <w:rsid w:val="0076686A"/>
    <w:rsid w:val="00766C83"/>
    <w:rsid w:val="00767098"/>
    <w:rsid w:val="00767F6B"/>
    <w:rsid w:val="00770555"/>
    <w:rsid w:val="007705B3"/>
    <w:rsid w:val="007706CF"/>
    <w:rsid w:val="007715C9"/>
    <w:rsid w:val="007717B2"/>
    <w:rsid w:val="0077203D"/>
    <w:rsid w:val="007720F9"/>
    <w:rsid w:val="00773083"/>
    <w:rsid w:val="007732BF"/>
    <w:rsid w:val="00773A81"/>
    <w:rsid w:val="0077447A"/>
    <w:rsid w:val="00774B8D"/>
    <w:rsid w:val="0077581E"/>
    <w:rsid w:val="00775D9A"/>
    <w:rsid w:val="00776A37"/>
    <w:rsid w:val="00777D1C"/>
    <w:rsid w:val="00777DCC"/>
    <w:rsid w:val="007803B5"/>
    <w:rsid w:val="00780B42"/>
    <w:rsid w:val="00781511"/>
    <w:rsid w:val="00782A2B"/>
    <w:rsid w:val="0078472D"/>
    <w:rsid w:val="00784C3D"/>
    <w:rsid w:val="0078508C"/>
    <w:rsid w:val="00785CBC"/>
    <w:rsid w:val="007867BC"/>
    <w:rsid w:val="0078719F"/>
    <w:rsid w:val="00787C57"/>
    <w:rsid w:val="00790896"/>
    <w:rsid w:val="00790957"/>
    <w:rsid w:val="007915D2"/>
    <w:rsid w:val="00792C49"/>
    <w:rsid w:val="007937A3"/>
    <w:rsid w:val="00794B76"/>
    <w:rsid w:val="00794E70"/>
    <w:rsid w:val="0079687B"/>
    <w:rsid w:val="00796955"/>
    <w:rsid w:val="007A0463"/>
    <w:rsid w:val="007A06ED"/>
    <w:rsid w:val="007A1229"/>
    <w:rsid w:val="007A1931"/>
    <w:rsid w:val="007A3102"/>
    <w:rsid w:val="007A3D6B"/>
    <w:rsid w:val="007A412D"/>
    <w:rsid w:val="007A4C9B"/>
    <w:rsid w:val="007A570C"/>
    <w:rsid w:val="007A699F"/>
    <w:rsid w:val="007A7961"/>
    <w:rsid w:val="007A7993"/>
    <w:rsid w:val="007A7BB4"/>
    <w:rsid w:val="007B0587"/>
    <w:rsid w:val="007B05DF"/>
    <w:rsid w:val="007B1105"/>
    <w:rsid w:val="007B21CB"/>
    <w:rsid w:val="007B237D"/>
    <w:rsid w:val="007B28C2"/>
    <w:rsid w:val="007B427E"/>
    <w:rsid w:val="007B4AD2"/>
    <w:rsid w:val="007B4C7D"/>
    <w:rsid w:val="007B4E6C"/>
    <w:rsid w:val="007B4FA9"/>
    <w:rsid w:val="007B5318"/>
    <w:rsid w:val="007B6D3E"/>
    <w:rsid w:val="007B72A7"/>
    <w:rsid w:val="007C0436"/>
    <w:rsid w:val="007C0476"/>
    <w:rsid w:val="007C0D87"/>
    <w:rsid w:val="007C0FDC"/>
    <w:rsid w:val="007C1814"/>
    <w:rsid w:val="007C1C12"/>
    <w:rsid w:val="007C307C"/>
    <w:rsid w:val="007C664B"/>
    <w:rsid w:val="007C67FD"/>
    <w:rsid w:val="007C6AD1"/>
    <w:rsid w:val="007C6DE2"/>
    <w:rsid w:val="007C716D"/>
    <w:rsid w:val="007D0152"/>
    <w:rsid w:val="007D2B3D"/>
    <w:rsid w:val="007D2BD7"/>
    <w:rsid w:val="007D2FEA"/>
    <w:rsid w:val="007D4210"/>
    <w:rsid w:val="007D446C"/>
    <w:rsid w:val="007D5015"/>
    <w:rsid w:val="007D503B"/>
    <w:rsid w:val="007D50C3"/>
    <w:rsid w:val="007D5ADA"/>
    <w:rsid w:val="007D5B51"/>
    <w:rsid w:val="007D6040"/>
    <w:rsid w:val="007D6D68"/>
    <w:rsid w:val="007D72B3"/>
    <w:rsid w:val="007E03A9"/>
    <w:rsid w:val="007E0F0C"/>
    <w:rsid w:val="007E13C7"/>
    <w:rsid w:val="007E3AF7"/>
    <w:rsid w:val="007E3C2C"/>
    <w:rsid w:val="007E45D6"/>
    <w:rsid w:val="007E4E40"/>
    <w:rsid w:val="007E5DCE"/>
    <w:rsid w:val="007E738A"/>
    <w:rsid w:val="007E797C"/>
    <w:rsid w:val="007F095C"/>
    <w:rsid w:val="007F0D9C"/>
    <w:rsid w:val="007F0DC7"/>
    <w:rsid w:val="007F1307"/>
    <w:rsid w:val="007F19E0"/>
    <w:rsid w:val="007F1D0E"/>
    <w:rsid w:val="007F29F5"/>
    <w:rsid w:val="007F2D25"/>
    <w:rsid w:val="007F3225"/>
    <w:rsid w:val="007F38A3"/>
    <w:rsid w:val="007F4051"/>
    <w:rsid w:val="007F4335"/>
    <w:rsid w:val="007F4BA4"/>
    <w:rsid w:val="007F4E5F"/>
    <w:rsid w:val="007F59DC"/>
    <w:rsid w:val="007F6329"/>
    <w:rsid w:val="00801197"/>
    <w:rsid w:val="00801817"/>
    <w:rsid w:val="0080310C"/>
    <w:rsid w:val="00803E0D"/>
    <w:rsid w:val="00803FF1"/>
    <w:rsid w:val="00805B8C"/>
    <w:rsid w:val="00806A14"/>
    <w:rsid w:val="00806F5C"/>
    <w:rsid w:val="00807947"/>
    <w:rsid w:val="00807DC6"/>
    <w:rsid w:val="00807F79"/>
    <w:rsid w:val="00810060"/>
    <w:rsid w:val="008109F4"/>
    <w:rsid w:val="00810B41"/>
    <w:rsid w:val="00810D24"/>
    <w:rsid w:val="00810F21"/>
    <w:rsid w:val="00811729"/>
    <w:rsid w:val="00811D6B"/>
    <w:rsid w:val="00811FF3"/>
    <w:rsid w:val="008125EA"/>
    <w:rsid w:val="00812647"/>
    <w:rsid w:val="00812DEC"/>
    <w:rsid w:val="00812E32"/>
    <w:rsid w:val="008138D2"/>
    <w:rsid w:val="0081394E"/>
    <w:rsid w:val="008148E2"/>
    <w:rsid w:val="00814EA7"/>
    <w:rsid w:val="008150EB"/>
    <w:rsid w:val="008150F7"/>
    <w:rsid w:val="008153C6"/>
    <w:rsid w:val="008161DF"/>
    <w:rsid w:val="008164F2"/>
    <w:rsid w:val="008166AD"/>
    <w:rsid w:val="00820E0F"/>
    <w:rsid w:val="008226A6"/>
    <w:rsid w:val="008226C8"/>
    <w:rsid w:val="0082307D"/>
    <w:rsid w:val="008236AB"/>
    <w:rsid w:val="00823945"/>
    <w:rsid w:val="00823FF9"/>
    <w:rsid w:val="008275CD"/>
    <w:rsid w:val="008278A5"/>
    <w:rsid w:val="00830825"/>
    <w:rsid w:val="00831A9C"/>
    <w:rsid w:val="00831E3F"/>
    <w:rsid w:val="0083230E"/>
    <w:rsid w:val="0083246C"/>
    <w:rsid w:val="00832C0D"/>
    <w:rsid w:val="0083440D"/>
    <w:rsid w:val="00836508"/>
    <w:rsid w:val="00837F1A"/>
    <w:rsid w:val="00840DB4"/>
    <w:rsid w:val="008415EC"/>
    <w:rsid w:val="008418C5"/>
    <w:rsid w:val="00841EAC"/>
    <w:rsid w:val="008424F3"/>
    <w:rsid w:val="008438BB"/>
    <w:rsid w:val="00844AAD"/>
    <w:rsid w:val="00844B48"/>
    <w:rsid w:val="00845775"/>
    <w:rsid w:val="00846193"/>
    <w:rsid w:val="008466C2"/>
    <w:rsid w:val="0084757E"/>
    <w:rsid w:val="008505CB"/>
    <w:rsid w:val="00850FC7"/>
    <w:rsid w:val="0085101F"/>
    <w:rsid w:val="00852229"/>
    <w:rsid w:val="00852699"/>
    <w:rsid w:val="0085273E"/>
    <w:rsid w:val="008534EE"/>
    <w:rsid w:val="0085471D"/>
    <w:rsid w:val="0085476C"/>
    <w:rsid w:val="00854B07"/>
    <w:rsid w:val="00854DC4"/>
    <w:rsid w:val="008558E1"/>
    <w:rsid w:val="0085596D"/>
    <w:rsid w:val="00855E12"/>
    <w:rsid w:val="008568DF"/>
    <w:rsid w:val="00856C38"/>
    <w:rsid w:val="0085730D"/>
    <w:rsid w:val="00860C28"/>
    <w:rsid w:val="00861225"/>
    <w:rsid w:val="00861861"/>
    <w:rsid w:val="008623A0"/>
    <w:rsid w:val="00862737"/>
    <w:rsid w:val="008629A7"/>
    <w:rsid w:val="008638DF"/>
    <w:rsid w:val="00863DAB"/>
    <w:rsid w:val="00865D8A"/>
    <w:rsid w:val="00867615"/>
    <w:rsid w:val="0086785F"/>
    <w:rsid w:val="00867982"/>
    <w:rsid w:val="00870632"/>
    <w:rsid w:val="00870B54"/>
    <w:rsid w:val="00871165"/>
    <w:rsid w:val="00871D1D"/>
    <w:rsid w:val="00872BD1"/>
    <w:rsid w:val="00873DC2"/>
    <w:rsid w:val="00873E4E"/>
    <w:rsid w:val="00873F6F"/>
    <w:rsid w:val="008747F6"/>
    <w:rsid w:val="0087525E"/>
    <w:rsid w:val="00875CBE"/>
    <w:rsid w:val="00875CC8"/>
    <w:rsid w:val="00875F6A"/>
    <w:rsid w:val="008766E1"/>
    <w:rsid w:val="00877BB8"/>
    <w:rsid w:val="00880E25"/>
    <w:rsid w:val="008829DE"/>
    <w:rsid w:val="00883D42"/>
    <w:rsid w:val="00884473"/>
    <w:rsid w:val="0088562B"/>
    <w:rsid w:val="00885C98"/>
    <w:rsid w:val="008879B2"/>
    <w:rsid w:val="00887D6D"/>
    <w:rsid w:val="00887E67"/>
    <w:rsid w:val="00887F9C"/>
    <w:rsid w:val="0089082F"/>
    <w:rsid w:val="00890C2E"/>
    <w:rsid w:val="00890ED7"/>
    <w:rsid w:val="00891768"/>
    <w:rsid w:val="00892305"/>
    <w:rsid w:val="00892766"/>
    <w:rsid w:val="008934FD"/>
    <w:rsid w:val="00893741"/>
    <w:rsid w:val="0089390E"/>
    <w:rsid w:val="00893B9D"/>
    <w:rsid w:val="00894263"/>
    <w:rsid w:val="0089510F"/>
    <w:rsid w:val="008951F8"/>
    <w:rsid w:val="00895D1C"/>
    <w:rsid w:val="00896584"/>
    <w:rsid w:val="00897F35"/>
    <w:rsid w:val="008A1842"/>
    <w:rsid w:val="008A23C7"/>
    <w:rsid w:val="008A29EE"/>
    <w:rsid w:val="008A33DA"/>
    <w:rsid w:val="008A3BC6"/>
    <w:rsid w:val="008A3F0C"/>
    <w:rsid w:val="008A461C"/>
    <w:rsid w:val="008A52BA"/>
    <w:rsid w:val="008A5892"/>
    <w:rsid w:val="008A5AFC"/>
    <w:rsid w:val="008A5B54"/>
    <w:rsid w:val="008A5E68"/>
    <w:rsid w:val="008A6077"/>
    <w:rsid w:val="008A6E30"/>
    <w:rsid w:val="008A6FD8"/>
    <w:rsid w:val="008A7C0E"/>
    <w:rsid w:val="008A7F1B"/>
    <w:rsid w:val="008B1CA7"/>
    <w:rsid w:val="008B2211"/>
    <w:rsid w:val="008B2837"/>
    <w:rsid w:val="008B2DC7"/>
    <w:rsid w:val="008B2E78"/>
    <w:rsid w:val="008B44BB"/>
    <w:rsid w:val="008B544E"/>
    <w:rsid w:val="008B5F28"/>
    <w:rsid w:val="008B67A1"/>
    <w:rsid w:val="008B683F"/>
    <w:rsid w:val="008B6E33"/>
    <w:rsid w:val="008B763E"/>
    <w:rsid w:val="008C184C"/>
    <w:rsid w:val="008C1AB9"/>
    <w:rsid w:val="008C1FB8"/>
    <w:rsid w:val="008C242D"/>
    <w:rsid w:val="008C2B5C"/>
    <w:rsid w:val="008C31C4"/>
    <w:rsid w:val="008C32B5"/>
    <w:rsid w:val="008C32C1"/>
    <w:rsid w:val="008C3851"/>
    <w:rsid w:val="008C3ED0"/>
    <w:rsid w:val="008C47C7"/>
    <w:rsid w:val="008C4822"/>
    <w:rsid w:val="008C52DC"/>
    <w:rsid w:val="008C6450"/>
    <w:rsid w:val="008C6522"/>
    <w:rsid w:val="008C69E2"/>
    <w:rsid w:val="008C6B42"/>
    <w:rsid w:val="008C76EE"/>
    <w:rsid w:val="008D0B11"/>
    <w:rsid w:val="008D16FE"/>
    <w:rsid w:val="008D1BD0"/>
    <w:rsid w:val="008D1DC6"/>
    <w:rsid w:val="008D1E9C"/>
    <w:rsid w:val="008D2995"/>
    <w:rsid w:val="008D2F82"/>
    <w:rsid w:val="008D37AC"/>
    <w:rsid w:val="008D43F3"/>
    <w:rsid w:val="008D47F1"/>
    <w:rsid w:val="008D5410"/>
    <w:rsid w:val="008D6772"/>
    <w:rsid w:val="008D74E3"/>
    <w:rsid w:val="008E019F"/>
    <w:rsid w:val="008E1342"/>
    <w:rsid w:val="008E1D86"/>
    <w:rsid w:val="008E2343"/>
    <w:rsid w:val="008E2358"/>
    <w:rsid w:val="008E261E"/>
    <w:rsid w:val="008E57BC"/>
    <w:rsid w:val="008E610A"/>
    <w:rsid w:val="008E6F06"/>
    <w:rsid w:val="008E76FF"/>
    <w:rsid w:val="008F0E09"/>
    <w:rsid w:val="008F171B"/>
    <w:rsid w:val="008F1E2D"/>
    <w:rsid w:val="008F228C"/>
    <w:rsid w:val="008F2307"/>
    <w:rsid w:val="008F2444"/>
    <w:rsid w:val="008F30D8"/>
    <w:rsid w:val="008F324A"/>
    <w:rsid w:val="008F3C61"/>
    <w:rsid w:val="008F413F"/>
    <w:rsid w:val="008F5424"/>
    <w:rsid w:val="008F63CC"/>
    <w:rsid w:val="008F6AB2"/>
    <w:rsid w:val="008F6CEB"/>
    <w:rsid w:val="008F723C"/>
    <w:rsid w:val="00900233"/>
    <w:rsid w:val="009019A2"/>
    <w:rsid w:val="00901ACC"/>
    <w:rsid w:val="009027F4"/>
    <w:rsid w:val="00902B69"/>
    <w:rsid w:val="009038AD"/>
    <w:rsid w:val="009052A1"/>
    <w:rsid w:val="00905617"/>
    <w:rsid w:val="00905746"/>
    <w:rsid w:val="00910A20"/>
    <w:rsid w:val="0091188F"/>
    <w:rsid w:val="009122ED"/>
    <w:rsid w:val="009127ED"/>
    <w:rsid w:val="00912DF9"/>
    <w:rsid w:val="00912FD8"/>
    <w:rsid w:val="00913E98"/>
    <w:rsid w:val="0091446C"/>
    <w:rsid w:val="0091511B"/>
    <w:rsid w:val="00915B48"/>
    <w:rsid w:val="00915D6B"/>
    <w:rsid w:val="00916658"/>
    <w:rsid w:val="009174F5"/>
    <w:rsid w:val="00917769"/>
    <w:rsid w:val="009177C9"/>
    <w:rsid w:val="00917CB8"/>
    <w:rsid w:val="0092047B"/>
    <w:rsid w:val="009204B1"/>
    <w:rsid w:val="009205BB"/>
    <w:rsid w:val="00920D90"/>
    <w:rsid w:val="00920F9E"/>
    <w:rsid w:val="00921A24"/>
    <w:rsid w:val="00922219"/>
    <w:rsid w:val="00922624"/>
    <w:rsid w:val="009232DB"/>
    <w:rsid w:val="009239AB"/>
    <w:rsid w:val="0092480C"/>
    <w:rsid w:val="00924820"/>
    <w:rsid w:val="0092505B"/>
    <w:rsid w:val="00926044"/>
    <w:rsid w:val="0092607D"/>
    <w:rsid w:val="009260DB"/>
    <w:rsid w:val="00926587"/>
    <w:rsid w:val="0092768E"/>
    <w:rsid w:val="0092794F"/>
    <w:rsid w:val="00927D89"/>
    <w:rsid w:val="00930237"/>
    <w:rsid w:val="009313FE"/>
    <w:rsid w:val="00932F3E"/>
    <w:rsid w:val="009331F8"/>
    <w:rsid w:val="00933BC0"/>
    <w:rsid w:val="00933F72"/>
    <w:rsid w:val="009342F1"/>
    <w:rsid w:val="00935298"/>
    <w:rsid w:val="009356FD"/>
    <w:rsid w:val="0093617A"/>
    <w:rsid w:val="0093671C"/>
    <w:rsid w:val="00936824"/>
    <w:rsid w:val="00936C84"/>
    <w:rsid w:val="009371C3"/>
    <w:rsid w:val="0094028F"/>
    <w:rsid w:val="00940337"/>
    <w:rsid w:val="009409B1"/>
    <w:rsid w:val="009420A1"/>
    <w:rsid w:val="00943D03"/>
    <w:rsid w:val="00943D71"/>
    <w:rsid w:val="00944418"/>
    <w:rsid w:val="00944684"/>
    <w:rsid w:val="009448CD"/>
    <w:rsid w:val="0094499F"/>
    <w:rsid w:val="009452C6"/>
    <w:rsid w:val="0094547F"/>
    <w:rsid w:val="00945654"/>
    <w:rsid w:val="009460FC"/>
    <w:rsid w:val="009479AA"/>
    <w:rsid w:val="009501C6"/>
    <w:rsid w:val="00950388"/>
    <w:rsid w:val="00950657"/>
    <w:rsid w:val="0095302E"/>
    <w:rsid w:val="009535B3"/>
    <w:rsid w:val="009535D1"/>
    <w:rsid w:val="009548A9"/>
    <w:rsid w:val="00954C88"/>
    <w:rsid w:val="009550E7"/>
    <w:rsid w:val="00955C78"/>
    <w:rsid w:val="00956CB9"/>
    <w:rsid w:val="0095706D"/>
    <w:rsid w:val="00957123"/>
    <w:rsid w:val="00957980"/>
    <w:rsid w:val="00957B46"/>
    <w:rsid w:val="00957D65"/>
    <w:rsid w:val="00957EBA"/>
    <w:rsid w:val="009606F0"/>
    <w:rsid w:val="009618BE"/>
    <w:rsid w:val="009623BC"/>
    <w:rsid w:val="0096272E"/>
    <w:rsid w:val="00962C8C"/>
    <w:rsid w:val="00963673"/>
    <w:rsid w:val="009636A8"/>
    <w:rsid w:val="00963826"/>
    <w:rsid w:val="009643E9"/>
    <w:rsid w:val="0096445B"/>
    <w:rsid w:val="009645C4"/>
    <w:rsid w:val="009657D5"/>
    <w:rsid w:val="0096720C"/>
    <w:rsid w:val="00967683"/>
    <w:rsid w:val="00970340"/>
    <w:rsid w:val="00970FE4"/>
    <w:rsid w:val="0097141B"/>
    <w:rsid w:val="0097161D"/>
    <w:rsid w:val="009729E5"/>
    <w:rsid w:val="00972A5E"/>
    <w:rsid w:val="00972B10"/>
    <w:rsid w:val="00973778"/>
    <w:rsid w:val="009741B8"/>
    <w:rsid w:val="00975A1A"/>
    <w:rsid w:val="0097634C"/>
    <w:rsid w:val="009764FB"/>
    <w:rsid w:val="0097663B"/>
    <w:rsid w:val="00976A8B"/>
    <w:rsid w:val="009803A3"/>
    <w:rsid w:val="009813AE"/>
    <w:rsid w:val="00982A25"/>
    <w:rsid w:val="009831FA"/>
    <w:rsid w:val="00983FE0"/>
    <w:rsid w:val="00984395"/>
    <w:rsid w:val="00985F6F"/>
    <w:rsid w:val="009864EC"/>
    <w:rsid w:val="00987E20"/>
    <w:rsid w:val="00987F18"/>
    <w:rsid w:val="009913AB"/>
    <w:rsid w:val="0099180F"/>
    <w:rsid w:val="009920EB"/>
    <w:rsid w:val="009922A3"/>
    <w:rsid w:val="0099244B"/>
    <w:rsid w:val="00992A20"/>
    <w:rsid w:val="009933ED"/>
    <w:rsid w:val="00994707"/>
    <w:rsid w:val="0099566D"/>
    <w:rsid w:val="0099617F"/>
    <w:rsid w:val="00996D2F"/>
    <w:rsid w:val="009A01A3"/>
    <w:rsid w:val="009A10D2"/>
    <w:rsid w:val="009A13B2"/>
    <w:rsid w:val="009A13D4"/>
    <w:rsid w:val="009A30A2"/>
    <w:rsid w:val="009A330F"/>
    <w:rsid w:val="009A35F3"/>
    <w:rsid w:val="009A3910"/>
    <w:rsid w:val="009A434D"/>
    <w:rsid w:val="009A745E"/>
    <w:rsid w:val="009A7B3E"/>
    <w:rsid w:val="009B0144"/>
    <w:rsid w:val="009B0253"/>
    <w:rsid w:val="009B04F7"/>
    <w:rsid w:val="009B08C2"/>
    <w:rsid w:val="009B0992"/>
    <w:rsid w:val="009B189F"/>
    <w:rsid w:val="009B24B6"/>
    <w:rsid w:val="009B2AB7"/>
    <w:rsid w:val="009B2DA9"/>
    <w:rsid w:val="009B3878"/>
    <w:rsid w:val="009B39A2"/>
    <w:rsid w:val="009B4CBB"/>
    <w:rsid w:val="009B567B"/>
    <w:rsid w:val="009B5CD3"/>
    <w:rsid w:val="009B6417"/>
    <w:rsid w:val="009B6A38"/>
    <w:rsid w:val="009B6F7D"/>
    <w:rsid w:val="009B6F81"/>
    <w:rsid w:val="009B7A10"/>
    <w:rsid w:val="009C17EF"/>
    <w:rsid w:val="009C1ABB"/>
    <w:rsid w:val="009C331E"/>
    <w:rsid w:val="009C33D0"/>
    <w:rsid w:val="009C369D"/>
    <w:rsid w:val="009C3C0B"/>
    <w:rsid w:val="009C3CCA"/>
    <w:rsid w:val="009C4BAE"/>
    <w:rsid w:val="009C509D"/>
    <w:rsid w:val="009C51C0"/>
    <w:rsid w:val="009D042B"/>
    <w:rsid w:val="009D124E"/>
    <w:rsid w:val="009D1436"/>
    <w:rsid w:val="009D2343"/>
    <w:rsid w:val="009D25EA"/>
    <w:rsid w:val="009D2A73"/>
    <w:rsid w:val="009D2EFE"/>
    <w:rsid w:val="009D3278"/>
    <w:rsid w:val="009D472E"/>
    <w:rsid w:val="009D4D45"/>
    <w:rsid w:val="009D6430"/>
    <w:rsid w:val="009D7B4F"/>
    <w:rsid w:val="009E1D9D"/>
    <w:rsid w:val="009E1DE7"/>
    <w:rsid w:val="009E2722"/>
    <w:rsid w:val="009E29CB"/>
    <w:rsid w:val="009E386E"/>
    <w:rsid w:val="009E38A1"/>
    <w:rsid w:val="009E4473"/>
    <w:rsid w:val="009E5334"/>
    <w:rsid w:val="009E58E1"/>
    <w:rsid w:val="009E5F76"/>
    <w:rsid w:val="009E68AE"/>
    <w:rsid w:val="009E7268"/>
    <w:rsid w:val="009F0A35"/>
    <w:rsid w:val="009F0BA7"/>
    <w:rsid w:val="009F1713"/>
    <w:rsid w:val="009F1790"/>
    <w:rsid w:val="009F2D88"/>
    <w:rsid w:val="009F5476"/>
    <w:rsid w:val="009F59EB"/>
    <w:rsid w:val="009F5FEC"/>
    <w:rsid w:val="009F6061"/>
    <w:rsid w:val="009F6070"/>
    <w:rsid w:val="009F62FC"/>
    <w:rsid w:val="009F6CA3"/>
    <w:rsid w:val="009F6FBA"/>
    <w:rsid w:val="00A01F89"/>
    <w:rsid w:val="00A01FF3"/>
    <w:rsid w:val="00A02B22"/>
    <w:rsid w:val="00A034F1"/>
    <w:rsid w:val="00A037B5"/>
    <w:rsid w:val="00A04636"/>
    <w:rsid w:val="00A04813"/>
    <w:rsid w:val="00A05754"/>
    <w:rsid w:val="00A06CC3"/>
    <w:rsid w:val="00A07A1C"/>
    <w:rsid w:val="00A10672"/>
    <w:rsid w:val="00A113C5"/>
    <w:rsid w:val="00A11477"/>
    <w:rsid w:val="00A12173"/>
    <w:rsid w:val="00A12634"/>
    <w:rsid w:val="00A12BF0"/>
    <w:rsid w:val="00A16D23"/>
    <w:rsid w:val="00A16EC0"/>
    <w:rsid w:val="00A2072A"/>
    <w:rsid w:val="00A20BE9"/>
    <w:rsid w:val="00A20C02"/>
    <w:rsid w:val="00A20C93"/>
    <w:rsid w:val="00A20E71"/>
    <w:rsid w:val="00A21279"/>
    <w:rsid w:val="00A22233"/>
    <w:rsid w:val="00A22796"/>
    <w:rsid w:val="00A22CF6"/>
    <w:rsid w:val="00A231AA"/>
    <w:rsid w:val="00A232A3"/>
    <w:rsid w:val="00A23F68"/>
    <w:rsid w:val="00A2482F"/>
    <w:rsid w:val="00A26878"/>
    <w:rsid w:val="00A303C4"/>
    <w:rsid w:val="00A30F1D"/>
    <w:rsid w:val="00A34C9A"/>
    <w:rsid w:val="00A352F8"/>
    <w:rsid w:val="00A36107"/>
    <w:rsid w:val="00A36A19"/>
    <w:rsid w:val="00A37A20"/>
    <w:rsid w:val="00A37F19"/>
    <w:rsid w:val="00A37FA4"/>
    <w:rsid w:val="00A40286"/>
    <w:rsid w:val="00A40A3C"/>
    <w:rsid w:val="00A40E0A"/>
    <w:rsid w:val="00A4251C"/>
    <w:rsid w:val="00A4255E"/>
    <w:rsid w:val="00A42831"/>
    <w:rsid w:val="00A43A0B"/>
    <w:rsid w:val="00A442AC"/>
    <w:rsid w:val="00A464B7"/>
    <w:rsid w:val="00A465C8"/>
    <w:rsid w:val="00A46E29"/>
    <w:rsid w:val="00A46EA2"/>
    <w:rsid w:val="00A46F16"/>
    <w:rsid w:val="00A47C07"/>
    <w:rsid w:val="00A5037B"/>
    <w:rsid w:val="00A50761"/>
    <w:rsid w:val="00A5192F"/>
    <w:rsid w:val="00A521F5"/>
    <w:rsid w:val="00A52496"/>
    <w:rsid w:val="00A52AF4"/>
    <w:rsid w:val="00A531D4"/>
    <w:rsid w:val="00A5322A"/>
    <w:rsid w:val="00A53A1D"/>
    <w:rsid w:val="00A53F26"/>
    <w:rsid w:val="00A53F50"/>
    <w:rsid w:val="00A55F19"/>
    <w:rsid w:val="00A567AB"/>
    <w:rsid w:val="00A569F9"/>
    <w:rsid w:val="00A605FA"/>
    <w:rsid w:val="00A609A9"/>
    <w:rsid w:val="00A60D50"/>
    <w:rsid w:val="00A60FA8"/>
    <w:rsid w:val="00A615EB"/>
    <w:rsid w:val="00A61AF3"/>
    <w:rsid w:val="00A61D0D"/>
    <w:rsid w:val="00A625E1"/>
    <w:rsid w:val="00A62F69"/>
    <w:rsid w:val="00A64534"/>
    <w:rsid w:val="00A64F1E"/>
    <w:rsid w:val="00A65354"/>
    <w:rsid w:val="00A6549C"/>
    <w:rsid w:val="00A65F30"/>
    <w:rsid w:val="00A665C0"/>
    <w:rsid w:val="00A70FFE"/>
    <w:rsid w:val="00A71011"/>
    <w:rsid w:val="00A713CD"/>
    <w:rsid w:val="00A71446"/>
    <w:rsid w:val="00A718F1"/>
    <w:rsid w:val="00A725FE"/>
    <w:rsid w:val="00A739A3"/>
    <w:rsid w:val="00A73A20"/>
    <w:rsid w:val="00A747D2"/>
    <w:rsid w:val="00A756F2"/>
    <w:rsid w:val="00A76DBE"/>
    <w:rsid w:val="00A77441"/>
    <w:rsid w:val="00A77AE0"/>
    <w:rsid w:val="00A8116D"/>
    <w:rsid w:val="00A8319C"/>
    <w:rsid w:val="00A84BF3"/>
    <w:rsid w:val="00A84C1F"/>
    <w:rsid w:val="00A86E75"/>
    <w:rsid w:val="00A87460"/>
    <w:rsid w:val="00A901CF"/>
    <w:rsid w:val="00A91FA9"/>
    <w:rsid w:val="00A93380"/>
    <w:rsid w:val="00A93E2F"/>
    <w:rsid w:val="00A94F50"/>
    <w:rsid w:val="00A960DB"/>
    <w:rsid w:val="00A9647D"/>
    <w:rsid w:val="00A96A2A"/>
    <w:rsid w:val="00A97AA6"/>
    <w:rsid w:val="00A97C32"/>
    <w:rsid w:val="00AA02FE"/>
    <w:rsid w:val="00AA1A42"/>
    <w:rsid w:val="00AA1F12"/>
    <w:rsid w:val="00AA27B6"/>
    <w:rsid w:val="00AA2BE3"/>
    <w:rsid w:val="00AA2F66"/>
    <w:rsid w:val="00AA323A"/>
    <w:rsid w:val="00AA323E"/>
    <w:rsid w:val="00AA39A3"/>
    <w:rsid w:val="00AA3D6E"/>
    <w:rsid w:val="00AA487E"/>
    <w:rsid w:val="00AA4969"/>
    <w:rsid w:val="00AA4CEF"/>
    <w:rsid w:val="00AA4D71"/>
    <w:rsid w:val="00AA615A"/>
    <w:rsid w:val="00AA6BD6"/>
    <w:rsid w:val="00AA75DE"/>
    <w:rsid w:val="00AA7EDD"/>
    <w:rsid w:val="00AB03A9"/>
    <w:rsid w:val="00AB16FC"/>
    <w:rsid w:val="00AB1913"/>
    <w:rsid w:val="00AB24EB"/>
    <w:rsid w:val="00AB3268"/>
    <w:rsid w:val="00AB3449"/>
    <w:rsid w:val="00AB408A"/>
    <w:rsid w:val="00AB531A"/>
    <w:rsid w:val="00AB69B2"/>
    <w:rsid w:val="00AC0563"/>
    <w:rsid w:val="00AC0D93"/>
    <w:rsid w:val="00AC1FFE"/>
    <w:rsid w:val="00AC20AA"/>
    <w:rsid w:val="00AC20B9"/>
    <w:rsid w:val="00AC2A70"/>
    <w:rsid w:val="00AC2AD7"/>
    <w:rsid w:val="00AC37B4"/>
    <w:rsid w:val="00AC3A67"/>
    <w:rsid w:val="00AC40C4"/>
    <w:rsid w:val="00AC46C7"/>
    <w:rsid w:val="00AC4776"/>
    <w:rsid w:val="00AC4E1F"/>
    <w:rsid w:val="00AC4EBA"/>
    <w:rsid w:val="00AC6373"/>
    <w:rsid w:val="00AC6BD7"/>
    <w:rsid w:val="00AC6CFD"/>
    <w:rsid w:val="00AD0B19"/>
    <w:rsid w:val="00AD0BE0"/>
    <w:rsid w:val="00AD2AE2"/>
    <w:rsid w:val="00AD41C1"/>
    <w:rsid w:val="00AD4D30"/>
    <w:rsid w:val="00AD5DB6"/>
    <w:rsid w:val="00AD5DF7"/>
    <w:rsid w:val="00AD65B4"/>
    <w:rsid w:val="00AD68BA"/>
    <w:rsid w:val="00AD6B76"/>
    <w:rsid w:val="00AD7000"/>
    <w:rsid w:val="00AD7031"/>
    <w:rsid w:val="00AD7C5C"/>
    <w:rsid w:val="00AE00D7"/>
    <w:rsid w:val="00AE05B7"/>
    <w:rsid w:val="00AE304B"/>
    <w:rsid w:val="00AE3BB4"/>
    <w:rsid w:val="00AE795C"/>
    <w:rsid w:val="00AE7E68"/>
    <w:rsid w:val="00AF06B6"/>
    <w:rsid w:val="00AF0C72"/>
    <w:rsid w:val="00AF180C"/>
    <w:rsid w:val="00AF1857"/>
    <w:rsid w:val="00AF1EC7"/>
    <w:rsid w:val="00AF2152"/>
    <w:rsid w:val="00AF2421"/>
    <w:rsid w:val="00AF3DEC"/>
    <w:rsid w:val="00AF4CE4"/>
    <w:rsid w:val="00AF52BF"/>
    <w:rsid w:val="00AF605D"/>
    <w:rsid w:val="00AF6124"/>
    <w:rsid w:val="00AF6A15"/>
    <w:rsid w:val="00AF6B8C"/>
    <w:rsid w:val="00AF7A46"/>
    <w:rsid w:val="00B0022A"/>
    <w:rsid w:val="00B008B8"/>
    <w:rsid w:val="00B0090C"/>
    <w:rsid w:val="00B00F43"/>
    <w:rsid w:val="00B0119F"/>
    <w:rsid w:val="00B022F5"/>
    <w:rsid w:val="00B026C2"/>
    <w:rsid w:val="00B03407"/>
    <w:rsid w:val="00B056D1"/>
    <w:rsid w:val="00B0582D"/>
    <w:rsid w:val="00B05CF4"/>
    <w:rsid w:val="00B06C30"/>
    <w:rsid w:val="00B074BB"/>
    <w:rsid w:val="00B10C78"/>
    <w:rsid w:val="00B10E0E"/>
    <w:rsid w:val="00B10FAA"/>
    <w:rsid w:val="00B11083"/>
    <w:rsid w:val="00B118C4"/>
    <w:rsid w:val="00B11CAC"/>
    <w:rsid w:val="00B14108"/>
    <w:rsid w:val="00B1416A"/>
    <w:rsid w:val="00B142E5"/>
    <w:rsid w:val="00B14928"/>
    <w:rsid w:val="00B14C3C"/>
    <w:rsid w:val="00B15824"/>
    <w:rsid w:val="00B166DA"/>
    <w:rsid w:val="00B16993"/>
    <w:rsid w:val="00B16C18"/>
    <w:rsid w:val="00B16D70"/>
    <w:rsid w:val="00B16FF6"/>
    <w:rsid w:val="00B17211"/>
    <w:rsid w:val="00B177BE"/>
    <w:rsid w:val="00B203F4"/>
    <w:rsid w:val="00B20522"/>
    <w:rsid w:val="00B20B2C"/>
    <w:rsid w:val="00B2167C"/>
    <w:rsid w:val="00B21EE8"/>
    <w:rsid w:val="00B22977"/>
    <w:rsid w:val="00B23098"/>
    <w:rsid w:val="00B26029"/>
    <w:rsid w:val="00B2657F"/>
    <w:rsid w:val="00B27150"/>
    <w:rsid w:val="00B27164"/>
    <w:rsid w:val="00B3042D"/>
    <w:rsid w:val="00B30DD0"/>
    <w:rsid w:val="00B3153D"/>
    <w:rsid w:val="00B317FD"/>
    <w:rsid w:val="00B319E6"/>
    <w:rsid w:val="00B348DB"/>
    <w:rsid w:val="00B35951"/>
    <w:rsid w:val="00B37118"/>
    <w:rsid w:val="00B37180"/>
    <w:rsid w:val="00B37DE2"/>
    <w:rsid w:val="00B40242"/>
    <w:rsid w:val="00B402F3"/>
    <w:rsid w:val="00B406F0"/>
    <w:rsid w:val="00B40780"/>
    <w:rsid w:val="00B428CD"/>
    <w:rsid w:val="00B42AEB"/>
    <w:rsid w:val="00B42B89"/>
    <w:rsid w:val="00B430AA"/>
    <w:rsid w:val="00B43B97"/>
    <w:rsid w:val="00B444C6"/>
    <w:rsid w:val="00B4670A"/>
    <w:rsid w:val="00B46CCF"/>
    <w:rsid w:val="00B50440"/>
    <w:rsid w:val="00B50481"/>
    <w:rsid w:val="00B509CF"/>
    <w:rsid w:val="00B51FBC"/>
    <w:rsid w:val="00B52161"/>
    <w:rsid w:val="00B52CD7"/>
    <w:rsid w:val="00B53091"/>
    <w:rsid w:val="00B55321"/>
    <w:rsid w:val="00B55F36"/>
    <w:rsid w:val="00B560FF"/>
    <w:rsid w:val="00B56C1F"/>
    <w:rsid w:val="00B602AF"/>
    <w:rsid w:val="00B6030E"/>
    <w:rsid w:val="00B60642"/>
    <w:rsid w:val="00B60955"/>
    <w:rsid w:val="00B60B04"/>
    <w:rsid w:val="00B60C31"/>
    <w:rsid w:val="00B610BD"/>
    <w:rsid w:val="00B61423"/>
    <w:rsid w:val="00B61851"/>
    <w:rsid w:val="00B62244"/>
    <w:rsid w:val="00B62DE7"/>
    <w:rsid w:val="00B62F3A"/>
    <w:rsid w:val="00B62F57"/>
    <w:rsid w:val="00B63B2B"/>
    <w:rsid w:val="00B641CF"/>
    <w:rsid w:val="00B6449F"/>
    <w:rsid w:val="00B67069"/>
    <w:rsid w:val="00B67DC4"/>
    <w:rsid w:val="00B7025D"/>
    <w:rsid w:val="00B70C3E"/>
    <w:rsid w:val="00B70C4F"/>
    <w:rsid w:val="00B71196"/>
    <w:rsid w:val="00B716FE"/>
    <w:rsid w:val="00B71ACF"/>
    <w:rsid w:val="00B71F15"/>
    <w:rsid w:val="00B72013"/>
    <w:rsid w:val="00B72965"/>
    <w:rsid w:val="00B748C6"/>
    <w:rsid w:val="00B756B7"/>
    <w:rsid w:val="00B75EBE"/>
    <w:rsid w:val="00B76604"/>
    <w:rsid w:val="00B76D20"/>
    <w:rsid w:val="00B81586"/>
    <w:rsid w:val="00B815A5"/>
    <w:rsid w:val="00B816DB"/>
    <w:rsid w:val="00B816FC"/>
    <w:rsid w:val="00B817C1"/>
    <w:rsid w:val="00B836C7"/>
    <w:rsid w:val="00B84AFF"/>
    <w:rsid w:val="00B84D3D"/>
    <w:rsid w:val="00B853F7"/>
    <w:rsid w:val="00B86F41"/>
    <w:rsid w:val="00B87F39"/>
    <w:rsid w:val="00B905BD"/>
    <w:rsid w:val="00B90996"/>
    <w:rsid w:val="00B911EB"/>
    <w:rsid w:val="00B92999"/>
    <w:rsid w:val="00B9364E"/>
    <w:rsid w:val="00B93AB6"/>
    <w:rsid w:val="00B93EF1"/>
    <w:rsid w:val="00B94151"/>
    <w:rsid w:val="00B942C1"/>
    <w:rsid w:val="00B9430F"/>
    <w:rsid w:val="00B94DF5"/>
    <w:rsid w:val="00B961F9"/>
    <w:rsid w:val="00BA00D6"/>
    <w:rsid w:val="00BA0D6A"/>
    <w:rsid w:val="00BA18FA"/>
    <w:rsid w:val="00BA1A6A"/>
    <w:rsid w:val="00BA1B9C"/>
    <w:rsid w:val="00BA3722"/>
    <w:rsid w:val="00BA3F13"/>
    <w:rsid w:val="00BA44BC"/>
    <w:rsid w:val="00BA4A2D"/>
    <w:rsid w:val="00BA4ED1"/>
    <w:rsid w:val="00BA59DB"/>
    <w:rsid w:val="00BA5E4A"/>
    <w:rsid w:val="00BA6071"/>
    <w:rsid w:val="00BA60ED"/>
    <w:rsid w:val="00BA766D"/>
    <w:rsid w:val="00BA7958"/>
    <w:rsid w:val="00BA7E52"/>
    <w:rsid w:val="00BA7E6E"/>
    <w:rsid w:val="00BB01EE"/>
    <w:rsid w:val="00BB0805"/>
    <w:rsid w:val="00BB0BA6"/>
    <w:rsid w:val="00BB1111"/>
    <w:rsid w:val="00BB20BB"/>
    <w:rsid w:val="00BB3EBE"/>
    <w:rsid w:val="00BB44DC"/>
    <w:rsid w:val="00BB4633"/>
    <w:rsid w:val="00BB62DB"/>
    <w:rsid w:val="00BB6A28"/>
    <w:rsid w:val="00BB6DEE"/>
    <w:rsid w:val="00BB703C"/>
    <w:rsid w:val="00BC0A84"/>
    <w:rsid w:val="00BC2CF3"/>
    <w:rsid w:val="00BC4378"/>
    <w:rsid w:val="00BC582E"/>
    <w:rsid w:val="00BC6392"/>
    <w:rsid w:val="00BC6604"/>
    <w:rsid w:val="00BC66EA"/>
    <w:rsid w:val="00BC6A5A"/>
    <w:rsid w:val="00BD0AC4"/>
    <w:rsid w:val="00BD0C17"/>
    <w:rsid w:val="00BD17AD"/>
    <w:rsid w:val="00BD1AA4"/>
    <w:rsid w:val="00BD2539"/>
    <w:rsid w:val="00BD3B77"/>
    <w:rsid w:val="00BD4843"/>
    <w:rsid w:val="00BD60E7"/>
    <w:rsid w:val="00BD62F2"/>
    <w:rsid w:val="00BD6510"/>
    <w:rsid w:val="00BD6707"/>
    <w:rsid w:val="00BD7447"/>
    <w:rsid w:val="00BD7529"/>
    <w:rsid w:val="00BE1C63"/>
    <w:rsid w:val="00BE2987"/>
    <w:rsid w:val="00BE3101"/>
    <w:rsid w:val="00BE358E"/>
    <w:rsid w:val="00BE3D95"/>
    <w:rsid w:val="00BE4BF4"/>
    <w:rsid w:val="00BE5094"/>
    <w:rsid w:val="00BE50E2"/>
    <w:rsid w:val="00BE5438"/>
    <w:rsid w:val="00BE5B2B"/>
    <w:rsid w:val="00BE6D4A"/>
    <w:rsid w:val="00BE7484"/>
    <w:rsid w:val="00BF16C8"/>
    <w:rsid w:val="00BF1821"/>
    <w:rsid w:val="00BF28DE"/>
    <w:rsid w:val="00BF2C95"/>
    <w:rsid w:val="00BF4009"/>
    <w:rsid w:val="00BF4E40"/>
    <w:rsid w:val="00BF4FA7"/>
    <w:rsid w:val="00BF5844"/>
    <w:rsid w:val="00BF678B"/>
    <w:rsid w:val="00BF7272"/>
    <w:rsid w:val="00BF74FC"/>
    <w:rsid w:val="00C0019E"/>
    <w:rsid w:val="00C00F20"/>
    <w:rsid w:val="00C026CC"/>
    <w:rsid w:val="00C0315B"/>
    <w:rsid w:val="00C034E7"/>
    <w:rsid w:val="00C03CA8"/>
    <w:rsid w:val="00C05670"/>
    <w:rsid w:val="00C05A89"/>
    <w:rsid w:val="00C05E27"/>
    <w:rsid w:val="00C05F17"/>
    <w:rsid w:val="00C0606B"/>
    <w:rsid w:val="00C0687A"/>
    <w:rsid w:val="00C071AF"/>
    <w:rsid w:val="00C077DB"/>
    <w:rsid w:val="00C101F7"/>
    <w:rsid w:val="00C11139"/>
    <w:rsid w:val="00C11314"/>
    <w:rsid w:val="00C116FF"/>
    <w:rsid w:val="00C13347"/>
    <w:rsid w:val="00C15E35"/>
    <w:rsid w:val="00C16409"/>
    <w:rsid w:val="00C1697B"/>
    <w:rsid w:val="00C16E73"/>
    <w:rsid w:val="00C172BA"/>
    <w:rsid w:val="00C1758F"/>
    <w:rsid w:val="00C2031D"/>
    <w:rsid w:val="00C22947"/>
    <w:rsid w:val="00C22FA2"/>
    <w:rsid w:val="00C238A9"/>
    <w:rsid w:val="00C244D3"/>
    <w:rsid w:val="00C245CF"/>
    <w:rsid w:val="00C24675"/>
    <w:rsid w:val="00C249E0"/>
    <w:rsid w:val="00C2503C"/>
    <w:rsid w:val="00C26082"/>
    <w:rsid w:val="00C26A9A"/>
    <w:rsid w:val="00C27DCA"/>
    <w:rsid w:val="00C3081E"/>
    <w:rsid w:val="00C31CC4"/>
    <w:rsid w:val="00C31F6D"/>
    <w:rsid w:val="00C32557"/>
    <w:rsid w:val="00C3375C"/>
    <w:rsid w:val="00C34C4D"/>
    <w:rsid w:val="00C34DB5"/>
    <w:rsid w:val="00C350F0"/>
    <w:rsid w:val="00C354D4"/>
    <w:rsid w:val="00C35838"/>
    <w:rsid w:val="00C35DC1"/>
    <w:rsid w:val="00C36FF7"/>
    <w:rsid w:val="00C3726E"/>
    <w:rsid w:val="00C374D5"/>
    <w:rsid w:val="00C37AD0"/>
    <w:rsid w:val="00C4155A"/>
    <w:rsid w:val="00C41CCD"/>
    <w:rsid w:val="00C4272F"/>
    <w:rsid w:val="00C430EC"/>
    <w:rsid w:val="00C43CB8"/>
    <w:rsid w:val="00C44679"/>
    <w:rsid w:val="00C44933"/>
    <w:rsid w:val="00C45AF7"/>
    <w:rsid w:val="00C45FA7"/>
    <w:rsid w:val="00C461F0"/>
    <w:rsid w:val="00C46923"/>
    <w:rsid w:val="00C46AC3"/>
    <w:rsid w:val="00C5034F"/>
    <w:rsid w:val="00C5081A"/>
    <w:rsid w:val="00C5182E"/>
    <w:rsid w:val="00C518B1"/>
    <w:rsid w:val="00C51D09"/>
    <w:rsid w:val="00C52983"/>
    <w:rsid w:val="00C52ECA"/>
    <w:rsid w:val="00C54070"/>
    <w:rsid w:val="00C54103"/>
    <w:rsid w:val="00C54B76"/>
    <w:rsid w:val="00C54E68"/>
    <w:rsid w:val="00C55AEB"/>
    <w:rsid w:val="00C55CD2"/>
    <w:rsid w:val="00C57126"/>
    <w:rsid w:val="00C5799B"/>
    <w:rsid w:val="00C57ECC"/>
    <w:rsid w:val="00C57F94"/>
    <w:rsid w:val="00C60268"/>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0B56"/>
    <w:rsid w:val="00C718DF"/>
    <w:rsid w:val="00C71B5E"/>
    <w:rsid w:val="00C725ED"/>
    <w:rsid w:val="00C727B1"/>
    <w:rsid w:val="00C72C10"/>
    <w:rsid w:val="00C742E0"/>
    <w:rsid w:val="00C7450B"/>
    <w:rsid w:val="00C74968"/>
    <w:rsid w:val="00C755A1"/>
    <w:rsid w:val="00C7628F"/>
    <w:rsid w:val="00C76BB1"/>
    <w:rsid w:val="00C777F7"/>
    <w:rsid w:val="00C77C2F"/>
    <w:rsid w:val="00C8060A"/>
    <w:rsid w:val="00C80743"/>
    <w:rsid w:val="00C80D96"/>
    <w:rsid w:val="00C80F8F"/>
    <w:rsid w:val="00C81674"/>
    <w:rsid w:val="00C816C8"/>
    <w:rsid w:val="00C82172"/>
    <w:rsid w:val="00C8235D"/>
    <w:rsid w:val="00C82880"/>
    <w:rsid w:val="00C82C7F"/>
    <w:rsid w:val="00C82F94"/>
    <w:rsid w:val="00C8362B"/>
    <w:rsid w:val="00C83A3C"/>
    <w:rsid w:val="00C83DBE"/>
    <w:rsid w:val="00C854B5"/>
    <w:rsid w:val="00C861D8"/>
    <w:rsid w:val="00C863A6"/>
    <w:rsid w:val="00C86432"/>
    <w:rsid w:val="00C87ACD"/>
    <w:rsid w:val="00C90189"/>
    <w:rsid w:val="00C90599"/>
    <w:rsid w:val="00C90D05"/>
    <w:rsid w:val="00C9518C"/>
    <w:rsid w:val="00C95779"/>
    <w:rsid w:val="00C95D83"/>
    <w:rsid w:val="00C960D9"/>
    <w:rsid w:val="00C962BE"/>
    <w:rsid w:val="00C96D84"/>
    <w:rsid w:val="00C96FF1"/>
    <w:rsid w:val="00C97DBA"/>
    <w:rsid w:val="00CA1498"/>
    <w:rsid w:val="00CA2242"/>
    <w:rsid w:val="00CA38F9"/>
    <w:rsid w:val="00CA3B1A"/>
    <w:rsid w:val="00CA3B77"/>
    <w:rsid w:val="00CA3C6E"/>
    <w:rsid w:val="00CA3DA5"/>
    <w:rsid w:val="00CA46C3"/>
    <w:rsid w:val="00CA5503"/>
    <w:rsid w:val="00CA587C"/>
    <w:rsid w:val="00CA5A8E"/>
    <w:rsid w:val="00CA623E"/>
    <w:rsid w:val="00CA62E7"/>
    <w:rsid w:val="00CA6F49"/>
    <w:rsid w:val="00CB0981"/>
    <w:rsid w:val="00CB0A8C"/>
    <w:rsid w:val="00CB0EA1"/>
    <w:rsid w:val="00CB17F4"/>
    <w:rsid w:val="00CB244A"/>
    <w:rsid w:val="00CB2D66"/>
    <w:rsid w:val="00CB2E54"/>
    <w:rsid w:val="00CB3767"/>
    <w:rsid w:val="00CB3898"/>
    <w:rsid w:val="00CB3976"/>
    <w:rsid w:val="00CB39E1"/>
    <w:rsid w:val="00CB408C"/>
    <w:rsid w:val="00CB409C"/>
    <w:rsid w:val="00CB4A2B"/>
    <w:rsid w:val="00CB4C5E"/>
    <w:rsid w:val="00CB569F"/>
    <w:rsid w:val="00CB68D9"/>
    <w:rsid w:val="00CB7E6E"/>
    <w:rsid w:val="00CC0B04"/>
    <w:rsid w:val="00CC12A9"/>
    <w:rsid w:val="00CC1A3D"/>
    <w:rsid w:val="00CC1D36"/>
    <w:rsid w:val="00CC1F42"/>
    <w:rsid w:val="00CC230E"/>
    <w:rsid w:val="00CC30D7"/>
    <w:rsid w:val="00CC3BA9"/>
    <w:rsid w:val="00CC46ED"/>
    <w:rsid w:val="00CC516D"/>
    <w:rsid w:val="00CC5316"/>
    <w:rsid w:val="00CC5378"/>
    <w:rsid w:val="00CC60F7"/>
    <w:rsid w:val="00CC7450"/>
    <w:rsid w:val="00CD0488"/>
    <w:rsid w:val="00CD08CC"/>
    <w:rsid w:val="00CD0BFB"/>
    <w:rsid w:val="00CD0D3D"/>
    <w:rsid w:val="00CD4578"/>
    <w:rsid w:val="00CD4D8E"/>
    <w:rsid w:val="00CD4FC4"/>
    <w:rsid w:val="00CD5427"/>
    <w:rsid w:val="00CD5947"/>
    <w:rsid w:val="00CD5A42"/>
    <w:rsid w:val="00CD6304"/>
    <w:rsid w:val="00CD7345"/>
    <w:rsid w:val="00CD7D32"/>
    <w:rsid w:val="00CE0EE2"/>
    <w:rsid w:val="00CE1010"/>
    <w:rsid w:val="00CE1153"/>
    <w:rsid w:val="00CE2339"/>
    <w:rsid w:val="00CE2ECB"/>
    <w:rsid w:val="00CE31E6"/>
    <w:rsid w:val="00CE3372"/>
    <w:rsid w:val="00CE34FC"/>
    <w:rsid w:val="00CE370D"/>
    <w:rsid w:val="00CE3E1B"/>
    <w:rsid w:val="00CE4C11"/>
    <w:rsid w:val="00CE4DA8"/>
    <w:rsid w:val="00CE57AA"/>
    <w:rsid w:val="00CE5C24"/>
    <w:rsid w:val="00CE7075"/>
    <w:rsid w:val="00CE7E62"/>
    <w:rsid w:val="00CF2939"/>
    <w:rsid w:val="00CF312D"/>
    <w:rsid w:val="00CF32CA"/>
    <w:rsid w:val="00CF42E4"/>
    <w:rsid w:val="00CF5841"/>
    <w:rsid w:val="00CF6573"/>
    <w:rsid w:val="00CF6E80"/>
    <w:rsid w:val="00D0087D"/>
    <w:rsid w:val="00D009E3"/>
    <w:rsid w:val="00D00B58"/>
    <w:rsid w:val="00D01C9A"/>
    <w:rsid w:val="00D0272C"/>
    <w:rsid w:val="00D02A46"/>
    <w:rsid w:val="00D02BEF"/>
    <w:rsid w:val="00D035D6"/>
    <w:rsid w:val="00D042ED"/>
    <w:rsid w:val="00D04651"/>
    <w:rsid w:val="00D0484D"/>
    <w:rsid w:val="00D057B4"/>
    <w:rsid w:val="00D05D16"/>
    <w:rsid w:val="00D066A6"/>
    <w:rsid w:val="00D12004"/>
    <w:rsid w:val="00D12009"/>
    <w:rsid w:val="00D12352"/>
    <w:rsid w:val="00D1254F"/>
    <w:rsid w:val="00D12B7E"/>
    <w:rsid w:val="00D12EA0"/>
    <w:rsid w:val="00D13E53"/>
    <w:rsid w:val="00D14488"/>
    <w:rsid w:val="00D14E0B"/>
    <w:rsid w:val="00D156CF"/>
    <w:rsid w:val="00D1574D"/>
    <w:rsid w:val="00D165EA"/>
    <w:rsid w:val="00D16BCA"/>
    <w:rsid w:val="00D16D8E"/>
    <w:rsid w:val="00D20BFA"/>
    <w:rsid w:val="00D20D7B"/>
    <w:rsid w:val="00D21015"/>
    <w:rsid w:val="00D2167A"/>
    <w:rsid w:val="00D22BD5"/>
    <w:rsid w:val="00D23EE5"/>
    <w:rsid w:val="00D2479F"/>
    <w:rsid w:val="00D25360"/>
    <w:rsid w:val="00D25528"/>
    <w:rsid w:val="00D27C8C"/>
    <w:rsid w:val="00D332FF"/>
    <w:rsid w:val="00D335F8"/>
    <w:rsid w:val="00D34202"/>
    <w:rsid w:val="00D34B4B"/>
    <w:rsid w:val="00D34DBF"/>
    <w:rsid w:val="00D34E66"/>
    <w:rsid w:val="00D350D4"/>
    <w:rsid w:val="00D35152"/>
    <w:rsid w:val="00D351D7"/>
    <w:rsid w:val="00D354C0"/>
    <w:rsid w:val="00D354F9"/>
    <w:rsid w:val="00D36566"/>
    <w:rsid w:val="00D36BB2"/>
    <w:rsid w:val="00D36EFE"/>
    <w:rsid w:val="00D412FE"/>
    <w:rsid w:val="00D425F0"/>
    <w:rsid w:val="00D4388D"/>
    <w:rsid w:val="00D43CE3"/>
    <w:rsid w:val="00D449F6"/>
    <w:rsid w:val="00D44A21"/>
    <w:rsid w:val="00D45030"/>
    <w:rsid w:val="00D45488"/>
    <w:rsid w:val="00D456FE"/>
    <w:rsid w:val="00D4591F"/>
    <w:rsid w:val="00D45D5C"/>
    <w:rsid w:val="00D4625D"/>
    <w:rsid w:val="00D503B2"/>
    <w:rsid w:val="00D507E0"/>
    <w:rsid w:val="00D512A0"/>
    <w:rsid w:val="00D52973"/>
    <w:rsid w:val="00D52A9D"/>
    <w:rsid w:val="00D52C97"/>
    <w:rsid w:val="00D53F38"/>
    <w:rsid w:val="00D550E7"/>
    <w:rsid w:val="00D55596"/>
    <w:rsid w:val="00D55D17"/>
    <w:rsid w:val="00D56470"/>
    <w:rsid w:val="00D56ACD"/>
    <w:rsid w:val="00D56C75"/>
    <w:rsid w:val="00D56F3D"/>
    <w:rsid w:val="00D57299"/>
    <w:rsid w:val="00D574C7"/>
    <w:rsid w:val="00D57B21"/>
    <w:rsid w:val="00D57D9E"/>
    <w:rsid w:val="00D60441"/>
    <w:rsid w:val="00D614C5"/>
    <w:rsid w:val="00D61A55"/>
    <w:rsid w:val="00D61FE4"/>
    <w:rsid w:val="00D62190"/>
    <w:rsid w:val="00D625CC"/>
    <w:rsid w:val="00D6408D"/>
    <w:rsid w:val="00D643EF"/>
    <w:rsid w:val="00D661DF"/>
    <w:rsid w:val="00D666AC"/>
    <w:rsid w:val="00D670EC"/>
    <w:rsid w:val="00D70092"/>
    <w:rsid w:val="00D70A40"/>
    <w:rsid w:val="00D711D8"/>
    <w:rsid w:val="00D7122C"/>
    <w:rsid w:val="00D72B04"/>
    <w:rsid w:val="00D730FC"/>
    <w:rsid w:val="00D74F1C"/>
    <w:rsid w:val="00D752F8"/>
    <w:rsid w:val="00D75300"/>
    <w:rsid w:val="00D7549A"/>
    <w:rsid w:val="00D75EBF"/>
    <w:rsid w:val="00D7654E"/>
    <w:rsid w:val="00D77235"/>
    <w:rsid w:val="00D77A4B"/>
    <w:rsid w:val="00D80974"/>
    <w:rsid w:val="00D81933"/>
    <w:rsid w:val="00D8240D"/>
    <w:rsid w:val="00D82901"/>
    <w:rsid w:val="00D82AB1"/>
    <w:rsid w:val="00D83337"/>
    <w:rsid w:val="00D83979"/>
    <w:rsid w:val="00D843B7"/>
    <w:rsid w:val="00D854B0"/>
    <w:rsid w:val="00D86833"/>
    <w:rsid w:val="00D869DC"/>
    <w:rsid w:val="00D87109"/>
    <w:rsid w:val="00D874AD"/>
    <w:rsid w:val="00D915F8"/>
    <w:rsid w:val="00D926A5"/>
    <w:rsid w:val="00D93561"/>
    <w:rsid w:val="00D93CE7"/>
    <w:rsid w:val="00D9443A"/>
    <w:rsid w:val="00D946DD"/>
    <w:rsid w:val="00D94AAF"/>
    <w:rsid w:val="00D9524F"/>
    <w:rsid w:val="00D96123"/>
    <w:rsid w:val="00D96547"/>
    <w:rsid w:val="00D974F1"/>
    <w:rsid w:val="00D97CBD"/>
    <w:rsid w:val="00DA025D"/>
    <w:rsid w:val="00DA09B8"/>
    <w:rsid w:val="00DA1318"/>
    <w:rsid w:val="00DA168A"/>
    <w:rsid w:val="00DA1FFD"/>
    <w:rsid w:val="00DA2DA6"/>
    <w:rsid w:val="00DA34B2"/>
    <w:rsid w:val="00DA4015"/>
    <w:rsid w:val="00DA4A7E"/>
    <w:rsid w:val="00DA4CD2"/>
    <w:rsid w:val="00DA531B"/>
    <w:rsid w:val="00DA5530"/>
    <w:rsid w:val="00DA570A"/>
    <w:rsid w:val="00DA5727"/>
    <w:rsid w:val="00DA6216"/>
    <w:rsid w:val="00DA7897"/>
    <w:rsid w:val="00DA7AD8"/>
    <w:rsid w:val="00DB0DD5"/>
    <w:rsid w:val="00DB17F1"/>
    <w:rsid w:val="00DB2304"/>
    <w:rsid w:val="00DB2D65"/>
    <w:rsid w:val="00DB3335"/>
    <w:rsid w:val="00DB3343"/>
    <w:rsid w:val="00DB334B"/>
    <w:rsid w:val="00DB5531"/>
    <w:rsid w:val="00DB6958"/>
    <w:rsid w:val="00DB6B87"/>
    <w:rsid w:val="00DB6CAC"/>
    <w:rsid w:val="00DB7353"/>
    <w:rsid w:val="00DB7A35"/>
    <w:rsid w:val="00DC09B6"/>
    <w:rsid w:val="00DC1103"/>
    <w:rsid w:val="00DC14D0"/>
    <w:rsid w:val="00DC1DDA"/>
    <w:rsid w:val="00DC1F3F"/>
    <w:rsid w:val="00DC24FE"/>
    <w:rsid w:val="00DC2960"/>
    <w:rsid w:val="00DC30F8"/>
    <w:rsid w:val="00DC40FE"/>
    <w:rsid w:val="00DC4B90"/>
    <w:rsid w:val="00DC68F3"/>
    <w:rsid w:val="00DC6D97"/>
    <w:rsid w:val="00DD02EE"/>
    <w:rsid w:val="00DD0C0C"/>
    <w:rsid w:val="00DD0EC2"/>
    <w:rsid w:val="00DD2084"/>
    <w:rsid w:val="00DD3232"/>
    <w:rsid w:val="00DD3815"/>
    <w:rsid w:val="00DD48D0"/>
    <w:rsid w:val="00DD5B72"/>
    <w:rsid w:val="00DE13EC"/>
    <w:rsid w:val="00DE15F0"/>
    <w:rsid w:val="00DE187A"/>
    <w:rsid w:val="00DE1DFE"/>
    <w:rsid w:val="00DE20A8"/>
    <w:rsid w:val="00DE2B4C"/>
    <w:rsid w:val="00DE38BE"/>
    <w:rsid w:val="00DE3A4D"/>
    <w:rsid w:val="00DE52DF"/>
    <w:rsid w:val="00DE576A"/>
    <w:rsid w:val="00DE656F"/>
    <w:rsid w:val="00DE6EA3"/>
    <w:rsid w:val="00DF150C"/>
    <w:rsid w:val="00DF1B21"/>
    <w:rsid w:val="00DF1FAF"/>
    <w:rsid w:val="00DF2606"/>
    <w:rsid w:val="00DF6144"/>
    <w:rsid w:val="00DF7443"/>
    <w:rsid w:val="00DF75E9"/>
    <w:rsid w:val="00DF7F26"/>
    <w:rsid w:val="00E00D48"/>
    <w:rsid w:val="00E012F5"/>
    <w:rsid w:val="00E01FCD"/>
    <w:rsid w:val="00E0244B"/>
    <w:rsid w:val="00E02E4D"/>
    <w:rsid w:val="00E032D9"/>
    <w:rsid w:val="00E0353A"/>
    <w:rsid w:val="00E03648"/>
    <w:rsid w:val="00E03CC0"/>
    <w:rsid w:val="00E04A8E"/>
    <w:rsid w:val="00E05117"/>
    <w:rsid w:val="00E05C90"/>
    <w:rsid w:val="00E06047"/>
    <w:rsid w:val="00E06DFE"/>
    <w:rsid w:val="00E079E8"/>
    <w:rsid w:val="00E07B69"/>
    <w:rsid w:val="00E07FA1"/>
    <w:rsid w:val="00E12DF1"/>
    <w:rsid w:val="00E13A6E"/>
    <w:rsid w:val="00E14D0A"/>
    <w:rsid w:val="00E1579A"/>
    <w:rsid w:val="00E16311"/>
    <w:rsid w:val="00E1699A"/>
    <w:rsid w:val="00E16B60"/>
    <w:rsid w:val="00E1715C"/>
    <w:rsid w:val="00E17A4C"/>
    <w:rsid w:val="00E2103B"/>
    <w:rsid w:val="00E21241"/>
    <w:rsid w:val="00E21612"/>
    <w:rsid w:val="00E2226A"/>
    <w:rsid w:val="00E229C8"/>
    <w:rsid w:val="00E22BFB"/>
    <w:rsid w:val="00E24D4A"/>
    <w:rsid w:val="00E24F05"/>
    <w:rsid w:val="00E25B7C"/>
    <w:rsid w:val="00E26389"/>
    <w:rsid w:val="00E27282"/>
    <w:rsid w:val="00E27CEC"/>
    <w:rsid w:val="00E30DB6"/>
    <w:rsid w:val="00E30FBA"/>
    <w:rsid w:val="00E3179C"/>
    <w:rsid w:val="00E3203A"/>
    <w:rsid w:val="00E32E58"/>
    <w:rsid w:val="00E34C25"/>
    <w:rsid w:val="00E35224"/>
    <w:rsid w:val="00E35E2D"/>
    <w:rsid w:val="00E36359"/>
    <w:rsid w:val="00E376C2"/>
    <w:rsid w:val="00E403C2"/>
    <w:rsid w:val="00E40717"/>
    <w:rsid w:val="00E40724"/>
    <w:rsid w:val="00E409F8"/>
    <w:rsid w:val="00E45CAF"/>
    <w:rsid w:val="00E45EC5"/>
    <w:rsid w:val="00E46821"/>
    <w:rsid w:val="00E46B14"/>
    <w:rsid w:val="00E478A6"/>
    <w:rsid w:val="00E504E0"/>
    <w:rsid w:val="00E50884"/>
    <w:rsid w:val="00E519CD"/>
    <w:rsid w:val="00E51D7C"/>
    <w:rsid w:val="00E520F7"/>
    <w:rsid w:val="00E527D8"/>
    <w:rsid w:val="00E52A43"/>
    <w:rsid w:val="00E54B1E"/>
    <w:rsid w:val="00E54EC2"/>
    <w:rsid w:val="00E5551F"/>
    <w:rsid w:val="00E55B48"/>
    <w:rsid w:val="00E56590"/>
    <w:rsid w:val="00E56AD2"/>
    <w:rsid w:val="00E575AE"/>
    <w:rsid w:val="00E60D18"/>
    <w:rsid w:val="00E612BB"/>
    <w:rsid w:val="00E61555"/>
    <w:rsid w:val="00E61A0F"/>
    <w:rsid w:val="00E61A76"/>
    <w:rsid w:val="00E61BA8"/>
    <w:rsid w:val="00E62329"/>
    <w:rsid w:val="00E62924"/>
    <w:rsid w:val="00E62CF7"/>
    <w:rsid w:val="00E630E7"/>
    <w:rsid w:val="00E6323A"/>
    <w:rsid w:val="00E63AD7"/>
    <w:rsid w:val="00E63BF2"/>
    <w:rsid w:val="00E64344"/>
    <w:rsid w:val="00E64FA1"/>
    <w:rsid w:val="00E67B44"/>
    <w:rsid w:val="00E67EAD"/>
    <w:rsid w:val="00E71586"/>
    <w:rsid w:val="00E71A40"/>
    <w:rsid w:val="00E72AA2"/>
    <w:rsid w:val="00E72C68"/>
    <w:rsid w:val="00E72D4B"/>
    <w:rsid w:val="00E737BB"/>
    <w:rsid w:val="00E74871"/>
    <w:rsid w:val="00E75B88"/>
    <w:rsid w:val="00E76F1E"/>
    <w:rsid w:val="00E77DD5"/>
    <w:rsid w:val="00E8012A"/>
    <w:rsid w:val="00E804B3"/>
    <w:rsid w:val="00E80F98"/>
    <w:rsid w:val="00E8122C"/>
    <w:rsid w:val="00E815DB"/>
    <w:rsid w:val="00E816B5"/>
    <w:rsid w:val="00E822C3"/>
    <w:rsid w:val="00E82770"/>
    <w:rsid w:val="00E82FEC"/>
    <w:rsid w:val="00E840B4"/>
    <w:rsid w:val="00E84C3F"/>
    <w:rsid w:val="00E8584C"/>
    <w:rsid w:val="00E865AD"/>
    <w:rsid w:val="00E86851"/>
    <w:rsid w:val="00E878E4"/>
    <w:rsid w:val="00E90ABA"/>
    <w:rsid w:val="00E90BB8"/>
    <w:rsid w:val="00E90FF2"/>
    <w:rsid w:val="00E91303"/>
    <w:rsid w:val="00E91E51"/>
    <w:rsid w:val="00E92230"/>
    <w:rsid w:val="00E950DA"/>
    <w:rsid w:val="00E953CB"/>
    <w:rsid w:val="00E958A1"/>
    <w:rsid w:val="00E96D21"/>
    <w:rsid w:val="00E975BD"/>
    <w:rsid w:val="00EA0EFF"/>
    <w:rsid w:val="00EA10C1"/>
    <w:rsid w:val="00EA131F"/>
    <w:rsid w:val="00EA1E9F"/>
    <w:rsid w:val="00EA2576"/>
    <w:rsid w:val="00EA27EB"/>
    <w:rsid w:val="00EA2C17"/>
    <w:rsid w:val="00EA2E8B"/>
    <w:rsid w:val="00EA30B4"/>
    <w:rsid w:val="00EA499F"/>
    <w:rsid w:val="00EA5A9C"/>
    <w:rsid w:val="00EA5BBA"/>
    <w:rsid w:val="00EA6027"/>
    <w:rsid w:val="00EA6048"/>
    <w:rsid w:val="00EA62D2"/>
    <w:rsid w:val="00EA6748"/>
    <w:rsid w:val="00EA6B23"/>
    <w:rsid w:val="00EA6CBF"/>
    <w:rsid w:val="00EA7539"/>
    <w:rsid w:val="00EB05D5"/>
    <w:rsid w:val="00EB092A"/>
    <w:rsid w:val="00EB16AC"/>
    <w:rsid w:val="00EB1B11"/>
    <w:rsid w:val="00EB1F63"/>
    <w:rsid w:val="00EB38B4"/>
    <w:rsid w:val="00EB3939"/>
    <w:rsid w:val="00EB3E09"/>
    <w:rsid w:val="00EB424C"/>
    <w:rsid w:val="00EB4BC4"/>
    <w:rsid w:val="00EB4CA9"/>
    <w:rsid w:val="00EB52D1"/>
    <w:rsid w:val="00EB53EE"/>
    <w:rsid w:val="00EB6F04"/>
    <w:rsid w:val="00EC032B"/>
    <w:rsid w:val="00EC092E"/>
    <w:rsid w:val="00EC103D"/>
    <w:rsid w:val="00EC154F"/>
    <w:rsid w:val="00EC20DD"/>
    <w:rsid w:val="00EC2434"/>
    <w:rsid w:val="00EC248F"/>
    <w:rsid w:val="00EC287F"/>
    <w:rsid w:val="00EC2BBB"/>
    <w:rsid w:val="00EC2E0B"/>
    <w:rsid w:val="00EC2FDE"/>
    <w:rsid w:val="00EC32DB"/>
    <w:rsid w:val="00EC33C5"/>
    <w:rsid w:val="00EC3BB9"/>
    <w:rsid w:val="00EC3DEC"/>
    <w:rsid w:val="00EC3E10"/>
    <w:rsid w:val="00EC5777"/>
    <w:rsid w:val="00EC71CE"/>
    <w:rsid w:val="00EC7E35"/>
    <w:rsid w:val="00EC7F61"/>
    <w:rsid w:val="00ED0663"/>
    <w:rsid w:val="00ED140C"/>
    <w:rsid w:val="00ED1F0C"/>
    <w:rsid w:val="00ED2E6F"/>
    <w:rsid w:val="00ED41CE"/>
    <w:rsid w:val="00ED4814"/>
    <w:rsid w:val="00ED5182"/>
    <w:rsid w:val="00ED5688"/>
    <w:rsid w:val="00ED60C7"/>
    <w:rsid w:val="00ED68B4"/>
    <w:rsid w:val="00ED6EDA"/>
    <w:rsid w:val="00EE0422"/>
    <w:rsid w:val="00EE0D71"/>
    <w:rsid w:val="00EE248F"/>
    <w:rsid w:val="00EE2883"/>
    <w:rsid w:val="00EE4522"/>
    <w:rsid w:val="00EE45D1"/>
    <w:rsid w:val="00EE47B7"/>
    <w:rsid w:val="00EE4A0F"/>
    <w:rsid w:val="00EE4A23"/>
    <w:rsid w:val="00EE4F5D"/>
    <w:rsid w:val="00EE513C"/>
    <w:rsid w:val="00EE650C"/>
    <w:rsid w:val="00EE7A2C"/>
    <w:rsid w:val="00EE7C01"/>
    <w:rsid w:val="00EE7C29"/>
    <w:rsid w:val="00EE7CB9"/>
    <w:rsid w:val="00EE7FCF"/>
    <w:rsid w:val="00EF171E"/>
    <w:rsid w:val="00EF1CDE"/>
    <w:rsid w:val="00EF2072"/>
    <w:rsid w:val="00EF2755"/>
    <w:rsid w:val="00EF31F3"/>
    <w:rsid w:val="00EF359A"/>
    <w:rsid w:val="00EF39A3"/>
    <w:rsid w:val="00EF438D"/>
    <w:rsid w:val="00EF4AEB"/>
    <w:rsid w:val="00EF55C1"/>
    <w:rsid w:val="00EF56AF"/>
    <w:rsid w:val="00EF5769"/>
    <w:rsid w:val="00EF588D"/>
    <w:rsid w:val="00EF6306"/>
    <w:rsid w:val="00EF64BC"/>
    <w:rsid w:val="00EF6A9C"/>
    <w:rsid w:val="00F00C12"/>
    <w:rsid w:val="00F02025"/>
    <w:rsid w:val="00F0235A"/>
    <w:rsid w:val="00F023EF"/>
    <w:rsid w:val="00F02F04"/>
    <w:rsid w:val="00F03DEF"/>
    <w:rsid w:val="00F03E3A"/>
    <w:rsid w:val="00F043B2"/>
    <w:rsid w:val="00F04949"/>
    <w:rsid w:val="00F058E8"/>
    <w:rsid w:val="00F05D34"/>
    <w:rsid w:val="00F068C5"/>
    <w:rsid w:val="00F07162"/>
    <w:rsid w:val="00F1005C"/>
    <w:rsid w:val="00F11975"/>
    <w:rsid w:val="00F129A5"/>
    <w:rsid w:val="00F12B19"/>
    <w:rsid w:val="00F12BE0"/>
    <w:rsid w:val="00F13CFD"/>
    <w:rsid w:val="00F13D4E"/>
    <w:rsid w:val="00F14393"/>
    <w:rsid w:val="00F145CE"/>
    <w:rsid w:val="00F15D75"/>
    <w:rsid w:val="00F1604F"/>
    <w:rsid w:val="00F16420"/>
    <w:rsid w:val="00F166C3"/>
    <w:rsid w:val="00F16F58"/>
    <w:rsid w:val="00F17323"/>
    <w:rsid w:val="00F20762"/>
    <w:rsid w:val="00F20D4B"/>
    <w:rsid w:val="00F218C6"/>
    <w:rsid w:val="00F22C4E"/>
    <w:rsid w:val="00F24059"/>
    <w:rsid w:val="00F2460B"/>
    <w:rsid w:val="00F24F21"/>
    <w:rsid w:val="00F25DCE"/>
    <w:rsid w:val="00F26341"/>
    <w:rsid w:val="00F26590"/>
    <w:rsid w:val="00F27FDA"/>
    <w:rsid w:val="00F30392"/>
    <w:rsid w:val="00F31CF1"/>
    <w:rsid w:val="00F332F8"/>
    <w:rsid w:val="00F344B0"/>
    <w:rsid w:val="00F34546"/>
    <w:rsid w:val="00F346F4"/>
    <w:rsid w:val="00F3490B"/>
    <w:rsid w:val="00F35329"/>
    <w:rsid w:val="00F36EDB"/>
    <w:rsid w:val="00F37013"/>
    <w:rsid w:val="00F37076"/>
    <w:rsid w:val="00F41F89"/>
    <w:rsid w:val="00F4232A"/>
    <w:rsid w:val="00F425EE"/>
    <w:rsid w:val="00F42633"/>
    <w:rsid w:val="00F426FF"/>
    <w:rsid w:val="00F437B0"/>
    <w:rsid w:val="00F4381F"/>
    <w:rsid w:val="00F442D8"/>
    <w:rsid w:val="00F445D8"/>
    <w:rsid w:val="00F45A92"/>
    <w:rsid w:val="00F45D0D"/>
    <w:rsid w:val="00F4639E"/>
    <w:rsid w:val="00F46CAC"/>
    <w:rsid w:val="00F47440"/>
    <w:rsid w:val="00F514A2"/>
    <w:rsid w:val="00F51E60"/>
    <w:rsid w:val="00F52131"/>
    <w:rsid w:val="00F52932"/>
    <w:rsid w:val="00F52C9C"/>
    <w:rsid w:val="00F52CC8"/>
    <w:rsid w:val="00F53238"/>
    <w:rsid w:val="00F53420"/>
    <w:rsid w:val="00F540BF"/>
    <w:rsid w:val="00F54FA9"/>
    <w:rsid w:val="00F55085"/>
    <w:rsid w:val="00F5556C"/>
    <w:rsid w:val="00F556BC"/>
    <w:rsid w:val="00F604B7"/>
    <w:rsid w:val="00F6091C"/>
    <w:rsid w:val="00F61E9D"/>
    <w:rsid w:val="00F62419"/>
    <w:rsid w:val="00F6307F"/>
    <w:rsid w:val="00F630E5"/>
    <w:rsid w:val="00F63DCD"/>
    <w:rsid w:val="00F642EC"/>
    <w:rsid w:val="00F65CAD"/>
    <w:rsid w:val="00F66FD3"/>
    <w:rsid w:val="00F6781D"/>
    <w:rsid w:val="00F7031E"/>
    <w:rsid w:val="00F7072A"/>
    <w:rsid w:val="00F70753"/>
    <w:rsid w:val="00F70AF4"/>
    <w:rsid w:val="00F70DEF"/>
    <w:rsid w:val="00F725A4"/>
    <w:rsid w:val="00F725F6"/>
    <w:rsid w:val="00F72756"/>
    <w:rsid w:val="00F72CF7"/>
    <w:rsid w:val="00F73A6D"/>
    <w:rsid w:val="00F745C3"/>
    <w:rsid w:val="00F74BD1"/>
    <w:rsid w:val="00F74C3E"/>
    <w:rsid w:val="00F75404"/>
    <w:rsid w:val="00F77935"/>
    <w:rsid w:val="00F803EE"/>
    <w:rsid w:val="00F80920"/>
    <w:rsid w:val="00F811E6"/>
    <w:rsid w:val="00F8212E"/>
    <w:rsid w:val="00F82153"/>
    <w:rsid w:val="00F82A7E"/>
    <w:rsid w:val="00F8407E"/>
    <w:rsid w:val="00F84368"/>
    <w:rsid w:val="00F843B3"/>
    <w:rsid w:val="00F85107"/>
    <w:rsid w:val="00F86C55"/>
    <w:rsid w:val="00F87584"/>
    <w:rsid w:val="00F87A56"/>
    <w:rsid w:val="00F9025F"/>
    <w:rsid w:val="00F91EE8"/>
    <w:rsid w:val="00F926E0"/>
    <w:rsid w:val="00F9433E"/>
    <w:rsid w:val="00F94564"/>
    <w:rsid w:val="00F946F5"/>
    <w:rsid w:val="00F94819"/>
    <w:rsid w:val="00F95229"/>
    <w:rsid w:val="00F97441"/>
    <w:rsid w:val="00F97474"/>
    <w:rsid w:val="00F97732"/>
    <w:rsid w:val="00FA03D7"/>
    <w:rsid w:val="00FA053E"/>
    <w:rsid w:val="00FA138B"/>
    <w:rsid w:val="00FA18D0"/>
    <w:rsid w:val="00FA1E99"/>
    <w:rsid w:val="00FA3623"/>
    <w:rsid w:val="00FA5D77"/>
    <w:rsid w:val="00FA6206"/>
    <w:rsid w:val="00FA68BD"/>
    <w:rsid w:val="00FA74F3"/>
    <w:rsid w:val="00FA7BCA"/>
    <w:rsid w:val="00FB0250"/>
    <w:rsid w:val="00FB0BE9"/>
    <w:rsid w:val="00FB1790"/>
    <w:rsid w:val="00FB2647"/>
    <w:rsid w:val="00FB28A0"/>
    <w:rsid w:val="00FB2A9F"/>
    <w:rsid w:val="00FB3C56"/>
    <w:rsid w:val="00FB454A"/>
    <w:rsid w:val="00FB62AE"/>
    <w:rsid w:val="00FB6444"/>
    <w:rsid w:val="00FB6DA5"/>
    <w:rsid w:val="00FC08F4"/>
    <w:rsid w:val="00FC097B"/>
    <w:rsid w:val="00FC0AC0"/>
    <w:rsid w:val="00FC25CE"/>
    <w:rsid w:val="00FC2772"/>
    <w:rsid w:val="00FC2B73"/>
    <w:rsid w:val="00FC34E3"/>
    <w:rsid w:val="00FC3F3A"/>
    <w:rsid w:val="00FC3F82"/>
    <w:rsid w:val="00FC4417"/>
    <w:rsid w:val="00FC5EE4"/>
    <w:rsid w:val="00FC60BB"/>
    <w:rsid w:val="00FC628C"/>
    <w:rsid w:val="00FC6C88"/>
    <w:rsid w:val="00FC71BA"/>
    <w:rsid w:val="00FC7462"/>
    <w:rsid w:val="00FC7676"/>
    <w:rsid w:val="00FC7D80"/>
    <w:rsid w:val="00FC7EEB"/>
    <w:rsid w:val="00FD072D"/>
    <w:rsid w:val="00FD08C3"/>
    <w:rsid w:val="00FD09F8"/>
    <w:rsid w:val="00FD0CC6"/>
    <w:rsid w:val="00FD1AFC"/>
    <w:rsid w:val="00FD377F"/>
    <w:rsid w:val="00FD46FE"/>
    <w:rsid w:val="00FD51A8"/>
    <w:rsid w:val="00FD67D3"/>
    <w:rsid w:val="00FD70CB"/>
    <w:rsid w:val="00FD7451"/>
    <w:rsid w:val="00FD7700"/>
    <w:rsid w:val="00FE050D"/>
    <w:rsid w:val="00FE0556"/>
    <w:rsid w:val="00FE072D"/>
    <w:rsid w:val="00FE10A3"/>
    <w:rsid w:val="00FE1881"/>
    <w:rsid w:val="00FE1889"/>
    <w:rsid w:val="00FE24AF"/>
    <w:rsid w:val="00FE2F95"/>
    <w:rsid w:val="00FE3880"/>
    <w:rsid w:val="00FE3891"/>
    <w:rsid w:val="00FE3B1F"/>
    <w:rsid w:val="00FE3DFC"/>
    <w:rsid w:val="00FE3FB8"/>
    <w:rsid w:val="00FE46AB"/>
    <w:rsid w:val="00FE4861"/>
    <w:rsid w:val="00FE5708"/>
    <w:rsid w:val="00FE5E01"/>
    <w:rsid w:val="00FE75FB"/>
    <w:rsid w:val="00FE7EDA"/>
    <w:rsid w:val="00FE7F00"/>
    <w:rsid w:val="00FF0200"/>
    <w:rsid w:val="00FF020E"/>
    <w:rsid w:val="00FF02B3"/>
    <w:rsid w:val="00FF0300"/>
    <w:rsid w:val="00FF1582"/>
    <w:rsid w:val="00FF186F"/>
    <w:rsid w:val="00FF2760"/>
    <w:rsid w:val="00FF29AD"/>
    <w:rsid w:val="00FF2A94"/>
    <w:rsid w:val="00FF2E43"/>
    <w:rsid w:val="00FF33FF"/>
    <w:rsid w:val="00FF3B38"/>
    <w:rsid w:val="00FF3D2E"/>
    <w:rsid w:val="00FF46CD"/>
    <w:rsid w:val="00FF4E7D"/>
    <w:rsid w:val="00FF59F1"/>
    <w:rsid w:val="00FF5C5F"/>
    <w:rsid w:val="00FF5F29"/>
    <w:rsid w:val="00FF6C41"/>
    <w:rsid w:val="00FF7408"/>
    <w:rsid w:val="00FF74C6"/>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styleId="Emphasis">
    <w:name w:val="Emphasis"/>
    <w:basedOn w:val="DefaultParagraphFont"/>
    <w:uiPriority w:val="20"/>
    <w:qFormat/>
    <w:rsid w:val="00581909"/>
    <w:rPr>
      <w:i/>
      <w:iCs/>
    </w:rPr>
  </w:style>
  <w:style w:type="character" w:customStyle="1" w:styleId="a">
    <w:name w:val="_"/>
    <w:basedOn w:val="DefaultParagraphFont"/>
    <w:rsid w:val="0074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2337721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7459271">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4187">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689793188">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18886585">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97074178">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89648">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27494969">
      <w:bodyDiv w:val="1"/>
      <w:marLeft w:val="0"/>
      <w:marRight w:val="0"/>
      <w:marTop w:val="0"/>
      <w:marBottom w:val="0"/>
      <w:divBdr>
        <w:top w:val="none" w:sz="0" w:space="0" w:color="auto"/>
        <w:left w:val="none" w:sz="0" w:space="0" w:color="auto"/>
        <w:bottom w:val="none" w:sz="0" w:space="0" w:color="auto"/>
        <w:right w:val="none" w:sz="0" w:space="0" w:color="auto"/>
      </w:divBdr>
    </w:div>
    <w:div w:id="1257596326">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72532478">
      <w:bodyDiv w:val="1"/>
      <w:marLeft w:val="0"/>
      <w:marRight w:val="0"/>
      <w:marTop w:val="0"/>
      <w:marBottom w:val="0"/>
      <w:divBdr>
        <w:top w:val="none" w:sz="0" w:space="0" w:color="auto"/>
        <w:left w:val="none" w:sz="0" w:space="0" w:color="auto"/>
        <w:bottom w:val="none" w:sz="0" w:space="0" w:color="auto"/>
        <w:right w:val="none" w:sz="0" w:space="0" w:color="auto"/>
      </w:divBdr>
      <w:divsChild>
        <w:div w:id="929239040">
          <w:marLeft w:val="0"/>
          <w:marRight w:val="0"/>
          <w:marTop w:val="0"/>
          <w:marBottom w:val="0"/>
          <w:divBdr>
            <w:top w:val="none" w:sz="0" w:space="0" w:color="auto"/>
            <w:left w:val="none" w:sz="0" w:space="0" w:color="auto"/>
            <w:bottom w:val="none" w:sz="0" w:space="0" w:color="auto"/>
            <w:right w:val="none" w:sz="0" w:space="0" w:color="auto"/>
          </w:divBdr>
          <w:divsChild>
            <w:div w:id="653491720">
              <w:marLeft w:val="0"/>
              <w:marRight w:val="0"/>
              <w:marTop w:val="0"/>
              <w:marBottom w:val="0"/>
              <w:divBdr>
                <w:top w:val="none" w:sz="0" w:space="0" w:color="auto"/>
                <w:left w:val="none" w:sz="0" w:space="0" w:color="auto"/>
                <w:bottom w:val="none" w:sz="0" w:space="0" w:color="auto"/>
                <w:right w:val="none" w:sz="0" w:space="0" w:color="auto"/>
              </w:divBdr>
              <w:divsChild>
                <w:div w:id="8368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1795">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0808">
      <w:bodyDiv w:val="1"/>
      <w:marLeft w:val="0"/>
      <w:marRight w:val="0"/>
      <w:marTop w:val="0"/>
      <w:marBottom w:val="0"/>
      <w:divBdr>
        <w:top w:val="none" w:sz="0" w:space="0" w:color="auto"/>
        <w:left w:val="none" w:sz="0" w:space="0" w:color="auto"/>
        <w:bottom w:val="none" w:sz="0" w:space="0" w:color="auto"/>
        <w:right w:val="none" w:sz="0" w:space="0" w:color="auto"/>
      </w:divBdr>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9" ma:contentTypeDescription="Create a new document." ma:contentTypeScope="" ma:versionID="83fbd63eee373392063b8ddd7168653f">
  <xsd:schema xmlns:xsd="http://www.w3.org/2001/XMLSchema" xmlns:xs="http://www.w3.org/2001/XMLSchema" xmlns:p="http://schemas.microsoft.com/office/2006/metadata/properties" xmlns:ns3="78a74446-de31-4b27-b648-38c6cd94a5b0" targetNamespace="http://schemas.microsoft.com/office/2006/metadata/properties" ma:root="true" ma:fieldsID="8c581e239ec11eb77323953e3faa4cc2"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2D4B-8FEE-4649-81B1-BF39E28B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BF4B2-8B52-4A96-9828-0762EADC31B9}">
  <ds:schemaRefs>
    <ds:schemaRef ds:uri="http://schemas.microsoft.com/sharepoint/v3/contenttype/forms"/>
  </ds:schemaRefs>
</ds:datastoreItem>
</file>

<file path=customXml/itemProps3.xml><?xml version="1.0" encoding="utf-8"?>
<ds:datastoreItem xmlns:ds="http://schemas.openxmlformats.org/officeDocument/2006/customXml" ds:itemID="{E6ED49FA-C0A9-4CFB-9787-41BCFD24AB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34158-7064-D949-8CE5-1AB6CBD8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12</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116</cp:revision>
  <dcterms:created xsi:type="dcterms:W3CDTF">2020-05-11T10:48:00Z</dcterms:created>
  <dcterms:modified xsi:type="dcterms:W3CDTF">2020-07-02T01:07:00Z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