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2024D1CF" w:rsidR="00E56AD2" w:rsidRDefault="00E54F80" w:rsidP="00DE15F0">
      <w:pPr>
        <w:jc w:val="center"/>
        <w:rPr>
          <w:rFonts w:cstheme="minorHAnsi"/>
          <w:b/>
          <w:szCs w:val="22"/>
        </w:rPr>
      </w:pPr>
      <w:r>
        <w:rPr>
          <w:rFonts w:cstheme="minorHAnsi"/>
          <w:b/>
          <w:szCs w:val="22"/>
        </w:rPr>
        <w:t>INTRODUCTION TO LEAD USER RESEARCH</w:t>
      </w:r>
    </w:p>
    <w:p w14:paraId="3F91A3F4" w14:textId="514B927E" w:rsidR="00B247F1" w:rsidRDefault="00B247F1" w:rsidP="00DE15F0">
      <w:pPr>
        <w:jc w:val="center"/>
        <w:rPr>
          <w:rFonts w:cstheme="minorHAnsi"/>
          <w:b/>
          <w:szCs w:val="22"/>
        </w:rPr>
      </w:pPr>
    </w:p>
    <w:p w14:paraId="5B3FD738" w14:textId="23919F9A" w:rsidR="00B247F1" w:rsidRPr="00611A18" w:rsidRDefault="00B247F1" w:rsidP="00DE15F0">
      <w:pPr>
        <w:jc w:val="center"/>
        <w:rPr>
          <w:rFonts w:cstheme="minorHAnsi"/>
          <w:b/>
          <w:szCs w:val="22"/>
        </w:rPr>
      </w:pPr>
      <w:r w:rsidRPr="00B247F1">
        <w:rPr>
          <w:rFonts w:cstheme="minorHAnsi"/>
          <w:b/>
          <w:szCs w:val="22"/>
        </w:rPr>
        <w:t>by Simon Moss</w:t>
      </w:r>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16204452" w:rsidR="00E56AD2" w:rsidRDefault="00E56AD2" w:rsidP="00DE15F0">
      <w:pPr>
        <w:rPr>
          <w:rFonts w:cstheme="minorHAnsi"/>
          <w:szCs w:val="22"/>
        </w:rPr>
      </w:pPr>
    </w:p>
    <w:p w14:paraId="6EE9B323" w14:textId="6E6C9FA9" w:rsidR="00A95389" w:rsidRDefault="00A95389" w:rsidP="00DE15F0">
      <w:pPr>
        <w:rPr>
          <w:rFonts w:cstheme="minorHAnsi"/>
          <w:b/>
          <w:szCs w:val="22"/>
        </w:rPr>
      </w:pPr>
      <w:r>
        <w:rPr>
          <w:rFonts w:cstheme="minorHAnsi"/>
          <w:b/>
          <w:szCs w:val="22"/>
        </w:rPr>
        <w:t>Overview</w:t>
      </w:r>
    </w:p>
    <w:p w14:paraId="583605BD" w14:textId="77777777" w:rsidR="005350E0" w:rsidRPr="00A95389" w:rsidRDefault="005350E0" w:rsidP="00DE15F0">
      <w:pPr>
        <w:rPr>
          <w:rFonts w:cstheme="minorHAnsi"/>
          <w:b/>
          <w:szCs w:val="22"/>
        </w:rPr>
      </w:pPr>
    </w:p>
    <w:p w14:paraId="6D160461" w14:textId="16D38D71" w:rsidR="00A95389" w:rsidRDefault="00682C51" w:rsidP="00DE15F0">
      <w:pPr>
        <w:rPr>
          <w:rFonts w:cstheme="minorHAnsi"/>
          <w:szCs w:val="22"/>
        </w:rPr>
      </w:pPr>
      <w:r>
        <w:rPr>
          <w:rFonts w:cstheme="minorHAnsi"/>
          <w:szCs w:val="22"/>
        </w:rPr>
        <w:tab/>
      </w:r>
      <w:r w:rsidR="00A95389">
        <w:rPr>
          <w:rFonts w:cstheme="minorHAnsi"/>
          <w:szCs w:val="22"/>
        </w:rPr>
        <w:t xml:space="preserve">Suppose you want to ascertain how to improve some product, service, practice, or initiative.  For example, you might want to explore how some novel app or software could be used or modified to improve the satisfaction of research </w:t>
      </w:r>
      <w:r w:rsidR="00B247F1">
        <w:rPr>
          <w:rFonts w:cstheme="minorHAnsi"/>
          <w:szCs w:val="22"/>
        </w:rPr>
        <w:t>candidate</w:t>
      </w:r>
      <w:bookmarkStart w:id="0" w:name="_GoBack"/>
      <w:bookmarkEnd w:id="0"/>
      <w:r w:rsidR="00A95389">
        <w:rPr>
          <w:rFonts w:cstheme="minorHAnsi"/>
          <w:szCs w:val="22"/>
        </w:rPr>
        <w:t>s.  To answer these questions, you could identify</w:t>
      </w:r>
      <w:r w:rsidR="00B57201">
        <w:rPr>
          <w:rFonts w:cstheme="minorHAnsi"/>
          <w:szCs w:val="22"/>
        </w:rPr>
        <w:t>,</w:t>
      </w:r>
      <w:r w:rsidR="00A95389">
        <w:rPr>
          <w:rFonts w:cstheme="minorHAnsi"/>
          <w:szCs w:val="22"/>
        </w:rPr>
        <w:t xml:space="preserve"> and then interview</w:t>
      </w:r>
      <w:r w:rsidR="00B57201">
        <w:rPr>
          <w:rFonts w:cstheme="minorHAnsi"/>
          <w:szCs w:val="22"/>
        </w:rPr>
        <w:t>,</w:t>
      </w:r>
      <w:r w:rsidR="00A95389">
        <w:rPr>
          <w:rFonts w:cstheme="minorHAnsi"/>
          <w:szCs w:val="22"/>
        </w:rPr>
        <w:t xml:space="preserve"> lead users—the people who are the most advanced users of this product, service, practice, or initiative</w:t>
      </w:r>
      <w:r w:rsidR="006B275B">
        <w:rPr>
          <w:rFonts w:cstheme="minorHAnsi"/>
          <w:szCs w:val="22"/>
        </w:rPr>
        <w:t xml:space="preserve"> (</w:t>
      </w:r>
      <w:r w:rsidR="006B275B" w:rsidRPr="006B275B">
        <w:rPr>
          <w:rFonts w:cstheme="minorHAnsi"/>
          <w:szCs w:val="22"/>
        </w:rPr>
        <w:t>Von Hippel, 1986</w:t>
      </w:r>
      <w:r w:rsidR="006B275B">
        <w:rPr>
          <w:rFonts w:cstheme="minorHAnsi"/>
          <w:szCs w:val="22"/>
        </w:rPr>
        <w:t>, 1988, 1994, 2005)</w:t>
      </w:r>
      <w:r w:rsidR="00A95389">
        <w:rPr>
          <w:rFonts w:cstheme="minorHAnsi"/>
          <w:szCs w:val="22"/>
        </w:rPr>
        <w:t>.  You could ask these individuals to articulate how they modified, utilized, or improved this product, service, practice, or initiative.  Their answers can inform future improvements.  Therefore, lead user research differs from traditional interviews or focus groups because</w:t>
      </w:r>
    </w:p>
    <w:p w14:paraId="6D24D035" w14:textId="77777777" w:rsidR="00A95389" w:rsidRDefault="00A95389" w:rsidP="00DE15F0">
      <w:pPr>
        <w:rPr>
          <w:rFonts w:cstheme="minorHAnsi"/>
          <w:szCs w:val="22"/>
        </w:rPr>
      </w:pPr>
    </w:p>
    <w:p w14:paraId="1D30A2E8" w14:textId="4AF95DED" w:rsidR="00A95389" w:rsidRDefault="00A95389" w:rsidP="00A95389">
      <w:pPr>
        <w:pStyle w:val="ListParagraph"/>
        <w:numPr>
          <w:ilvl w:val="0"/>
          <w:numId w:val="13"/>
        </w:numPr>
        <w:rPr>
          <w:rFonts w:cstheme="minorHAnsi"/>
          <w:szCs w:val="22"/>
        </w:rPr>
      </w:pPr>
      <w:r>
        <w:rPr>
          <w:rFonts w:cstheme="minorHAnsi"/>
          <w:szCs w:val="22"/>
        </w:rPr>
        <w:t xml:space="preserve">when individuals conduct traditional interviews or focus groups, they might ask users of some product or service </w:t>
      </w:r>
      <w:r w:rsidR="00B57201">
        <w:rPr>
          <w:rFonts w:cstheme="minorHAnsi"/>
          <w:szCs w:val="22"/>
        </w:rPr>
        <w:t xml:space="preserve">to describe </w:t>
      </w:r>
      <w:r>
        <w:rPr>
          <w:rFonts w:cstheme="minorHAnsi"/>
          <w:szCs w:val="22"/>
        </w:rPr>
        <w:t>which improvements they would like</w:t>
      </w:r>
      <w:r w:rsidR="00B57201">
        <w:rPr>
          <w:rFonts w:cstheme="minorHAnsi"/>
          <w:szCs w:val="22"/>
        </w:rPr>
        <w:t xml:space="preserve"> in the future</w:t>
      </w:r>
    </w:p>
    <w:p w14:paraId="65D174FD" w14:textId="11ADB78D" w:rsidR="00A95389" w:rsidRPr="00A95389" w:rsidRDefault="00A95389" w:rsidP="00A95389">
      <w:pPr>
        <w:pStyle w:val="ListParagraph"/>
        <w:numPr>
          <w:ilvl w:val="0"/>
          <w:numId w:val="13"/>
        </w:numPr>
        <w:rPr>
          <w:rFonts w:cstheme="minorHAnsi"/>
          <w:szCs w:val="22"/>
        </w:rPr>
      </w:pPr>
      <w:r>
        <w:rPr>
          <w:rFonts w:cstheme="minorHAnsi"/>
          <w:szCs w:val="22"/>
        </w:rPr>
        <w:t xml:space="preserve">whereas, when individuals conduct lead user research, they might ask users which innovations, modifications, or changes they have already developed or </w:t>
      </w:r>
      <w:r w:rsidR="00B57201">
        <w:rPr>
          <w:rFonts w:cstheme="minorHAnsi"/>
          <w:szCs w:val="22"/>
        </w:rPr>
        <w:t>introduced</w:t>
      </w:r>
      <w:r>
        <w:rPr>
          <w:rFonts w:cstheme="minorHAnsi"/>
          <w:szCs w:val="22"/>
        </w:rPr>
        <w:t xml:space="preserve">.  </w:t>
      </w:r>
    </w:p>
    <w:p w14:paraId="59C6D987" w14:textId="77777777" w:rsidR="006B275B" w:rsidRDefault="006B275B" w:rsidP="00DE15F0">
      <w:pPr>
        <w:rPr>
          <w:rFonts w:cstheme="minorHAnsi"/>
          <w:szCs w:val="22"/>
        </w:rPr>
      </w:pPr>
    </w:p>
    <w:p w14:paraId="477E8608" w14:textId="77777777" w:rsidR="00A95389" w:rsidRDefault="00A95389" w:rsidP="00A95389">
      <w:pPr>
        <w:rPr>
          <w:rFonts w:cstheme="minorHAnsi"/>
          <w:szCs w:val="22"/>
        </w:rPr>
      </w:pPr>
      <w:r>
        <w:rPr>
          <w:rFonts w:cstheme="minorHAnsi"/>
          <w:b/>
          <w:szCs w:val="22"/>
        </w:rPr>
        <w:t>How to conduct lead user research</w:t>
      </w:r>
    </w:p>
    <w:p w14:paraId="08235C27" w14:textId="77777777" w:rsidR="00A95389" w:rsidRDefault="00A95389" w:rsidP="00A95389">
      <w:pPr>
        <w:rPr>
          <w:rFonts w:cstheme="minorHAnsi"/>
          <w:szCs w:val="22"/>
        </w:rPr>
      </w:pPr>
    </w:p>
    <w:p w14:paraId="743F2990" w14:textId="44623C9F" w:rsidR="005172A6" w:rsidRDefault="00A95389" w:rsidP="00A95389">
      <w:pPr>
        <w:rPr>
          <w:rFonts w:cstheme="minorHAnsi"/>
          <w:szCs w:val="22"/>
        </w:rPr>
      </w:pPr>
      <w:r>
        <w:rPr>
          <w:rFonts w:cstheme="minorHAnsi"/>
          <w:szCs w:val="22"/>
        </w:rPr>
        <w:tab/>
        <w:t xml:space="preserve">To conduct lead user research, </w:t>
      </w:r>
      <w:r w:rsidR="007D5899">
        <w:rPr>
          <w:rFonts w:cstheme="minorHAnsi"/>
          <w:szCs w:val="22"/>
        </w:rPr>
        <w:t xml:space="preserve">you need </w:t>
      </w:r>
      <w:r w:rsidR="005172A6">
        <w:rPr>
          <w:rFonts w:cstheme="minorHAnsi"/>
          <w:szCs w:val="22"/>
        </w:rPr>
        <w:t xml:space="preserve">to complete several activities. In particular, the following table outlines </w:t>
      </w:r>
      <w:r w:rsidR="00E6148A">
        <w:rPr>
          <w:rFonts w:cstheme="minorHAnsi"/>
          <w:szCs w:val="22"/>
        </w:rPr>
        <w:t xml:space="preserve">many of </w:t>
      </w:r>
      <w:r w:rsidR="005172A6">
        <w:rPr>
          <w:rFonts w:cstheme="minorHAnsi"/>
          <w:szCs w:val="22"/>
        </w:rPr>
        <w:t>these activities very briefly</w:t>
      </w:r>
      <w:r w:rsidR="00EC25A3">
        <w:rPr>
          <w:rFonts w:cstheme="minorHAnsi"/>
          <w:szCs w:val="22"/>
        </w:rPr>
        <w:t xml:space="preserve"> (e.g., </w:t>
      </w:r>
      <w:r w:rsidR="00EC25A3" w:rsidRPr="00DB7259">
        <w:rPr>
          <w:rFonts w:cstheme="minorHAnsi"/>
          <w:szCs w:val="22"/>
        </w:rPr>
        <w:t>Luthje</w:t>
      </w:r>
      <w:r w:rsidR="00EC25A3">
        <w:rPr>
          <w:rFonts w:cstheme="minorHAnsi"/>
          <w:szCs w:val="22"/>
        </w:rPr>
        <w:t xml:space="preserve"> &amp;</w:t>
      </w:r>
      <w:r w:rsidR="00EC25A3" w:rsidRPr="00DB7259">
        <w:rPr>
          <w:rFonts w:cstheme="minorHAnsi"/>
          <w:szCs w:val="22"/>
        </w:rPr>
        <w:t xml:space="preserve"> Herstatt, 2004</w:t>
      </w:r>
      <w:r w:rsidR="00EC25A3">
        <w:rPr>
          <w:rFonts w:cstheme="minorHAnsi"/>
          <w:szCs w:val="22"/>
        </w:rPr>
        <w:t>)</w:t>
      </w:r>
      <w:r w:rsidR="005172A6">
        <w:rPr>
          <w:rFonts w:cstheme="minorHAnsi"/>
          <w:szCs w:val="22"/>
        </w:rPr>
        <w:t xml:space="preserve">. </w:t>
      </w:r>
    </w:p>
    <w:p w14:paraId="1B1E4D1E" w14:textId="74812C45" w:rsidR="005172A6" w:rsidRDefault="005172A6" w:rsidP="00A95389">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939"/>
        <w:gridCol w:w="5021"/>
      </w:tblGrid>
      <w:tr w:rsidR="00561819" w:rsidRPr="00611A18" w14:paraId="49605DEA" w14:textId="77777777" w:rsidTr="00E6148A">
        <w:tc>
          <w:tcPr>
            <w:tcW w:w="3939" w:type="dxa"/>
            <w:shd w:val="clear" w:color="auto" w:fill="BDD6EE" w:themeFill="accent5" w:themeFillTint="66"/>
          </w:tcPr>
          <w:p w14:paraId="24BF8090" w14:textId="6F26EBE5" w:rsidR="00561819" w:rsidRPr="00611A18" w:rsidRDefault="00561819" w:rsidP="00591E66">
            <w:pPr>
              <w:jc w:val="center"/>
              <w:rPr>
                <w:rFonts w:cstheme="minorHAnsi"/>
              </w:rPr>
            </w:pPr>
            <w:r>
              <w:rPr>
                <w:rFonts w:cstheme="minorHAnsi"/>
              </w:rPr>
              <w:t>Research activity</w:t>
            </w:r>
          </w:p>
        </w:tc>
        <w:tc>
          <w:tcPr>
            <w:tcW w:w="5021" w:type="dxa"/>
            <w:shd w:val="clear" w:color="auto" w:fill="BDD6EE" w:themeFill="accent5" w:themeFillTint="66"/>
          </w:tcPr>
          <w:p w14:paraId="61B3CA2F" w14:textId="21719EE1" w:rsidR="00561819" w:rsidRPr="00611A18" w:rsidRDefault="00561819" w:rsidP="00591E66">
            <w:pPr>
              <w:jc w:val="center"/>
              <w:rPr>
                <w:rFonts w:cstheme="minorHAnsi"/>
              </w:rPr>
            </w:pPr>
            <w:r>
              <w:rPr>
                <w:rFonts w:cstheme="minorHAnsi"/>
              </w:rPr>
              <w:t>Examples</w:t>
            </w:r>
          </w:p>
        </w:tc>
      </w:tr>
      <w:tr w:rsidR="00561819" w:rsidRPr="001A48DE" w14:paraId="5BD79C6B" w14:textId="77777777" w:rsidTr="00E6148A">
        <w:tc>
          <w:tcPr>
            <w:tcW w:w="3939" w:type="dxa"/>
            <w:shd w:val="clear" w:color="auto" w:fill="D9D9D9" w:themeFill="background1" w:themeFillShade="D9"/>
          </w:tcPr>
          <w:p w14:paraId="10FFC8FB" w14:textId="5E7ADF5A" w:rsidR="00561819" w:rsidRPr="00611A18" w:rsidRDefault="00561819" w:rsidP="00591E66">
            <w:pPr>
              <w:rPr>
                <w:rFonts w:cstheme="minorHAnsi"/>
              </w:rPr>
            </w:pPr>
            <w:r>
              <w:rPr>
                <w:rFonts w:cstheme="minorHAnsi"/>
              </w:rPr>
              <w:t>Ascertain whether your research topic—the problem you want to solve—is amenable to this methodology</w:t>
            </w:r>
          </w:p>
        </w:tc>
        <w:tc>
          <w:tcPr>
            <w:tcW w:w="5021" w:type="dxa"/>
            <w:shd w:val="clear" w:color="auto" w:fill="D9D9D9" w:themeFill="background1" w:themeFillShade="D9"/>
          </w:tcPr>
          <w:p w14:paraId="3FCDF909" w14:textId="01129909" w:rsidR="00561819" w:rsidRPr="001A48DE" w:rsidRDefault="00561819" w:rsidP="00591E66">
            <w:pPr>
              <w:pStyle w:val="ListParagraph"/>
              <w:numPr>
                <w:ilvl w:val="0"/>
                <w:numId w:val="8"/>
              </w:numPr>
              <w:rPr>
                <w:rFonts w:cstheme="minorHAnsi"/>
              </w:rPr>
            </w:pPr>
            <w:r w:rsidRPr="00561819">
              <w:rPr>
                <w:rFonts w:cstheme="minorHAnsi"/>
              </w:rPr>
              <w:t>The research topic should examine a product, service, or practice that lead users are motivated to improve and able to modify</w:t>
            </w:r>
          </w:p>
        </w:tc>
      </w:tr>
      <w:tr w:rsidR="00591E66" w:rsidRPr="001A48DE" w14:paraId="1B02D7DD" w14:textId="77777777" w:rsidTr="00E6148A">
        <w:tc>
          <w:tcPr>
            <w:tcW w:w="3939" w:type="dxa"/>
            <w:shd w:val="clear" w:color="auto" w:fill="D9D9D9" w:themeFill="background1" w:themeFillShade="D9"/>
          </w:tcPr>
          <w:p w14:paraId="0F517FEE" w14:textId="71A40CFB" w:rsidR="00591E66" w:rsidRDefault="000774EA" w:rsidP="00591E66">
            <w:pPr>
              <w:rPr>
                <w:rFonts w:cstheme="minorHAnsi"/>
              </w:rPr>
            </w:pPr>
            <w:r>
              <w:rPr>
                <w:rFonts w:cstheme="minorHAnsi"/>
              </w:rPr>
              <w:t>Plan the project</w:t>
            </w:r>
          </w:p>
        </w:tc>
        <w:tc>
          <w:tcPr>
            <w:tcW w:w="5021" w:type="dxa"/>
            <w:shd w:val="clear" w:color="auto" w:fill="D9D9D9" w:themeFill="background1" w:themeFillShade="D9"/>
          </w:tcPr>
          <w:p w14:paraId="0C988AB3" w14:textId="77777777" w:rsidR="000774EA" w:rsidRDefault="000774EA" w:rsidP="00591E66">
            <w:pPr>
              <w:pStyle w:val="ListParagraph"/>
              <w:numPr>
                <w:ilvl w:val="0"/>
                <w:numId w:val="8"/>
              </w:numPr>
              <w:rPr>
                <w:rFonts w:cstheme="minorHAnsi"/>
              </w:rPr>
            </w:pPr>
            <w:r>
              <w:rPr>
                <w:rFonts w:cstheme="minorHAnsi"/>
              </w:rPr>
              <w:t>Organize the collaborators—other researchers with complementary skills</w:t>
            </w:r>
          </w:p>
          <w:p w14:paraId="779D1D21" w14:textId="77777777" w:rsidR="000774EA" w:rsidRDefault="000774EA" w:rsidP="00591E66">
            <w:pPr>
              <w:pStyle w:val="ListParagraph"/>
              <w:numPr>
                <w:ilvl w:val="0"/>
                <w:numId w:val="8"/>
              </w:numPr>
              <w:rPr>
                <w:rFonts w:cstheme="minorHAnsi"/>
              </w:rPr>
            </w:pPr>
            <w:r>
              <w:rPr>
                <w:rFonts w:cstheme="minorHAnsi"/>
              </w:rPr>
              <w:t>Define the product, service, or practice you want to improve</w:t>
            </w:r>
          </w:p>
          <w:p w14:paraId="44A5783F" w14:textId="7038DF85" w:rsidR="00591E66" w:rsidRPr="00561819" w:rsidRDefault="000774EA" w:rsidP="00591E66">
            <w:pPr>
              <w:pStyle w:val="ListParagraph"/>
              <w:numPr>
                <w:ilvl w:val="0"/>
                <w:numId w:val="8"/>
              </w:numPr>
              <w:rPr>
                <w:rFonts w:cstheme="minorHAnsi"/>
              </w:rPr>
            </w:pPr>
            <w:r>
              <w:rPr>
                <w:rFonts w:cstheme="minorHAnsi"/>
              </w:rPr>
              <w:t xml:space="preserve">Clarify the possible role of your Lead Users  </w:t>
            </w:r>
          </w:p>
        </w:tc>
      </w:tr>
      <w:tr w:rsidR="000774EA" w:rsidRPr="001A48DE" w14:paraId="475EEC5E" w14:textId="77777777" w:rsidTr="00E6148A">
        <w:tc>
          <w:tcPr>
            <w:tcW w:w="3939" w:type="dxa"/>
            <w:shd w:val="clear" w:color="auto" w:fill="D9D9D9" w:themeFill="background1" w:themeFillShade="D9"/>
          </w:tcPr>
          <w:p w14:paraId="6C2E09BF" w14:textId="0725071F" w:rsidR="000774EA" w:rsidRDefault="000774EA" w:rsidP="00591E66">
            <w:pPr>
              <w:rPr>
                <w:rFonts w:cstheme="minorHAnsi"/>
              </w:rPr>
            </w:pPr>
            <w:r>
              <w:rPr>
                <w:rFonts w:cstheme="minorHAnsi"/>
              </w:rPr>
              <w:t>Learn about the product, service, or practice in more detail</w:t>
            </w:r>
          </w:p>
        </w:tc>
        <w:tc>
          <w:tcPr>
            <w:tcW w:w="5021" w:type="dxa"/>
            <w:shd w:val="clear" w:color="auto" w:fill="D9D9D9" w:themeFill="background1" w:themeFillShade="D9"/>
          </w:tcPr>
          <w:p w14:paraId="5947E8DC" w14:textId="77777777" w:rsidR="000774EA" w:rsidRDefault="000774EA" w:rsidP="00591E66">
            <w:pPr>
              <w:pStyle w:val="ListParagraph"/>
              <w:numPr>
                <w:ilvl w:val="0"/>
                <w:numId w:val="8"/>
              </w:numPr>
              <w:rPr>
                <w:rFonts w:cstheme="minorHAnsi"/>
              </w:rPr>
            </w:pPr>
            <w:r>
              <w:rPr>
                <w:rFonts w:cstheme="minorHAnsi"/>
              </w:rPr>
              <w:t>Scan the literature, internet, and databanks</w:t>
            </w:r>
          </w:p>
          <w:p w14:paraId="3D38CEB6" w14:textId="66AAB90F" w:rsidR="000774EA" w:rsidRPr="000774EA" w:rsidRDefault="000774EA" w:rsidP="000774EA">
            <w:pPr>
              <w:pStyle w:val="ListParagraph"/>
              <w:numPr>
                <w:ilvl w:val="0"/>
                <w:numId w:val="8"/>
              </w:numPr>
              <w:rPr>
                <w:rFonts w:cstheme="minorHAnsi"/>
              </w:rPr>
            </w:pPr>
            <w:r>
              <w:rPr>
                <w:rFonts w:cstheme="minorHAnsi"/>
              </w:rPr>
              <w:t>Interview experts in this field</w:t>
            </w:r>
          </w:p>
        </w:tc>
      </w:tr>
      <w:tr w:rsidR="00561819" w:rsidRPr="001A48DE" w14:paraId="70D9F363" w14:textId="77777777" w:rsidTr="00E6148A">
        <w:tc>
          <w:tcPr>
            <w:tcW w:w="3939" w:type="dxa"/>
            <w:shd w:val="clear" w:color="auto" w:fill="D9D9D9" w:themeFill="background1" w:themeFillShade="D9"/>
          </w:tcPr>
          <w:p w14:paraId="766A1A54" w14:textId="665CE9C8" w:rsidR="00561819" w:rsidRDefault="00561819" w:rsidP="00591E66">
            <w:pPr>
              <w:rPr>
                <w:rFonts w:cstheme="minorHAnsi"/>
              </w:rPr>
            </w:pPr>
            <w:r>
              <w:rPr>
                <w:rFonts w:cstheme="minorHAnsi"/>
              </w:rPr>
              <w:lastRenderedPageBreak/>
              <w:t>Utilize one or more of the established techniques to identify lead users</w:t>
            </w:r>
          </w:p>
        </w:tc>
        <w:tc>
          <w:tcPr>
            <w:tcW w:w="5021" w:type="dxa"/>
            <w:shd w:val="clear" w:color="auto" w:fill="D9D9D9" w:themeFill="background1" w:themeFillShade="D9"/>
          </w:tcPr>
          <w:p w14:paraId="29DCA43C" w14:textId="36106B41" w:rsidR="00561819" w:rsidRDefault="00561819" w:rsidP="00591E66">
            <w:pPr>
              <w:pStyle w:val="ListParagraph"/>
              <w:numPr>
                <w:ilvl w:val="0"/>
                <w:numId w:val="8"/>
              </w:numPr>
              <w:rPr>
                <w:rFonts w:cstheme="minorHAnsi"/>
              </w:rPr>
            </w:pPr>
            <w:r>
              <w:rPr>
                <w:rFonts w:cstheme="minorHAnsi"/>
              </w:rPr>
              <w:t>You could apply a technique called</w:t>
            </w:r>
            <w:r w:rsidRPr="00561819">
              <w:rPr>
                <w:rFonts w:cstheme="minorHAnsi"/>
              </w:rPr>
              <w:t xml:space="preserve"> advanced analogue</w:t>
            </w:r>
            <w:r>
              <w:rPr>
                <w:rFonts w:cstheme="minorHAnsi"/>
              </w:rPr>
              <w:t>—individuals who use the product, service, or practice in more extreme circumstances or over a longer period of time</w:t>
            </w:r>
          </w:p>
          <w:p w14:paraId="2D0199B4" w14:textId="77777777" w:rsidR="00561819" w:rsidRDefault="00561819" w:rsidP="00591E66">
            <w:pPr>
              <w:pStyle w:val="ListParagraph"/>
              <w:numPr>
                <w:ilvl w:val="0"/>
                <w:numId w:val="8"/>
              </w:numPr>
              <w:rPr>
                <w:rFonts w:cstheme="minorHAnsi"/>
              </w:rPr>
            </w:pPr>
            <w:r>
              <w:rPr>
                <w:rFonts w:cstheme="minorHAnsi"/>
              </w:rPr>
              <w:t>You could visit relevant</w:t>
            </w:r>
            <w:r w:rsidRPr="00561819">
              <w:rPr>
                <w:rFonts w:cstheme="minorHAnsi"/>
              </w:rPr>
              <w:t xml:space="preserve"> conventions, workshops, or weekend events</w:t>
            </w:r>
          </w:p>
          <w:p w14:paraId="5F80F23D" w14:textId="161E76F0" w:rsidR="00561819" w:rsidRPr="00561819" w:rsidRDefault="00561819" w:rsidP="00591E66">
            <w:pPr>
              <w:pStyle w:val="ListParagraph"/>
              <w:numPr>
                <w:ilvl w:val="0"/>
                <w:numId w:val="8"/>
              </w:numPr>
              <w:rPr>
                <w:rFonts w:cstheme="minorHAnsi"/>
              </w:rPr>
            </w:pPr>
            <w:r>
              <w:rPr>
                <w:rFonts w:cstheme="minorHAnsi"/>
              </w:rPr>
              <w:t xml:space="preserve">Ask these individuals to identify the most innovative or respected users of this product, service, or practice, called pyramiding </w:t>
            </w:r>
          </w:p>
        </w:tc>
      </w:tr>
      <w:tr w:rsidR="00561819" w:rsidRPr="001A48DE" w14:paraId="6DB112A4" w14:textId="77777777" w:rsidTr="00E6148A">
        <w:tc>
          <w:tcPr>
            <w:tcW w:w="3939" w:type="dxa"/>
            <w:shd w:val="clear" w:color="auto" w:fill="D9D9D9" w:themeFill="background1" w:themeFillShade="D9"/>
          </w:tcPr>
          <w:p w14:paraId="19484AE6" w14:textId="40AD88E1" w:rsidR="00561819" w:rsidRDefault="00561819" w:rsidP="00591E66">
            <w:pPr>
              <w:rPr>
                <w:rFonts w:cstheme="minorHAnsi"/>
              </w:rPr>
            </w:pPr>
            <w:r>
              <w:rPr>
                <w:rFonts w:cstheme="minorHAnsi"/>
              </w:rPr>
              <w:t>Convince the lead users to participate in your research</w:t>
            </w:r>
          </w:p>
        </w:tc>
        <w:tc>
          <w:tcPr>
            <w:tcW w:w="5021" w:type="dxa"/>
            <w:shd w:val="clear" w:color="auto" w:fill="D9D9D9" w:themeFill="background1" w:themeFillShade="D9"/>
          </w:tcPr>
          <w:p w14:paraId="056E25E9" w14:textId="5E1D4411" w:rsidR="00561819" w:rsidRDefault="00561819" w:rsidP="00591E66">
            <w:pPr>
              <w:pStyle w:val="ListParagraph"/>
              <w:numPr>
                <w:ilvl w:val="0"/>
                <w:numId w:val="8"/>
              </w:numPr>
              <w:rPr>
                <w:rFonts w:cstheme="minorHAnsi"/>
              </w:rPr>
            </w:pPr>
            <w:r>
              <w:rPr>
                <w:rFonts w:cstheme="minorHAnsi"/>
              </w:rPr>
              <w:t>You might agree to promote their business or enhance their reputation somehow</w:t>
            </w:r>
          </w:p>
        </w:tc>
      </w:tr>
      <w:tr w:rsidR="00561819" w:rsidRPr="001A48DE" w14:paraId="7C145656" w14:textId="77777777" w:rsidTr="00E6148A">
        <w:tc>
          <w:tcPr>
            <w:tcW w:w="3939" w:type="dxa"/>
            <w:shd w:val="clear" w:color="auto" w:fill="D9D9D9" w:themeFill="background1" w:themeFillShade="D9"/>
          </w:tcPr>
          <w:p w14:paraId="673C41B6" w14:textId="2D39A61A" w:rsidR="00561819" w:rsidRDefault="00561819" w:rsidP="00591E66">
            <w:pPr>
              <w:rPr>
                <w:rFonts w:cstheme="minorHAnsi"/>
              </w:rPr>
            </w:pPr>
            <w:r>
              <w:rPr>
                <w:rFonts w:cstheme="minorHAnsi"/>
              </w:rPr>
              <w:t>Collect data</w:t>
            </w:r>
          </w:p>
        </w:tc>
        <w:tc>
          <w:tcPr>
            <w:tcW w:w="5021" w:type="dxa"/>
            <w:shd w:val="clear" w:color="auto" w:fill="D9D9D9" w:themeFill="background1" w:themeFillShade="D9"/>
          </w:tcPr>
          <w:p w14:paraId="5B23A357" w14:textId="07BC8285" w:rsidR="00561819" w:rsidRDefault="00561819" w:rsidP="00591E66">
            <w:pPr>
              <w:pStyle w:val="ListParagraph"/>
              <w:numPr>
                <w:ilvl w:val="0"/>
                <w:numId w:val="8"/>
              </w:numPr>
              <w:rPr>
                <w:rFonts w:cstheme="minorHAnsi"/>
              </w:rPr>
            </w:pPr>
            <w:r>
              <w:rPr>
                <w:rFonts w:cstheme="minorHAnsi"/>
              </w:rPr>
              <w:t>Conduct interview</w:t>
            </w:r>
            <w:r w:rsidR="00E6148A">
              <w:rPr>
                <w:rFonts w:cstheme="minorHAnsi"/>
              </w:rPr>
              <w:t>s</w:t>
            </w:r>
            <w:r>
              <w:rPr>
                <w:rFonts w:cstheme="minorHAnsi"/>
              </w:rPr>
              <w:t xml:space="preserve"> or focus groups</w:t>
            </w:r>
          </w:p>
          <w:p w14:paraId="5CDE680D" w14:textId="1894209B" w:rsidR="000774EA" w:rsidRDefault="00E6148A" w:rsidP="00591E66">
            <w:pPr>
              <w:pStyle w:val="ListParagraph"/>
              <w:numPr>
                <w:ilvl w:val="0"/>
                <w:numId w:val="8"/>
              </w:numPr>
              <w:rPr>
                <w:rFonts w:cstheme="minorHAnsi"/>
              </w:rPr>
            </w:pPr>
            <w:r>
              <w:rPr>
                <w:rFonts w:cstheme="minorHAnsi"/>
              </w:rPr>
              <w:t xml:space="preserve">Facilitate </w:t>
            </w:r>
            <w:r w:rsidR="000774EA">
              <w:rPr>
                <w:rFonts w:cstheme="minorHAnsi"/>
              </w:rPr>
              <w:t>workshops with lead users to generate or improve the product, service, or practice</w:t>
            </w:r>
          </w:p>
          <w:p w14:paraId="0DB1E113" w14:textId="56AE9AAE" w:rsidR="00561819" w:rsidRDefault="00561819" w:rsidP="00591E66">
            <w:pPr>
              <w:pStyle w:val="ListParagraph"/>
              <w:numPr>
                <w:ilvl w:val="0"/>
                <w:numId w:val="8"/>
              </w:numPr>
              <w:rPr>
                <w:rFonts w:cstheme="minorHAnsi"/>
              </w:rPr>
            </w:pPr>
            <w:r>
              <w:rPr>
                <w:rFonts w:cstheme="minorHAnsi"/>
              </w:rPr>
              <w:t>Examine the innovations that have been displayed or promoted publicly</w:t>
            </w:r>
          </w:p>
        </w:tc>
      </w:tr>
      <w:tr w:rsidR="00561819" w:rsidRPr="001A48DE" w14:paraId="43237B2C" w14:textId="77777777" w:rsidTr="00E6148A">
        <w:tc>
          <w:tcPr>
            <w:tcW w:w="3939" w:type="dxa"/>
            <w:shd w:val="clear" w:color="auto" w:fill="D9D9D9" w:themeFill="background1" w:themeFillShade="D9"/>
          </w:tcPr>
          <w:p w14:paraId="3EC1CF32" w14:textId="3634574D" w:rsidR="00561819" w:rsidRDefault="00561819" w:rsidP="00591E66">
            <w:pPr>
              <w:rPr>
                <w:rFonts w:cstheme="minorHAnsi"/>
              </w:rPr>
            </w:pPr>
            <w:r>
              <w:rPr>
                <w:rFonts w:cstheme="minorHAnsi"/>
              </w:rPr>
              <w:t>Write a report</w:t>
            </w:r>
          </w:p>
        </w:tc>
        <w:tc>
          <w:tcPr>
            <w:tcW w:w="5021" w:type="dxa"/>
            <w:shd w:val="clear" w:color="auto" w:fill="D9D9D9" w:themeFill="background1" w:themeFillShade="D9"/>
          </w:tcPr>
          <w:p w14:paraId="1A773763" w14:textId="33C39BA8" w:rsidR="00561819" w:rsidRDefault="00561819" w:rsidP="00591E66">
            <w:pPr>
              <w:pStyle w:val="ListParagraph"/>
              <w:numPr>
                <w:ilvl w:val="0"/>
                <w:numId w:val="8"/>
              </w:numPr>
              <w:rPr>
                <w:rFonts w:cstheme="minorHAnsi"/>
              </w:rPr>
            </w:pPr>
            <w:r>
              <w:rPr>
                <w:rFonts w:cstheme="minorHAnsi"/>
              </w:rPr>
              <w:t xml:space="preserve">The report might include </w:t>
            </w:r>
            <w:r w:rsidR="00E6148A">
              <w:rPr>
                <w:rFonts w:cstheme="minorHAnsi"/>
              </w:rPr>
              <w:t>a</w:t>
            </w:r>
            <w:r>
              <w:rPr>
                <w:rFonts w:cstheme="minorHAnsi"/>
              </w:rPr>
              <w:t xml:space="preserve"> stakeholder needs analysis to clarify the problems or constraints</w:t>
            </w:r>
          </w:p>
          <w:p w14:paraId="2C36889B" w14:textId="7357173B" w:rsidR="00561819" w:rsidRDefault="00561819" w:rsidP="00591E66">
            <w:pPr>
              <w:pStyle w:val="ListParagraph"/>
              <w:numPr>
                <w:ilvl w:val="0"/>
                <w:numId w:val="8"/>
              </w:numPr>
              <w:rPr>
                <w:rFonts w:cstheme="minorHAnsi"/>
              </w:rPr>
            </w:pPr>
            <w:r>
              <w:rPr>
                <w:rFonts w:cstheme="minorHAnsi"/>
              </w:rPr>
              <w:t>The report would then show how the suggested improvements could overcome these problems or constraints</w:t>
            </w:r>
          </w:p>
        </w:tc>
      </w:tr>
      <w:tr w:rsidR="00AD6F69" w:rsidRPr="001A48DE" w14:paraId="4608106C" w14:textId="77777777" w:rsidTr="00E6148A">
        <w:tc>
          <w:tcPr>
            <w:tcW w:w="3939" w:type="dxa"/>
            <w:shd w:val="clear" w:color="auto" w:fill="D9D9D9" w:themeFill="background1" w:themeFillShade="D9"/>
          </w:tcPr>
          <w:p w14:paraId="5CFFEF33" w14:textId="051EB645" w:rsidR="00AD6F69" w:rsidRDefault="00AD6F69" w:rsidP="00591E66">
            <w:pPr>
              <w:rPr>
                <w:rFonts w:cstheme="minorHAnsi"/>
              </w:rPr>
            </w:pPr>
            <w:r>
              <w:rPr>
                <w:rFonts w:cstheme="minorHAnsi"/>
              </w:rPr>
              <w:t>Develop and perhaps test an improved prototype</w:t>
            </w:r>
          </w:p>
        </w:tc>
        <w:tc>
          <w:tcPr>
            <w:tcW w:w="5021" w:type="dxa"/>
            <w:shd w:val="clear" w:color="auto" w:fill="D9D9D9" w:themeFill="background1" w:themeFillShade="D9"/>
          </w:tcPr>
          <w:p w14:paraId="618853EA" w14:textId="77777777" w:rsidR="00AD6F69" w:rsidRPr="00AD6F69" w:rsidRDefault="00AD6F69" w:rsidP="00AD6F69">
            <w:pPr>
              <w:rPr>
                <w:rFonts w:cstheme="minorHAnsi"/>
              </w:rPr>
            </w:pPr>
          </w:p>
        </w:tc>
      </w:tr>
    </w:tbl>
    <w:p w14:paraId="1A8C51FF" w14:textId="77777777" w:rsidR="005172A6" w:rsidRDefault="005172A6" w:rsidP="00A95389">
      <w:pPr>
        <w:rPr>
          <w:rFonts w:cstheme="minorHAnsi"/>
          <w:szCs w:val="22"/>
        </w:rPr>
      </w:pPr>
    </w:p>
    <w:p w14:paraId="5BE9162E" w14:textId="5B0CF07F" w:rsidR="00E54F80" w:rsidRDefault="00E54F80" w:rsidP="00DE15F0">
      <w:pPr>
        <w:rPr>
          <w:rFonts w:cstheme="minorHAnsi"/>
          <w:color w:val="000000" w:themeColor="text1"/>
          <w:szCs w:val="22"/>
        </w:rPr>
      </w:pPr>
    </w:p>
    <w:p w14:paraId="718EA728" w14:textId="77777777" w:rsidR="00FD5F57" w:rsidRDefault="00FD5F57" w:rsidP="00FD5F57">
      <w:pPr>
        <w:rPr>
          <w:rFonts w:cstheme="minorHAnsi"/>
          <w:b/>
          <w:szCs w:val="22"/>
        </w:rPr>
      </w:pPr>
      <w:r>
        <w:rPr>
          <w:rFonts w:cstheme="minorHAnsi"/>
          <w:b/>
          <w:szCs w:val="22"/>
        </w:rPr>
        <w:t>Features of lead users</w:t>
      </w:r>
    </w:p>
    <w:p w14:paraId="08AFAF35" w14:textId="77777777" w:rsidR="00FD5F57" w:rsidRDefault="00FD5F57" w:rsidP="00FD5F57">
      <w:pPr>
        <w:rPr>
          <w:rFonts w:cstheme="minorHAnsi"/>
          <w:b/>
          <w:szCs w:val="22"/>
        </w:rPr>
      </w:pPr>
    </w:p>
    <w:p w14:paraId="7E65EF1E" w14:textId="7F566F9F" w:rsidR="00FD5F57" w:rsidRDefault="00FD5F57" w:rsidP="00FD5F57">
      <w:pPr>
        <w:rPr>
          <w:rFonts w:cstheme="minorHAnsi"/>
          <w:szCs w:val="22"/>
        </w:rPr>
      </w:pPr>
      <w:r>
        <w:rPr>
          <w:rFonts w:cstheme="minorHAnsi"/>
          <w:b/>
          <w:szCs w:val="22"/>
        </w:rPr>
        <w:tab/>
      </w:r>
      <w:r>
        <w:rPr>
          <w:rFonts w:cstheme="minorHAnsi"/>
          <w:szCs w:val="22"/>
        </w:rPr>
        <w:t xml:space="preserve">To identify lead users, researchers need to know the characteristics </w:t>
      </w:r>
      <w:r w:rsidR="00E6148A">
        <w:rPr>
          <w:rFonts w:cstheme="minorHAnsi"/>
          <w:szCs w:val="22"/>
        </w:rPr>
        <w:t xml:space="preserve">of </w:t>
      </w:r>
      <w:r>
        <w:rPr>
          <w:rFonts w:cstheme="minorHAnsi"/>
          <w:szCs w:val="22"/>
        </w:rPr>
        <w:t xml:space="preserve">these users.  They need to recognize which attributes indicate someone may be a lead user.  </w:t>
      </w:r>
      <w:r w:rsidRPr="00795F2F">
        <w:rPr>
          <w:rFonts w:cstheme="minorHAnsi"/>
          <w:szCs w:val="22"/>
        </w:rPr>
        <w:t>Luthje</w:t>
      </w:r>
      <w:r>
        <w:rPr>
          <w:rFonts w:cstheme="minorHAnsi"/>
          <w:szCs w:val="22"/>
        </w:rPr>
        <w:t xml:space="preserve"> </w:t>
      </w:r>
      <w:r w:rsidRPr="00795F2F">
        <w:rPr>
          <w:rFonts w:cstheme="minorHAnsi"/>
          <w:szCs w:val="22"/>
        </w:rPr>
        <w:t>(2000</w:t>
      </w:r>
      <w:r>
        <w:rPr>
          <w:rFonts w:cstheme="minorHAnsi"/>
          <w:szCs w:val="22"/>
        </w:rPr>
        <w:t>) delineated six common features of lead users:</w:t>
      </w:r>
    </w:p>
    <w:p w14:paraId="091E3B34" w14:textId="67D1EFC3" w:rsidR="00FD5F57" w:rsidRDefault="00FD5F57" w:rsidP="00FD5F57">
      <w:pPr>
        <w:rPr>
          <w:rFonts w:cstheme="minorHAnsi"/>
          <w:szCs w:val="22"/>
        </w:rPr>
      </w:pPr>
    </w:p>
    <w:p w14:paraId="7BE7FCAE" w14:textId="2EB29AD0" w:rsidR="00FD5F57" w:rsidRDefault="00FD5F57" w:rsidP="00FD5F57">
      <w:pPr>
        <w:pStyle w:val="ListParagraph"/>
        <w:numPr>
          <w:ilvl w:val="0"/>
          <w:numId w:val="16"/>
        </w:numPr>
        <w:rPr>
          <w:rFonts w:cstheme="minorHAnsi"/>
          <w:szCs w:val="22"/>
        </w:rPr>
      </w:pPr>
      <w:r>
        <w:rPr>
          <w:rFonts w:cstheme="minorHAnsi"/>
          <w:szCs w:val="22"/>
        </w:rPr>
        <w:t>their practices have advanced ahead of existing trends or patterns</w:t>
      </w:r>
      <w:r w:rsidR="00E6148A">
        <w:rPr>
          <w:rFonts w:cstheme="minorHAnsi"/>
          <w:szCs w:val="22"/>
        </w:rPr>
        <w:t xml:space="preserve">—called </w:t>
      </w:r>
      <w:r w:rsidR="00E6148A" w:rsidRPr="00E6148A">
        <w:rPr>
          <w:rFonts w:cstheme="minorHAnsi"/>
          <w:b/>
          <w:szCs w:val="22"/>
        </w:rPr>
        <w:t>ahead of trend</w:t>
      </w:r>
      <w:r w:rsidR="005E71A9">
        <w:rPr>
          <w:rFonts w:cstheme="minorHAnsi"/>
          <w:szCs w:val="22"/>
        </w:rPr>
        <w:t>; for example, they have introduced or designed innovation</w:t>
      </w:r>
      <w:r w:rsidR="00E2723B">
        <w:rPr>
          <w:rFonts w:cstheme="minorHAnsi"/>
          <w:szCs w:val="22"/>
        </w:rPr>
        <w:t>s</w:t>
      </w:r>
    </w:p>
    <w:p w14:paraId="5F49E43F" w14:textId="0D191CA6" w:rsidR="00FD5F57" w:rsidRDefault="00FD5F57" w:rsidP="00FD5F57">
      <w:pPr>
        <w:pStyle w:val="ListParagraph"/>
        <w:numPr>
          <w:ilvl w:val="0"/>
          <w:numId w:val="16"/>
        </w:numPr>
        <w:rPr>
          <w:rFonts w:cstheme="minorHAnsi"/>
          <w:szCs w:val="22"/>
        </w:rPr>
      </w:pPr>
      <w:r>
        <w:rPr>
          <w:rFonts w:cstheme="minorHAnsi"/>
          <w:szCs w:val="22"/>
        </w:rPr>
        <w:t xml:space="preserve">they expressed </w:t>
      </w:r>
      <w:r w:rsidRPr="00E6148A">
        <w:rPr>
          <w:rFonts w:cstheme="minorHAnsi"/>
          <w:b/>
          <w:szCs w:val="22"/>
        </w:rPr>
        <w:t>d</w:t>
      </w:r>
      <w:r w:rsidR="00E6148A" w:rsidRPr="00E6148A">
        <w:rPr>
          <w:rFonts w:cstheme="minorHAnsi"/>
          <w:b/>
          <w:szCs w:val="22"/>
        </w:rPr>
        <w:t>issatisfaction</w:t>
      </w:r>
      <w:r>
        <w:rPr>
          <w:rFonts w:cstheme="minorHAnsi"/>
          <w:szCs w:val="22"/>
        </w:rPr>
        <w:t xml:space="preserve"> with the existing or prevailing service, practice, or product</w:t>
      </w:r>
      <w:r w:rsidR="00E6148A">
        <w:rPr>
          <w:rFonts w:cstheme="minorHAnsi"/>
          <w:szCs w:val="22"/>
        </w:rPr>
        <w:t xml:space="preserve">, called </w:t>
      </w:r>
    </w:p>
    <w:p w14:paraId="0090F918" w14:textId="2B0E8436" w:rsidR="00FD5F57" w:rsidRDefault="00FD5F57" w:rsidP="00FD5F57">
      <w:pPr>
        <w:pStyle w:val="ListParagraph"/>
        <w:numPr>
          <w:ilvl w:val="0"/>
          <w:numId w:val="16"/>
        </w:numPr>
        <w:rPr>
          <w:rFonts w:cstheme="minorHAnsi"/>
          <w:szCs w:val="22"/>
        </w:rPr>
      </w:pPr>
      <w:r>
        <w:rPr>
          <w:rFonts w:cstheme="minorHAnsi"/>
          <w:szCs w:val="22"/>
        </w:rPr>
        <w:t xml:space="preserve">their </w:t>
      </w:r>
      <w:r w:rsidRPr="00E6148A">
        <w:rPr>
          <w:rFonts w:cstheme="minorHAnsi"/>
          <w:b/>
          <w:szCs w:val="22"/>
        </w:rPr>
        <w:t xml:space="preserve">knowledge </w:t>
      </w:r>
      <w:r>
        <w:rPr>
          <w:rFonts w:cstheme="minorHAnsi"/>
          <w:szCs w:val="22"/>
        </w:rPr>
        <w:t>about the product, service, or practice is relatively extensive</w:t>
      </w:r>
    </w:p>
    <w:p w14:paraId="6899A487" w14:textId="0B089D31" w:rsidR="00FD5F57" w:rsidRDefault="00FD5F57" w:rsidP="00FD5F57">
      <w:pPr>
        <w:pStyle w:val="ListParagraph"/>
        <w:numPr>
          <w:ilvl w:val="0"/>
          <w:numId w:val="16"/>
        </w:numPr>
        <w:rPr>
          <w:rFonts w:cstheme="minorHAnsi"/>
          <w:szCs w:val="22"/>
        </w:rPr>
      </w:pPr>
      <w:r>
        <w:rPr>
          <w:rFonts w:cstheme="minorHAnsi"/>
          <w:szCs w:val="22"/>
        </w:rPr>
        <w:t xml:space="preserve">they have </w:t>
      </w:r>
      <w:r w:rsidRPr="00E6148A">
        <w:rPr>
          <w:rFonts w:cstheme="minorHAnsi"/>
          <w:b/>
          <w:szCs w:val="22"/>
        </w:rPr>
        <w:t>u</w:t>
      </w:r>
      <w:r w:rsidR="00E6148A" w:rsidRPr="00E6148A">
        <w:rPr>
          <w:rFonts w:cstheme="minorHAnsi"/>
          <w:b/>
          <w:szCs w:val="22"/>
        </w:rPr>
        <w:t>sed</w:t>
      </w:r>
      <w:r>
        <w:rPr>
          <w:rFonts w:cstheme="minorHAnsi"/>
          <w:szCs w:val="22"/>
        </w:rPr>
        <w:t xml:space="preserve"> the product, service, or practice extensively</w:t>
      </w:r>
    </w:p>
    <w:p w14:paraId="4472138F" w14:textId="187E901F" w:rsidR="00FD5F57" w:rsidRDefault="00FD5F57" w:rsidP="00FD5F57">
      <w:pPr>
        <w:pStyle w:val="ListParagraph"/>
        <w:numPr>
          <w:ilvl w:val="0"/>
          <w:numId w:val="16"/>
        </w:numPr>
        <w:rPr>
          <w:rFonts w:cstheme="minorHAnsi"/>
          <w:szCs w:val="22"/>
        </w:rPr>
      </w:pPr>
      <w:r>
        <w:rPr>
          <w:rFonts w:cstheme="minorHAnsi"/>
          <w:szCs w:val="22"/>
        </w:rPr>
        <w:t>they dedicate time and effort to this product, service, or practice</w:t>
      </w:r>
      <w:r w:rsidR="00E6148A">
        <w:rPr>
          <w:rFonts w:cstheme="minorHAnsi"/>
          <w:szCs w:val="22"/>
        </w:rPr>
        <w:t xml:space="preserve">, demonstrating </w:t>
      </w:r>
      <w:r w:rsidR="00E6148A">
        <w:rPr>
          <w:rFonts w:cstheme="minorHAnsi"/>
          <w:b/>
          <w:szCs w:val="22"/>
        </w:rPr>
        <w:t>involvement</w:t>
      </w:r>
    </w:p>
    <w:p w14:paraId="5620F837" w14:textId="1EAA28F8" w:rsidR="00FD5F57" w:rsidRDefault="00FD5F57" w:rsidP="00FD5F57">
      <w:pPr>
        <w:pStyle w:val="ListParagraph"/>
        <w:numPr>
          <w:ilvl w:val="0"/>
          <w:numId w:val="16"/>
        </w:numPr>
        <w:rPr>
          <w:rFonts w:cstheme="minorHAnsi"/>
          <w:szCs w:val="22"/>
        </w:rPr>
      </w:pPr>
      <w:r>
        <w:rPr>
          <w:rFonts w:cstheme="minorHAnsi"/>
          <w:szCs w:val="22"/>
        </w:rPr>
        <w:t>they express many opinions about this product, service, or practice</w:t>
      </w:r>
      <w:r w:rsidR="00F95E53">
        <w:rPr>
          <w:rFonts w:cstheme="minorHAnsi"/>
          <w:szCs w:val="22"/>
        </w:rPr>
        <w:t xml:space="preserve">, called </w:t>
      </w:r>
      <w:r w:rsidR="00F95E53">
        <w:rPr>
          <w:rFonts w:cstheme="minorHAnsi"/>
          <w:b/>
          <w:szCs w:val="22"/>
        </w:rPr>
        <w:t>opinion leadership</w:t>
      </w:r>
    </w:p>
    <w:p w14:paraId="05532A64" w14:textId="0B74A446" w:rsidR="00280B88" w:rsidRDefault="00280B88" w:rsidP="00280B88">
      <w:pPr>
        <w:rPr>
          <w:rFonts w:cstheme="minorHAnsi"/>
          <w:szCs w:val="22"/>
        </w:rPr>
      </w:pPr>
    </w:p>
    <w:p w14:paraId="14CEB852" w14:textId="555C2FE9" w:rsidR="00280B88" w:rsidRDefault="00280B88" w:rsidP="00D9077F">
      <w:pPr>
        <w:ind w:firstLine="360"/>
        <w:rPr>
          <w:rFonts w:cstheme="minorHAnsi"/>
          <w:szCs w:val="22"/>
        </w:rPr>
      </w:pPr>
      <w:r>
        <w:rPr>
          <w:rFonts w:cstheme="minorHAnsi"/>
          <w:szCs w:val="22"/>
        </w:rPr>
        <w:lastRenderedPageBreak/>
        <w:t xml:space="preserve">As </w:t>
      </w:r>
      <w:r w:rsidRPr="00CF446F">
        <w:rPr>
          <w:rFonts w:cstheme="minorHAnsi"/>
          <w:szCs w:val="22"/>
        </w:rPr>
        <w:t>Franke</w:t>
      </w:r>
      <w:r>
        <w:rPr>
          <w:rFonts w:cstheme="minorHAnsi"/>
          <w:szCs w:val="22"/>
        </w:rPr>
        <w:t xml:space="preserve"> et al (2006) </w:t>
      </w:r>
      <w:r w:rsidR="00D9077F">
        <w:rPr>
          <w:rFonts w:cstheme="minorHAnsi"/>
          <w:szCs w:val="22"/>
        </w:rPr>
        <w:t>outlined</w:t>
      </w:r>
      <w:r>
        <w:rPr>
          <w:rFonts w:cstheme="minorHAnsi"/>
          <w:szCs w:val="22"/>
        </w:rPr>
        <w:t xml:space="preserve">, </w:t>
      </w:r>
      <w:r w:rsidR="00D9077F">
        <w:rPr>
          <w:rFonts w:cstheme="minorHAnsi"/>
          <w:szCs w:val="22"/>
        </w:rPr>
        <w:t>lead users often experience a problem or limitation with the product or service—a problem or limitation that significantly impedes their goals.  Consequently, they become especially motivated to modify and improve this</w:t>
      </w:r>
      <w:r w:rsidR="00D9077F" w:rsidRPr="00D9077F">
        <w:rPr>
          <w:rFonts w:cstheme="minorHAnsi"/>
          <w:szCs w:val="22"/>
        </w:rPr>
        <w:t xml:space="preserve"> </w:t>
      </w:r>
      <w:r w:rsidR="00D9077F">
        <w:rPr>
          <w:rFonts w:cstheme="minorHAnsi"/>
          <w:szCs w:val="22"/>
        </w:rPr>
        <w:t xml:space="preserve">product or service. </w:t>
      </w:r>
      <w:r w:rsidR="005F2BA4">
        <w:rPr>
          <w:rFonts w:cstheme="minorHAnsi"/>
          <w:szCs w:val="22"/>
        </w:rPr>
        <w:t xml:space="preserve"> They assume these changes will be beneficial, financially or otherwise.</w:t>
      </w:r>
      <w:r w:rsidR="00C724C9">
        <w:rPr>
          <w:rFonts w:cstheme="minorHAnsi"/>
          <w:szCs w:val="22"/>
        </w:rPr>
        <w:t xml:space="preserve"> </w:t>
      </w:r>
      <w:r w:rsidR="005F2BA4">
        <w:rPr>
          <w:rFonts w:cstheme="minorHAnsi"/>
          <w:szCs w:val="22"/>
        </w:rPr>
        <w:t xml:space="preserve"> </w:t>
      </w:r>
      <w:r w:rsidR="00C724C9">
        <w:rPr>
          <w:rFonts w:cstheme="minorHAnsi"/>
          <w:szCs w:val="22"/>
        </w:rPr>
        <w:t xml:space="preserve">However, because these users have also  advanced ahead of existing market trends, these modifications or improvements are innovative rather than common.   </w:t>
      </w:r>
      <w:r w:rsidR="00D9077F">
        <w:rPr>
          <w:rFonts w:cstheme="minorHAnsi"/>
          <w:szCs w:val="22"/>
        </w:rPr>
        <w:t xml:space="preserve"> </w:t>
      </w:r>
    </w:p>
    <w:p w14:paraId="0E42EE2B" w14:textId="77777777" w:rsidR="00D9077F" w:rsidRPr="00280B88" w:rsidRDefault="00D9077F" w:rsidP="005F2BA4">
      <w:pPr>
        <w:rPr>
          <w:rFonts w:cstheme="minorHAnsi"/>
          <w:szCs w:val="22"/>
        </w:rPr>
      </w:pPr>
    </w:p>
    <w:p w14:paraId="776FBC2B" w14:textId="77777777" w:rsidR="00CA1E98" w:rsidRDefault="00CA1E98" w:rsidP="00CA1E9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A1E98" w:rsidRPr="00611A18" w14:paraId="58E2E381" w14:textId="77777777" w:rsidTr="00591E66">
        <w:tc>
          <w:tcPr>
            <w:tcW w:w="9010" w:type="dxa"/>
            <w:shd w:val="clear" w:color="auto" w:fill="BDD6EE" w:themeFill="accent5" w:themeFillTint="66"/>
          </w:tcPr>
          <w:p w14:paraId="1492A57A" w14:textId="1BF95F49" w:rsidR="00CA1E98" w:rsidRPr="00611A18" w:rsidRDefault="00CA1E98" w:rsidP="00591E66">
            <w:pPr>
              <w:jc w:val="center"/>
              <w:rPr>
                <w:rFonts w:cstheme="minorHAnsi"/>
                <w:b/>
              </w:rPr>
            </w:pPr>
            <w:r>
              <w:rPr>
                <w:rFonts w:cstheme="minorHAnsi"/>
                <w:b/>
              </w:rPr>
              <w:t>Circumstances in which the lead user method may not be suitable</w:t>
            </w:r>
          </w:p>
        </w:tc>
      </w:tr>
    </w:tbl>
    <w:p w14:paraId="66EBCA9A" w14:textId="77777777" w:rsidR="00CA1E98" w:rsidRDefault="00CA1E98" w:rsidP="00CA1E98">
      <w:pPr>
        <w:rPr>
          <w:rFonts w:cstheme="minorHAnsi"/>
          <w:szCs w:val="22"/>
        </w:rPr>
      </w:pPr>
    </w:p>
    <w:p w14:paraId="4DEAA408" w14:textId="77777777" w:rsidR="00047FA0" w:rsidRDefault="00CA1E98" w:rsidP="00CA1E98">
      <w:pPr>
        <w:rPr>
          <w:rFonts w:cstheme="minorHAnsi"/>
          <w:szCs w:val="22"/>
        </w:rPr>
      </w:pPr>
      <w:r>
        <w:rPr>
          <w:rFonts w:cstheme="minorHAnsi"/>
          <w:szCs w:val="22"/>
        </w:rPr>
        <w:tab/>
        <w:t>To</w:t>
      </w:r>
      <w:r w:rsidRPr="00CA1E98">
        <w:rPr>
          <w:rFonts w:cstheme="minorHAnsi"/>
        </w:rPr>
        <w:t xml:space="preserve"> </w:t>
      </w:r>
      <w:r>
        <w:rPr>
          <w:rFonts w:cstheme="minorHAnsi"/>
        </w:rPr>
        <w:t>a</w:t>
      </w:r>
      <w:r>
        <w:rPr>
          <w:rFonts w:cstheme="minorHAnsi"/>
          <w:szCs w:val="22"/>
        </w:rPr>
        <w:t xml:space="preserve">scertain whether your research topic—the problem you want to solve—is amenable to this methodology, the following table could be helpful.  This table outlines the circumstances in which the lead user method may be unsuitable.  </w:t>
      </w:r>
    </w:p>
    <w:p w14:paraId="35E2FD7F" w14:textId="4CA6E63E" w:rsidR="00047FA0" w:rsidRDefault="00047FA0" w:rsidP="00CA1E9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664"/>
        <w:gridCol w:w="6296"/>
      </w:tblGrid>
      <w:tr w:rsidR="00047FA0" w:rsidRPr="00611A18" w14:paraId="34C2A962" w14:textId="77777777" w:rsidTr="00047FA0">
        <w:tc>
          <w:tcPr>
            <w:tcW w:w="2664" w:type="dxa"/>
            <w:shd w:val="clear" w:color="auto" w:fill="BDD6EE" w:themeFill="accent5" w:themeFillTint="66"/>
          </w:tcPr>
          <w:p w14:paraId="6023CAD3" w14:textId="29397C71" w:rsidR="00047FA0" w:rsidRPr="00611A18" w:rsidRDefault="00047FA0" w:rsidP="00591E66">
            <w:pPr>
              <w:jc w:val="center"/>
              <w:rPr>
                <w:rFonts w:cstheme="minorHAnsi"/>
              </w:rPr>
            </w:pPr>
            <w:r>
              <w:rPr>
                <w:rFonts w:cstheme="minorHAnsi"/>
              </w:rPr>
              <w:t>Circumstance</w:t>
            </w:r>
          </w:p>
        </w:tc>
        <w:tc>
          <w:tcPr>
            <w:tcW w:w="6296" w:type="dxa"/>
            <w:shd w:val="clear" w:color="auto" w:fill="BDD6EE" w:themeFill="accent5" w:themeFillTint="66"/>
          </w:tcPr>
          <w:p w14:paraId="5828EAC0" w14:textId="1D67C5C2" w:rsidR="00047FA0" w:rsidRPr="00611A18" w:rsidRDefault="00047FA0" w:rsidP="00591E66">
            <w:pPr>
              <w:jc w:val="center"/>
              <w:rPr>
                <w:rFonts w:cstheme="minorHAnsi"/>
              </w:rPr>
            </w:pPr>
            <w:r>
              <w:rPr>
                <w:rFonts w:cstheme="minorHAnsi"/>
              </w:rPr>
              <w:t>Details</w:t>
            </w:r>
          </w:p>
        </w:tc>
      </w:tr>
      <w:tr w:rsidR="00047FA0" w:rsidRPr="001A48DE" w14:paraId="06ADF0A4" w14:textId="77777777" w:rsidTr="00047FA0">
        <w:tc>
          <w:tcPr>
            <w:tcW w:w="2664" w:type="dxa"/>
            <w:shd w:val="clear" w:color="auto" w:fill="D9D9D9" w:themeFill="background1" w:themeFillShade="D9"/>
          </w:tcPr>
          <w:p w14:paraId="2AE8E214" w14:textId="0BD6C1F2" w:rsidR="00047FA0" w:rsidRPr="00611A18" w:rsidRDefault="00047FA0" w:rsidP="00591E66">
            <w:pPr>
              <w:rPr>
                <w:rFonts w:cstheme="minorHAnsi"/>
              </w:rPr>
            </w:pPr>
            <w:r>
              <w:rPr>
                <w:rFonts w:cstheme="minorHAnsi"/>
              </w:rPr>
              <w:t>Industries that tend to be especially secretive</w:t>
            </w:r>
          </w:p>
        </w:tc>
        <w:tc>
          <w:tcPr>
            <w:tcW w:w="6296" w:type="dxa"/>
            <w:shd w:val="clear" w:color="auto" w:fill="D9D9D9" w:themeFill="background1" w:themeFillShade="D9"/>
          </w:tcPr>
          <w:p w14:paraId="4335EC10" w14:textId="171A941E" w:rsidR="00047FA0" w:rsidRPr="001A48DE" w:rsidRDefault="00047FA0" w:rsidP="00591E66">
            <w:pPr>
              <w:pStyle w:val="ListParagraph"/>
              <w:numPr>
                <w:ilvl w:val="0"/>
                <w:numId w:val="8"/>
              </w:numPr>
              <w:rPr>
                <w:rFonts w:cstheme="minorHAnsi"/>
              </w:rPr>
            </w:pPr>
            <w:r>
              <w:rPr>
                <w:rFonts w:cstheme="minorHAnsi"/>
              </w:rPr>
              <w:t>In some industries, lead users might not be able to disclose information or knowledge about the product or service</w:t>
            </w:r>
          </w:p>
        </w:tc>
      </w:tr>
      <w:tr w:rsidR="00047FA0" w:rsidRPr="001A48DE" w14:paraId="7A9C502A" w14:textId="77777777" w:rsidTr="00047FA0">
        <w:tc>
          <w:tcPr>
            <w:tcW w:w="2664" w:type="dxa"/>
            <w:shd w:val="clear" w:color="auto" w:fill="D9D9D9" w:themeFill="background1" w:themeFillShade="D9"/>
          </w:tcPr>
          <w:p w14:paraId="58F58B93" w14:textId="15114980" w:rsidR="00047FA0" w:rsidRDefault="00047FA0" w:rsidP="00591E66">
            <w:pPr>
              <w:rPr>
                <w:rFonts w:cstheme="minorHAnsi"/>
              </w:rPr>
            </w:pPr>
            <w:r>
              <w:rPr>
                <w:rFonts w:cstheme="minorHAnsi"/>
              </w:rPr>
              <w:t>Industries in which pr</w:t>
            </w:r>
            <w:r w:rsidR="00BE103B">
              <w:rPr>
                <w:rFonts w:cstheme="minorHAnsi"/>
              </w:rPr>
              <w:t>oducts and services tend to evolve rapidly</w:t>
            </w:r>
          </w:p>
        </w:tc>
        <w:tc>
          <w:tcPr>
            <w:tcW w:w="6296" w:type="dxa"/>
            <w:shd w:val="clear" w:color="auto" w:fill="D9D9D9" w:themeFill="background1" w:themeFillShade="D9"/>
          </w:tcPr>
          <w:p w14:paraId="59AE1192" w14:textId="77777777" w:rsidR="00047FA0" w:rsidRDefault="00BE103B" w:rsidP="00591E66">
            <w:pPr>
              <w:pStyle w:val="ListParagraph"/>
              <w:numPr>
                <w:ilvl w:val="0"/>
                <w:numId w:val="8"/>
              </w:numPr>
              <w:rPr>
                <w:rFonts w:cstheme="minorHAnsi"/>
              </w:rPr>
            </w:pPr>
            <w:r>
              <w:rPr>
                <w:rFonts w:cstheme="minorHAnsi"/>
              </w:rPr>
              <w:t>In some industries, products are distributed to market only days or weeks after research and development</w:t>
            </w:r>
          </w:p>
          <w:p w14:paraId="5EF86735" w14:textId="5C03AFBC" w:rsidR="00BE103B" w:rsidRDefault="00BE103B" w:rsidP="00591E66">
            <w:pPr>
              <w:pStyle w:val="ListParagraph"/>
              <w:numPr>
                <w:ilvl w:val="0"/>
                <w:numId w:val="8"/>
              </w:numPr>
              <w:rPr>
                <w:rFonts w:cstheme="minorHAnsi"/>
              </w:rPr>
            </w:pPr>
            <w:r>
              <w:rPr>
                <w:rFonts w:cstheme="minorHAnsi"/>
              </w:rPr>
              <w:t>These swift changes tend to limit the benefits of lead user research</w:t>
            </w:r>
          </w:p>
        </w:tc>
      </w:tr>
      <w:tr w:rsidR="00BE103B" w:rsidRPr="001A48DE" w14:paraId="304B0828" w14:textId="77777777" w:rsidTr="00047FA0">
        <w:tc>
          <w:tcPr>
            <w:tcW w:w="2664" w:type="dxa"/>
            <w:shd w:val="clear" w:color="auto" w:fill="D9D9D9" w:themeFill="background1" w:themeFillShade="D9"/>
          </w:tcPr>
          <w:p w14:paraId="31A0A256" w14:textId="7B887328" w:rsidR="00BE103B" w:rsidRDefault="00BE103B" w:rsidP="00591E66">
            <w:pPr>
              <w:rPr>
                <w:rFonts w:cstheme="minorHAnsi"/>
              </w:rPr>
            </w:pPr>
            <w:r>
              <w:rPr>
                <w:rFonts w:cstheme="minorHAnsi"/>
              </w:rPr>
              <w:t>Industries that sell goods and services more to consumers than other workplaces</w:t>
            </w:r>
          </w:p>
        </w:tc>
        <w:tc>
          <w:tcPr>
            <w:tcW w:w="6296" w:type="dxa"/>
            <w:shd w:val="clear" w:color="auto" w:fill="D9D9D9" w:themeFill="background1" w:themeFillShade="D9"/>
          </w:tcPr>
          <w:p w14:paraId="7A808A6A" w14:textId="5CEF1FE3" w:rsidR="00BE103B" w:rsidRDefault="00BE103B" w:rsidP="00591E66">
            <w:pPr>
              <w:pStyle w:val="ListParagraph"/>
              <w:numPr>
                <w:ilvl w:val="0"/>
                <w:numId w:val="8"/>
              </w:numPr>
              <w:rPr>
                <w:rFonts w:cstheme="minorHAnsi"/>
              </w:rPr>
            </w:pPr>
            <w:r>
              <w:rPr>
                <w:rFonts w:cstheme="minorHAnsi"/>
              </w:rPr>
              <w:t>Household consumers are not as likely to modify goods or services than are industrial consumers</w:t>
            </w:r>
          </w:p>
        </w:tc>
      </w:tr>
    </w:tbl>
    <w:p w14:paraId="455323C1" w14:textId="218F7A68" w:rsidR="00CA1E98" w:rsidRDefault="00CA1E98" w:rsidP="00DB0658">
      <w:pPr>
        <w:rPr>
          <w:rFonts w:cstheme="minorHAnsi"/>
          <w:szCs w:val="22"/>
        </w:rPr>
      </w:pPr>
    </w:p>
    <w:p w14:paraId="1857B2B6" w14:textId="77777777" w:rsidR="00CA1E98" w:rsidRPr="00611A18" w:rsidRDefault="00CA1E98" w:rsidP="00DB065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B0658" w:rsidRPr="00611A18" w14:paraId="39BFA254" w14:textId="77777777" w:rsidTr="00591E66">
        <w:tc>
          <w:tcPr>
            <w:tcW w:w="9010" w:type="dxa"/>
            <w:shd w:val="clear" w:color="auto" w:fill="BDD6EE" w:themeFill="accent5" w:themeFillTint="66"/>
          </w:tcPr>
          <w:p w14:paraId="0FCCAAC3" w14:textId="48678644" w:rsidR="00DB0658" w:rsidRPr="00611A18" w:rsidRDefault="00DB0658" w:rsidP="00591E66">
            <w:pPr>
              <w:jc w:val="center"/>
              <w:rPr>
                <w:rFonts w:cstheme="minorHAnsi"/>
                <w:b/>
              </w:rPr>
            </w:pPr>
            <w:r>
              <w:rPr>
                <w:rFonts w:cstheme="minorHAnsi"/>
                <w:b/>
              </w:rPr>
              <w:t>How to identify users</w:t>
            </w:r>
          </w:p>
        </w:tc>
      </w:tr>
    </w:tbl>
    <w:p w14:paraId="07C33FCB" w14:textId="77777777" w:rsidR="00DB0658" w:rsidRDefault="00DB0658" w:rsidP="00DB0658">
      <w:pPr>
        <w:rPr>
          <w:rFonts w:cstheme="minorHAnsi"/>
          <w:szCs w:val="22"/>
        </w:rPr>
      </w:pPr>
    </w:p>
    <w:p w14:paraId="1CEF7C38" w14:textId="1C897C60" w:rsidR="00AD6F69" w:rsidRDefault="005E565B" w:rsidP="00DE15F0">
      <w:pPr>
        <w:rPr>
          <w:rFonts w:cstheme="minorHAnsi"/>
          <w:szCs w:val="22"/>
        </w:rPr>
      </w:pPr>
      <w:r>
        <w:rPr>
          <w:rFonts w:cstheme="minorHAnsi"/>
          <w:szCs w:val="22"/>
        </w:rPr>
        <w:tab/>
        <w:t xml:space="preserve">Lead users are defined </w:t>
      </w:r>
      <w:r w:rsidR="00A92F32">
        <w:rPr>
          <w:rFonts w:cstheme="minorHAnsi"/>
          <w:szCs w:val="22"/>
        </w:rPr>
        <w:t>as users who have progressed beyond typical users</w:t>
      </w:r>
      <w:r w:rsidR="00C32EF6">
        <w:rPr>
          <w:rFonts w:cstheme="minorHAnsi"/>
          <w:szCs w:val="22"/>
        </w:rPr>
        <w:t xml:space="preserve"> and, therefore, may be hard to identify.  </w:t>
      </w:r>
      <w:r w:rsidR="00457E4E">
        <w:rPr>
          <w:rFonts w:cstheme="minorHAnsi"/>
          <w:szCs w:val="22"/>
        </w:rPr>
        <w:t xml:space="preserve">To achieve this goal, researchers can adopt a variety of approaches.    </w:t>
      </w:r>
    </w:p>
    <w:p w14:paraId="49D28A86" w14:textId="2D1925A6" w:rsidR="005E565B" w:rsidRDefault="005E565B" w:rsidP="00DE15F0">
      <w:pPr>
        <w:rPr>
          <w:rFonts w:cstheme="minorHAnsi"/>
          <w:szCs w:val="22"/>
        </w:rPr>
      </w:pPr>
    </w:p>
    <w:p w14:paraId="38C62B85" w14:textId="3F80D234" w:rsidR="005E565B" w:rsidRDefault="00485EEB" w:rsidP="00DE15F0">
      <w:pPr>
        <w:rPr>
          <w:rFonts w:cstheme="minorHAnsi"/>
          <w:szCs w:val="22"/>
        </w:rPr>
      </w:pPr>
      <w:r>
        <w:rPr>
          <w:rFonts w:cstheme="minorHAnsi"/>
          <w:b/>
          <w:szCs w:val="22"/>
        </w:rPr>
        <w:t>Mass screening</w:t>
      </w:r>
    </w:p>
    <w:p w14:paraId="4C0CF15A" w14:textId="2793E915" w:rsidR="00485EEB" w:rsidRDefault="00485EEB" w:rsidP="00DE15F0">
      <w:pPr>
        <w:rPr>
          <w:rFonts w:cstheme="minorHAnsi"/>
          <w:szCs w:val="22"/>
        </w:rPr>
      </w:pPr>
    </w:p>
    <w:p w14:paraId="715D3FFE" w14:textId="72C623E1" w:rsidR="00A1571C" w:rsidRDefault="00485EEB" w:rsidP="00DE15F0">
      <w:pPr>
        <w:rPr>
          <w:rFonts w:cstheme="minorHAnsi"/>
          <w:szCs w:val="22"/>
        </w:rPr>
      </w:pPr>
      <w:r>
        <w:rPr>
          <w:rFonts w:cstheme="minorHAnsi"/>
          <w:szCs w:val="22"/>
        </w:rPr>
        <w:tab/>
        <w:t>One approach is called mass screening (for examples, see</w:t>
      </w:r>
      <w:r w:rsidR="00FA61D3">
        <w:rPr>
          <w:rFonts w:cstheme="minorHAnsi"/>
          <w:szCs w:val="22"/>
        </w:rPr>
        <w:t xml:space="preserve"> </w:t>
      </w:r>
      <w:r w:rsidR="00FA61D3" w:rsidRPr="00485EEB">
        <w:rPr>
          <w:rFonts w:cstheme="minorHAnsi"/>
          <w:szCs w:val="22"/>
        </w:rPr>
        <w:t>Herstatt &amp; von Hippel, 1992</w:t>
      </w:r>
      <w:r w:rsidR="00FA61D3">
        <w:rPr>
          <w:rFonts w:cstheme="minorHAnsi"/>
          <w:szCs w:val="22"/>
        </w:rPr>
        <w:t xml:space="preserve">; </w:t>
      </w:r>
      <w:r w:rsidR="0016380B" w:rsidRPr="00485EEB">
        <w:rPr>
          <w:rFonts w:cstheme="minorHAnsi"/>
          <w:szCs w:val="22"/>
        </w:rPr>
        <w:t>Schreier, Oberhauser &amp; Prügl, 2007; Schreier &amp; Prügl, 2008</w:t>
      </w:r>
      <w:r w:rsidR="0016380B">
        <w:rPr>
          <w:rFonts w:cstheme="minorHAnsi"/>
          <w:szCs w:val="22"/>
        </w:rPr>
        <w:t xml:space="preserve">; </w:t>
      </w:r>
      <w:r w:rsidR="00FA61D3" w:rsidRPr="00485EEB">
        <w:rPr>
          <w:rFonts w:cstheme="minorHAnsi"/>
          <w:szCs w:val="22"/>
        </w:rPr>
        <w:t>Urban &amp; von Hippel, 1988</w:t>
      </w:r>
      <w:r>
        <w:rPr>
          <w:rFonts w:cstheme="minorHAnsi"/>
          <w:szCs w:val="22"/>
        </w:rPr>
        <w:t xml:space="preserve">).   In essence, </w:t>
      </w:r>
      <w:r w:rsidR="0016380B">
        <w:rPr>
          <w:rFonts w:cstheme="minorHAnsi"/>
          <w:szCs w:val="22"/>
        </w:rPr>
        <w:t>researchers send a survey to as many users as possible, such as all customers of a particular service or all members of a relevant association</w:t>
      </w:r>
      <w:r w:rsidR="005F2BA4">
        <w:rPr>
          <w:rFonts w:cstheme="minorHAnsi"/>
          <w:szCs w:val="22"/>
        </w:rPr>
        <w:t>.  The survey comprises</w:t>
      </w:r>
      <w:r w:rsidR="0016380B">
        <w:rPr>
          <w:rFonts w:cstheme="minorHAnsi"/>
          <w:szCs w:val="22"/>
        </w:rPr>
        <w:t xml:space="preserve"> questions that measure the extent to which users have introduced innovations to the product, service, or practice—or demonstrated </w:t>
      </w:r>
      <w:r w:rsidR="00325339">
        <w:rPr>
          <w:rFonts w:cstheme="minorHAnsi"/>
          <w:szCs w:val="22"/>
        </w:rPr>
        <w:lastRenderedPageBreak/>
        <w:t xml:space="preserve">the five </w:t>
      </w:r>
      <w:r w:rsidR="0016380B">
        <w:rPr>
          <w:rFonts w:cstheme="minorHAnsi"/>
          <w:szCs w:val="22"/>
        </w:rPr>
        <w:t xml:space="preserve">other tendencies that epitomize lead users. </w:t>
      </w:r>
      <w:r w:rsidR="00325339">
        <w:rPr>
          <w:rFonts w:cstheme="minorHAnsi"/>
          <w:szCs w:val="22"/>
        </w:rPr>
        <w:t xml:space="preserve"> The following table illustrates some typical questions</w:t>
      </w:r>
      <w:r w:rsidR="005F2BA4">
        <w:rPr>
          <w:rFonts w:cstheme="minorHAnsi"/>
          <w:szCs w:val="22"/>
        </w:rPr>
        <w:t xml:space="preserve"> (for examples, see </w:t>
      </w:r>
      <w:r w:rsidR="005F2BA4" w:rsidRPr="005F2BA4">
        <w:rPr>
          <w:rFonts w:cstheme="minorHAnsi"/>
          <w:szCs w:val="22"/>
        </w:rPr>
        <w:t xml:space="preserve">Belz </w:t>
      </w:r>
      <w:r w:rsidR="005F2BA4">
        <w:rPr>
          <w:rFonts w:cstheme="minorHAnsi"/>
          <w:szCs w:val="22"/>
        </w:rPr>
        <w:t>&amp;</w:t>
      </w:r>
      <w:r w:rsidR="005F2BA4" w:rsidRPr="005F2BA4">
        <w:rPr>
          <w:rFonts w:cstheme="minorHAnsi"/>
          <w:szCs w:val="22"/>
        </w:rPr>
        <w:t xml:space="preserve"> Baumbach</w:t>
      </w:r>
      <w:r w:rsidR="005F2BA4">
        <w:rPr>
          <w:rFonts w:cstheme="minorHAnsi"/>
          <w:szCs w:val="22"/>
        </w:rPr>
        <w:t xml:space="preserve">, </w:t>
      </w:r>
      <w:r w:rsidR="005F2BA4" w:rsidRPr="005F2BA4">
        <w:rPr>
          <w:rFonts w:cstheme="minorHAnsi"/>
          <w:szCs w:val="22"/>
        </w:rPr>
        <w:t>2010</w:t>
      </w:r>
      <w:r w:rsidR="005F2BA4">
        <w:rPr>
          <w:rFonts w:cstheme="minorHAnsi"/>
          <w:szCs w:val="22"/>
        </w:rPr>
        <w:t>)</w:t>
      </w:r>
      <w:r w:rsidR="007E6247">
        <w:rPr>
          <w:rFonts w:cstheme="minorHAnsi"/>
          <w:szCs w:val="22"/>
        </w:rPr>
        <w:t>:</w:t>
      </w:r>
    </w:p>
    <w:p w14:paraId="2A19CCA7" w14:textId="76CEEF51" w:rsidR="007E6247" w:rsidRDefault="007E6247"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664"/>
        <w:gridCol w:w="6296"/>
      </w:tblGrid>
      <w:tr w:rsidR="007E6247" w:rsidRPr="00611A18" w14:paraId="64C221DE" w14:textId="77777777" w:rsidTr="007E6247">
        <w:tc>
          <w:tcPr>
            <w:tcW w:w="2664" w:type="dxa"/>
            <w:shd w:val="clear" w:color="auto" w:fill="BDD6EE" w:themeFill="accent5" w:themeFillTint="66"/>
          </w:tcPr>
          <w:p w14:paraId="4D710B30" w14:textId="73E88986" w:rsidR="007E6247" w:rsidRPr="00611A18" w:rsidRDefault="007E6247" w:rsidP="00591E66">
            <w:pPr>
              <w:jc w:val="center"/>
              <w:rPr>
                <w:rFonts w:cstheme="minorHAnsi"/>
              </w:rPr>
            </w:pPr>
            <w:r>
              <w:rPr>
                <w:rFonts w:cstheme="minorHAnsi"/>
              </w:rPr>
              <w:t>Characteristics of lead user</w:t>
            </w:r>
          </w:p>
        </w:tc>
        <w:tc>
          <w:tcPr>
            <w:tcW w:w="6296" w:type="dxa"/>
            <w:shd w:val="clear" w:color="auto" w:fill="BDD6EE" w:themeFill="accent5" w:themeFillTint="66"/>
          </w:tcPr>
          <w:p w14:paraId="04C716CB" w14:textId="60B03225" w:rsidR="007E6247" w:rsidRPr="00611A18" w:rsidRDefault="005F2BA4" w:rsidP="00591E66">
            <w:pPr>
              <w:jc w:val="center"/>
              <w:rPr>
                <w:rFonts w:cstheme="minorHAnsi"/>
              </w:rPr>
            </w:pPr>
            <w:r>
              <w:rPr>
                <w:rFonts w:cstheme="minorHAnsi"/>
              </w:rPr>
              <w:t>To what extent do you agree that…</w:t>
            </w:r>
          </w:p>
        </w:tc>
      </w:tr>
      <w:tr w:rsidR="007E6247" w:rsidRPr="001A48DE" w14:paraId="0342C24A" w14:textId="77777777" w:rsidTr="007E6247">
        <w:tc>
          <w:tcPr>
            <w:tcW w:w="2664" w:type="dxa"/>
            <w:shd w:val="clear" w:color="auto" w:fill="D9D9D9" w:themeFill="background1" w:themeFillShade="D9"/>
          </w:tcPr>
          <w:p w14:paraId="069A1D5D" w14:textId="29B2957B" w:rsidR="007E6247" w:rsidRPr="00611A18" w:rsidRDefault="007E6247" w:rsidP="00591E66">
            <w:pPr>
              <w:rPr>
                <w:rFonts w:cstheme="minorHAnsi"/>
              </w:rPr>
            </w:pPr>
            <w:r w:rsidRPr="00325339">
              <w:rPr>
                <w:rFonts w:cstheme="minorHAnsi"/>
              </w:rPr>
              <w:t>Ahead of trend</w:t>
            </w:r>
          </w:p>
        </w:tc>
        <w:tc>
          <w:tcPr>
            <w:tcW w:w="6296" w:type="dxa"/>
            <w:shd w:val="clear" w:color="auto" w:fill="D9D9D9" w:themeFill="background1" w:themeFillShade="D9"/>
          </w:tcPr>
          <w:p w14:paraId="616538D9" w14:textId="1733C7CB" w:rsidR="007E6247" w:rsidRPr="001A48DE" w:rsidRDefault="007E6247" w:rsidP="00591E66">
            <w:pPr>
              <w:pStyle w:val="ListParagraph"/>
              <w:numPr>
                <w:ilvl w:val="0"/>
                <w:numId w:val="8"/>
              </w:numPr>
              <w:rPr>
                <w:rFonts w:cstheme="minorHAnsi"/>
              </w:rPr>
            </w:pPr>
            <w:r w:rsidRPr="007E6247">
              <w:rPr>
                <w:rFonts w:cstheme="minorHAnsi"/>
              </w:rPr>
              <w:t>In general</w:t>
            </w:r>
            <w:r>
              <w:rPr>
                <w:rFonts w:cstheme="minorHAnsi"/>
              </w:rPr>
              <w:t>,</w:t>
            </w:r>
            <w:r w:rsidRPr="007E6247">
              <w:rPr>
                <w:rFonts w:cstheme="minorHAnsi"/>
              </w:rPr>
              <w:t xml:space="preserve"> I am one of the first </w:t>
            </w:r>
            <w:r>
              <w:rPr>
                <w:rFonts w:cstheme="minorHAnsi"/>
              </w:rPr>
              <w:t xml:space="preserve">people </w:t>
            </w:r>
            <w:r w:rsidRPr="007E6247">
              <w:rPr>
                <w:rFonts w:cstheme="minorHAnsi"/>
              </w:rPr>
              <w:t xml:space="preserve">within my circle of friends who </w:t>
            </w:r>
            <w:r>
              <w:rPr>
                <w:rFonts w:cstheme="minorHAnsi"/>
              </w:rPr>
              <w:t>purchases recent advances of this product</w:t>
            </w:r>
          </w:p>
        </w:tc>
      </w:tr>
      <w:tr w:rsidR="007E6247" w:rsidRPr="001A48DE" w14:paraId="6CF1C9DB" w14:textId="77777777" w:rsidTr="007E6247">
        <w:tc>
          <w:tcPr>
            <w:tcW w:w="2664" w:type="dxa"/>
            <w:shd w:val="clear" w:color="auto" w:fill="D9D9D9" w:themeFill="background1" w:themeFillShade="D9"/>
          </w:tcPr>
          <w:p w14:paraId="16935D8E" w14:textId="6D2C6B91" w:rsidR="007E6247" w:rsidRPr="00325339" w:rsidRDefault="007E6247" w:rsidP="00591E66">
            <w:pPr>
              <w:rPr>
                <w:rFonts w:cstheme="minorHAnsi"/>
              </w:rPr>
            </w:pPr>
            <w:r w:rsidRPr="00325339">
              <w:rPr>
                <w:rFonts w:cstheme="minorHAnsi"/>
              </w:rPr>
              <w:t>Dissatisfaction</w:t>
            </w:r>
          </w:p>
        </w:tc>
        <w:tc>
          <w:tcPr>
            <w:tcW w:w="6296" w:type="dxa"/>
            <w:shd w:val="clear" w:color="auto" w:fill="D9D9D9" w:themeFill="background1" w:themeFillShade="D9"/>
          </w:tcPr>
          <w:p w14:paraId="2E78D78B" w14:textId="79D753E9" w:rsidR="007E6247" w:rsidRPr="007E6247" w:rsidRDefault="007E6247" w:rsidP="00591E66">
            <w:pPr>
              <w:pStyle w:val="ListParagraph"/>
              <w:numPr>
                <w:ilvl w:val="0"/>
                <w:numId w:val="8"/>
              </w:numPr>
              <w:rPr>
                <w:rFonts w:cstheme="minorHAnsi"/>
              </w:rPr>
            </w:pPr>
            <w:r>
              <w:rPr>
                <w:rFonts w:cstheme="minorHAnsi"/>
              </w:rPr>
              <w:t>I am dissatisfied with most examples of this product</w:t>
            </w:r>
          </w:p>
        </w:tc>
      </w:tr>
      <w:tr w:rsidR="007E6247" w:rsidRPr="001A48DE" w14:paraId="33EC73AC" w14:textId="77777777" w:rsidTr="007E6247">
        <w:tc>
          <w:tcPr>
            <w:tcW w:w="2664" w:type="dxa"/>
            <w:shd w:val="clear" w:color="auto" w:fill="D9D9D9" w:themeFill="background1" w:themeFillShade="D9"/>
          </w:tcPr>
          <w:p w14:paraId="63F22A91" w14:textId="4CFB2533" w:rsidR="007E6247" w:rsidRPr="00325339" w:rsidRDefault="007E6247" w:rsidP="00591E66">
            <w:pPr>
              <w:rPr>
                <w:rFonts w:cstheme="minorHAnsi"/>
              </w:rPr>
            </w:pPr>
            <w:r w:rsidRPr="00325339">
              <w:rPr>
                <w:rFonts w:cstheme="minorHAnsi"/>
              </w:rPr>
              <w:t>Product‐related knowledge</w:t>
            </w:r>
          </w:p>
        </w:tc>
        <w:tc>
          <w:tcPr>
            <w:tcW w:w="6296" w:type="dxa"/>
            <w:shd w:val="clear" w:color="auto" w:fill="D9D9D9" w:themeFill="background1" w:themeFillShade="D9"/>
          </w:tcPr>
          <w:p w14:paraId="5C57EB58" w14:textId="45D52602" w:rsidR="007E6247" w:rsidRDefault="007E6247" w:rsidP="00591E66">
            <w:pPr>
              <w:pStyle w:val="ListParagraph"/>
              <w:numPr>
                <w:ilvl w:val="0"/>
                <w:numId w:val="8"/>
              </w:numPr>
              <w:rPr>
                <w:rFonts w:cstheme="minorHAnsi"/>
              </w:rPr>
            </w:pPr>
            <w:r w:rsidRPr="00325339">
              <w:rPr>
                <w:rFonts w:cstheme="minorHAnsi"/>
              </w:rPr>
              <w:t xml:space="preserve">Within my circle of friends I am considered </w:t>
            </w:r>
            <w:r>
              <w:rPr>
                <w:rFonts w:cstheme="minorHAnsi"/>
              </w:rPr>
              <w:t>an expert on this product</w:t>
            </w:r>
          </w:p>
        </w:tc>
      </w:tr>
      <w:tr w:rsidR="007E6247" w:rsidRPr="001A48DE" w14:paraId="69C028FC" w14:textId="77777777" w:rsidTr="007E6247">
        <w:tc>
          <w:tcPr>
            <w:tcW w:w="2664" w:type="dxa"/>
            <w:shd w:val="clear" w:color="auto" w:fill="D9D9D9" w:themeFill="background1" w:themeFillShade="D9"/>
          </w:tcPr>
          <w:p w14:paraId="2DF2C3BF" w14:textId="18187096" w:rsidR="007E6247" w:rsidRPr="00325339" w:rsidRDefault="007E6247" w:rsidP="00591E66">
            <w:pPr>
              <w:rPr>
                <w:rFonts w:cstheme="minorHAnsi"/>
              </w:rPr>
            </w:pPr>
            <w:r w:rsidRPr="00325339">
              <w:rPr>
                <w:rFonts w:cstheme="minorHAnsi"/>
              </w:rPr>
              <w:t>Use experience</w:t>
            </w:r>
          </w:p>
        </w:tc>
        <w:tc>
          <w:tcPr>
            <w:tcW w:w="6296" w:type="dxa"/>
            <w:shd w:val="clear" w:color="auto" w:fill="D9D9D9" w:themeFill="background1" w:themeFillShade="D9"/>
          </w:tcPr>
          <w:p w14:paraId="554C4356" w14:textId="46E818AB" w:rsidR="007E6247" w:rsidRPr="00325339" w:rsidRDefault="007E6247" w:rsidP="00591E66">
            <w:pPr>
              <w:pStyle w:val="ListParagraph"/>
              <w:numPr>
                <w:ilvl w:val="0"/>
                <w:numId w:val="8"/>
              </w:numPr>
              <w:rPr>
                <w:rFonts w:cstheme="minorHAnsi"/>
              </w:rPr>
            </w:pPr>
            <w:r>
              <w:rPr>
                <w:rFonts w:cstheme="minorHAnsi"/>
              </w:rPr>
              <w:t>I am very familiar with this product</w:t>
            </w:r>
          </w:p>
        </w:tc>
      </w:tr>
      <w:tr w:rsidR="007E6247" w:rsidRPr="001A48DE" w14:paraId="0E53C3C7" w14:textId="77777777" w:rsidTr="007E6247">
        <w:tc>
          <w:tcPr>
            <w:tcW w:w="2664" w:type="dxa"/>
            <w:shd w:val="clear" w:color="auto" w:fill="D9D9D9" w:themeFill="background1" w:themeFillShade="D9"/>
          </w:tcPr>
          <w:p w14:paraId="027CA38D" w14:textId="04EEF9DD" w:rsidR="007E6247" w:rsidRPr="00325339" w:rsidRDefault="007E6247" w:rsidP="00591E66">
            <w:pPr>
              <w:rPr>
                <w:rFonts w:cstheme="minorHAnsi"/>
              </w:rPr>
            </w:pPr>
            <w:r>
              <w:rPr>
                <w:rFonts w:cstheme="minorHAnsi"/>
              </w:rPr>
              <w:t>I</w:t>
            </w:r>
            <w:r w:rsidRPr="00325339">
              <w:rPr>
                <w:rFonts w:cstheme="minorHAnsi"/>
              </w:rPr>
              <w:t>nvolvement</w:t>
            </w:r>
          </w:p>
        </w:tc>
        <w:tc>
          <w:tcPr>
            <w:tcW w:w="6296" w:type="dxa"/>
            <w:shd w:val="clear" w:color="auto" w:fill="D9D9D9" w:themeFill="background1" w:themeFillShade="D9"/>
          </w:tcPr>
          <w:p w14:paraId="029AF91F" w14:textId="48B5876F" w:rsidR="007E6247" w:rsidRPr="00325339" w:rsidRDefault="007E6247" w:rsidP="00591E66">
            <w:pPr>
              <w:pStyle w:val="ListParagraph"/>
              <w:numPr>
                <w:ilvl w:val="0"/>
                <w:numId w:val="8"/>
              </w:numPr>
              <w:rPr>
                <w:rFonts w:cstheme="minorHAnsi"/>
              </w:rPr>
            </w:pPr>
            <w:r>
              <w:rPr>
                <w:rFonts w:cstheme="minorHAnsi"/>
              </w:rPr>
              <w:t>This product is important and interesting to me</w:t>
            </w:r>
          </w:p>
        </w:tc>
      </w:tr>
      <w:tr w:rsidR="007E6247" w:rsidRPr="001A48DE" w14:paraId="7178D9C7" w14:textId="77777777" w:rsidTr="007E6247">
        <w:tc>
          <w:tcPr>
            <w:tcW w:w="2664" w:type="dxa"/>
            <w:shd w:val="clear" w:color="auto" w:fill="D9D9D9" w:themeFill="background1" w:themeFillShade="D9"/>
          </w:tcPr>
          <w:p w14:paraId="063A011E" w14:textId="05278744" w:rsidR="007E6247" w:rsidRPr="00325339" w:rsidRDefault="007E6247" w:rsidP="00591E66">
            <w:pPr>
              <w:rPr>
                <w:rFonts w:cstheme="minorHAnsi"/>
              </w:rPr>
            </w:pPr>
            <w:r w:rsidRPr="00325339">
              <w:rPr>
                <w:rFonts w:cstheme="minorHAnsi"/>
              </w:rPr>
              <w:t>Opinion leadership</w:t>
            </w:r>
          </w:p>
        </w:tc>
        <w:tc>
          <w:tcPr>
            <w:tcW w:w="6296" w:type="dxa"/>
            <w:shd w:val="clear" w:color="auto" w:fill="D9D9D9" w:themeFill="background1" w:themeFillShade="D9"/>
          </w:tcPr>
          <w:p w14:paraId="7A4984CE" w14:textId="5A25C559" w:rsidR="007E6247" w:rsidRPr="00325339" w:rsidRDefault="007E6247" w:rsidP="00591E66">
            <w:pPr>
              <w:pStyle w:val="ListParagraph"/>
              <w:numPr>
                <w:ilvl w:val="0"/>
                <w:numId w:val="8"/>
              </w:numPr>
              <w:rPr>
                <w:rFonts w:cstheme="minorHAnsi"/>
              </w:rPr>
            </w:pPr>
            <w:r w:rsidRPr="00325339">
              <w:rPr>
                <w:rFonts w:cstheme="minorHAnsi"/>
              </w:rPr>
              <w:t>In general, I often speak with my friends about</w:t>
            </w:r>
            <w:r>
              <w:rPr>
                <w:rFonts w:cstheme="minorHAnsi"/>
              </w:rPr>
              <w:t xml:space="preserve"> this product</w:t>
            </w:r>
          </w:p>
        </w:tc>
      </w:tr>
    </w:tbl>
    <w:p w14:paraId="23C398EF" w14:textId="77777777" w:rsidR="00A1571C" w:rsidRDefault="00A1571C" w:rsidP="00DE15F0">
      <w:pPr>
        <w:rPr>
          <w:rFonts w:cstheme="minorHAnsi"/>
          <w:szCs w:val="22"/>
        </w:rPr>
      </w:pPr>
    </w:p>
    <w:p w14:paraId="615975DD" w14:textId="0E5D138C" w:rsidR="00F5408F" w:rsidRDefault="0016380B" w:rsidP="007E6247">
      <w:pPr>
        <w:ind w:firstLine="360"/>
        <w:rPr>
          <w:rFonts w:cstheme="minorHAnsi"/>
          <w:szCs w:val="22"/>
        </w:rPr>
      </w:pPr>
      <w:r>
        <w:rPr>
          <w:rFonts w:cstheme="minorHAnsi"/>
          <w:szCs w:val="22"/>
        </w:rPr>
        <w:t>Nevertheless</w:t>
      </w:r>
      <w:r w:rsidR="00F5408F">
        <w:rPr>
          <w:rFonts w:cstheme="minorHAnsi"/>
          <w:szCs w:val="22"/>
        </w:rPr>
        <w:t xml:space="preserve">, this approach coincides with a few drawbacks: </w:t>
      </w:r>
    </w:p>
    <w:p w14:paraId="15E75322" w14:textId="77777777" w:rsidR="00F5408F" w:rsidRDefault="00F5408F" w:rsidP="00DE15F0">
      <w:pPr>
        <w:rPr>
          <w:rFonts w:cstheme="minorHAnsi"/>
          <w:szCs w:val="22"/>
        </w:rPr>
      </w:pPr>
    </w:p>
    <w:p w14:paraId="706186DE" w14:textId="58BD0037" w:rsidR="00485EEB" w:rsidRDefault="00F5408F" w:rsidP="00F5408F">
      <w:pPr>
        <w:pStyle w:val="ListParagraph"/>
        <w:numPr>
          <w:ilvl w:val="0"/>
          <w:numId w:val="15"/>
        </w:numPr>
        <w:rPr>
          <w:rFonts w:cstheme="minorHAnsi"/>
          <w:szCs w:val="22"/>
        </w:rPr>
      </w:pPr>
      <w:r>
        <w:rPr>
          <w:rFonts w:cstheme="minorHAnsi"/>
          <w:szCs w:val="22"/>
        </w:rPr>
        <w:t>Only around 1% of participants will be deemed to be lead users—and, hence, this approach is inefficient, potentially squandering time, money, and resources</w:t>
      </w:r>
    </w:p>
    <w:p w14:paraId="65BE3663" w14:textId="10085AE8" w:rsidR="00F5408F" w:rsidRPr="00F5408F" w:rsidRDefault="00F5408F" w:rsidP="00F5408F">
      <w:pPr>
        <w:pStyle w:val="ListParagraph"/>
        <w:numPr>
          <w:ilvl w:val="0"/>
          <w:numId w:val="15"/>
        </w:numPr>
        <w:rPr>
          <w:rFonts w:cstheme="minorHAnsi"/>
          <w:szCs w:val="22"/>
        </w:rPr>
      </w:pPr>
      <w:r>
        <w:rPr>
          <w:rFonts w:cstheme="minorHAnsi"/>
          <w:szCs w:val="22"/>
        </w:rPr>
        <w:t>The answers to these questions are sometimes inaccurate—and, therefore, participants might misleadingly imply they are lead users</w:t>
      </w:r>
    </w:p>
    <w:p w14:paraId="2083020E" w14:textId="518E7511" w:rsidR="00AD6F69" w:rsidRDefault="00AD6F69" w:rsidP="00DE15F0">
      <w:pPr>
        <w:rPr>
          <w:rFonts w:cstheme="minorHAnsi"/>
          <w:szCs w:val="22"/>
        </w:rPr>
      </w:pPr>
    </w:p>
    <w:p w14:paraId="612DEC7C" w14:textId="687D1508" w:rsidR="002D1D89" w:rsidRPr="002D1D89" w:rsidRDefault="002D1D89" w:rsidP="00DE15F0">
      <w:pPr>
        <w:rPr>
          <w:rFonts w:cstheme="minorHAnsi"/>
          <w:b/>
          <w:szCs w:val="22"/>
        </w:rPr>
      </w:pPr>
      <w:r w:rsidRPr="002D1D89">
        <w:rPr>
          <w:rFonts w:cstheme="minorHAnsi"/>
          <w:b/>
          <w:szCs w:val="22"/>
        </w:rPr>
        <w:t>Netnography</w:t>
      </w:r>
    </w:p>
    <w:p w14:paraId="4334C778" w14:textId="5AD52587" w:rsidR="00923D4E" w:rsidRDefault="00923D4E" w:rsidP="00DE15F0">
      <w:pPr>
        <w:rPr>
          <w:rFonts w:cstheme="minorHAnsi"/>
          <w:szCs w:val="22"/>
        </w:rPr>
      </w:pPr>
    </w:p>
    <w:p w14:paraId="3862D7E1" w14:textId="56C3B4E0" w:rsidR="002D1D89" w:rsidRDefault="00724E66" w:rsidP="00724E66">
      <w:pPr>
        <w:ind w:firstLine="720"/>
        <w:rPr>
          <w:rFonts w:cstheme="minorHAnsi"/>
          <w:szCs w:val="22"/>
        </w:rPr>
      </w:pPr>
      <w:r w:rsidRPr="00923D4E">
        <w:rPr>
          <w:rFonts w:cstheme="minorHAnsi"/>
          <w:szCs w:val="22"/>
        </w:rPr>
        <w:t>Belz</w:t>
      </w:r>
      <w:r>
        <w:rPr>
          <w:rFonts w:cstheme="minorHAnsi"/>
          <w:szCs w:val="22"/>
        </w:rPr>
        <w:t xml:space="preserve"> and</w:t>
      </w:r>
      <w:r w:rsidRPr="00923D4E">
        <w:rPr>
          <w:rFonts w:cstheme="minorHAnsi"/>
          <w:szCs w:val="22"/>
        </w:rPr>
        <w:t xml:space="preserve"> Baumbach</w:t>
      </w:r>
      <w:r>
        <w:rPr>
          <w:rFonts w:cstheme="minorHAnsi"/>
          <w:szCs w:val="22"/>
        </w:rPr>
        <w:t xml:space="preserve"> </w:t>
      </w:r>
      <w:r w:rsidRPr="00923D4E">
        <w:rPr>
          <w:rFonts w:cstheme="minorHAnsi"/>
          <w:szCs w:val="22"/>
        </w:rPr>
        <w:t>(2010</w:t>
      </w:r>
      <w:r>
        <w:rPr>
          <w:rFonts w:cstheme="minorHAnsi"/>
          <w:szCs w:val="22"/>
        </w:rPr>
        <w:t xml:space="preserve">) </w:t>
      </w:r>
      <w:r w:rsidR="00CC2892">
        <w:rPr>
          <w:rFonts w:cstheme="minorHAnsi"/>
          <w:szCs w:val="22"/>
        </w:rPr>
        <w:t>championed</w:t>
      </w:r>
      <w:r>
        <w:rPr>
          <w:rFonts w:cstheme="minorHAnsi"/>
          <w:szCs w:val="22"/>
        </w:rPr>
        <w:t xml:space="preserve"> a</w:t>
      </w:r>
      <w:r w:rsidR="00CC2892">
        <w:rPr>
          <w:rFonts w:cstheme="minorHAnsi"/>
          <w:szCs w:val="22"/>
        </w:rPr>
        <w:t xml:space="preserve">n innovative alternative to mass screening: netnography, a blend of the internet and ethnography.  In essence, when researchers apply netnography, they observe or contribute to online communities systematically.  As many studies demonstrate, lead users often participate in relevant online communities to contribute knowledge and to exchange information about their experiences (e.g., </w:t>
      </w:r>
      <w:r w:rsidR="00CC2892" w:rsidRPr="003F52A7">
        <w:rPr>
          <w:rFonts w:cstheme="minorHAnsi"/>
          <w:szCs w:val="22"/>
        </w:rPr>
        <w:t>Jeppesen &amp; Laursen, 2009</w:t>
      </w:r>
      <w:r w:rsidR="00CC2892">
        <w:rPr>
          <w:rFonts w:cstheme="minorHAnsi"/>
          <w:szCs w:val="22"/>
        </w:rPr>
        <w:t xml:space="preserve">).  To apply  netnography as a means to unearth lead users, researchers tend to apply four steps, as outlined in the following table.       </w:t>
      </w:r>
    </w:p>
    <w:p w14:paraId="0C64B9F6" w14:textId="77777777" w:rsidR="00CC2892" w:rsidRDefault="00CC2892" w:rsidP="00724E66">
      <w:pPr>
        <w:ind w:firstLine="72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72"/>
        <w:gridCol w:w="5588"/>
      </w:tblGrid>
      <w:tr w:rsidR="007330D6" w:rsidRPr="00611A18" w14:paraId="14BDAA0C" w14:textId="77777777" w:rsidTr="007330D6">
        <w:tc>
          <w:tcPr>
            <w:tcW w:w="3372" w:type="dxa"/>
            <w:shd w:val="clear" w:color="auto" w:fill="BDD6EE" w:themeFill="accent5" w:themeFillTint="66"/>
          </w:tcPr>
          <w:p w14:paraId="6EA94FC4" w14:textId="3085E57F" w:rsidR="007330D6" w:rsidRPr="00611A18" w:rsidRDefault="007330D6" w:rsidP="00591E66">
            <w:pPr>
              <w:jc w:val="center"/>
              <w:rPr>
                <w:rFonts w:cstheme="minorHAnsi"/>
              </w:rPr>
            </w:pPr>
            <w:r>
              <w:rPr>
                <w:rFonts w:cstheme="minorHAnsi"/>
              </w:rPr>
              <w:t>Phase of netnography</w:t>
            </w:r>
          </w:p>
        </w:tc>
        <w:tc>
          <w:tcPr>
            <w:tcW w:w="5588" w:type="dxa"/>
            <w:shd w:val="clear" w:color="auto" w:fill="BDD6EE" w:themeFill="accent5" w:themeFillTint="66"/>
          </w:tcPr>
          <w:p w14:paraId="7066043E" w14:textId="10FC80DE" w:rsidR="007330D6" w:rsidRPr="00611A18" w:rsidRDefault="007330D6" w:rsidP="00591E66">
            <w:pPr>
              <w:jc w:val="center"/>
              <w:rPr>
                <w:rFonts w:cstheme="minorHAnsi"/>
              </w:rPr>
            </w:pPr>
            <w:r>
              <w:rPr>
                <w:rFonts w:cstheme="minorHAnsi"/>
              </w:rPr>
              <w:t>Details</w:t>
            </w:r>
          </w:p>
        </w:tc>
      </w:tr>
      <w:tr w:rsidR="007330D6" w:rsidRPr="001A48DE" w14:paraId="46313729" w14:textId="77777777" w:rsidTr="007330D6">
        <w:tc>
          <w:tcPr>
            <w:tcW w:w="3372" w:type="dxa"/>
            <w:shd w:val="clear" w:color="auto" w:fill="D9D9D9" w:themeFill="background1" w:themeFillShade="D9"/>
          </w:tcPr>
          <w:p w14:paraId="4B315B03" w14:textId="6A881FE8" w:rsidR="007330D6" w:rsidRPr="00611A18" w:rsidRDefault="00527C82" w:rsidP="00591E66">
            <w:pPr>
              <w:rPr>
                <w:rFonts w:cstheme="minorHAnsi"/>
              </w:rPr>
            </w:pPr>
            <w:r>
              <w:rPr>
                <w:rFonts w:cstheme="minorHAnsi"/>
              </w:rPr>
              <w:t>Identify the online community or communities that might be relevant to the research question or topic</w:t>
            </w:r>
          </w:p>
        </w:tc>
        <w:tc>
          <w:tcPr>
            <w:tcW w:w="5588" w:type="dxa"/>
            <w:shd w:val="clear" w:color="auto" w:fill="D9D9D9" w:themeFill="background1" w:themeFillShade="D9"/>
          </w:tcPr>
          <w:p w14:paraId="3F7D54F6" w14:textId="3332A7DE" w:rsidR="007330D6" w:rsidRPr="001A48DE" w:rsidRDefault="003623B9" w:rsidP="00591E66">
            <w:pPr>
              <w:pStyle w:val="ListParagraph"/>
              <w:numPr>
                <w:ilvl w:val="0"/>
                <w:numId w:val="8"/>
              </w:numPr>
              <w:rPr>
                <w:rFonts w:cstheme="minorHAnsi"/>
              </w:rPr>
            </w:pPr>
            <w:r>
              <w:rPr>
                <w:rFonts w:cstheme="minorHAnsi"/>
              </w:rPr>
              <w:t>Determine the main</w:t>
            </w:r>
            <w:r w:rsidR="00657451">
              <w:rPr>
                <w:rFonts w:cstheme="minorHAnsi"/>
              </w:rPr>
              <w:t xml:space="preserve"> forums</w:t>
            </w:r>
            <w:r>
              <w:rPr>
                <w:rFonts w:cstheme="minorHAnsi"/>
              </w:rPr>
              <w:t xml:space="preserve"> or</w:t>
            </w:r>
            <w:r w:rsidR="00657451">
              <w:rPr>
                <w:rFonts w:cstheme="minorHAnsi"/>
              </w:rPr>
              <w:t xml:space="preserve"> </w:t>
            </w:r>
            <w:r>
              <w:rPr>
                <w:rFonts w:cstheme="minorHAnsi"/>
              </w:rPr>
              <w:t>topics that are discussed</w:t>
            </w:r>
            <w:r w:rsidR="00657451">
              <w:rPr>
                <w:rFonts w:cstheme="minorHAnsi"/>
              </w:rPr>
              <w:t xml:space="preserve"> and </w:t>
            </w:r>
            <w:r w:rsidR="00C526A3">
              <w:rPr>
                <w:rFonts w:cstheme="minorHAnsi"/>
              </w:rPr>
              <w:t>ascertain</w:t>
            </w:r>
            <w:r w:rsidR="00657451">
              <w:rPr>
                <w:rFonts w:cstheme="minorHAnsi"/>
              </w:rPr>
              <w:t xml:space="preserve"> the main characteristics of participants</w:t>
            </w:r>
          </w:p>
        </w:tc>
      </w:tr>
      <w:tr w:rsidR="002A57FD" w:rsidRPr="001A48DE" w14:paraId="426E2FAB" w14:textId="77777777" w:rsidTr="007330D6">
        <w:tc>
          <w:tcPr>
            <w:tcW w:w="3372" w:type="dxa"/>
            <w:shd w:val="clear" w:color="auto" w:fill="D9D9D9" w:themeFill="background1" w:themeFillShade="D9"/>
          </w:tcPr>
          <w:p w14:paraId="6E96067F" w14:textId="1830B880" w:rsidR="002A57FD" w:rsidRDefault="002A57FD" w:rsidP="00591E66">
            <w:pPr>
              <w:rPr>
                <w:rFonts w:cstheme="minorHAnsi"/>
              </w:rPr>
            </w:pPr>
            <w:r>
              <w:rPr>
                <w:rFonts w:cstheme="minorHAnsi"/>
              </w:rPr>
              <w:t>Collect data about this online community</w:t>
            </w:r>
          </w:p>
        </w:tc>
        <w:tc>
          <w:tcPr>
            <w:tcW w:w="5588" w:type="dxa"/>
            <w:shd w:val="clear" w:color="auto" w:fill="D9D9D9" w:themeFill="background1" w:themeFillShade="D9"/>
          </w:tcPr>
          <w:p w14:paraId="388A82EE" w14:textId="02CB81F0" w:rsidR="002A57FD" w:rsidRDefault="00221E92" w:rsidP="00591E66">
            <w:pPr>
              <w:pStyle w:val="ListParagraph"/>
              <w:numPr>
                <w:ilvl w:val="0"/>
                <w:numId w:val="8"/>
              </w:numPr>
              <w:rPr>
                <w:rFonts w:cstheme="minorHAnsi"/>
              </w:rPr>
            </w:pPr>
            <w:r>
              <w:rPr>
                <w:rFonts w:cstheme="minorHAnsi"/>
              </w:rPr>
              <w:t>Extract</w:t>
            </w:r>
            <w:r w:rsidR="002A57FD">
              <w:rPr>
                <w:rFonts w:cstheme="minorHAnsi"/>
              </w:rPr>
              <w:t xml:space="preserve"> the actual </w:t>
            </w:r>
            <w:r>
              <w:rPr>
                <w:rFonts w:cstheme="minorHAnsi"/>
              </w:rPr>
              <w:t xml:space="preserve">comments on the online forums </w:t>
            </w:r>
          </w:p>
          <w:p w14:paraId="39A6481B" w14:textId="1267C47B" w:rsidR="002A57FD" w:rsidRDefault="00221E92" w:rsidP="00591E66">
            <w:pPr>
              <w:pStyle w:val="ListParagraph"/>
              <w:numPr>
                <w:ilvl w:val="0"/>
                <w:numId w:val="8"/>
              </w:numPr>
              <w:rPr>
                <w:rFonts w:cstheme="minorHAnsi"/>
              </w:rPr>
            </w:pPr>
            <w:r>
              <w:rPr>
                <w:rFonts w:cstheme="minorHAnsi"/>
              </w:rPr>
              <w:lastRenderedPageBreak/>
              <w:t>Observe other features of this community</w:t>
            </w:r>
            <w:r w:rsidR="002A57FD">
              <w:rPr>
                <w:rFonts w:cstheme="minorHAnsi"/>
              </w:rPr>
              <w:t>, such as the frequency of responses</w:t>
            </w:r>
          </w:p>
          <w:p w14:paraId="0C8416DF" w14:textId="63920322" w:rsidR="002A57FD" w:rsidRDefault="003F3EAB" w:rsidP="00591E66">
            <w:pPr>
              <w:pStyle w:val="ListParagraph"/>
              <w:numPr>
                <w:ilvl w:val="0"/>
                <w:numId w:val="8"/>
              </w:numPr>
              <w:rPr>
                <w:rFonts w:cstheme="minorHAnsi"/>
              </w:rPr>
            </w:pPr>
            <w:r>
              <w:rPr>
                <w:rFonts w:cstheme="minorHAnsi"/>
              </w:rPr>
              <w:t>Code the data; for example, you could rate each comment on the six features of lead users</w:t>
            </w:r>
          </w:p>
        </w:tc>
      </w:tr>
      <w:tr w:rsidR="00C526A3" w:rsidRPr="001A48DE" w14:paraId="2A061BB6" w14:textId="77777777" w:rsidTr="007330D6">
        <w:tc>
          <w:tcPr>
            <w:tcW w:w="3372" w:type="dxa"/>
            <w:shd w:val="clear" w:color="auto" w:fill="D9D9D9" w:themeFill="background1" w:themeFillShade="D9"/>
          </w:tcPr>
          <w:p w14:paraId="130EF4A9" w14:textId="0036C3E2" w:rsidR="00C526A3" w:rsidRDefault="00C526A3" w:rsidP="00C526A3">
            <w:pPr>
              <w:rPr>
                <w:rFonts w:cstheme="minorHAnsi"/>
              </w:rPr>
            </w:pPr>
            <w:r>
              <w:rPr>
                <w:rFonts w:cstheme="minorHAnsi"/>
              </w:rPr>
              <w:lastRenderedPageBreak/>
              <w:t>Inform the community about your research</w:t>
            </w:r>
          </w:p>
        </w:tc>
        <w:tc>
          <w:tcPr>
            <w:tcW w:w="5588" w:type="dxa"/>
            <w:shd w:val="clear" w:color="auto" w:fill="D9D9D9" w:themeFill="background1" w:themeFillShade="D9"/>
          </w:tcPr>
          <w:p w14:paraId="3FCCAC98" w14:textId="4B83DEA3" w:rsidR="00C526A3" w:rsidRDefault="00C526A3" w:rsidP="00C526A3">
            <w:pPr>
              <w:pStyle w:val="ListParagraph"/>
              <w:numPr>
                <w:ilvl w:val="0"/>
                <w:numId w:val="8"/>
              </w:numPr>
              <w:rPr>
                <w:rFonts w:cstheme="minorHAnsi"/>
              </w:rPr>
            </w:pPr>
            <w:r>
              <w:rPr>
                <w:rFonts w:cstheme="minorHAnsi"/>
              </w:rPr>
              <w:t xml:space="preserve">If someone seems interested in your research, provide more information </w:t>
            </w:r>
          </w:p>
        </w:tc>
      </w:tr>
      <w:tr w:rsidR="002A57FD" w:rsidRPr="001A48DE" w14:paraId="5A220368" w14:textId="77777777" w:rsidTr="007330D6">
        <w:tc>
          <w:tcPr>
            <w:tcW w:w="3372" w:type="dxa"/>
            <w:shd w:val="clear" w:color="auto" w:fill="D9D9D9" w:themeFill="background1" w:themeFillShade="D9"/>
          </w:tcPr>
          <w:p w14:paraId="3A95A878" w14:textId="348A1B63" w:rsidR="002A57FD" w:rsidRDefault="002A57FD" w:rsidP="00591E66">
            <w:pPr>
              <w:rPr>
                <w:rFonts w:cstheme="minorHAnsi"/>
              </w:rPr>
            </w:pPr>
            <w:r>
              <w:rPr>
                <w:rFonts w:cstheme="minorHAnsi"/>
              </w:rPr>
              <w:t>Interpret these data</w:t>
            </w:r>
          </w:p>
        </w:tc>
        <w:tc>
          <w:tcPr>
            <w:tcW w:w="5588" w:type="dxa"/>
            <w:shd w:val="clear" w:color="auto" w:fill="D9D9D9" w:themeFill="background1" w:themeFillShade="D9"/>
          </w:tcPr>
          <w:p w14:paraId="1A6CC72F" w14:textId="54BE9019" w:rsidR="002A57FD" w:rsidRDefault="00C526A3" w:rsidP="00591E66">
            <w:pPr>
              <w:pStyle w:val="ListParagraph"/>
              <w:numPr>
                <w:ilvl w:val="0"/>
                <w:numId w:val="8"/>
              </w:numPr>
              <w:rPr>
                <w:rFonts w:cstheme="minorHAnsi"/>
              </w:rPr>
            </w:pPr>
            <w:r>
              <w:rPr>
                <w:rFonts w:cstheme="minorHAnsi"/>
              </w:rPr>
              <w:t xml:space="preserve">Identify individuals who have posted more than a certain number of times and demonstrate </w:t>
            </w:r>
            <w:r w:rsidR="00604E9C">
              <w:rPr>
                <w:rFonts w:cstheme="minorHAnsi"/>
              </w:rPr>
              <w:t xml:space="preserve">five or so of </w:t>
            </w:r>
            <w:r>
              <w:rPr>
                <w:rFonts w:cstheme="minorHAnsi"/>
              </w:rPr>
              <w:t>the qualities of lead users, such as dissatisfaction and product-related knowledge</w:t>
            </w:r>
          </w:p>
        </w:tc>
      </w:tr>
    </w:tbl>
    <w:p w14:paraId="7C786328" w14:textId="18E2F16F" w:rsidR="00CC2892" w:rsidRDefault="00CC2892" w:rsidP="00DE15F0">
      <w:pPr>
        <w:rPr>
          <w:rFonts w:cstheme="minorHAnsi"/>
          <w:szCs w:val="22"/>
        </w:rPr>
      </w:pPr>
    </w:p>
    <w:p w14:paraId="5554EEB6" w14:textId="237574BF" w:rsidR="004021C6" w:rsidRDefault="004021C6" w:rsidP="00DE15F0">
      <w:pPr>
        <w:rPr>
          <w:rFonts w:cstheme="minorHAnsi"/>
          <w:szCs w:val="22"/>
        </w:rPr>
      </w:pPr>
      <w:r>
        <w:rPr>
          <w:rFonts w:cstheme="minorHAnsi"/>
          <w:b/>
          <w:szCs w:val="22"/>
        </w:rPr>
        <w:t>Other sources</w:t>
      </w:r>
    </w:p>
    <w:p w14:paraId="6C0C9282" w14:textId="395D7E3D" w:rsidR="004021C6" w:rsidRDefault="004021C6" w:rsidP="00DE15F0">
      <w:pPr>
        <w:rPr>
          <w:rFonts w:cstheme="minorHAnsi"/>
          <w:szCs w:val="22"/>
        </w:rPr>
      </w:pPr>
    </w:p>
    <w:p w14:paraId="52C0AB1F" w14:textId="61FE3E31" w:rsidR="004021C6" w:rsidRDefault="004021C6" w:rsidP="00DE15F0">
      <w:pPr>
        <w:rPr>
          <w:rFonts w:cstheme="minorHAnsi"/>
          <w:szCs w:val="22"/>
        </w:rPr>
      </w:pPr>
      <w:r>
        <w:rPr>
          <w:rFonts w:cstheme="minorHAnsi"/>
          <w:szCs w:val="22"/>
        </w:rPr>
        <w:tab/>
        <w:t>Many other sources can be utilized to uncover lead users.  For example</w:t>
      </w:r>
    </w:p>
    <w:p w14:paraId="71A4D875" w14:textId="5C10E79B" w:rsidR="004021C6" w:rsidRDefault="004021C6" w:rsidP="00DE15F0">
      <w:pPr>
        <w:rPr>
          <w:rFonts w:cstheme="minorHAnsi"/>
          <w:szCs w:val="22"/>
        </w:rPr>
      </w:pPr>
    </w:p>
    <w:p w14:paraId="0F91FCC1" w14:textId="07D8CF74" w:rsidR="004021C6" w:rsidRDefault="00301CF6" w:rsidP="004021C6">
      <w:pPr>
        <w:pStyle w:val="ListParagraph"/>
        <w:numPr>
          <w:ilvl w:val="0"/>
          <w:numId w:val="8"/>
        </w:numPr>
        <w:rPr>
          <w:rFonts w:cstheme="minorHAnsi"/>
          <w:szCs w:val="22"/>
        </w:rPr>
      </w:pPr>
      <w:r>
        <w:rPr>
          <w:rFonts w:cstheme="minorHAnsi"/>
          <w:szCs w:val="22"/>
        </w:rPr>
        <w:t>researchers could attempt to access databases of complaints, such as complaints posted on internet forums</w:t>
      </w:r>
      <w:r w:rsidR="00C569FF">
        <w:rPr>
          <w:rFonts w:cstheme="minorHAnsi"/>
          <w:szCs w:val="22"/>
        </w:rPr>
        <w:t xml:space="preserve"> (e.g., </w:t>
      </w:r>
      <w:r w:rsidR="00C569FF" w:rsidRPr="00C569FF">
        <w:rPr>
          <w:rFonts w:cstheme="minorHAnsi"/>
          <w:szCs w:val="22"/>
        </w:rPr>
        <w:t>Luthje</w:t>
      </w:r>
      <w:r w:rsidR="00C569FF">
        <w:rPr>
          <w:rFonts w:cstheme="minorHAnsi"/>
          <w:szCs w:val="22"/>
        </w:rPr>
        <w:t xml:space="preserve"> </w:t>
      </w:r>
      <w:r w:rsidR="00C569FF" w:rsidRPr="00C569FF">
        <w:rPr>
          <w:rFonts w:cstheme="minorHAnsi"/>
          <w:szCs w:val="22"/>
        </w:rPr>
        <w:t>&amp; Herstatt,</w:t>
      </w:r>
      <w:r w:rsidR="00C569FF">
        <w:rPr>
          <w:rFonts w:cstheme="minorHAnsi"/>
          <w:szCs w:val="22"/>
        </w:rPr>
        <w:t xml:space="preserve"> </w:t>
      </w:r>
      <w:r w:rsidR="00C569FF" w:rsidRPr="00C569FF">
        <w:rPr>
          <w:rFonts w:cstheme="minorHAnsi"/>
          <w:szCs w:val="22"/>
        </w:rPr>
        <w:t>2004</w:t>
      </w:r>
      <w:r w:rsidR="00C569FF">
        <w:rPr>
          <w:rFonts w:cstheme="minorHAnsi"/>
          <w:szCs w:val="22"/>
        </w:rPr>
        <w:t>)</w:t>
      </w:r>
      <w:r w:rsidR="007E7759">
        <w:rPr>
          <w:rFonts w:cstheme="minorHAnsi"/>
          <w:szCs w:val="22"/>
        </w:rPr>
        <w:t>.  Le</w:t>
      </w:r>
      <w:r>
        <w:rPr>
          <w:rFonts w:cstheme="minorHAnsi"/>
          <w:szCs w:val="22"/>
        </w:rPr>
        <w:t>ad users are often dissatisfied with existing</w:t>
      </w:r>
      <w:r w:rsidR="00EA45E3">
        <w:rPr>
          <w:rFonts w:cstheme="minorHAnsi"/>
          <w:szCs w:val="22"/>
        </w:rPr>
        <w:t xml:space="preserve"> options</w:t>
      </w:r>
    </w:p>
    <w:p w14:paraId="33BBE03A" w14:textId="2DEAC318" w:rsidR="00B75B25" w:rsidRPr="004021C6" w:rsidRDefault="00B75B25" w:rsidP="004021C6">
      <w:pPr>
        <w:pStyle w:val="ListParagraph"/>
        <w:numPr>
          <w:ilvl w:val="0"/>
          <w:numId w:val="8"/>
        </w:numPr>
        <w:rPr>
          <w:rFonts w:cstheme="minorHAnsi"/>
          <w:szCs w:val="22"/>
        </w:rPr>
      </w:pPr>
      <w:r>
        <w:rPr>
          <w:rFonts w:cstheme="minorHAnsi"/>
          <w:szCs w:val="22"/>
        </w:rPr>
        <w:t xml:space="preserve">researchers often </w:t>
      </w:r>
      <w:r w:rsidR="007E7759">
        <w:rPr>
          <w:rFonts w:cstheme="minorHAnsi"/>
          <w:szCs w:val="22"/>
        </w:rPr>
        <w:t xml:space="preserve">utilize a snowball sample.  That is, during interviews, they might ask participants—who might be manufacturers or users—whether they know of who might be improving and developing the product, service, or practice.   </w:t>
      </w:r>
    </w:p>
    <w:p w14:paraId="369ABD72" w14:textId="77777777" w:rsidR="004021C6" w:rsidRDefault="004021C6" w:rsidP="00DE15F0">
      <w:pPr>
        <w:rPr>
          <w:rFonts w:cstheme="minorHAnsi"/>
          <w:szCs w:val="22"/>
        </w:rPr>
      </w:pPr>
    </w:p>
    <w:p w14:paraId="1F4A44A0" w14:textId="7F377DB2" w:rsidR="00527C82" w:rsidRDefault="00527C82" w:rsidP="00E54F8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724C9" w:rsidRPr="00611A18" w14:paraId="05ABEEDA" w14:textId="77777777" w:rsidTr="00591E66">
        <w:tc>
          <w:tcPr>
            <w:tcW w:w="9010" w:type="dxa"/>
            <w:shd w:val="clear" w:color="auto" w:fill="BDD6EE" w:themeFill="accent5" w:themeFillTint="66"/>
          </w:tcPr>
          <w:p w14:paraId="035F9A37" w14:textId="7511B3F8" w:rsidR="00C724C9" w:rsidRPr="00611A18" w:rsidRDefault="00C724C9" w:rsidP="00591E66">
            <w:pPr>
              <w:jc w:val="center"/>
              <w:rPr>
                <w:rFonts w:cstheme="minorHAnsi"/>
                <w:b/>
              </w:rPr>
            </w:pPr>
            <w:r>
              <w:rPr>
                <w:rFonts w:cstheme="minorHAnsi"/>
                <w:b/>
              </w:rPr>
              <w:t>Evidence of utility</w:t>
            </w:r>
          </w:p>
        </w:tc>
      </w:tr>
    </w:tbl>
    <w:p w14:paraId="2FF6C904" w14:textId="43323651" w:rsidR="00C724C9" w:rsidRDefault="00C724C9" w:rsidP="00C724C9">
      <w:pPr>
        <w:rPr>
          <w:rFonts w:cstheme="minorHAnsi"/>
          <w:szCs w:val="22"/>
        </w:rPr>
      </w:pPr>
    </w:p>
    <w:p w14:paraId="785A99C3" w14:textId="7022B495" w:rsidR="00C724C9" w:rsidRDefault="00C724C9" w:rsidP="00C724C9">
      <w:pPr>
        <w:ind w:firstLine="720"/>
        <w:rPr>
          <w:rFonts w:cstheme="minorHAnsi"/>
          <w:szCs w:val="22"/>
        </w:rPr>
      </w:pPr>
      <w:r>
        <w:rPr>
          <w:rFonts w:cstheme="minorHAnsi"/>
          <w:szCs w:val="22"/>
        </w:rPr>
        <w:t>As many studies have shown, the innovations that lead users develop are often commercially attractive.  For example, in some research</w:t>
      </w:r>
    </w:p>
    <w:p w14:paraId="1785603C" w14:textId="72C98E1F" w:rsidR="00C724C9" w:rsidRDefault="00C724C9" w:rsidP="00C724C9">
      <w:pPr>
        <w:ind w:firstLine="720"/>
        <w:rPr>
          <w:rFonts w:cstheme="minorHAnsi"/>
          <w:szCs w:val="22"/>
        </w:rPr>
      </w:pPr>
    </w:p>
    <w:p w14:paraId="395E4189" w14:textId="10EEF685" w:rsidR="00C724C9" w:rsidRDefault="00C724C9" w:rsidP="00C724C9">
      <w:pPr>
        <w:pStyle w:val="ListParagraph"/>
        <w:numPr>
          <w:ilvl w:val="0"/>
          <w:numId w:val="8"/>
        </w:numPr>
        <w:rPr>
          <w:rFonts w:cstheme="minorHAnsi"/>
          <w:szCs w:val="22"/>
        </w:rPr>
      </w:pPr>
      <w:r>
        <w:rPr>
          <w:rFonts w:cstheme="minorHAnsi"/>
          <w:szCs w:val="22"/>
        </w:rPr>
        <w:t>software developed by lead users was more appealing to the market than software developed by conventional market research (</w:t>
      </w:r>
      <w:r w:rsidR="00B872B1" w:rsidRPr="00B872B1">
        <w:rPr>
          <w:rFonts w:cstheme="minorHAnsi"/>
          <w:szCs w:val="22"/>
        </w:rPr>
        <w:t>Urban</w:t>
      </w:r>
      <w:r w:rsidR="00B872B1">
        <w:rPr>
          <w:rFonts w:cstheme="minorHAnsi"/>
          <w:szCs w:val="22"/>
        </w:rPr>
        <w:t xml:space="preserve"> </w:t>
      </w:r>
      <w:r w:rsidR="00B872B1" w:rsidRPr="00B872B1">
        <w:rPr>
          <w:rFonts w:cstheme="minorHAnsi"/>
          <w:szCs w:val="22"/>
        </w:rPr>
        <w:t>&amp; von Hippel, 1988</w:t>
      </w:r>
      <w:r>
        <w:rPr>
          <w:rFonts w:cstheme="minorHAnsi"/>
          <w:szCs w:val="22"/>
        </w:rPr>
        <w:t>)</w:t>
      </w:r>
    </w:p>
    <w:p w14:paraId="2DB3FCF2" w14:textId="50B4613F" w:rsidR="00B872B1" w:rsidRDefault="00B872B1" w:rsidP="00C724C9">
      <w:pPr>
        <w:pStyle w:val="ListParagraph"/>
        <w:numPr>
          <w:ilvl w:val="0"/>
          <w:numId w:val="8"/>
        </w:numPr>
        <w:rPr>
          <w:rFonts w:cstheme="minorHAnsi"/>
          <w:szCs w:val="22"/>
        </w:rPr>
      </w:pPr>
      <w:r>
        <w:rPr>
          <w:rFonts w:cstheme="minorHAnsi"/>
          <w:szCs w:val="22"/>
        </w:rPr>
        <w:t>many IT systems developed by libraries—lead users of these systems—were commercially viable</w:t>
      </w:r>
      <w:r w:rsidR="00C13AC9">
        <w:rPr>
          <w:rFonts w:cstheme="minorHAnsi"/>
          <w:szCs w:val="22"/>
        </w:rPr>
        <w:t xml:space="preserve"> (</w:t>
      </w:r>
      <w:r w:rsidR="00C13AC9" w:rsidRPr="00C13AC9">
        <w:rPr>
          <w:rFonts w:cstheme="minorHAnsi"/>
          <w:szCs w:val="22"/>
        </w:rPr>
        <w:t>Morrison, Roberts, &amp; Midgley, 2004</w:t>
      </w:r>
      <w:r w:rsidR="00C13AC9">
        <w:rPr>
          <w:rFonts w:cstheme="minorHAnsi"/>
          <w:szCs w:val="22"/>
        </w:rPr>
        <w:t>)</w:t>
      </w:r>
    </w:p>
    <w:p w14:paraId="129B0826" w14:textId="3C2D81E8" w:rsidR="00B872B1" w:rsidRDefault="00B872B1" w:rsidP="00C724C9">
      <w:pPr>
        <w:pStyle w:val="ListParagraph"/>
        <w:numPr>
          <w:ilvl w:val="0"/>
          <w:numId w:val="8"/>
        </w:numPr>
        <w:rPr>
          <w:rFonts w:cstheme="minorHAnsi"/>
          <w:szCs w:val="22"/>
        </w:rPr>
      </w:pPr>
      <w:r>
        <w:rPr>
          <w:rFonts w:cstheme="minorHAnsi"/>
          <w:szCs w:val="22"/>
        </w:rPr>
        <w:t>many surgical innovations that surgeons had developed in university clinics were also commercially viable</w:t>
      </w:r>
    </w:p>
    <w:p w14:paraId="38DD6C23" w14:textId="78B2AE5A" w:rsidR="00B872B1" w:rsidRPr="00C724C9" w:rsidRDefault="00B872B1" w:rsidP="00C724C9">
      <w:pPr>
        <w:pStyle w:val="ListParagraph"/>
        <w:numPr>
          <w:ilvl w:val="0"/>
          <w:numId w:val="8"/>
        </w:numPr>
        <w:rPr>
          <w:rFonts w:cstheme="minorHAnsi"/>
          <w:szCs w:val="22"/>
        </w:rPr>
      </w:pPr>
      <w:r>
        <w:rPr>
          <w:rFonts w:cstheme="minorHAnsi"/>
          <w:szCs w:val="22"/>
        </w:rPr>
        <w:t>almost a third of innovations that mountain bikers had developed could be commercially viable</w:t>
      </w:r>
      <w:r w:rsidR="00664D69">
        <w:rPr>
          <w:rFonts w:cstheme="minorHAnsi"/>
          <w:szCs w:val="22"/>
        </w:rPr>
        <w:t xml:space="preserve"> (for a review, see </w:t>
      </w:r>
      <w:r w:rsidR="00664D69" w:rsidRPr="00664D69">
        <w:rPr>
          <w:rFonts w:cstheme="minorHAnsi"/>
          <w:szCs w:val="22"/>
        </w:rPr>
        <w:t>Franke et al</w:t>
      </w:r>
      <w:r w:rsidR="00664D69">
        <w:rPr>
          <w:rFonts w:cstheme="minorHAnsi"/>
          <w:szCs w:val="22"/>
        </w:rPr>
        <w:t xml:space="preserve">., </w:t>
      </w:r>
      <w:r w:rsidR="00664D69" w:rsidRPr="00664D69">
        <w:rPr>
          <w:rFonts w:cstheme="minorHAnsi"/>
          <w:szCs w:val="22"/>
        </w:rPr>
        <w:t>2006</w:t>
      </w:r>
      <w:r w:rsidR="00664D69">
        <w:rPr>
          <w:rFonts w:cstheme="minorHAnsi"/>
          <w:szCs w:val="22"/>
        </w:rPr>
        <w:t>)</w:t>
      </w:r>
    </w:p>
    <w:p w14:paraId="0EDE1220" w14:textId="24F55E5A" w:rsidR="00527C82" w:rsidRDefault="00527C82" w:rsidP="00E54F80">
      <w:pPr>
        <w:rPr>
          <w:rFonts w:cstheme="minorHAnsi"/>
          <w:szCs w:val="22"/>
        </w:rPr>
      </w:pPr>
    </w:p>
    <w:p w14:paraId="74315798" w14:textId="7D76CF2E" w:rsidR="00926724" w:rsidRDefault="00926724" w:rsidP="00926724">
      <w:pPr>
        <w:ind w:firstLine="360"/>
        <w:rPr>
          <w:rFonts w:cstheme="minorHAnsi"/>
          <w:szCs w:val="22"/>
        </w:rPr>
      </w:pPr>
      <w:r>
        <w:rPr>
          <w:rFonts w:cstheme="minorHAnsi"/>
          <w:szCs w:val="22"/>
        </w:rPr>
        <w:t xml:space="preserve">Indeed, in </w:t>
      </w:r>
      <w:r w:rsidR="00D1446E">
        <w:rPr>
          <w:rFonts w:cstheme="minorHAnsi"/>
          <w:szCs w:val="22"/>
        </w:rPr>
        <w:t>discussions or focus groups,</w:t>
      </w:r>
      <w:r>
        <w:rPr>
          <w:rFonts w:cstheme="minorHAnsi"/>
          <w:szCs w:val="22"/>
        </w:rPr>
        <w:t xml:space="preserve"> lead users tend to generate more viable idea</w:t>
      </w:r>
      <w:r w:rsidR="007E6666">
        <w:rPr>
          <w:rFonts w:cstheme="minorHAnsi"/>
          <w:szCs w:val="22"/>
        </w:rPr>
        <w:t>s</w:t>
      </w:r>
      <w:r>
        <w:rPr>
          <w:rFonts w:cstheme="minorHAnsi"/>
          <w:szCs w:val="22"/>
        </w:rPr>
        <w:t xml:space="preserve"> than typical users</w:t>
      </w:r>
      <w:r w:rsidR="00D1446E">
        <w:rPr>
          <w:rFonts w:cstheme="minorHAnsi"/>
          <w:szCs w:val="22"/>
        </w:rPr>
        <w:t xml:space="preserve"> (e.g., </w:t>
      </w:r>
      <w:r w:rsidR="00D1446E" w:rsidRPr="00B872B1">
        <w:rPr>
          <w:rFonts w:cstheme="minorHAnsi"/>
          <w:szCs w:val="22"/>
        </w:rPr>
        <w:t>Urban</w:t>
      </w:r>
      <w:r w:rsidR="00D1446E">
        <w:rPr>
          <w:rFonts w:cstheme="minorHAnsi"/>
          <w:szCs w:val="22"/>
        </w:rPr>
        <w:t xml:space="preserve"> </w:t>
      </w:r>
      <w:r w:rsidR="00D1446E" w:rsidRPr="00B872B1">
        <w:rPr>
          <w:rFonts w:cstheme="minorHAnsi"/>
          <w:szCs w:val="22"/>
        </w:rPr>
        <w:t>&amp; von Hippel, 1988</w:t>
      </w:r>
      <w:r w:rsidR="00D1446E">
        <w:rPr>
          <w:rFonts w:cstheme="minorHAnsi"/>
          <w:szCs w:val="22"/>
        </w:rPr>
        <w:t>)</w:t>
      </w:r>
      <w:r w:rsidR="004C08B2">
        <w:rPr>
          <w:rFonts w:cstheme="minorHAnsi"/>
          <w:szCs w:val="22"/>
        </w:rPr>
        <w:t xml:space="preserve">.  When individuals demonstrate the two hallmarks of </w:t>
      </w:r>
      <w:r w:rsidR="004C08B2">
        <w:rPr>
          <w:rFonts w:cstheme="minorHAnsi"/>
          <w:szCs w:val="22"/>
        </w:rPr>
        <w:lastRenderedPageBreak/>
        <w:t>lead users—strong motivation to innovat</w:t>
      </w:r>
      <w:r w:rsidR="007E6666">
        <w:rPr>
          <w:rFonts w:cstheme="minorHAnsi"/>
          <w:szCs w:val="22"/>
        </w:rPr>
        <w:t>e</w:t>
      </w:r>
      <w:r w:rsidR="004C08B2">
        <w:rPr>
          <w:rFonts w:cstheme="minorHAnsi"/>
          <w:szCs w:val="22"/>
        </w:rPr>
        <w:t xml:space="preserve"> and progress ahead of market trends—their innovations are especially likely to be useful and original (</w:t>
      </w:r>
      <w:r w:rsidR="004C08B2" w:rsidRPr="004C08B2">
        <w:rPr>
          <w:rFonts w:cstheme="minorHAnsi"/>
          <w:szCs w:val="22"/>
        </w:rPr>
        <w:t>Franke et al., 2006</w:t>
      </w:r>
      <w:r w:rsidR="004C08B2">
        <w:rPr>
          <w:rFonts w:cstheme="minorHAnsi"/>
          <w:szCs w:val="22"/>
        </w:rPr>
        <w:t xml:space="preserve">). </w:t>
      </w:r>
    </w:p>
    <w:p w14:paraId="547C478B" w14:textId="3ED183E7" w:rsidR="00926724" w:rsidRDefault="00926724" w:rsidP="00926724">
      <w:pPr>
        <w:ind w:left="360"/>
        <w:rPr>
          <w:rFonts w:cstheme="minorHAnsi"/>
          <w:szCs w:val="22"/>
        </w:rPr>
      </w:pPr>
    </w:p>
    <w:p w14:paraId="5BC439E8" w14:textId="77777777" w:rsidR="00C724C9" w:rsidRPr="00611A18" w:rsidRDefault="00C724C9" w:rsidP="00E54F8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4F80" w:rsidRPr="00611A18" w14:paraId="62F7338D" w14:textId="77777777" w:rsidTr="00591E66">
        <w:tc>
          <w:tcPr>
            <w:tcW w:w="9010" w:type="dxa"/>
            <w:shd w:val="clear" w:color="auto" w:fill="BDD6EE" w:themeFill="accent5" w:themeFillTint="66"/>
          </w:tcPr>
          <w:p w14:paraId="36E7500F" w14:textId="0A9988F5" w:rsidR="00E54F80" w:rsidRPr="00611A18" w:rsidRDefault="00E54F80" w:rsidP="00591E66">
            <w:pPr>
              <w:jc w:val="center"/>
              <w:rPr>
                <w:rFonts w:cstheme="minorHAnsi"/>
                <w:b/>
              </w:rPr>
            </w:pPr>
            <w:r>
              <w:rPr>
                <w:rFonts w:cstheme="minorHAnsi"/>
                <w:b/>
              </w:rPr>
              <w:t>References</w:t>
            </w:r>
          </w:p>
        </w:tc>
      </w:tr>
    </w:tbl>
    <w:p w14:paraId="40819BD6" w14:textId="77777777" w:rsidR="00E54F80" w:rsidRDefault="00E54F80" w:rsidP="00E54F80">
      <w:pPr>
        <w:rPr>
          <w:rFonts w:cstheme="minorHAnsi"/>
          <w:szCs w:val="22"/>
        </w:rPr>
      </w:pPr>
    </w:p>
    <w:p w14:paraId="45FB2B84" w14:textId="4A5B9E89" w:rsidR="00DB7259" w:rsidRDefault="00DB7259" w:rsidP="00DB7259">
      <w:pPr>
        <w:rPr>
          <w:rFonts w:cstheme="minorHAnsi"/>
          <w:szCs w:val="22"/>
        </w:rPr>
      </w:pPr>
      <w:r w:rsidRPr="00DB7259">
        <w:rPr>
          <w:rFonts w:cstheme="minorHAnsi"/>
          <w:szCs w:val="22"/>
        </w:rPr>
        <w:t>Berthon, P.</w:t>
      </w:r>
      <w:r>
        <w:rPr>
          <w:rFonts w:cstheme="minorHAnsi"/>
          <w:szCs w:val="22"/>
        </w:rPr>
        <w:t xml:space="preserve"> </w:t>
      </w:r>
      <w:r w:rsidRPr="00DB7259">
        <w:rPr>
          <w:rFonts w:cstheme="minorHAnsi"/>
          <w:szCs w:val="22"/>
        </w:rPr>
        <w:t>R.</w:t>
      </w:r>
      <w:r>
        <w:rPr>
          <w:rFonts w:cstheme="minorHAnsi"/>
          <w:szCs w:val="22"/>
        </w:rPr>
        <w:t xml:space="preserve">, </w:t>
      </w:r>
      <w:r w:rsidRPr="00DB7259">
        <w:rPr>
          <w:rFonts w:cstheme="minorHAnsi"/>
          <w:szCs w:val="22"/>
        </w:rPr>
        <w:t>Pitt, L.</w:t>
      </w:r>
      <w:r w:rsidR="00946785">
        <w:rPr>
          <w:rFonts w:cstheme="minorHAnsi"/>
          <w:szCs w:val="22"/>
        </w:rPr>
        <w:t xml:space="preserve"> </w:t>
      </w:r>
      <w:r w:rsidRPr="00DB7259">
        <w:rPr>
          <w:rFonts w:cstheme="minorHAnsi"/>
          <w:szCs w:val="22"/>
        </w:rPr>
        <w:t>F.</w:t>
      </w:r>
      <w:r w:rsidR="00946785">
        <w:rPr>
          <w:rFonts w:cstheme="minorHAnsi"/>
          <w:szCs w:val="22"/>
        </w:rPr>
        <w:t xml:space="preserve">, </w:t>
      </w:r>
      <w:r w:rsidRPr="00DB7259">
        <w:rPr>
          <w:rFonts w:cstheme="minorHAnsi"/>
          <w:szCs w:val="22"/>
        </w:rPr>
        <w:t>McCarthy, I.</w:t>
      </w:r>
      <w:r w:rsidR="00946785">
        <w:rPr>
          <w:rFonts w:cstheme="minorHAnsi"/>
          <w:szCs w:val="22"/>
        </w:rPr>
        <w:t xml:space="preserve"> </w:t>
      </w:r>
      <w:r w:rsidRPr="00DB7259">
        <w:rPr>
          <w:rFonts w:cstheme="minorHAnsi"/>
          <w:szCs w:val="22"/>
        </w:rPr>
        <w:t>P.</w:t>
      </w:r>
      <w:r w:rsidR="00946785">
        <w:rPr>
          <w:rFonts w:cstheme="minorHAnsi"/>
          <w:szCs w:val="22"/>
        </w:rPr>
        <w:t>,</w:t>
      </w:r>
      <w:r w:rsidRPr="00DB7259">
        <w:rPr>
          <w:rFonts w:cstheme="minorHAnsi"/>
          <w:szCs w:val="22"/>
        </w:rPr>
        <w:t xml:space="preserve"> </w:t>
      </w:r>
      <w:r w:rsidR="00946785">
        <w:rPr>
          <w:rFonts w:cstheme="minorHAnsi"/>
          <w:szCs w:val="22"/>
        </w:rPr>
        <w:t xml:space="preserve">&amp; </w:t>
      </w:r>
      <w:r w:rsidRPr="00DB7259">
        <w:rPr>
          <w:rFonts w:cstheme="minorHAnsi"/>
          <w:szCs w:val="22"/>
        </w:rPr>
        <w:t>Kates, S.</w:t>
      </w:r>
      <w:r w:rsidR="00946785">
        <w:rPr>
          <w:rFonts w:cstheme="minorHAnsi"/>
          <w:szCs w:val="22"/>
        </w:rPr>
        <w:t xml:space="preserve"> </w:t>
      </w:r>
      <w:r w:rsidRPr="00DB7259">
        <w:rPr>
          <w:rFonts w:cstheme="minorHAnsi"/>
          <w:szCs w:val="22"/>
        </w:rPr>
        <w:t>M. (2007)</w:t>
      </w:r>
      <w:r w:rsidR="00946785">
        <w:rPr>
          <w:rFonts w:cstheme="minorHAnsi"/>
          <w:szCs w:val="22"/>
        </w:rPr>
        <w:t>.</w:t>
      </w:r>
      <w:r w:rsidRPr="00DB7259">
        <w:rPr>
          <w:rFonts w:cstheme="minorHAnsi"/>
          <w:szCs w:val="22"/>
        </w:rPr>
        <w:t xml:space="preserve"> When </w:t>
      </w:r>
      <w:r w:rsidR="00946785" w:rsidRPr="00DB7259">
        <w:rPr>
          <w:rFonts w:cstheme="minorHAnsi"/>
          <w:szCs w:val="22"/>
        </w:rPr>
        <w:t>customers get clever: managerial approaches to dealing with creative c</w:t>
      </w:r>
      <w:r w:rsidRPr="00DB7259">
        <w:rPr>
          <w:rFonts w:cstheme="minorHAnsi"/>
          <w:szCs w:val="22"/>
        </w:rPr>
        <w:t>onsumers</w:t>
      </w:r>
      <w:r w:rsidR="00946785">
        <w:rPr>
          <w:rFonts w:cstheme="minorHAnsi"/>
          <w:szCs w:val="22"/>
        </w:rPr>
        <w:t>.</w:t>
      </w:r>
      <w:r w:rsidRPr="00DB7259">
        <w:rPr>
          <w:rFonts w:cstheme="minorHAnsi"/>
          <w:szCs w:val="22"/>
        </w:rPr>
        <w:t xml:space="preserve"> Business Horizons, 50(1)</w:t>
      </w:r>
      <w:r w:rsidR="00946785">
        <w:rPr>
          <w:rFonts w:cstheme="minorHAnsi"/>
          <w:szCs w:val="22"/>
        </w:rPr>
        <w:t>,</w:t>
      </w:r>
      <w:r w:rsidRPr="00DB7259">
        <w:rPr>
          <w:rFonts w:cstheme="minorHAnsi"/>
          <w:szCs w:val="22"/>
        </w:rPr>
        <w:t xml:space="preserve"> 39</w:t>
      </w:r>
      <w:r w:rsidR="00946785">
        <w:rPr>
          <w:rFonts w:cstheme="minorHAnsi"/>
          <w:szCs w:val="22"/>
        </w:rPr>
        <w:t>-</w:t>
      </w:r>
      <w:r w:rsidRPr="00DB7259">
        <w:rPr>
          <w:rFonts w:cstheme="minorHAnsi"/>
          <w:szCs w:val="22"/>
        </w:rPr>
        <w:t>47,</w:t>
      </w:r>
    </w:p>
    <w:p w14:paraId="384D160D" w14:textId="1EEFB35C" w:rsidR="00DB7259" w:rsidRDefault="00DB7259" w:rsidP="00DB7259">
      <w:pPr>
        <w:rPr>
          <w:rFonts w:cstheme="minorHAnsi"/>
          <w:szCs w:val="22"/>
        </w:rPr>
      </w:pPr>
    </w:p>
    <w:p w14:paraId="6CC09CD9" w14:textId="49A4982E" w:rsidR="00923D4E" w:rsidRDefault="00923D4E" w:rsidP="00DB7259">
      <w:pPr>
        <w:rPr>
          <w:rFonts w:cstheme="minorHAnsi"/>
          <w:szCs w:val="22"/>
        </w:rPr>
      </w:pPr>
      <w:r w:rsidRPr="00923D4E">
        <w:rPr>
          <w:rFonts w:cstheme="minorHAnsi"/>
          <w:szCs w:val="22"/>
        </w:rPr>
        <w:t>Belz, F. M., &amp; Baumbach, W. (2010). Netnography as a method of lead user identification. Creativity and Innovation Management, 19(3), 304-313.</w:t>
      </w:r>
    </w:p>
    <w:p w14:paraId="328EA820" w14:textId="77777777" w:rsidR="00923D4E" w:rsidRDefault="00923D4E" w:rsidP="00DB7259">
      <w:pPr>
        <w:rPr>
          <w:rFonts w:cstheme="minorHAnsi"/>
          <w:szCs w:val="22"/>
        </w:rPr>
      </w:pPr>
    </w:p>
    <w:p w14:paraId="7C572A16" w14:textId="08493C88" w:rsidR="003D7C3F" w:rsidRDefault="003D7C3F" w:rsidP="00DB7259">
      <w:pPr>
        <w:rPr>
          <w:rFonts w:cstheme="minorHAnsi"/>
          <w:szCs w:val="22"/>
        </w:rPr>
      </w:pPr>
      <w:r w:rsidRPr="003D7C3F">
        <w:rPr>
          <w:rFonts w:cstheme="minorHAnsi"/>
          <w:szCs w:val="22"/>
        </w:rPr>
        <w:t>Eisenberg, I. (2011). Lead-user research for breakthrough innovation. Research-Technology Management, 54(1), 50-58.</w:t>
      </w:r>
    </w:p>
    <w:p w14:paraId="6EEAB408" w14:textId="15B25685" w:rsidR="009940D2" w:rsidRDefault="009940D2" w:rsidP="00DB7259">
      <w:pPr>
        <w:rPr>
          <w:rFonts w:cstheme="minorHAnsi"/>
          <w:szCs w:val="22"/>
        </w:rPr>
      </w:pPr>
    </w:p>
    <w:p w14:paraId="75ADF9A4" w14:textId="0F779D39" w:rsidR="00CF446F" w:rsidRDefault="00CF446F" w:rsidP="00DB7259">
      <w:pPr>
        <w:rPr>
          <w:rFonts w:cstheme="minorHAnsi"/>
          <w:szCs w:val="22"/>
        </w:rPr>
      </w:pPr>
      <w:r w:rsidRPr="00CF446F">
        <w:rPr>
          <w:rFonts w:cstheme="minorHAnsi"/>
          <w:szCs w:val="22"/>
        </w:rPr>
        <w:t>Franke, N., Von Hippel, E.</w:t>
      </w:r>
      <w:r>
        <w:rPr>
          <w:rFonts w:cstheme="minorHAnsi"/>
          <w:szCs w:val="22"/>
        </w:rPr>
        <w:t>, &amp;</w:t>
      </w:r>
      <w:r w:rsidRPr="00CF446F">
        <w:rPr>
          <w:rFonts w:cstheme="minorHAnsi"/>
          <w:szCs w:val="22"/>
        </w:rPr>
        <w:t xml:space="preserve"> Schreier, M. (2006)</w:t>
      </w:r>
      <w:r>
        <w:rPr>
          <w:rFonts w:cstheme="minorHAnsi"/>
          <w:szCs w:val="22"/>
        </w:rPr>
        <w:t>.</w:t>
      </w:r>
      <w:r w:rsidRPr="00CF446F">
        <w:rPr>
          <w:rFonts w:cstheme="minorHAnsi"/>
          <w:szCs w:val="22"/>
        </w:rPr>
        <w:t xml:space="preserve"> Finding commercially attractive user innovations: a test of lead‐user theory. Journal of Product Innovation Management, 23, 301</w:t>
      </w:r>
      <w:r>
        <w:rPr>
          <w:rFonts w:cstheme="minorHAnsi"/>
          <w:szCs w:val="22"/>
        </w:rPr>
        <w:t>-3</w:t>
      </w:r>
      <w:r w:rsidRPr="00CF446F">
        <w:rPr>
          <w:rFonts w:cstheme="minorHAnsi"/>
          <w:szCs w:val="22"/>
        </w:rPr>
        <w:t>15.</w:t>
      </w:r>
    </w:p>
    <w:p w14:paraId="6CA62B5D" w14:textId="1E15FCEE" w:rsidR="00CF446F" w:rsidRDefault="00CF446F" w:rsidP="00DB7259">
      <w:pPr>
        <w:rPr>
          <w:rFonts w:cstheme="minorHAnsi"/>
          <w:szCs w:val="22"/>
        </w:rPr>
      </w:pPr>
    </w:p>
    <w:p w14:paraId="4C94EBCF" w14:textId="3BAAAB83" w:rsidR="00602B52" w:rsidRDefault="00602B52" w:rsidP="00DB7259">
      <w:pPr>
        <w:rPr>
          <w:rFonts w:cstheme="minorHAnsi"/>
          <w:szCs w:val="22"/>
        </w:rPr>
      </w:pPr>
      <w:r w:rsidRPr="00602B52">
        <w:rPr>
          <w:rFonts w:cstheme="minorHAnsi"/>
          <w:szCs w:val="22"/>
        </w:rPr>
        <w:t>Herstatt, C.</w:t>
      </w:r>
      <w:r>
        <w:rPr>
          <w:rFonts w:cstheme="minorHAnsi"/>
          <w:szCs w:val="22"/>
        </w:rPr>
        <w:t>, &amp;</w:t>
      </w:r>
      <w:r w:rsidRPr="00602B52">
        <w:rPr>
          <w:rFonts w:cstheme="minorHAnsi"/>
          <w:szCs w:val="22"/>
        </w:rPr>
        <w:t xml:space="preserve"> Von Hippel, E. (1992)</w:t>
      </w:r>
      <w:r>
        <w:rPr>
          <w:rFonts w:cstheme="minorHAnsi"/>
          <w:szCs w:val="22"/>
        </w:rPr>
        <w:t>.</w:t>
      </w:r>
      <w:r w:rsidRPr="00602B52">
        <w:rPr>
          <w:rFonts w:cstheme="minorHAnsi"/>
          <w:szCs w:val="22"/>
        </w:rPr>
        <w:t xml:space="preserve"> Developing new product concepts via the lead user method: a case study in a low tech field. </w:t>
      </w:r>
      <w:r>
        <w:rPr>
          <w:rFonts w:cstheme="minorHAnsi"/>
          <w:szCs w:val="22"/>
        </w:rPr>
        <w:t xml:space="preserve"> </w:t>
      </w:r>
      <w:r w:rsidRPr="00602B52">
        <w:rPr>
          <w:rFonts w:cstheme="minorHAnsi"/>
          <w:szCs w:val="22"/>
        </w:rPr>
        <w:t>Journal of Product Innovation Management, 9, 213</w:t>
      </w:r>
      <w:r>
        <w:rPr>
          <w:rFonts w:cstheme="minorHAnsi"/>
          <w:szCs w:val="22"/>
        </w:rPr>
        <w:t>-2</w:t>
      </w:r>
      <w:r w:rsidRPr="00602B52">
        <w:rPr>
          <w:rFonts w:cstheme="minorHAnsi"/>
          <w:szCs w:val="22"/>
        </w:rPr>
        <w:t>21.</w:t>
      </w:r>
    </w:p>
    <w:p w14:paraId="2547D210" w14:textId="348132AD" w:rsidR="002A64DC" w:rsidRDefault="002A64DC" w:rsidP="00DB7259">
      <w:pPr>
        <w:rPr>
          <w:rFonts w:cstheme="minorHAnsi"/>
          <w:szCs w:val="22"/>
        </w:rPr>
      </w:pPr>
      <w:r>
        <w:rPr>
          <w:rFonts w:cstheme="minorHAnsi"/>
          <w:szCs w:val="22"/>
        </w:rPr>
        <w:t>J</w:t>
      </w:r>
      <w:r w:rsidRPr="002A64DC">
        <w:rPr>
          <w:rFonts w:cstheme="minorHAnsi"/>
          <w:szCs w:val="22"/>
        </w:rPr>
        <w:t>eppesen, L.</w:t>
      </w:r>
      <w:r>
        <w:rPr>
          <w:rFonts w:cstheme="minorHAnsi"/>
          <w:szCs w:val="22"/>
        </w:rPr>
        <w:t xml:space="preserve"> </w:t>
      </w:r>
      <w:r w:rsidRPr="002A64DC">
        <w:rPr>
          <w:rFonts w:cstheme="minorHAnsi"/>
          <w:szCs w:val="22"/>
        </w:rPr>
        <w:t>B.</w:t>
      </w:r>
      <w:r>
        <w:rPr>
          <w:rFonts w:cstheme="minorHAnsi"/>
          <w:szCs w:val="22"/>
        </w:rPr>
        <w:t>, &amp;</w:t>
      </w:r>
      <w:r w:rsidRPr="002A64DC">
        <w:rPr>
          <w:rFonts w:cstheme="minorHAnsi"/>
          <w:szCs w:val="22"/>
        </w:rPr>
        <w:t xml:space="preserve"> Laursen, K. (2009)</w:t>
      </w:r>
      <w:r>
        <w:rPr>
          <w:rFonts w:cstheme="minorHAnsi"/>
          <w:szCs w:val="22"/>
        </w:rPr>
        <w:t>.</w:t>
      </w:r>
      <w:r w:rsidRPr="002A64DC">
        <w:rPr>
          <w:rFonts w:cstheme="minorHAnsi"/>
          <w:szCs w:val="22"/>
        </w:rPr>
        <w:t xml:space="preserve"> The role of lead users in knowledge sharing. Research Policy, 38, 1582</w:t>
      </w:r>
      <w:r>
        <w:rPr>
          <w:rFonts w:cstheme="minorHAnsi"/>
          <w:szCs w:val="22"/>
        </w:rPr>
        <w:t>-158</w:t>
      </w:r>
      <w:r w:rsidRPr="002A64DC">
        <w:rPr>
          <w:rFonts w:cstheme="minorHAnsi"/>
          <w:szCs w:val="22"/>
        </w:rPr>
        <w:t>9.</w:t>
      </w:r>
    </w:p>
    <w:p w14:paraId="00F3FB5C" w14:textId="53300ACE" w:rsidR="002A64DC" w:rsidRDefault="002A64DC" w:rsidP="00DB7259">
      <w:pPr>
        <w:rPr>
          <w:rFonts w:cstheme="minorHAnsi"/>
          <w:szCs w:val="22"/>
        </w:rPr>
      </w:pPr>
    </w:p>
    <w:p w14:paraId="751B5F78" w14:textId="6967E5B4" w:rsidR="00616831" w:rsidRDefault="00616831" w:rsidP="00DB7259">
      <w:pPr>
        <w:rPr>
          <w:rFonts w:cstheme="minorHAnsi"/>
          <w:szCs w:val="22"/>
        </w:rPr>
      </w:pPr>
      <w:r w:rsidRPr="00616831">
        <w:rPr>
          <w:rFonts w:cstheme="minorHAnsi"/>
          <w:szCs w:val="22"/>
        </w:rPr>
        <w:t>Lilien, G.</w:t>
      </w:r>
      <w:r>
        <w:rPr>
          <w:rFonts w:cstheme="minorHAnsi"/>
          <w:szCs w:val="22"/>
        </w:rPr>
        <w:t>,</w:t>
      </w:r>
      <w:r w:rsidRPr="00616831">
        <w:rPr>
          <w:rFonts w:cstheme="minorHAnsi"/>
          <w:szCs w:val="22"/>
        </w:rPr>
        <w:t xml:space="preserve"> Morrison, P.</w:t>
      </w:r>
      <w:r>
        <w:rPr>
          <w:rFonts w:cstheme="minorHAnsi"/>
          <w:szCs w:val="22"/>
        </w:rPr>
        <w:t xml:space="preserve"> </w:t>
      </w:r>
      <w:r w:rsidRPr="00616831">
        <w:rPr>
          <w:rFonts w:cstheme="minorHAnsi"/>
          <w:szCs w:val="22"/>
        </w:rPr>
        <w:t>D.</w:t>
      </w:r>
      <w:r>
        <w:rPr>
          <w:rFonts w:cstheme="minorHAnsi"/>
          <w:szCs w:val="22"/>
        </w:rPr>
        <w:t>,</w:t>
      </w:r>
      <w:r w:rsidRPr="00616831">
        <w:rPr>
          <w:rFonts w:cstheme="minorHAnsi"/>
          <w:szCs w:val="22"/>
        </w:rPr>
        <w:t xml:space="preserve"> Searls, K.</w:t>
      </w:r>
      <w:r>
        <w:rPr>
          <w:rFonts w:cstheme="minorHAnsi"/>
          <w:szCs w:val="22"/>
        </w:rPr>
        <w:t>,</w:t>
      </w:r>
      <w:r w:rsidRPr="00616831">
        <w:rPr>
          <w:rFonts w:cstheme="minorHAnsi"/>
          <w:szCs w:val="22"/>
        </w:rPr>
        <w:t xml:space="preserve"> Sonnack, M.</w:t>
      </w:r>
      <w:r>
        <w:rPr>
          <w:rFonts w:cstheme="minorHAnsi"/>
          <w:szCs w:val="22"/>
        </w:rPr>
        <w:t xml:space="preserve">, &amp; </w:t>
      </w:r>
      <w:r w:rsidRPr="00616831">
        <w:rPr>
          <w:rFonts w:cstheme="minorHAnsi"/>
          <w:szCs w:val="22"/>
        </w:rPr>
        <w:t>Von Hippel, E. (2002)</w:t>
      </w:r>
      <w:r>
        <w:rPr>
          <w:rFonts w:cstheme="minorHAnsi"/>
          <w:szCs w:val="22"/>
        </w:rPr>
        <w:t xml:space="preserve">. </w:t>
      </w:r>
      <w:r w:rsidRPr="00616831">
        <w:rPr>
          <w:rFonts w:cstheme="minorHAnsi"/>
          <w:szCs w:val="22"/>
        </w:rPr>
        <w:t>Performance assessment of the lead user generation process for new product development</w:t>
      </w:r>
      <w:r>
        <w:rPr>
          <w:rFonts w:cstheme="minorHAnsi"/>
          <w:szCs w:val="22"/>
        </w:rPr>
        <w:t xml:space="preserve">.  </w:t>
      </w:r>
      <w:r w:rsidRPr="00616831">
        <w:rPr>
          <w:rFonts w:cstheme="minorHAnsi"/>
          <w:szCs w:val="22"/>
        </w:rPr>
        <w:t>Management Science, 48</w:t>
      </w:r>
      <w:r>
        <w:rPr>
          <w:rFonts w:cstheme="minorHAnsi"/>
          <w:szCs w:val="22"/>
        </w:rPr>
        <w:t>(</w:t>
      </w:r>
      <w:r w:rsidRPr="00616831">
        <w:rPr>
          <w:rFonts w:cstheme="minorHAnsi"/>
          <w:szCs w:val="22"/>
        </w:rPr>
        <w:t>8)</w:t>
      </w:r>
      <w:r>
        <w:rPr>
          <w:rFonts w:cstheme="minorHAnsi"/>
          <w:szCs w:val="22"/>
        </w:rPr>
        <w:t xml:space="preserve">, </w:t>
      </w:r>
      <w:r w:rsidRPr="00616831">
        <w:rPr>
          <w:rFonts w:cstheme="minorHAnsi"/>
          <w:szCs w:val="22"/>
        </w:rPr>
        <w:t>1042</w:t>
      </w:r>
      <w:r>
        <w:rPr>
          <w:rFonts w:cstheme="minorHAnsi"/>
          <w:szCs w:val="22"/>
        </w:rPr>
        <w:t>-10</w:t>
      </w:r>
      <w:r w:rsidRPr="00616831">
        <w:rPr>
          <w:rFonts w:cstheme="minorHAnsi"/>
          <w:szCs w:val="22"/>
        </w:rPr>
        <w:t>59</w:t>
      </w:r>
      <w:r w:rsidR="00F34D51">
        <w:rPr>
          <w:rFonts w:cstheme="minorHAnsi"/>
          <w:szCs w:val="22"/>
        </w:rPr>
        <w:t>.</w:t>
      </w:r>
    </w:p>
    <w:p w14:paraId="0B75BA33" w14:textId="4228EAA4" w:rsidR="00616831" w:rsidRDefault="00616831" w:rsidP="00DB7259">
      <w:pPr>
        <w:rPr>
          <w:rFonts w:cstheme="minorHAnsi"/>
          <w:szCs w:val="22"/>
        </w:rPr>
      </w:pPr>
    </w:p>
    <w:p w14:paraId="36BE6DFF" w14:textId="1E4E22CB" w:rsidR="00795F2F" w:rsidRDefault="00795F2F" w:rsidP="00DB7259">
      <w:pPr>
        <w:rPr>
          <w:rFonts w:cstheme="minorHAnsi"/>
          <w:szCs w:val="22"/>
        </w:rPr>
      </w:pPr>
      <w:r w:rsidRPr="00795F2F">
        <w:rPr>
          <w:rFonts w:cstheme="minorHAnsi"/>
          <w:szCs w:val="22"/>
        </w:rPr>
        <w:t>Luthje, C</w:t>
      </w:r>
      <w:r>
        <w:rPr>
          <w:rFonts w:cstheme="minorHAnsi"/>
          <w:szCs w:val="22"/>
        </w:rPr>
        <w:t xml:space="preserve">. </w:t>
      </w:r>
      <w:r w:rsidRPr="00795F2F">
        <w:rPr>
          <w:rFonts w:cstheme="minorHAnsi"/>
          <w:szCs w:val="22"/>
        </w:rPr>
        <w:t>(2000)</w:t>
      </w:r>
      <w:r>
        <w:rPr>
          <w:rFonts w:cstheme="minorHAnsi"/>
          <w:szCs w:val="22"/>
        </w:rPr>
        <w:t>.</w:t>
      </w:r>
      <w:r w:rsidRPr="00795F2F">
        <w:rPr>
          <w:rFonts w:cstheme="minorHAnsi"/>
          <w:szCs w:val="22"/>
        </w:rPr>
        <w:t xml:space="preserve"> Characteristics of innovating users in a consumer goods field, an empirical study of sport-related product consumers</w:t>
      </w:r>
      <w:r>
        <w:rPr>
          <w:rFonts w:cstheme="minorHAnsi"/>
          <w:szCs w:val="22"/>
        </w:rPr>
        <w:t>.</w:t>
      </w:r>
      <w:r w:rsidRPr="00795F2F">
        <w:rPr>
          <w:rFonts w:cstheme="minorHAnsi"/>
          <w:szCs w:val="22"/>
        </w:rPr>
        <w:t xml:space="preserve"> MIT Sloan School of Management Working Paper, 24(9)</w:t>
      </w:r>
      <w:r>
        <w:rPr>
          <w:rFonts w:cstheme="minorHAnsi"/>
          <w:szCs w:val="22"/>
        </w:rPr>
        <w:t xml:space="preserve">, </w:t>
      </w:r>
      <w:r w:rsidRPr="00795F2F">
        <w:rPr>
          <w:rFonts w:cstheme="minorHAnsi"/>
          <w:szCs w:val="22"/>
        </w:rPr>
        <w:t>683–695</w:t>
      </w:r>
    </w:p>
    <w:p w14:paraId="5D963337" w14:textId="77777777" w:rsidR="00795F2F" w:rsidRDefault="00795F2F" w:rsidP="00DB7259">
      <w:pPr>
        <w:rPr>
          <w:rFonts w:cstheme="minorHAnsi"/>
          <w:szCs w:val="22"/>
        </w:rPr>
      </w:pPr>
    </w:p>
    <w:p w14:paraId="405A9DA7" w14:textId="18C235A1" w:rsidR="00171E4E" w:rsidRDefault="00171E4E" w:rsidP="00DB7259">
      <w:pPr>
        <w:rPr>
          <w:rFonts w:cstheme="minorHAnsi"/>
          <w:szCs w:val="22"/>
        </w:rPr>
      </w:pPr>
      <w:r w:rsidRPr="00DB7259">
        <w:rPr>
          <w:rFonts w:cstheme="minorHAnsi"/>
          <w:szCs w:val="22"/>
        </w:rPr>
        <w:t>Luthje, C.</w:t>
      </w:r>
      <w:r>
        <w:rPr>
          <w:rFonts w:cstheme="minorHAnsi"/>
          <w:szCs w:val="22"/>
        </w:rPr>
        <w:t>, &amp;</w:t>
      </w:r>
      <w:r w:rsidRPr="00DB7259">
        <w:rPr>
          <w:rFonts w:cstheme="minorHAnsi"/>
          <w:szCs w:val="22"/>
        </w:rPr>
        <w:t xml:space="preserve"> Herstatt, C. (2004), The lead user method: an outline of empirical findings and issues for future research</w:t>
      </w:r>
      <w:r>
        <w:rPr>
          <w:rFonts w:cstheme="minorHAnsi"/>
          <w:szCs w:val="22"/>
        </w:rPr>
        <w:t>.</w:t>
      </w:r>
      <w:r w:rsidRPr="00DB7259">
        <w:rPr>
          <w:rFonts w:cstheme="minorHAnsi"/>
          <w:szCs w:val="22"/>
        </w:rPr>
        <w:t xml:space="preserve"> R&amp;D Management, 34(5)</w:t>
      </w:r>
      <w:r>
        <w:rPr>
          <w:rFonts w:cstheme="minorHAnsi"/>
          <w:szCs w:val="22"/>
        </w:rPr>
        <w:t>,</w:t>
      </w:r>
      <w:r w:rsidRPr="00DB7259">
        <w:rPr>
          <w:rFonts w:cstheme="minorHAnsi"/>
          <w:szCs w:val="22"/>
        </w:rPr>
        <w:t xml:space="preserve"> 553</w:t>
      </w:r>
      <w:r>
        <w:rPr>
          <w:rFonts w:cstheme="minorHAnsi"/>
          <w:szCs w:val="22"/>
        </w:rPr>
        <w:t>-5</w:t>
      </w:r>
      <w:r w:rsidRPr="00DB7259">
        <w:rPr>
          <w:rFonts w:cstheme="minorHAnsi"/>
          <w:szCs w:val="22"/>
        </w:rPr>
        <w:t>68,</w:t>
      </w:r>
    </w:p>
    <w:p w14:paraId="4EB46C6E" w14:textId="0020B1EC" w:rsidR="00171E4E" w:rsidRDefault="00171E4E" w:rsidP="00DB7259">
      <w:pPr>
        <w:rPr>
          <w:rFonts w:cstheme="minorHAnsi"/>
          <w:szCs w:val="22"/>
        </w:rPr>
      </w:pPr>
    </w:p>
    <w:p w14:paraId="01564CC2" w14:textId="5ED5F7BF" w:rsidR="00C13AC9" w:rsidRDefault="00C13AC9" w:rsidP="00DB7259">
      <w:pPr>
        <w:rPr>
          <w:rFonts w:cstheme="minorHAnsi"/>
          <w:szCs w:val="22"/>
        </w:rPr>
      </w:pPr>
      <w:r w:rsidRPr="00C13AC9">
        <w:rPr>
          <w:rFonts w:cstheme="minorHAnsi"/>
          <w:szCs w:val="22"/>
        </w:rPr>
        <w:t>Morrison, P.</w:t>
      </w:r>
      <w:r>
        <w:rPr>
          <w:rFonts w:cstheme="minorHAnsi"/>
          <w:szCs w:val="22"/>
        </w:rPr>
        <w:t xml:space="preserve"> </w:t>
      </w:r>
      <w:r w:rsidRPr="00C13AC9">
        <w:rPr>
          <w:rFonts w:cstheme="minorHAnsi"/>
          <w:szCs w:val="22"/>
        </w:rPr>
        <w:t>D., Roberts, J.</w:t>
      </w:r>
      <w:r>
        <w:rPr>
          <w:rFonts w:cstheme="minorHAnsi"/>
          <w:szCs w:val="22"/>
        </w:rPr>
        <w:t xml:space="preserve"> </w:t>
      </w:r>
      <w:r w:rsidRPr="00C13AC9">
        <w:rPr>
          <w:rFonts w:cstheme="minorHAnsi"/>
          <w:szCs w:val="22"/>
        </w:rPr>
        <w:t>H.</w:t>
      </w:r>
      <w:r>
        <w:rPr>
          <w:rFonts w:cstheme="minorHAnsi"/>
          <w:szCs w:val="22"/>
        </w:rPr>
        <w:t>, &amp;</w:t>
      </w:r>
      <w:r w:rsidRPr="00C13AC9">
        <w:rPr>
          <w:rFonts w:cstheme="minorHAnsi"/>
          <w:szCs w:val="22"/>
        </w:rPr>
        <w:t xml:space="preserve"> Midgley, D.</w:t>
      </w:r>
      <w:r>
        <w:rPr>
          <w:rFonts w:cstheme="minorHAnsi"/>
          <w:szCs w:val="22"/>
        </w:rPr>
        <w:t xml:space="preserve"> </w:t>
      </w:r>
      <w:r w:rsidRPr="00C13AC9">
        <w:rPr>
          <w:rFonts w:cstheme="minorHAnsi"/>
          <w:szCs w:val="22"/>
        </w:rPr>
        <w:t>F. (2004). The nature of lead users and measurement of leading edge status. Research Policy</w:t>
      </w:r>
      <w:r>
        <w:rPr>
          <w:rFonts w:cstheme="minorHAnsi"/>
          <w:szCs w:val="22"/>
        </w:rPr>
        <w:t xml:space="preserve">, </w:t>
      </w:r>
      <w:r w:rsidRPr="00C13AC9">
        <w:rPr>
          <w:rFonts w:cstheme="minorHAnsi"/>
          <w:szCs w:val="22"/>
        </w:rPr>
        <w:t>33(2)</w:t>
      </w:r>
      <w:r>
        <w:rPr>
          <w:rFonts w:cstheme="minorHAnsi"/>
          <w:szCs w:val="22"/>
        </w:rPr>
        <w:t xml:space="preserve">, </w:t>
      </w:r>
      <w:r w:rsidRPr="00C13AC9">
        <w:rPr>
          <w:rFonts w:cstheme="minorHAnsi"/>
          <w:szCs w:val="22"/>
        </w:rPr>
        <w:t>351</w:t>
      </w:r>
      <w:r>
        <w:rPr>
          <w:rFonts w:cstheme="minorHAnsi"/>
          <w:szCs w:val="22"/>
        </w:rPr>
        <w:t>-3</w:t>
      </w:r>
      <w:r w:rsidRPr="00C13AC9">
        <w:rPr>
          <w:rFonts w:cstheme="minorHAnsi"/>
          <w:szCs w:val="22"/>
        </w:rPr>
        <w:t>62.</w:t>
      </w:r>
    </w:p>
    <w:p w14:paraId="20661120" w14:textId="77777777" w:rsidR="00C13AC9" w:rsidRDefault="00C13AC9" w:rsidP="00DB7259">
      <w:pPr>
        <w:rPr>
          <w:rFonts w:cstheme="minorHAnsi"/>
          <w:szCs w:val="22"/>
        </w:rPr>
      </w:pPr>
    </w:p>
    <w:p w14:paraId="5BEFD9F6" w14:textId="4F49B3E8" w:rsidR="00807C32" w:rsidRDefault="00807C32" w:rsidP="00DB7259">
      <w:pPr>
        <w:rPr>
          <w:rFonts w:cstheme="minorHAnsi"/>
          <w:szCs w:val="22"/>
        </w:rPr>
      </w:pPr>
      <w:r w:rsidRPr="00DB7259">
        <w:rPr>
          <w:rFonts w:cstheme="minorHAnsi"/>
          <w:szCs w:val="22"/>
        </w:rPr>
        <w:t>Oliveira, P.</w:t>
      </w:r>
      <w:r>
        <w:rPr>
          <w:rFonts w:cstheme="minorHAnsi"/>
          <w:szCs w:val="22"/>
        </w:rPr>
        <w:t xml:space="preserve">, &amp; </w:t>
      </w:r>
      <w:r w:rsidRPr="00DB7259">
        <w:rPr>
          <w:rFonts w:cstheme="minorHAnsi"/>
          <w:szCs w:val="22"/>
        </w:rPr>
        <w:t>Von Hippel, E. (2011)</w:t>
      </w:r>
      <w:r>
        <w:rPr>
          <w:rFonts w:cstheme="minorHAnsi"/>
          <w:szCs w:val="22"/>
        </w:rPr>
        <w:t xml:space="preserve">. </w:t>
      </w:r>
      <w:r w:rsidRPr="00DB7259">
        <w:rPr>
          <w:rFonts w:cstheme="minorHAnsi"/>
          <w:szCs w:val="22"/>
        </w:rPr>
        <w:t xml:space="preserve">Users as service innovators: </w:t>
      </w:r>
      <w:r>
        <w:rPr>
          <w:rFonts w:cstheme="minorHAnsi"/>
          <w:szCs w:val="22"/>
        </w:rPr>
        <w:t>T</w:t>
      </w:r>
      <w:r w:rsidRPr="00DB7259">
        <w:rPr>
          <w:rFonts w:cstheme="minorHAnsi"/>
          <w:szCs w:val="22"/>
        </w:rPr>
        <w:t>he case of banking services</w:t>
      </w:r>
      <w:r>
        <w:rPr>
          <w:rFonts w:cstheme="minorHAnsi"/>
          <w:szCs w:val="22"/>
        </w:rPr>
        <w:t xml:space="preserve">. </w:t>
      </w:r>
      <w:r w:rsidRPr="00DB7259">
        <w:rPr>
          <w:rFonts w:cstheme="minorHAnsi"/>
          <w:szCs w:val="22"/>
        </w:rPr>
        <w:t>Research Policy, 40(6)</w:t>
      </w:r>
      <w:r>
        <w:rPr>
          <w:rFonts w:cstheme="minorHAnsi"/>
          <w:szCs w:val="22"/>
        </w:rPr>
        <w:t xml:space="preserve">, </w:t>
      </w:r>
      <w:r w:rsidRPr="00DB7259">
        <w:rPr>
          <w:rFonts w:cstheme="minorHAnsi"/>
          <w:szCs w:val="22"/>
        </w:rPr>
        <w:t>806</w:t>
      </w:r>
      <w:r>
        <w:rPr>
          <w:rFonts w:cstheme="minorHAnsi"/>
          <w:szCs w:val="22"/>
        </w:rPr>
        <w:t>-8</w:t>
      </w:r>
      <w:r w:rsidRPr="00DB7259">
        <w:rPr>
          <w:rFonts w:cstheme="minorHAnsi"/>
          <w:szCs w:val="22"/>
        </w:rPr>
        <w:t>18</w:t>
      </w:r>
      <w:r>
        <w:rPr>
          <w:rFonts w:cstheme="minorHAnsi"/>
          <w:szCs w:val="22"/>
        </w:rPr>
        <w:t>.</w:t>
      </w:r>
    </w:p>
    <w:p w14:paraId="08A92312" w14:textId="77777777" w:rsidR="00807C32" w:rsidRDefault="00807C32" w:rsidP="00DB7259">
      <w:pPr>
        <w:rPr>
          <w:rFonts w:cstheme="minorHAnsi"/>
          <w:szCs w:val="22"/>
        </w:rPr>
      </w:pPr>
    </w:p>
    <w:p w14:paraId="7C807DF7" w14:textId="57B5FE48" w:rsidR="00171E4E" w:rsidRDefault="00171E4E" w:rsidP="00DB7259">
      <w:pPr>
        <w:rPr>
          <w:rFonts w:cstheme="minorHAnsi"/>
          <w:szCs w:val="22"/>
        </w:rPr>
      </w:pPr>
      <w:r w:rsidRPr="00DB7259">
        <w:rPr>
          <w:rFonts w:cstheme="minorHAnsi"/>
          <w:szCs w:val="22"/>
        </w:rPr>
        <w:lastRenderedPageBreak/>
        <w:t>Morrison, P.</w:t>
      </w:r>
      <w:r>
        <w:rPr>
          <w:rFonts w:cstheme="minorHAnsi"/>
          <w:szCs w:val="22"/>
        </w:rPr>
        <w:t xml:space="preserve"> </w:t>
      </w:r>
      <w:r w:rsidRPr="00DB7259">
        <w:rPr>
          <w:rFonts w:cstheme="minorHAnsi"/>
          <w:szCs w:val="22"/>
        </w:rPr>
        <w:t>D.</w:t>
      </w:r>
      <w:r>
        <w:rPr>
          <w:rFonts w:cstheme="minorHAnsi"/>
          <w:szCs w:val="22"/>
        </w:rPr>
        <w:t>,</w:t>
      </w:r>
      <w:r w:rsidRPr="00DB7259">
        <w:rPr>
          <w:rFonts w:cstheme="minorHAnsi"/>
          <w:szCs w:val="22"/>
        </w:rPr>
        <w:t xml:space="preserve"> Roberts, J.</w:t>
      </w:r>
      <w:r>
        <w:rPr>
          <w:rFonts w:cstheme="minorHAnsi"/>
          <w:szCs w:val="22"/>
        </w:rPr>
        <w:t xml:space="preserve"> </w:t>
      </w:r>
      <w:r w:rsidRPr="00DB7259">
        <w:rPr>
          <w:rFonts w:cstheme="minorHAnsi"/>
          <w:szCs w:val="22"/>
        </w:rPr>
        <w:t>H.</w:t>
      </w:r>
      <w:r>
        <w:rPr>
          <w:rFonts w:cstheme="minorHAnsi"/>
          <w:szCs w:val="22"/>
        </w:rPr>
        <w:t>, &amp;</w:t>
      </w:r>
      <w:r w:rsidRPr="00DB7259">
        <w:rPr>
          <w:rFonts w:cstheme="minorHAnsi"/>
          <w:szCs w:val="22"/>
        </w:rPr>
        <w:t xml:space="preserve"> Von Hippel, E. (2000)</w:t>
      </w:r>
      <w:r>
        <w:rPr>
          <w:rFonts w:cstheme="minorHAnsi"/>
          <w:szCs w:val="22"/>
        </w:rPr>
        <w:t xml:space="preserve">.  </w:t>
      </w:r>
      <w:r w:rsidRPr="00DB7259">
        <w:rPr>
          <w:rFonts w:cstheme="minorHAnsi"/>
          <w:szCs w:val="22"/>
        </w:rPr>
        <w:t>Determinants of user innovation and innovation sharing in a local market</w:t>
      </w:r>
      <w:r>
        <w:rPr>
          <w:rFonts w:cstheme="minorHAnsi"/>
          <w:szCs w:val="22"/>
        </w:rPr>
        <w:t>.</w:t>
      </w:r>
      <w:r w:rsidRPr="00DB7259">
        <w:rPr>
          <w:rFonts w:cstheme="minorHAnsi"/>
          <w:szCs w:val="22"/>
        </w:rPr>
        <w:t xml:space="preserve"> Management Science, 46(12)</w:t>
      </w:r>
      <w:r>
        <w:rPr>
          <w:rFonts w:cstheme="minorHAnsi"/>
          <w:szCs w:val="22"/>
        </w:rPr>
        <w:t>,</w:t>
      </w:r>
      <w:r w:rsidRPr="00DB7259">
        <w:rPr>
          <w:rFonts w:cstheme="minorHAnsi"/>
          <w:szCs w:val="22"/>
        </w:rPr>
        <w:t xml:space="preserve"> 1513–</w:t>
      </w:r>
      <w:r>
        <w:rPr>
          <w:rFonts w:cstheme="minorHAnsi"/>
          <w:szCs w:val="22"/>
        </w:rPr>
        <w:t>15</w:t>
      </w:r>
      <w:r w:rsidRPr="00DB7259">
        <w:rPr>
          <w:rFonts w:cstheme="minorHAnsi"/>
          <w:szCs w:val="22"/>
        </w:rPr>
        <w:t>27</w:t>
      </w:r>
      <w:r>
        <w:rPr>
          <w:rFonts w:cstheme="minorHAnsi"/>
          <w:szCs w:val="22"/>
        </w:rPr>
        <w:t>.</w:t>
      </w:r>
    </w:p>
    <w:p w14:paraId="5304034A" w14:textId="6B086F46" w:rsidR="00171E4E" w:rsidRDefault="00171E4E" w:rsidP="00DB7259">
      <w:pPr>
        <w:rPr>
          <w:rFonts w:cstheme="minorHAnsi"/>
          <w:szCs w:val="22"/>
        </w:rPr>
      </w:pPr>
    </w:p>
    <w:p w14:paraId="3DA1B6DB" w14:textId="37DF5747" w:rsidR="00211BB7" w:rsidRDefault="00211BB7" w:rsidP="00DB7259">
      <w:pPr>
        <w:rPr>
          <w:rFonts w:cstheme="minorHAnsi"/>
          <w:szCs w:val="22"/>
        </w:rPr>
      </w:pPr>
      <w:r w:rsidRPr="00211BB7">
        <w:rPr>
          <w:rFonts w:cstheme="minorHAnsi"/>
          <w:szCs w:val="22"/>
        </w:rPr>
        <w:t>Schreier, M.</w:t>
      </w:r>
      <w:r>
        <w:rPr>
          <w:rFonts w:cstheme="minorHAnsi"/>
          <w:szCs w:val="22"/>
        </w:rPr>
        <w:t>, &amp;</w:t>
      </w:r>
      <w:r w:rsidRPr="00211BB7">
        <w:rPr>
          <w:rFonts w:cstheme="minorHAnsi"/>
          <w:szCs w:val="22"/>
        </w:rPr>
        <w:t xml:space="preserve"> Prügl, R. (2008)</w:t>
      </w:r>
      <w:r>
        <w:rPr>
          <w:rFonts w:cstheme="minorHAnsi"/>
          <w:szCs w:val="22"/>
        </w:rPr>
        <w:t>.</w:t>
      </w:r>
      <w:r w:rsidRPr="00211BB7">
        <w:rPr>
          <w:rFonts w:cstheme="minorHAnsi"/>
          <w:szCs w:val="22"/>
        </w:rPr>
        <w:t xml:space="preserve"> Extending lead‐user theory: antecedents and consequences of consumer's lead userness. Journal of Product Innovation Management, 25, 331</w:t>
      </w:r>
      <w:r>
        <w:rPr>
          <w:rFonts w:cstheme="minorHAnsi"/>
          <w:szCs w:val="22"/>
        </w:rPr>
        <w:t>-3</w:t>
      </w:r>
      <w:r w:rsidRPr="00211BB7">
        <w:rPr>
          <w:rFonts w:cstheme="minorHAnsi"/>
          <w:szCs w:val="22"/>
        </w:rPr>
        <w:t>46.</w:t>
      </w:r>
    </w:p>
    <w:p w14:paraId="56063720" w14:textId="77777777" w:rsidR="00211BB7" w:rsidRDefault="00211BB7" w:rsidP="00DB7259">
      <w:pPr>
        <w:rPr>
          <w:rFonts w:cstheme="minorHAnsi"/>
          <w:szCs w:val="22"/>
        </w:rPr>
      </w:pPr>
    </w:p>
    <w:p w14:paraId="7F48703D" w14:textId="7E295F27" w:rsidR="009B29C1" w:rsidRDefault="009B29C1" w:rsidP="00DB7259">
      <w:pPr>
        <w:rPr>
          <w:rFonts w:cstheme="minorHAnsi"/>
          <w:szCs w:val="22"/>
        </w:rPr>
      </w:pPr>
      <w:r w:rsidRPr="009B29C1">
        <w:rPr>
          <w:rFonts w:cstheme="minorHAnsi"/>
          <w:szCs w:val="22"/>
        </w:rPr>
        <w:t>Schreier, M., Oberhauser, S.</w:t>
      </w:r>
      <w:r>
        <w:rPr>
          <w:rFonts w:cstheme="minorHAnsi"/>
          <w:szCs w:val="22"/>
        </w:rPr>
        <w:t>, &amp;</w:t>
      </w:r>
      <w:r w:rsidRPr="009B29C1">
        <w:rPr>
          <w:rFonts w:cstheme="minorHAnsi"/>
          <w:szCs w:val="22"/>
        </w:rPr>
        <w:t xml:space="preserve"> Prügl, R. (2007) Lead users and the adoption and diffusion of new products: insights from two extreme sports communities. Market</w:t>
      </w:r>
      <w:r w:rsidR="004E20EC">
        <w:rPr>
          <w:rFonts w:cstheme="minorHAnsi"/>
          <w:szCs w:val="22"/>
        </w:rPr>
        <w:t>ing</w:t>
      </w:r>
      <w:r w:rsidRPr="009B29C1">
        <w:rPr>
          <w:rFonts w:cstheme="minorHAnsi"/>
          <w:szCs w:val="22"/>
        </w:rPr>
        <w:t xml:space="preserve"> Lett</w:t>
      </w:r>
      <w:r>
        <w:rPr>
          <w:rFonts w:cstheme="minorHAnsi"/>
          <w:szCs w:val="22"/>
        </w:rPr>
        <w:t>ers</w:t>
      </w:r>
      <w:r w:rsidRPr="009B29C1">
        <w:rPr>
          <w:rFonts w:cstheme="minorHAnsi"/>
          <w:szCs w:val="22"/>
        </w:rPr>
        <w:t>, 18, 15– 30.</w:t>
      </w:r>
    </w:p>
    <w:p w14:paraId="073EB4CC" w14:textId="77777777" w:rsidR="009B29C1" w:rsidRDefault="009B29C1" w:rsidP="00DB7259">
      <w:pPr>
        <w:rPr>
          <w:rFonts w:cstheme="minorHAnsi"/>
          <w:szCs w:val="22"/>
        </w:rPr>
      </w:pPr>
    </w:p>
    <w:p w14:paraId="71E63D25" w14:textId="0334911C" w:rsidR="00946785" w:rsidRDefault="00946785" w:rsidP="00DB7259">
      <w:pPr>
        <w:rPr>
          <w:rFonts w:cstheme="minorHAnsi"/>
          <w:szCs w:val="22"/>
        </w:rPr>
      </w:pPr>
      <w:r w:rsidRPr="00DB7259">
        <w:rPr>
          <w:rFonts w:cstheme="minorHAnsi"/>
          <w:szCs w:val="22"/>
        </w:rPr>
        <w:t>Urban, G.</w:t>
      </w:r>
      <w:r>
        <w:rPr>
          <w:rFonts w:cstheme="minorHAnsi"/>
          <w:szCs w:val="22"/>
        </w:rPr>
        <w:t>, &amp;</w:t>
      </w:r>
      <w:r w:rsidRPr="00DB7259">
        <w:rPr>
          <w:rFonts w:cstheme="minorHAnsi"/>
          <w:szCs w:val="22"/>
        </w:rPr>
        <w:t xml:space="preserve"> von Hippel, E. (1988)</w:t>
      </w:r>
      <w:r>
        <w:rPr>
          <w:rFonts w:cstheme="minorHAnsi"/>
          <w:szCs w:val="22"/>
        </w:rPr>
        <w:t xml:space="preserve">.  </w:t>
      </w:r>
      <w:r w:rsidRPr="00DB7259">
        <w:rPr>
          <w:rFonts w:cstheme="minorHAnsi"/>
          <w:szCs w:val="22"/>
        </w:rPr>
        <w:t>Lead user analyses for the development of new industrial products</w:t>
      </w:r>
      <w:r>
        <w:rPr>
          <w:rFonts w:cstheme="minorHAnsi"/>
          <w:szCs w:val="22"/>
        </w:rPr>
        <w:t>.</w:t>
      </w:r>
      <w:r w:rsidRPr="00DB7259">
        <w:rPr>
          <w:rFonts w:cstheme="minorHAnsi"/>
          <w:szCs w:val="22"/>
        </w:rPr>
        <w:t xml:space="preserve"> Management Science, 34(5)</w:t>
      </w:r>
      <w:r>
        <w:rPr>
          <w:rFonts w:cstheme="minorHAnsi"/>
          <w:szCs w:val="22"/>
        </w:rPr>
        <w:t>,</w:t>
      </w:r>
      <w:r w:rsidRPr="00DB7259">
        <w:rPr>
          <w:rFonts w:cstheme="minorHAnsi"/>
          <w:szCs w:val="22"/>
        </w:rPr>
        <w:t xml:space="preserve"> 569</w:t>
      </w:r>
      <w:r>
        <w:rPr>
          <w:rFonts w:cstheme="minorHAnsi"/>
          <w:szCs w:val="22"/>
        </w:rPr>
        <w:t>-5</w:t>
      </w:r>
      <w:r w:rsidRPr="00DB7259">
        <w:rPr>
          <w:rFonts w:cstheme="minorHAnsi"/>
          <w:szCs w:val="22"/>
        </w:rPr>
        <w:t>82</w:t>
      </w:r>
      <w:r>
        <w:rPr>
          <w:rFonts w:cstheme="minorHAnsi"/>
          <w:szCs w:val="22"/>
        </w:rPr>
        <w:t>.</w:t>
      </w:r>
    </w:p>
    <w:p w14:paraId="681FE09C" w14:textId="77777777" w:rsidR="00946785" w:rsidRPr="00DB7259" w:rsidRDefault="00946785" w:rsidP="00DB7259">
      <w:pPr>
        <w:rPr>
          <w:rFonts w:cstheme="minorHAnsi"/>
          <w:szCs w:val="22"/>
        </w:rPr>
      </w:pPr>
    </w:p>
    <w:p w14:paraId="4FC14942" w14:textId="4F1A52A8" w:rsidR="00DB7259" w:rsidRDefault="00DB7259" w:rsidP="00DB7259">
      <w:pPr>
        <w:rPr>
          <w:rFonts w:cstheme="minorHAnsi"/>
          <w:szCs w:val="22"/>
        </w:rPr>
      </w:pPr>
      <w:r w:rsidRPr="00DB7259">
        <w:rPr>
          <w:rFonts w:cstheme="minorHAnsi"/>
          <w:szCs w:val="22"/>
        </w:rPr>
        <w:t>Von Hippel, E. (1986)</w:t>
      </w:r>
      <w:r>
        <w:rPr>
          <w:rFonts w:cstheme="minorHAnsi"/>
          <w:szCs w:val="22"/>
        </w:rPr>
        <w:t xml:space="preserve">.  </w:t>
      </w:r>
      <w:r w:rsidRPr="00DB7259">
        <w:rPr>
          <w:rFonts w:cstheme="minorHAnsi"/>
          <w:szCs w:val="22"/>
        </w:rPr>
        <w:t xml:space="preserve">Lead users: </w:t>
      </w:r>
      <w:r>
        <w:rPr>
          <w:rFonts w:cstheme="minorHAnsi"/>
          <w:szCs w:val="22"/>
        </w:rPr>
        <w:t>A</w:t>
      </w:r>
      <w:r w:rsidRPr="00DB7259">
        <w:rPr>
          <w:rFonts w:cstheme="minorHAnsi"/>
          <w:szCs w:val="22"/>
        </w:rPr>
        <w:t xml:space="preserve"> source of novel product concepts</w:t>
      </w:r>
      <w:r>
        <w:rPr>
          <w:rFonts w:cstheme="minorHAnsi"/>
          <w:szCs w:val="22"/>
        </w:rPr>
        <w:t>.</w:t>
      </w:r>
      <w:r w:rsidRPr="00DB7259">
        <w:rPr>
          <w:rFonts w:cstheme="minorHAnsi"/>
          <w:szCs w:val="22"/>
        </w:rPr>
        <w:t xml:space="preserve"> Management Science, 32(7)</w:t>
      </w:r>
      <w:r>
        <w:rPr>
          <w:rFonts w:cstheme="minorHAnsi"/>
          <w:szCs w:val="22"/>
        </w:rPr>
        <w:t>,</w:t>
      </w:r>
      <w:r w:rsidRPr="00DB7259">
        <w:rPr>
          <w:rFonts w:cstheme="minorHAnsi"/>
          <w:szCs w:val="22"/>
        </w:rPr>
        <w:t xml:space="preserve"> 791–806</w:t>
      </w:r>
      <w:r>
        <w:rPr>
          <w:rFonts w:cstheme="minorHAnsi"/>
          <w:szCs w:val="22"/>
        </w:rPr>
        <w:t>.</w:t>
      </w:r>
    </w:p>
    <w:p w14:paraId="3FE1C3E8" w14:textId="77777777" w:rsidR="009F4BA1" w:rsidRDefault="009F4BA1" w:rsidP="00DB7259">
      <w:pPr>
        <w:rPr>
          <w:rFonts w:cstheme="minorHAnsi"/>
          <w:szCs w:val="22"/>
        </w:rPr>
      </w:pPr>
    </w:p>
    <w:p w14:paraId="5F03DBCB" w14:textId="77777777" w:rsidR="006B275B" w:rsidRDefault="006B275B" w:rsidP="006B275B">
      <w:pPr>
        <w:rPr>
          <w:rFonts w:cstheme="minorHAnsi"/>
          <w:color w:val="000000" w:themeColor="text1"/>
          <w:szCs w:val="22"/>
        </w:rPr>
      </w:pPr>
      <w:r w:rsidRPr="00871978">
        <w:rPr>
          <w:rFonts w:cstheme="minorHAnsi"/>
          <w:color w:val="000000" w:themeColor="text1"/>
          <w:szCs w:val="22"/>
        </w:rPr>
        <w:t>Von Hippel, Eric. (1988). The sources of innovation. New York, NY: Oxford University Press.</w:t>
      </w:r>
    </w:p>
    <w:p w14:paraId="42642F01" w14:textId="028CB817" w:rsidR="00946785" w:rsidRDefault="00946785" w:rsidP="00DB7259">
      <w:pPr>
        <w:rPr>
          <w:rFonts w:cstheme="minorHAnsi"/>
          <w:szCs w:val="22"/>
        </w:rPr>
      </w:pPr>
    </w:p>
    <w:p w14:paraId="6B7EF01E" w14:textId="2DF66AD7" w:rsidR="00171E4E" w:rsidRDefault="00171E4E" w:rsidP="00DB7259">
      <w:pPr>
        <w:rPr>
          <w:rFonts w:cstheme="minorHAnsi"/>
          <w:szCs w:val="22"/>
        </w:rPr>
      </w:pPr>
      <w:r w:rsidRPr="00DB7259">
        <w:rPr>
          <w:rFonts w:cstheme="minorHAnsi"/>
          <w:szCs w:val="22"/>
        </w:rPr>
        <w:t>Von Hippel, E. (1994)</w:t>
      </w:r>
      <w:r>
        <w:rPr>
          <w:rFonts w:cstheme="minorHAnsi"/>
          <w:szCs w:val="22"/>
        </w:rPr>
        <w:t>.</w:t>
      </w:r>
      <w:r w:rsidRPr="00DB7259">
        <w:rPr>
          <w:rFonts w:cstheme="minorHAnsi"/>
          <w:szCs w:val="22"/>
        </w:rPr>
        <w:t xml:space="preserve"> Sticky Information and the locus of problem solving: Implications for </w:t>
      </w:r>
      <w:r>
        <w:rPr>
          <w:rFonts w:cstheme="minorHAnsi"/>
          <w:szCs w:val="22"/>
        </w:rPr>
        <w:t>i</w:t>
      </w:r>
      <w:r w:rsidRPr="00DB7259">
        <w:rPr>
          <w:rFonts w:cstheme="minorHAnsi"/>
          <w:szCs w:val="22"/>
        </w:rPr>
        <w:t>nnovation</w:t>
      </w:r>
      <w:r>
        <w:rPr>
          <w:rFonts w:cstheme="minorHAnsi"/>
          <w:szCs w:val="22"/>
        </w:rPr>
        <w:t>.</w:t>
      </w:r>
      <w:r w:rsidRPr="00DB7259">
        <w:rPr>
          <w:rFonts w:cstheme="minorHAnsi"/>
          <w:szCs w:val="22"/>
        </w:rPr>
        <w:t xml:space="preserve"> Management Science, 40(4)</w:t>
      </w:r>
      <w:r>
        <w:rPr>
          <w:rFonts w:cstheme="minorHAnsi"/>
          <w:szCs w:val="22"/>
        </w:rPr>
        <w:t>,</w:t>
      </w:r>
      <w:r w:rsidRPr="00DB7259">
        <w:rPr>
          <w:rFonts w:cstheme="minorHAnsi"/>
          <w:szCs w:val="22"/>
        </w:rPr>
        <w:t xml:space="preserve"> 429</w:t>
      </w:r>
      <w:r>
        <w:rPr>
          <w:rFonts w:cstheme="minorHAnsi"/>
          <w:szCs w:val="22"/>
        </w:rPr>
        <w:t>-4</w:t>
      </w:r>
      <w:r w:rsidRPr="00DB7259">
        <w:rPr>
          <w:rFonts w:cstheme="minorHAnsi"/>
          <w:szCs w:val="22"/>
        </w:rPr>
        <w:t>40</w:t>
      </w:r>
    </w:p>
    <w:p w14:paraId="19BC2460" w14:textId="58448DE5" w:rsidR="00171E4E" w:rsidRDefault="00171E4E" w:rsidP="00DB7259">
      <w:pPr>
        <w:rPr>
          <w:rFonts w:cstheme="minorHAnsi"/>
          <w:szCs w:val="22"/>
        </w:rPr>
      </w:pPr>
    </w:p>
    <w:p w14:paraId="2E077F87" w14:textId="18027951" w:rsidR="00DB7259" w:rsidRDefault="00946785" w:rsidP="00DB7259">
      <w:pPr>
        <w:rPr>
          <w:rFonts w:cstheme="minorHAnsi"/>
          <w:szCs w:val="22"/>
        </w:rPr>
      </w:pPr>
      <w:r w:rsidRPr="00DB7259">
        <w:rPr>
          <w:rFonts w:cstheme="minorHAnsi"/>
          <w:szCs w:val="22"/>
        </w:rPr>
        <w:t>Von Hippel, E. (2005)</w:t>
      </w:r>
      <w:r>
        <w:rPr>
          <w:rFonts w:cstheme="minorHAnsi"/>
          <w:szCs w:val="22"/>
        </w:rPr>
        <w:t>.</w:t>
      </w:r>
      <w:r w:rsidRPr="00DB7259">
        <w:rPr>
          <w:rFonts w:cstheme="minorHAnsi"/>
          <w:szCs w:val="22"/>
        </w:rPr>
        <w:t xml:space="preserve"> Democratizing </w:t>
      </w:r>
      <w:r>
        <w:rPr>
          <w:rFonts w:cstheme="minorHAnsi"/>
          <w:szCs w:val="22"/>
        </w:rPr>
        <w:t>i</w:t>
      </w:r>
      <w:r w:rsidRPr="00DB7259">
        <w:rPr>
          <w:rFonts w:cstheme="minorHAnsi"/>
          <w:szCs w:val="22"/>
        </w:rPr>
        <w:t>nnovation</w:t>
      </w:r>
      <w:r>
        <w:rPr>
          <w:rFonts w:cstheme="minorHAnsi"/>
          <w:szCs w:val="22"/>
        </w:rPr>
        <w:t>.</w:t>
      </w:r>
      <w:r w:rsidRPr="00DB7259">
        <w:rPr>
          <w:rFonts w:cstheme="minorHAnsi"/>
          <w:szCs w:val="22"/>
        </w:rPr>
        <w:t xml:space="preserve"> Cambridge, MA: MIT Press</w:t>
      </w:r>
    </w:p>
    <w:p w14:paraId="4B15FEB0" w14:textId="25D89429" w:rsidR="00DB7259" w:rsidRDefault="00DB7259" w:rsidP="00DB7259">
      <w:pPr>
        <w:rPr>
          <w:rFonts w:cstheme="minorHAnsi"/>
          <w:szCs w:val="22"/>
        </w:rPr>
      </w:pPr>
    </w:p>
    <w:p w14:paraId="73F3BF2D" w14:textId="77777777" w:rsidR="00E54F80" w:rsidRDefault="00E54F80" w:rsidP="00E54F80">
      <w:pPr>
        <w:rPr>
          <w:rFonts w:cstheme="minorHAnsi"/>
          <w:szCs w:val="22"/>
        </w:rPr>
      </w:pPr>
    </w:p>
    <w:sectPr w:rsidR="00E54F80"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E840" w14:textId="77777777" w:rsidR="002C3AD3" w:rsidRDefault="002C3AD3" w:rsidP="00703C03">
      <w:r>
        <w:separator/>
      </w:r>
    </w:p>
  </w:endnote>
  <w:endnote w:type="continuationSeparator" w:id="0">
    <w:p w14:paraId="438E8FBC" w14:textId="77777777" w:rsidR="002C3AD3" w:rsidRDefault="002C3AD3"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854F" w14:textId="77777777" w:rsidR="002C3AD3" w:rsidRDefault="002C3AD3" w:rsidP="00703C03">
      <w:r>
        <w:separator/>
      </w:r>
    </w:p>
  </w:footnote>
  <w:footnote w:type="continuationSeparator" w:id="0">
    <w:p w14:paraId="329E9899" w14:textId="77777777" w:rsidR="002C3AD3" w:rsidRDefault="002C3AD3"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591E66" w:rsidRDefault="00591E66"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61E"/>
    <w:multiLevelType w:val="hybridMultilevel"/>
    <w:tmpl w:val="AA9E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554BB"/>
    <w:multiLevelType w:val="hybridMultilevel"/>
    <w:tmpl w:val="B02AA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541AC0"/>
    <w:multiLevelType w:val="hybridMultilevel"/>
    <w:tmpl w:val="74A2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8168B"/>
    <w:multiLevelType w:val="hybridMultilevel"/>
    <w:tmpl w:val="DD325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6C7D3E"/>
    <w:multiLevelType w:val="hybridMultilevel"/>
    <w:tmpl w:val="F1AE6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B8699E"/>
    <w:multiLevelType w:val="hybridMultilevel"/>
    <w:tmpl w:val="CA64E372"/>
    <w:lvl w:ilvl="0" w:tplc="6354FEF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12"/>
  </w:num>
  <w:num w:numId="6">
    <w:abstractNumId w:val="10"/>
  </w:num>
  <w:num w:numId="7">
    <w:abstractNumId w:val="7"/>
  </w:num>
  <w:num w:numId="8">
    <w:abstractNumId w:val="9"/>
  </w:num>
  <w:num w:numId="9">
    <w:abstractNumId w:val="11"/>
  </w:num>
  <w:num w:numId="10">
    <w:abstractNumId w:val="15"/>
  </w:num>
  <w:num w:numId="11">
    <w:abstractNumId w:val="3"/>
  </w:num>
  <w:num w:numId="12">
    <w:abstractNumId w:val="14"/>
  </w:num>
  <w:num w:numId="13">
    <w:abstractNumId w:val="6"/>
  </w:num>
  <w:num w:numId="14">
    <w:abstractNumId w:val="0"/>
  </w:num>
  <w:num w:numId="15">
    <w:abstractNumId w:val="1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47FA0"/>
    <w:rsid w:val="00050C79"/>
    <w:rsid w:val="00051D21"/>
    <w:rsid w:val="00052A19"/>
    <w:rsid w:val="00052F47"/>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774EA"/>
    <w:rsid w:val="000807C7"/>
    <w:rsid w:val="000815C1"/>
    <w:rsid w:val="00081B17"/>
    <w:rsid w:val="00081D0D"/>
    <w:rsid w:val="000824FE"/>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5747"/>
    <w:rsid w:val="00096C2E"/>
    <w:rsid w:val="00096C85"/>
    <w:rsid w:val="000A03FA"/>
    <w:rsid w:val="000A1A57"/>
    <w:rsid w:val="000A2C9E"/>
    <w:rsid w:val="000A3605"/>
    <w:rsid w:val="000A5CF9"/>
    <w:rsid w:val="000A674E"/>
    <w:rsid w:val="000A6AB8"/>
    <w:rsid w:val="000A704B"/>
    <w:rsid w:val="000B0858"/>
    <w:rsid w:val="000B0D77"/>
    <w:rsid w:val="000B4EF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380B"/>
    <w:rsid w:val="00163C0D"/>
    <w:rsid w:val="00163F2D"/>
    <w:rsid w:val="00164BC6"/>
    <w:rsid w:val="00166997"/>
    <w:rsid w:val="00166B9D"/>
    <w:rsid w:val="00171037"/>
    <w:rsid w:val="0017140A"/>
    <w:rsid w:val="00171E4E"/>
    <w:rsid w:val="00174A2E"/>
    <w:rsid w:val="00174DA3"/>
    <w:rsid w:val="00175FFE"/>
    <w:rsid w:val="001765D1"/>
    <w:rsid w:val="00177510"/>
    <w:rsid w:val="00177BD5"/>
    <w:rsid w:val="001804B2"/>
    <w:rsid w:val="0018067B"/>
    <w:rsid w:val="00180D65"/>
    <w:rsid w:val="00184C24"/>
    <w:rsid w:val="001857CA"/>
    <w:rsid w:val="00185CA7"/>
    <w:rsid w:val="00186416"/>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4DD9"/>
    <w:rsid w:val="001D61D7"/>
    <w:rsid w:val="001D6C67"/>
    <w:rsid w:val="001D7355"/>
    <w:rsid w:val="001E0D44"/>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2173"/>
    <w:rsid w:val="00202362"/>
    <w:rsid w:val="00202E14"/>
    <w:rsid w:val="00203F54"/>
    <w:rsid w:val="0020526D"/>
    <w:rsid w:val="002075DA"/>
    <w:rsid w:val="00207789"/>
    <w:rsid w:val="00207D34"/>
    <w:rsid w:val="00211BB7"/>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1E92"/>
    <w:rsid w:val="00222193"/>
    <w:rsid w:val="00222B92"/>
    <w:rsid w:val="00224FDB"/>
    <w:rsid w:val="00225F6E"/>
    <w:rsid w:val="00230A7F"/>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42D7"/>
    <w:rsid w:val="00245176"/>
    <w:rsid w:val="002459EE"/>
    <w:rsid w:val="00246485"/>
    <w:rsid w:val="00247002"/>
    <w:rsid w:val="00252348"/>
    <w:rsid w:val="00252D7D"/>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715FE"/>
    <w:rsid w:val="002728B0"/>
    <w:rsid w:val="00272D37"/>
    <w:rsid w:val="00273A75"/>
    <w:rsid w:val="00273D9A"/>
    <w:rsid w:val="002742FF"/>
    <w:rsid w:val="00275C5D"/>
    <w:rsid w:val="00280940"/>
    <w:rsid w:val="00280B88"/>
    <w:rsid w:val="00281078"/>
    <w:rsid w:val="00281381"/>
    <w:rsid w:val="00281E56"/>
    <w:rsid w:val="0028210E"/>
    <w:rsid w:val="00284FA0"/>
    <w:rsid w:val="0028684D"/>
    <w:rsid w:val="002904D2"/>
    <w:rsid w:val="00291C99"/>
    <w:rsid w:val="00292100"/>
    <w:rsid w:val="0029601C"/>
    <w:rsid w:val="002A180B"/>
    <w:rsid w:val="002A1E0D"/>
    <w:rsid w:val="002A33A9"/>
    <w:rsid w:val="002A3EA0"/>
    <w:rsid w:val="002A57FD"/>
    <w:rsid w:val="002A6004"/>
    <w:rsid w:val="002A63DA"/>
    <w:rsid w:val="002A64DC"/>
    <w:rsid w:val="002A6F5D"/>
    <w:rsid w:val="002A7721"/>
    <w:rsid w:val="002B01A2"/>
    <w:rsid w:val="002B0544"/>
    <w:rsid w:val="002B1964"/>
    <w:rsid w:val="002B3369"/>
    <w:rsid w:val="002B482F"/>
    <w:rsid w:val="002B5A89"/>
    <w:rsid w:val="002B5B64"/>
    <w:rsid w:val="002B6241"/>
    <w:rsid w:val="002B6867"/>
    <w:rsid w:val="002B71BD"/>
    <w:rsid w:val="002B75C4"/>
    <w:rsid w:val="002C04CA"/>
    <w:rsid w:val="002C18A7"/>
    <w:rsid w:val="002C2563"/>
    <w:rsid w:val="002C2584"/>
    <w:rsid w:val="002C25B6"/>
    <w:rsid w:val="002C3AD3"/>
    <w:rsid w:val="002C4473"/>
    <w:rsid w:val="002C465F"/>
    <w:rsid w:val="002C5F70"/>
    <w:rsid w:val="002C7D84"/>
    <w:rsid w:val="002D1608"/>
    <w:rsid w:val="002D1D89"/>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69A"/>
    <w:rsid w:val="002E27BE"/>
    <w:rsid w:val="002E5638"/>
    <w:rsid w:val="002E5664"/>
    <w:rsid w:val="002E5EE8"/>
    <w:rsid w:val="002E6993"/>
    <w:rsid w:val="002E70F2"/>
    <w:rsid w:val="002F0316"/>
    <w:rsid w:val="002F0E4A"/>
    <w:rsid w:val="002F1143"/>
    <w:rsid w:val="002F1FD9"/>
    <w:rsid w:val="002F2372"/>
    <w:rsid w:val="002F2BF0"/>
    <w:rsid w:val="002F59B7"/>
    <w:rsid w:val="002F659E"/>
    <w:rsid w:val="002F6791"/>
    <w:rsid w:val="003000C1"/>
    <w:rsid w:val="00301CF6"/>
    <w:rsid w:val="00302391"/>
    <w:rsid w:val="00302711"/>
    <w:rsid w:val="003037CC"/>
    <w:rsid w:val="00303E93"/>
    <w:rsid w:val="003052B7"/>
    <w:rsid w:val="003059C6"/>
    <w:rsid w:val="00305C7E"/>
    <w:rsid w:val="00306666"/>
    <w:rsid w:val="00307DFE"/>
    <w:rsid w:val="003100C5"/>
    <w:rsid w:val="0031086E"/>
    <w:rsid w:val="00311791"/>
    <w:rsid w:val="003124F1"/>
    <w:rsid w:val="00313551"/>
    <w:rsid w:val="003152A4"/>
    <w:rsid w:val="00315A4C"/>
    <w:rsid w:val="0031636F"/>
    <w:rsid w:val="0032049B"/>
    <w:rsid w:val="003216E9"/>
    <w:rsid w:val="0032333B"/>
    <w:rsid w:val="003236F2"/>
    <w:rsid w:val="003249FE"/>
    <w:rsid w:val="00324B78"/>
    <w:rsid w:val="00325339"/>
    <w:rsid w:val="00325EF6"/>
    <w:rsid w:val="003263BE"/>
    <w:rsid w:val="00326AC4"/>
    <w:rsid w:val="003307D9"/>
    <w:rsid w:val="003307F3"/>
    <w:rsid w:val="003323D5"/>
    <w:rsid w:val="0033384E"/>
    <w:rsid w:val="00334BBA"/>
    <w:rsid w:val="003354F7"/>
    <w:rsid w:val="00337553"/>
    <w:rsid w:val="003421E8"/>
    <w:rsid w:val="00344DFE"/>
    <w:rsid w:val="00347666"/>
    <w:rsid w:val="0035032D"/>
    <w:rsid w:val="0035141D"/>
    <w:rsid w:val="0035178E"/>
    <w:rsid w:val="00353CAB"/>
    <w:rsid w:val="00353CC9"/>
    <w:rsid w:val="003542E0"/>
    <w:rsid w:val="00354595"/>
    <w:rsid w:val="00355549"/>
    <w:rsid w:val="00355A8C"/>
    <w:rsid w:val="00356CA2"/>
    <w:rsid w:val="00360891"/>
    <w:rsid w:val="00361F18"/>
    <w:rsid w:val="003623B9"/>
    <w:rsid w:val="003626D3"/>
    <w:rsid w:val="0036297D"/>
    <w:rsid w:val="00362CC7"/>
    <w:rsid w:val="00363773"/>
    <w:rsid w:val="00363839"/>
    <w:rsid w:val="003654B8"/>
    <w:rsid w:val="00367111"/>
    <w:rsid w:val="00367506"/>
    <w:rsid w:val="00367768"/>
    <w:rsid w:val="00367F1B"/>
    <w:rsid w:val="00374D28"/>
    <w:rsid w:val="0037650E"/>
    <w:rsid w:val="00376986"/>
    <w:rsid w:val="003773DC"/>
    <w:rsid w:val="00377E12"/>
    <w:rsid w:val="00380237"/>
    <w:rsid w:val="003805E1"/>
    <w:rsid w:val="00380CEA"/>
    <w:rsid w:val="003846BE"/>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076"/>
    <w:rsid w:val="003A5554"/>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C70C6"/>
    <w:rsid w:val="003D0064"/>
    <w:rsid w:val="003D0547"/>
    <w:rsid w:val="003D0793"/>
    <w:rsid w:val="003D14D8"/>
    <w:rsid w:val="003D2755"/>
    <w:rsid w:val="003D316B"/>
    <w:rsid w:val="003D5239"/>
    <w:rsid w:val="003D581B"/>
    <w:rsid w:val="003D5C9D"/>
    <w:rsid w:val="003D6C3D"/>
    <w:rsid w:val="003D790D"/>
    <w:rsid w:val="003D7C3F"/>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3EAB"/>
    <w:rsid w:val="003F4BB5"/>
    <w:rsid w:val="003F5066"/>
    <w:rsid w:val="003F513D"/>
    <w:rsid w:val="003F52A7"/>
    <w:rsid w:val="003F5540"/>
    <w:rsid w:val="003F70A9"/>
    <w:rsid w:val="003F7163"/>
    <w:rsid w:val="00400853"/>
    <w:rsid w:val="004020D7"/>
    <w:rsid w:val="004021C6"/>
    <w:rsid w:val="00402AD3"/>
    <w:rsid w:val="00405727"/>
    <w:rsid w:val="00405C00"/>
    <w:rsid w:val="00405EE8"/>
    <w:rsid w:val="004113AD"/>
    <w:rsid w:val="004126D3"/>
    <w:rsid w:val="00412B3A"/>
    <w:rsid w:val="004134C4"/>
    <w:rsid w:val="0041505D"/>
    <w:rsid w:val="00416D89"/>
    <w:rsid w:val="0041728D"/>
    <w:rsid w:val="004172C7"/>
    <w:rsid w:val="0041736F"/>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6D69"/>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57E4E"/>
    <w:rsid w:val="004615BC"/>
    <w:rsid w:val="00461D0A"/>
    <w:rsid w:val="00462405"/>
    <w:rsid w:val="00462451"/>
    <w:rsid w:val="0046397F"/>
    <w:rsid w:val="004639F6"/>
    <w:rsid w:val="00465BF4"/>
    <w:rsid w:val="00465FF5"/>
    <w:rsid w:val="00466515"/>
    <w:rsid w:val="004739F8"/>
    <w:rsid w:val="00473B9A"/>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85EEB"/>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F38"/>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08B2"/>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0EC"/>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23A5"/>
    <w:rsid w:val="00512B83"/>
    <w:rsid w:val="00512C00"/>
    <w:rsid w:val="00514861"/>
    <w:rsid w:val="00516997"/>
    <w:rsid w:val="005172A6"/>
    <w:rsid w:val="0051785B"/>
    <w:rsid w:val="00521856"/>
    <w:rsid w:val="00521A58"/>
    <w:rsid w:val="00523D10"/>
    <w:rsid w:val="005243FF"/>
    <w:rsid w:val="00524AE6"/>
    <w:rsid w:val="00526B3C"/>
    <w:rsid w:val="00527C82"/>
    <w:rsid w:val="005319A9"/>
    <w:rsid w:val="00534899"/>
    <w:rsid w:val="005350E0"/>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1819"/>
    <w:rsid w:val="0056321F"/>
    <w:rsid w:val="0056337F"/>
    <w:rsid w:val="005639F5"/>
    <w:rsid w:val="00564928"/>
    <w:rsid w:val="00565289"/>
    <w:rsid w:val="00565405"/>
    <w:rsid w:val="00567414"/>
    <w:rsid w:val="005703FF"/>
    <w:rsid w:val="005718F2"/>
    <w:rsid w:val="005730F7"/>
    <w:rsid w:val="00575D4E"/>
    <w:rsid w:val="0057642D"/>
    <w:rsid w:val="005774AB"/>
    <w:rsid w:val="00577536"/>
    <w:rsid w:val="00580B7F"/>
    <w:rsid w:val="0058226E"/>
    <w:rsid w:val="00584F04"/>
    <w:rsid w:val="00590802"/>
    <w:rsid w:val="0059114F"/>
    <w:rsid w:val="00591E66"/>
    <w:rsid w:val="0059206A"/>
    <w:rsid w:val="00592FAD"/>
    <w:rsid w:val="00592FFC"/>
    <w:rsid w:val="00593E3B"/>
    <w:rsid w:val="0059489F"/>
    <w:rsid w:val="005953D2"/>
    <w:rsid w:val="005A3073"/>
    <w:rsid w:val="005A53EF"/>
    <w:rsid w:val="005A5D8F"/>
    <w:rsid w:val="005A6249"/>
    <w:rsid w:val="005A6FC9"/>
    <w:rsid w:val="005B0250"/>
    <w:rsid w:val="005B05B5"/>
    <w:rsid w:val="005B0AFF"/>
    <w:rsid w:val="005B2737"/>
    <w:rsid w:val="005B3C1B"/>
    <w:rsid w:val="005B48C4"/>
    <w:rsid w:val="005B4B5C"/>
    <w:rsid w:val="005B78BA"/>
    <w:rsid w:val="005C1BCF"/>
    <w:rsid w:val="005C1D98"/>
    <w:rsid w:val="005C526B"/>
    <w:rsid w:val="005C5F5E"/>
    <w:rsid w:val="005C6BFC"/>
    <w:rsid w:val="005C6E9C"/>
    <w:rsid w:val="005C6F14"/>
    <w:rsid w:val="005D0F10"/>
    <w:rsid w:val="005D2A64"/>
    <w:rsid w:val="005D4571"/>
    <w:rsid w:val="005E04EF"/>
    <w:rsid w:val="005E267D"/>
    <w:rsid w:val="005E2A44"/>
    <w:rsid w:val="005E565B"/>
    <w:rsid w:val="005E6069"/>
    <w:rsid w:val="005E71A9"/>
    <w:rsid w:val="005E78D1"/>
    <w:rsid w:val="005F023B"/>
    <w:rsid w:val="005F1014"/>
    <w:rsid w:val="005F2BA4"/>
    <w:rsid w:val="005F2CCC"/>
    <w:rsid w:val="005F2ED3"/>
    <w:rsid w:val="005F3110"/>
    <w:rsid w:val="005F33A0"/>
    <w:rsid w:val="005F4E33"/>
    <w:rsid w:val="005F5737"/>
    <w:rsid w:val="005F6A40"/>
    <w:rsid w:val="005F7DC2"/>
    <w:rsid w:val="006006C4"/>
    <w:rsid w:val="00601AB0"/>
    <w:rsid w:val="006025DC"/>
    <w:rsid w:val="00602B52"/>
    <w:rsid w:val="00604E9C"/>
    <w:rsid w:val="0060694A"/>
    <w:rsid w:val="00607767"/>
    <w:rsid w:val="00610006"/>
    <w:rsid w:val="00611951"/>
    <w:rsid w:val="00611A18"/>
    <w:rsid w:val="00611F9D"/>
    <w:rsid w:val="00612073"/>
    <w:rsid w:val="00612827"/>
    <w:rsid w:val="00613C8D"/>
    <w:rsid w:val="00613F57"/>
    <w:rsid w:val="00615031"/>
    <w:rsid w:val="00615B65"/>
    <w:rsid w:val="00615B75"/>
    <w:rsid w:val="00616831"/>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51"/>
    <w:rsid w:val="006574F7"/>
    <w:rsid w:val="00660C47"/>
    <w:rsid w:val="00661D21"/>
    <w:rsid w:val="0066299C"/>
    <w:rsid w:val="0066450C"/>
    <w:rsid w:val="00664642"/>
    <w:rsid w:val="00664AF5"/>
    <w:rsid w:val="00664D69"/>
    <w:rsid w:val="00665440"/>
    <w:rsid w:val="0066678F"/>
    <w:rsid w:val="006667EA"/>
    <w:rsid w:val="00667957"/>
    <w:rsid w:val="00670314"/>
    <w:rsid w:val="00671ACD"/>
    <w:rsid w:val="00673818"/>
    <w:rsid w:val="00675407"/>
    <w:rsid w:val="006759F3"/>
    <w:rsid w:val="00676E0C"/>
    <w:rsid w:val="006804E7"/>
    <w:rsid w:val="00681234"/>
    <w:rsid w:val="0068133B"/>
    <w:rsid w:val="00682C51"/>
    <w:rsid w:val="00683108"/>
    <w:rsid w:val="00683F3C"/>
    <w:rsid w:val="006875DE"/>
    <w:rsid w:val="00687F2B"/>
    <w:rsid w:val="006901C2"/>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275B"/>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4E66"/>
    <w:rsid w:val="00725596"/>
    <w:rsid w:val="007257B5"/>
    <w:rsid w:val="00726011"/>
    <w:rsid w:val="007260BA"/>
    <w:rsid w:val="007264DE"/>
    <w:rsid w:val="007278C3"/>
    <w:rsid w:val="00727F04"/>
    <w:rsid w:val="007313C3"/>
    <w:rsid w:val="007323C2"/>
    <w:rsid w:val="00732C82"/>
    <w:rsid w:val="007330D6"/>
    <w:rsid w:val="00733223"/>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B42"/>
    <w:rsid w:val="00781511"/>
    <w:rsid w:val="0078472D"/>
    <w:rsid w:val="00784C3D"/>
    <w:rsid w:val="0078508C"/>
    <w:rsid w:val="007867BC"/>
    <w:rsid w:val="0078719F"/>
    <w:rsid w:val="00787C57"/>
    <w:rsid w:val="00790896"/>
    <w:rsid w:val="00790957"/>
    <w:rsid w:val="007915D2"/>
    <w:rsid w:val="007937A3"/>
    <w:rsid w:val="00795F2F"/>
    <w:rsid w:val="0079687B"/>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C716D"/>
    <w:rsid w:val="007D0152"/>
    <w:rsid w:val="007D2B3D"/>
    <w:rsid w:val="007D503B"/>
    <w:rsid w:val="007D5899"/>
    <w:rsid w:val="007D5B51"/>
    <w:rsid w:val="007D72B3"/>
    <w:rsid w:val="007E0F0C"/>
    <w:rsid w:val="007E3AF7"/>
    <w:rsid w:val="007E45D6"/>
    <w:rsid w:val="007E4E40"/>
    <w:rsid w:val="007E5DCE"/>
    <w:rsid w:val="007E6247"/>
    <w:rsid w:val="007E6666"/>
    <w:rsid w:val="007E7759"/>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C32"/>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E0F"/>
    <w:rsid w:val="0082307D"/>
    <w:rsid w:val="008236AB"/>
    <w:rsid w:val="00823FF9"/>
    <w:rsid w:val="008275CD"/>
    <w:rsid w:val="00830825"/>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3D4E"/>
    <w:rsid w:val="0092480C"/>
    <w:rsid w:val="00924820"/>
    <w:rsid w:val="0092505B"/>
    <w:rsid w:val="00926587"/>
    <w:rsid w:val="00926724"/>
    <w:rsid w:val="0092768E"/>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6785"/>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5A8"/>
    <w:rsid w:val="009657D5"/>
    <w:rsid w:val="00967683"/>
    <w:rsid w:val="00970340"/>
    <w:rsid w:val="00970FE4"/>
    <w:rsid w:val="0097161D"/>
    <w:rsid w:val="00971C8E"/>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0D2"/>
    <w:rsid w:val="00994707"/>
    <w:rsid w:val="0099566D"/>
    <w:rsid w:val="00996D2F"/>
    <w:rsid w:val="009A10D2"/>
    <w:rsid w:val="009A13B2"/>
    <w:rsid w:val="009A13D4"/>
    <w:rsid w:val="009A30A2"/>
    <w:rsid w:val="009A35F3"/>
    <w:rsid w:val="009A745E"/>
    <w:rsid w:val="009B08C2"/>
    <w:rsid w:val="009B189F"/>
    <w:rsid w:val="009B24B6"/>
    <w:rsid w:val="009B29C1"/>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4BA1"/>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2BF0"/>
    <w:rsid w:val="00A1571C"/>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4C9A"/>
    <w:rsid w:val="00A352F8"/>
    <w:rsid w:val="00A36107"/>
    <w:rsid w:val="00A36A19"/>
    <w:rsid w:val="00A37A20"/>
    <w:rsid w:val="00A37F19"/>
    <w:rsid w:val="00A37FA4"/>
    <w:rsid w:val="00A40286"/>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4534"/>
    <w:rsid w:val="00A65354"/>
    <w:rsid w:val="00A6549C"/>
    <w:rsid w:val="00A70FFE"/>
    <w:rsid w:val="00A71011"/>
    <w:rsid w:val="00A71446"/>
    <w:rsid w:val="00A739A3"/>
    <w:rsid w:val="00A73A20"/>
    <w:rsid w:val="00A756F2"/>
    <w:rsid w:val="00A76DBE"/>
    <w:rsid w:val="00A77441"/>
    <w:rsid w:val="00A8494C"/>
    <w:rsid w:val="00A84C1F"/>
    <w:rsid w:val="00A86E75"/>
    <w:rsid w:val="00A87460"/>
    <w:rsid w:val="00A91FA9"/>
    <w:rsid w:val="00A92F32"/>
    <w:rsid w:val="00A93380"/>
    <w:rsid w:val="00A94F50"/>
    <w:rsid w:val="00A95389"/>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41C1"/>
    <w:rsid w:val="00AD5DB6"/>
    <w:rsid w:val="00AD5DF7"/>
    <w:rsid w:val="00AD65B4"/>
    <w:rsid w:val="00AD68BA"/>
    <w:rsid w:val="00AD6B76"/>
    <w:rsid w:val="00AD6F69"/>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82D"/>
    <w:rsid w:val="00B05CF4"/>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522"/>
    <w:rsid w:val="00B20B2C"/>
    <w:rsid w:val="00B21EE8"/>
    <w:rsid w:val="00B22977"/>
    <w:rsid w:val="00B23098"/>
    <w:rsid w:val="00B247F1"/>
    <w:rsid w:val="00B2657F"/>
    <w:rsid w:val="00B27164"/>
    <w:rsid w:val="00B3042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670A"/>
    <w:rsid w:val="00B46CCF"/>
    <w:rsid w:val="00B50440"/>
    <w:rsid w:val="00B50481"/>
    <w:rsid w:val="00B509CF"/>
    <w:rsid w:val="00B52161"/>
    <w:rsid w:val="00B53091"/>
    <w:rsid w:val="00B55321"/>
    <w:rsid w:val="00B560FF"/>
    <w:rsid w:val="00B56C1F"/>
    <w:rsid w:val="00B57201"/>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B25"/>
    <w:rsid w:val="00B75EBE"/>
    <w:rsid w:val="00B76D20"/>
    <w:rsid w:val="00B816DB"/>
    <w:rsid w:val="00B816FC"/>
    <w:rsid w:val="00B84AFF"/>
    <w:rsid w:val="00B84D3D"/>
    <w:rsid w:val="00B853F7"/>
    <w:rsid w:val="00B86F41"/>
    <w:rsid w:val="00B872B1"/>
    <w:rsid w:val="00B87F39"/>
    <w:rsid w:val="00B905BD"/>
    <w:rsid w:val="00B93AB6"/>
    <w:rsid w:val="00B93EF1"/>
    <w:rsid w:val="00B942C1"/>
    <w:rsid w:val="00BA00D6"/>
    <w:rsid w:val="00BA0D6A"/>
    <w:rsid w:val="00BA1A6A"/>
    <w:rsid w:val="00BA3F13"/>
    <w:rsid w:val="00BA44BC"/>
    <w:rsid w:val="00BA59DB"/>
    <w:rsid w:val="00BA766D"/>
    <w:rsid w:val="00BA7958"/>
    <w:rsid w:val="00BA7E52"/>
    <w:rsid w:val="00BB01EE"/>
    <w:rsid w:val="00BB0BA6"/>
    <w:rsid w:val="00BB278A"/>
    <w:rsid w:val="00BB3EBE"/>
    <w:rsid w:val="00BB44DC"/>
    <w:rsid w:val="00BB4633"/>
    <w:rsid w:val="00BB6A28"/>
    <w:rsid w:val="00BB703C"/>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03B"/>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2B72"/>
    <w:rsid w:val="00C0315B"/>
    <w:rsid w:val="00C034E7"/>
    <w:rsid w:val="00C03CA8"/>
    <w:rsid w:val="00C05A89"/>
    <w:rsid w:val="00C05E27"/>
    <w:rsid w:val="00C0606B"/>
    <w:rsid w:val="00C0687A"/>
    <w:rsid w:val="00C071AF"/>
    <w:rsid w:val="00C077DB"/>
    <w:rsid w:val="00C116FF"/>
    <w:rsid w:val="00C13347"/>
    <w:rsid w:val="00C13AC9"/>
    <w:rsid w:val="00C16409"/>
    <w:rsid w:val="00C1697B"/>
    <w:rsid w:val="00C172BA"/>
    <w:rsid w:val="00C1758F"/>
    <w:rsid w:val="00C2031D"/>
    <w:rsid w:val="00C22FA2"/>
    <w:rsid w:val="00C238A9"/>
    <w:rsid w:val="00C244D3"/>
    <w:rsid w:val="00C245CF"/>
    <w:rsid w:val="00C24675"/>
    <w:rsid w:val="00C249E0"/>
    <w:rsid w:val="00C2503C"/>
    <w:rsid w:val="00C26082"/>
    <w:rsid w:val="00C3081E"/>
    <w:rsid w:val="00C31CC4"/>
    <w:rsid w:val="00C31F6D"/>
    <w:rsid w:val="00C32EF6"/>
    <w:rsid w:val="00C3375C"/>
    <w:rsid w:val="00C34C4D"/>
    <w:rsid w:val="00C35838"/>
    <w:rsid w:val="00C35DC1"/>
    <w:rsid w:val="00C3726E"/>
    <w:rsid w:val="00C374D5"/>
    <w:rsid w:val="00C37AD0"/>
    <w:rsid w:val="00C4155A"/>
    <w:rsid w:val="00C41CCD"/>
    <w:rsid w:val="00C44679"/>
    <w:rsid w:val="00C44933"/>
    <w:rsid w:val="00C45AF7"/>
    <w:rsid w:val="00C45FA7"/>
    <w:rsid w:val="00C461F0"/>
    <w:rsid w:val="00C46923"/>
    <w:rsid w:val="00C46AC3"/>
    <w:rsid w:val="00C5081A"/>
    <w:rsid w:val="00C5182E"/>
    <w:rsid w:val="00C518B1"/>
    <w:rsid w:val="00C526A3"/>
    <w:rsid w:val="00C52983"/>
    <w:rsid w:val="00C52ECA"/>
    <w:rsid w:val="00C54103"/>
    <w:rsid w:val="00C54B76"/>
    <w:rsid w:val="00C54E68"/>
    <w:rsid w:val="00C55AEB"/>
    <w:rsid w:val="00C569FF"/>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4C9"/>
    <w:rsid w:val="00C725ED"/>
    <w:rsid w:val="00C727B1"/>
    <w:rsid w:val="00C72BF7"/>
    <w:rsid w:val="00C72C10"/>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1E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2892"/>
    <w:rsid w:val="00CC30D7"/>
    <w:rsid w:val="00CC46ED"/>
    <w:rsid w:val="00CC516D"/>
    <w:rsid w:val="00CC5316"/>
    <w:rsid w:val="00CC7450"/>
    <w:rsid w:val="00CD0488"/>
    <w:rsid w:val="00CD08CC"/>
    <w:rsid w:val="00CD0BFB"/>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446F"/>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2EA0"/>
    <w:rsid w:val="00D1446E"/>
    <w:rsid w:val="00D14488"/>
    <w:rsid w:val="00D165EA"/>
    <w:rsid w:val="00D16D8E"/>
    <w:rsid w:val="00D20BFA"/>
    <w:rsid w:val="00D2167A"/>
    <w:rsid w:val="00D22BD5"/>
    <w:rsid w:val="00D23EE5"/>
    <w:rsid w:val="00D2479F"/>
    <w:rsid w:val="00D25360"/>
    <w:rsid w:val="00D25528"/>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2B04"/>
    <w:rsid w:val="00D730FC"/>
    <w:rsid w:val="00D752F8"/>
    <w:rsid w:val="00D75300"/>
    <w:rsid w:val="00D7581C"/>
    <w:rsid w:val="00D75EBF"/>
    <w:rsid w:val="00D80974"/>
    <w:rsid w:val="00D81933"/>
    <w:rsid w:val="00D83337"/>
    <w:rsid w:val="00D843B7"/>
    <w:rsid w:val="00D854B0"/>
    <w:rsid w:val="00D9077F"/>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A7E"/>
    <w:rsid w:val="00DA4CD2"/>
    <w:rsid w:val="00DA531B"/>
    <w:rsid w:val="00DA5530"/>
    <w:rsid w:val="00DA570A"/>
    <w:rsid w:val="00DA6216"/>
    <w:rsid w:val="00DA7897"/>
    <w:rsid w:val="00DB0658"/>
    <w:rsid w:val="00DB0DD5"/>
    <w:rsid w:val="00DB17F1"/>
    <w:rsid w:val="00DB2304"/>
    <w:rsid w:val="00DB2D65"/>
    <w:rsid w:val="00DB3343"/>
    <w:rsid w:val="00DB5531"/>
    <w:rsid w:val="00DB6B87"/>
    <w:rsid w:val="00DB6CAC"/>
    <w:rsid w:val="00DB7259"/>
    <w:rsid w:val="00DB7353"/>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723B"/>
    <w:rsid w:val="00E27282"/>
    <w:rsid w:val="00E27CEC"/>
    <w:rsid w:val="00E30DB6"/>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B1E"/>
    <w:rsid w:val="00E54EC2"/>
    <w:rsid w:val="00E54F80"/>
    <w:rsid w:val="00E55B48"/>
    <w:rsid w:val="00E56590"/>
    <w:rsid w:val="00E56AD2"/>
    <w:rsid w:val="00E575AE"/>
    <w:rsid w:val="00E612BB"/>
    <w:rsid w:val="00E6148A"/>
    <w:rsid w:val="00E61555"/>
    <w:rsid w:val="00E61A0F"/>
    <w:rsid w:val="00E61A76"/>
    <w:rsid w:val="00E61BA8"/>
    <w:rsid w:val="00E62329"/>
    <w:rsid w:val="00E62924"/>
    <w:rsid w:val="00E62CF7"/>
    <w:rsid w:val="00E630E7"/>
    <w:rsid w:val="00E6323A"/>
    <w:rsid w:val="00E63AD7"/>
    <w:rsid w:val="00E65EF0"/>
    <w:rsid w:val="00E70B70"/>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2E8B"/>
    <w:rsid w:val="00EA45E3"/>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92E"/>
    <w:rsid w:val="00EC103D"/>
    <w:rsid w:val="00EC20DD"/>
    <w:rsid w:val="00EC2434"/>
    <w:rsid w:val="00EC25A3"/>
    <w:rsid w:val="00EC2BBB"/>
    <w:rsid w:val="00EC2E0B"/>
    <w:rsid w:val="00EC2FDE"/>
    <w:rsid w:val="00EC32DB"/>
    <w:rsid w:val="00EC33C5"/>
    <w:rsid w:val="00EC3DEC"/>
    <w:rsid w:val="00EC5777"/>
    <w:rsid w:val="00EC7E35"/>
    <w:rsid w:val="00ED0663"/>
    <w:rsid w:val="00ED140C"/>
    <w:rsid w:val="00ED2645"/>
    <w:rsid w:val="00ED2E6F"/>
    <w:rsid w:val="00ED41CE"/>
    <w:rsid w:val="00ED4814"/>
    <w:rsid w:val="00ED5688"/>
    <w:rsid w:val="00ED60C7"/>
    <w:rsid w:val="00ED68B4"/>
    <w:rsid w:val="00EE0422"/>
    <w:rsid w:val="00EE2883"/>
    <w:rsid w:val="00EE4522"/>
    <w:rsid w:val="00EE47B7"/>
    <w:rsid w:val="00EE4A0F"/>
    <w:rsid w:val="00EE4F5D"/>
    <w:rsid w:val="00EE513C"/>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F21"/>
    <w:rsid w:val="00F25DCE"/>
    <w:rsid w:val="00F26590"/>
    <w:rsid w:val="00F27FDA"/>
    <w:rsid w:val="00F31CF1"/>
    <w:rsid w:val="00F332F8"/>
    <w:rsid w:val="00F344B0"/>
    <w:rsid w:val="00F34546"/>
    <w:rsid w:val="00F346F4"/>
    <w:rsid w:val="00F3490B"/>
    <w:rsid w:val="00F34D51"/>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8F"/>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5229"/>
    <w:rsid w:val="00F95E53"/>
    <w:rsid w:val="00F97441"/>
    <w:rsid w:val="00F97732"/>
    <w:rsid w:val="00FA053E"/>
    <w:rsid w:val="00FA138B"/>
    <w:rsid w:val="00FA18D0"/>
    <w:rsid w:val="00FA1E99"/>
    <w:rsid w:val="00FA5D77"/>
    <w:rsid w:val="00FA61D3"/>
    <w:rsid w:val="00FA6206"/>
    <w:rsid w:val="00FA68BD"/>
    <w:rsid w:val="00FB0250"/>
    <w:rsid w:val="00FB0BE9"/>
    <w:rsid w:val="00FB1790"/>
    <w:rsid w:val="00FB2A9F"/>
    <w:rsid w:val="00FB454A"/>
    <w:rsid w:val="00FB6DA5"/>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377F"/>
    <w:rsid w:val="00FD5F57"/>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354766943">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4299111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110B-63E0-724C-B24A-470AF2B1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92</cp:revision>
  <dcterms:created xsi:type="dcterms:W3CDTF">2019-10-28T23:00:00Z</dcterms:created>
  <dcterms:modified xsi:type="dcterms:W3CDTF">2020-07-02T01:09:00Z</dcterms:modified>
</cp:coreProperties>
</file>