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E029" w14:textId="77777777" w:rsidR="00AB1C9A" w:rsidRPr="00844132" w:rsidRDefault="00AB1C9A" w:rsidP="00D70932">
      <w:pPr>
        <w:spacing w:line="276" w:lineRule="auto"/>
        <w:jc w:val="center"/>
        <w:rPr>
          <w:rFonts w:ascii="Calibri" w:hAnsi="Calibri"/>
          <w:b/>
          <w:sz w:val="22"/>
          <w:szCs w:val="22"/>
          <w:lang w:val="en-AU" w:eastAsia="zh-TW"/>
        </w:rPr>
      </w:pPr>
    </w:p>
    <w:p w14:paraId="20BA1A71" w14:textId="1475AE43" w:rsidR="00D70932" w:rsidRDefault="00AB1C9A" w:rsidP="00D70932">
      <w:pPr>
        <w:spacing w:line="276" w:lineRule="auto"/>
        <w:jc w:val="center"/>
        <w:rPr>
          <w:rFonts w:ascii="Calibri" w:hAnsi="Calibri"/>
          <w:b/>
          <w:sz w:val="22"/>
          <w:szCs w:val="22"/>
          <w:lang w:val="en-AU" w:eastAsia="zh-TW"/>
        </w:rPr>
      </w:pPr>
      <w:r w:rsidRPr="00844132">
        <w:rPr>
          <w:rFonts w:ascii="Calibri" w:hAnsi="Calibri"/>
          <w:b/>
          <w:sz w:val="22"/>
          <w:szCs w:val="22"/>
          <w:lang w:val="en-AU" w:eastAsia="zh-TW"/>
        </w:rPr>
        <w:t xml:space="preserve">SAMPLE ANSWERS TO ETHICS APPLICATION: </w:t>
      </w:r>
      <w:r w:rsidR="00D2452F">
        <w:rPr>
          <w:rFonts w:ascii="Calibri" w:hAnsi="Calibri"/>
          <w:b/>
          <w:sz w:val="22"/>
          <w:szCs w:val="22"/>
          <w:lang w:val="en-AU" w:eastAsia="zh-TW"/>
        </w:rPr>
        <w:t>INDIGENOUS RESEARCH</w:t>
      </w:r>
    </w:p>
    <w:p w14:paraId="01AAF744" w14:textId="16DCA4A7" w:rsidR="00990E46" w:rsidRDefault="00990E46" w:rsidP="00D70932">
      <w:pPr>
        <w:spacing w:line="276" w:lineRule="auto"/>
        <w:jc w:val="center"/>
        <w:rPr>
          <w:rFonts w:ascii="Calibri" w:hAnsi="Calibri"/>
          <w:b/>
          <w:sz w:val="22"/>
          <w:szCs w:val="22"/>
          <w:lang w:val="en-AU" w:eastAsia="zh-TW"/>
        </w:rPr>
      </w:pPr>
    </w:p>
    <w:p w14:paraId="29A54FF2" w14:textId="08CDA77B" w:rsidR="00990E46" w:rsidRPr="00844132" w:rsidRDefault="00990E46" w:rsidP="00D70932">
      <w:pPr>
        <w:spacing w:line="276" w:lineRule="auto"/>
        <w:jc w:val="center"/>
        <w:rPr>
          <w:rFonts w:ascii="Calibri" w:hAnsi="Calibri"/>
          <w:b/>
          <w:sz w:val="22"/>
          <w:szCs w:val="22"/>
          <w:lang w:val="en-AU" w:eastAsia="zh-TW"/>
        </w:rPr>
      </w:pPr>
      <w:r w:rsidRPr="00990E46">
        <w:rPr>
          <w:rFonts w:ascii="Calibri" w:hAnsi="Calibri"/>
          <w:b/>
          <w:sz w:val="22"/>
          <w:szCs w:val="22"/>
          <w:lang w:val="en-AU" w:eastAsia="zh-TW"/>
        </w:rPr>
        <w:t>by Simon Moss</w:t>
      </w:r>
      <w:bookmarkStart w:id="0" w:name="_GoBack"/>
      <w:bookmarkEnd w:id="0"/>
    </w:p>
    <w:p w14:paraId="0613DE1C" w14:textId="77777777" w:rsidR="00D70932" w:rsidRPr="00844132" w:rsidRDefault="00D70932" w:rsidP="00712423">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20F6" w:rsidRPr="00844132" w14:paraId="6DB96CA7" w14:textId="77777777" w:rsidTr="00B66116">
        <w:tc>
          <w:tcPr>
            <w:tcW w:w="9010" w:type="dxa"/>
            <w:shd w:val="clear" w:color="auto" w:fill="BDD6EE" w:themeFill="accent5" w:themeFillTint="66"/>
          </w:tcPr>
          <w:p w14:paraId="732857B3" w14:textId="117DC453" w:rsidR="006D20F6" w:rsidRPr="00844132" w:rsidRDefault="00D70932" w:rsidP="00B66116">
            <w:pPr>
              <w:spacing w:line="276" w:lineRule="auto"/>
              <w:jc w:val="center"/>
              <w:outlineLvl w:val="0"/>
              <w:rPr>
                <w:b/>
              </w:rPr>
            </w:pPr>
            <w:r w:rsidRPr="00844132">
              <w:rPr>
                <w:b/>
              </w:rPr>
              <w:t xml:space="preserve">Introduction </w:t>
            </w:r>
          </w:p>
        </w:tc>
      </w:tr>
    </w:tbl>
    <w:p w14:paraId="7D8A41F8" w14:textId="0120BB39" w:rsidR="006D20F6" w:rsidRDefault="006D20F6" w:rsidP="006D20F6">
      <w:pPr>
        <w:spacing w:line="276" w:lineRule="auto"/>
        <w:rPr>
          <w:rFonts w:ascii="Calibri" w:hAnsi="Calibri"/>
          <w:sz w:val="22"/>
          <w:szCs w:val="22"/>
          <w:lang w:val="en-AU" w:eastAsia="zh-TW"/>
        </w:rPr>
      </w:pPr>
    </w:p>
    <w:p w14:paraId="27ECD657" w14:textId="77777777" w:rsidR="00D2452F" w:rsidRPr="00844132" w:rsidRDefault="00D2452F" w:rsidP="00D2452F">
      <w:pPr>
        <w:spacing w:line="276" w:lineRule="auto"/>
        <w:rPr>
          <w:rFonts w:ascii="Calibri" w:hAnsi="Calibri"/>
          <w:b/>
          <w:sz w:val="22"/>
          <w:szCs w:val="22"/>
          <w:lang w:val="en-AU" w:eastAsia="zh-TW"/>
        </w:rPr>
      </w:pPr>
      <w:r w:rsidRPr="00844132">
        <w:rPr>
          <w:rFonts w:ascii="Calibri" w:hAnsi="Calibri"/>
          <w:b/>
          <w:sz w:val="22"/>
          <w:szCs w:val="22"/>
          <w:lang w:val="en-AU" w:eastAsia="zh-TW"/>
        </w:rPr>
        <w:t>Application forms</w:t>
      </w:r>
      <w:r>
        <w:rPr>
          <w:rFonts w:ascii="Calibri" w:hAnsi="Calibri"/>
          <w:b/>
          <w:sz w:val="22"/>
          <w:szCs w:val="22"/>
          <w:lang w:val="en-AU" w:eastAsia="zh-TW"/>
        </w:rPr>
        <w:t xml:space="preserve"> for research candidates at CDU</w:t>
      </w:r>
    </w:p>
    <w:p w14:paraId="43E788CB" w14:textId="77777777" w:rsidR="00D2452F" w:rsidRPr="00844132" w:rsidRDefault="00D2452F" w:rsidP="00D2452F">
      <w:pPr>
        <w:spacing w:line="276" w:lineRule="auto"/>
        <w:rPr>
          <w:rFonts w:ascii="Calibri" w:hAnsi="Calibri"/>
          <w:sz w:val="22"/>
          <w:szCs w:val="22"/>
          <w:lang w:val="en-AU" w:eastAsia="zh-TW"/>
        </w:rPr>
      </w:pPr>
    </w:p>
    <w:p w14:paraId="2477AEA3" w14:textId="77777777" w:rsidR="00D2452F" w:rsidRPr="00844132" w:rsidRDefault="00D2452F" w:rsidP="00D2452F">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For projects that include human participants or animals, </w:t>
      </w:r>
      <w:r>
        <w:rPr>
          <w:rFonts w:ascii="Calibri" w:hAnsi="Calibri"/>
          <w:sz w:val="22"/>
          <w:szCs w:val="22"/>
          <w:lang w:val="en-AU" w:eastAsia="zh-TW"/>
        </w:rPr>
        <w:t>CDU research candidates</w:t>
      </w:r>
      <w:r w:rsidRPr="00844132">
        <w:rPr>
          <w:rFonts w:ascii="Calibri" w:hAnsi="Calibri"/>
          <w:sz w:val="22"/>
          <w:szCs w:val="22"/>
          <w:lang w:val="en-AU" w:eastAsia="zh-TW"/>
        </w:rPr>
        <w:t xml:space="preserve"> will need to submit an ethics application.  This application is designed to assess the extent to which the benefits of your research outweigh the risks.  </w:t>
      </w:r>
    </w:p>
    <w:p w14:paraId="1E73635B" w14:textId="77777777" w:rsidR="00D2452F" w:rsidRPr="00844132" w:rsidRDefault="00D2452F" w:rsidP="00D2452F">
      <w:pPr>
        <w:spacing w:line="276" w:lineRule="auto"/>
        <w:rPr>
          <w:rFonts w:ascii="Calibri" w:hAnsi="Calibri"/>
          <w:sz w:val="22"/>
          <w:szCs w:val="22"/>
          <w:lang w:val="en-AU" w:eastAsia="zh-TW"/>
        </w:rPr>
      </w:pPr>
    </w:p>
    <w:p w14:paraId="4BB7601E" w14:textId="77777777" w:rsidR="00D2452F" w:rsidRPr="00844132" w:rsidRDefault="00D2452F" w:rsidP="009C29A9">
      <w:pPr>
        <w:pStyle w:val="ListParagraph"/>
        <w:numPr>
          <w:ilvl w:val="0"/>
          <w:numId w:val="1"/>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For projects that include human participants, visit www.cdu.edu.au/research/ori/human-ethics and read </w:t>
      </w:r>
      <w:r w:rsidRPr="00844132">
        <w:rPr>
          <w:rFonts w:ascii="Calibri" w:hAnsi="Calibri"/>
          <w:i/>
          <w:sz w:val="22"/>
          <w:szCs w:val="22"/>
          <w:lang w:val="en-AU" w:eastAsia="zh-TW"/>
        </w:rPr>
        <w:t>submission of new proposals</w:t>
      </w:r>
    </w:p>
    <w:p w14:paraId="54EF325E" w14:textId="77777777" w:rsidR="00D2452F" w:rsidRPr="00844132" w:rsidRDefault="00D2452F" w:rsidP="009C29A9">
      <w:pPr>
        <w:pStyle w:val="ListParagraph"/>
        <w:numPr>
          <w:ilvl w:val="0"/>
          <w:numId w:val="1"/>
        </w:numPr>
        <w:spacing w:line="276" w:lineRule="auto"/>
        <w:rPr>
          <w:rFonts w:ascii="Calibri" w:hAnsi="Calibri"/>
          <w:sz w:val="22"/>
          <w:szCs w:val="22"/>
          <w:lang w:val="en-AU" w:eastAsia="zh-TW"/>
        </w:rPr>
      </w:pPr>
      <w:r>
        <w:rPr>
          <w:rFonts w:ascii="Calibri" w:hAnsi="Calibri"/>
          <w:sz w:val="22"/>
          <w:szCs w:val="22"/>
          <w:lang w:val="en-AU" w:eastAsia="zh-TW"/>
        </w:rPr>
        <w:t xml:space="preserve">For </w:t>
      </w:r>
      <w:r w:rsidRPr="00844132">
        <w:rPr>
          <w:rFonts w:ascii="Calibri" w:hAnsi="Calibri"/>
          <w:sz w:val="22"/>
          <w:szCs w:val="22"/>
          <w:lang w:val="en-AU" w:eastAsia="zh-TW"/>
        </w:rPr>
        <w:t xml:space="preserve">projects that include animals, visit www.cdu.edu.au/research/ori/animal-ethics and read </w:t>
      </w:r>
      <w:r w:rsidRPr="00844132">
        <w:rPr>
          <w:rFonts w:ascii="Calibri" w:hAnsi="Calibri"/>
          <w:i/>
          <w:sz w:val="22"/>
          <w:szCs w:val="22"/>
          <w:lang w:val="en-AU" w:eastAsia="zh-TW"/>
        </w:rPr>
        <w:t>all forms and documents</w:t>
      </w:r>
    </w:p>
    <w:p w14:paraId="776C2752" w14:textId="77777777" w:rsidR="00D2452F" w:rsidRDefault="00D2452F" w:rsidP="00D2452F">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0B2D7991" w14:textId="77777777" w:rsidR="00D2452F" w:rsidRDefault="00D2452F" w:rsidP="00D2452F">
      <w:pPr>
        <w:spacing w:line="276" w:lineRule="auto"/>
        <w:rPr>
          <w:rFonts w:ascii="Calibri" w:hAnsi="Calibri"/>
          <w:sz w:val="22"/>
          <w:szCs w:val="22"/>
          <w:lang w:val="en-AU" w:eastAsia="zh-TW"/>
        </w:rPr>
      </w:pPr>
      <w:r>
        <w:rPr>
          <w:rFonts w:ascii="Calibri" w:hAnsi="Calibri"/>
          <w:b/>
          <w:sz w:val="22"/>
          <w:szCs w:val="22"/>
          <w:lang w:val="en-AU" w:eastAsia="zh-TW"/>
        </w:rPr>
        <w:t>Application forms for research candidates at Menzies</w:t>
      </w:r>
    </w:p>
    <w:p w14:paraId="6A9D5E0E" w14:textId="77777777" w:rsidR="00D2452F" w:rsidRDefault="00D2452F" w:rsidP="00D2452F">
      <w:pPr>
        <w:spacing w:line="276" w:lineRule="auto"/>
        <w:rPr>
          <w:rFonts w:ascii="Calibri" w:hAnsi="Calibri"/>
          <w:sz w:val="22"/>
          <w:szCs w:val="22"/>
          <w:lang w:val="en-AU" w:eastAsia="zh-TW"/>
        </w:rPr>
      </w:pPr>
    </w:p>
    <w:p w14:paraId="322E29A3" w14:textId="77777777" w:rsidR="00D2452F" w:rsidRDefault="00D2452F" w:rsidP="00D2452F">
      <w:pPr>
        <w:spacing w:line="276" w:lineRule="auto"/>
        <w:rPr>
          <w:rFonts w:ascii="Calibri" w:hAnsi="Calibri"/>
          <w:sz w:val="22"/>
          <w:szCs w:val="22"/>
          <w:lang w:val="en-AU" w:eastAsia="zh-TW"/>
        </w:rPr>
      </w:pPr>
      <w:r>
        <w:rPr>
          <w:rFonts w:ascii="Calibri" w:hAnsi="Calibri"/>
          <w:sz w:val="22"/>
          <w:szCs w:val="22"/>
          <w:lang w:val="en-AU" w:eastAsia="zh-TW"/>
        </w:rPr>
        <w:tab/>
      </w:r>
      <w:r w:rsidRPr="00844132">
        <w:rPr>
          <w:rFonts w:ascii="Calibri" w:hAnsi="Calibri"/>
          <w:sz w:val="22"/>
          <w:szCs w:val="22"/>
          <w:lang w:val="en-AU" w:eastAsia="zh-TW"/>
        </w:rPr>
        <w:t xml:space="preserve">For projects that include human participants or animals, </w:t>
      </w:r>
      <w:r>
        <w:rPr>
          <w:rFonts w:ascii="Calibri" w:hAnsi="Calibri"/>
          <w:sz w:val="22"/>
          <w:szCs w:val="22"/>
          <w:lang w:val="en-AU" w:eastAsia="zh-TW"/>
        </w:rPr>
        <w:t>Menzies research candidates complete a slightly different</w:t>
      </w:r>
      <w:r w:rsidRPr="00844132">
        <w:rPr>
          <w:rFonts w:ascii="Calibri" w:hAnsi="Calibri"/>
          <w:sz w:val="22"/>
          <w:szCs w:val="22"/>
          <w:lang w:val="en-AU" w:eastAsia="zh-TW"/>
        </w:rPr>
        <w:t xml:space="preserve"> ethics application.  </w:t>
      </w:r>
      <w:r>
        <w:rPr>
          <w:rFonts w:ascii="Calibri" w:hAnsi="Calibri"/>
          <w:sz w:val="22"/>
          <w:szCs w:val="22"/>
          <w:lang w:val="en-AU" w:eastAsia="zh-TW"/>
        </w:rPr>
        <w:t xml:space="preserve">For more information, visit </w:t>
      </w:r>
    </w:p>
    <w:p w14:paraId="300010EE" w14:textId="77777777" w:rsidR="00D2452F" w:rsidRDefault="00D2452F" w:rsidP="00D2452F">
      <w:pPr>
        <w:spacing w:line="276" w:lineRule="auto"/>
        <w:rPr>
          <w:rFonts w:ascii="Calibri" w:hAnsi="Calibri"/>
          <w:sz w:val="22"/>
          <w:szCs w:val="22"/>
          <w:lang w:val="en-AU" w:eastAsia="zh-TW"/>
        </w:rPr>
      </w:pPr>
    </w:p>
    <w:p w14:paraId="0D965594" w14:textId="77777777" w:rsidR="00D2452F" w:rsidRPr="00BD2950" w:rsidRDefault="00D2452F" w:rsidP="009C29A9">
      <w:pPr>
        <w:pStyle w:val="ListParagraph"/>
        <w:numPr>
          <w:ilvl w:val="0"/>
          <w:numId w:val="2"/>
        </w:numPr>
        <w:spacing w:line="276" w:lineRule="auto"/>
        <w:rPr>
          <w:rFonts w:ascii="Calibri" w:hAnsi="Calibri"/>
          <w:sz w:val="22"/>
          <w:szCs w:val="22"/>
          <w:lang w:val="en-AU" w:eastAsia="zh-TW"/>
        </w:rPr>
      </w:pPr>
      <w:r w:rsidRPr="00BD2950">
        <w:rPr>
          <w:rFonts w:ascii="Calibri" w:hAnsi="Calibri"/>
          <w:sz w:val="22"/>
          <w:szCs w:val="22"/>
          <w:lang w:val="en-AU" w:eastAsia="zh-TW"/>
        </w:rPr>
        <w:t>www.menzies.edu.au/page/Research/Ethics_approval/</w:t>
      </w:r>
    </w:p>
    <w:p w14:paraId="5B5DBD72" w14:textId="77777777" w:rsidR="00D2452F" w:rsidRPr="00844132" w:rsidRDefault="00D2452F" w:rsidP="00D2452F">
      <w:pPr>
        <w:spacing w:line="276" w:lineRule="auto"/>
        <w:rPr>
          <w:rFonts w:ascii="Calibri" w:hAnsi="Calibri"/>
          <w:sz w:val="22"/>
          <w:szCs w:val="22"/>
          <w:lang w:val="en-AU" w:eastAsia="zh-TW"/>
        </w:rPr>
      </w:pPr>
    </w:p>
    <w:p w14:paraId="36399E79" w14:textId="77777777" w:rsidR="00D2452F" w:rsidRPr="00844132" w:rsidRDefault="00D2452F" w:rsidP="00D2452F">
      <w:pPr>
        <w:spacing w:line="276" w:lineRule="auto"/>
        <w:rPr>
          <w:rFonts w:ascii="Calibri" w:hAnsi="Calibri"/>
          <w:sz w:val="22"/>
          <w:szCs w:val="22"/>
          <w:lang w:val="en-AU" w:eastAsia="zh-TW"/>
        </w:rPr>
      </w:pPr>
      <w:r w:rsidRPr="00844132">
        <w:rPr>
          <w:rFonts w:ascii="Calibri" w:hAnsi="Calibri"/>
          <w:b/>
          <w:sz w:val="22"/>
          <w:szCs w:val="22"/>
          <w:lang w:val="en-AU" w:eastAsia="zh-TW"/>
        </w:rPr>
        <w:t>Sample answers</w:t>
      </w:r>
    </w:p>
    <w:p w14:paraId="5B815C8D" w14:textId="77777777" w:rsidR="00D2452F" w:rsidRPr="00844132" w:rsidRDefault="00D2452F" w:rsidP="00D2452F">
      <w:pPr>
        <w:spacing w:line="276" w:lineRule="auto"/>
        <w:rPr>
          <w:rFonts w:ascii="Calibri" w:hAnsi="Calibri"/>
          <w:sz w:val="22"/>
          <w:szCs w:val="22"/>
          <w:lang w:val="en-AU" w:eastAsia="zh-TW"/>
        </w:rPr>
      </w:pPr>
    </w:p>
    <w:p w14:paraId="1A3AA1AE" w14:textId="77777777" w:rsidR="00EB1476" w:rsidRDefault="00D2452F" w:rsidP="00D2452F">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w:t>
      </w:r>
      <w:r>
        <w:rPr>
          <w:rFonts w:ascii="Calibri" w:hAnsi="Calibri"/>
          <w:sz w:val="22"/>
          <w:szCs w:val="22"/>
          <w:lang w:val="en-AU" w:eastAsia="zh-TW"/>
        </w:rPr>
        <w:t xml:space="preserve">CDU </w:t>
      </w:r>
      <w:r w:rsidRPr="00844132">
        <w:rPr>
          <w:rFonts w:ascii="Calibri" w:hAnsi="Calibri"/>
          <w:sz w:val="22"/>
          <w:szCs w:val="22"/>
          <w:lang w:val="en-AU" w:eastAsia="zh-TW"/>
        </w:rPr>
        <w:t xml:space="preserve">ethics application includes 14 main sections.  This document illustrates some typical answers whenever the research </w:t>
      </w:r>
      <w:r>
        <w:rPr>
          <w:rFonts w:ascii="Calibri" w:hAnsi="Calibri"/>
          <w:sz w:val="22"/>
          <w:szCs w:val="22"/>
          <w:lang w:val="en-AU" w:eastAsia="zh-TW"/>
        </w:rPr>
        <w:t>that revolves around Aboriginal and Torres Strait Islander people, their lives, their culture, and their issues</w:t>
      </w:r>
      <w:r w:rsidRPr="00844132">
        <w:rPr>
          <w:rFonts w:ascii="Calibri" w:hAnsi="Calibri"/>
          <w:sz w:val="22"/>
          <w:szCs w:val="22"/>
          <w:lang w:val="en-AU" w:eastAsia="zh-TW"/>
        </w:rPr>
        <w:t xml:space="preserve">.  These answers could help you formulate your own responses to the various questions.  Nevertheless, </w:t>
      </w:r>
    </w:p>
    <w:p w14:paraId="3B669303" w14:textId="77777777" w:rsidR="00EB1476" w:rsidRDefault="00EB1476" w:rsidP="00D2452F">
      <w:pPr>
        <w:spacing w:line="276" w:lineRule="auto"/>
        <w:rPr>
          <w:rFonts w:ascii="Calibri" w:hAnsi="Calibri"/>
          <w:sz w:val="22"/>
          <w:szCs w:val="22"/>
          <w:lang w:val="en-AU" w:eastAsia="zh-TW"/>
        </w:rPr>
      </w:pPr>
    </w:p>
    <w:p w14:paraId="0CC869D6" w14:textId="2D18C42B" w:rsidR="00D2452F" w:rsidRDefault="00D2452F" w:rsidP="009C29A9">
      <w:pPr>
        <w:pStyle w:val="ListParagraph"/>
        <w:numPr>
          <w:ilvl w:val="0"/>
          <w:numId w:val="34"/>
        </w:numPr>
        <w:spacing w:line="276" w:lineRule="auto"/>
        <w:rPr>
          <w:rFonts w:ascii="Calibri" w:hAnsi="Calibri"/>
          <w:sz w:val="22"/>
          <w:szCs w:val="22"/>
          <w:lang w:val="en-AU" w:eastAsia="zh-TW"/>
        </w:rPr>
      </w:pPr>
      <w:r w:rsidRPr="00EB1476">
        <w:rPr>
          <w:rFonts w:ascii="Calibri" w:hAnsi="Calibri"/>
          <w:sz w:val="22"/>
          <w:szCs w:val="22"/>
          <w:lang w:val="en-AU" w:eastAsia="zh-TW"/>
        </w:rPr>
        <w:t>you still need to think carefully about your answers, because every project raises distinct ethical challenges</w:t>
      </w:r>
    </w:p>
    <w:p w14:paraId="2A2A6324" w14:textId="238F3066" w:rsidR="00EB1476" w:rsidRDefault="00EB1476" w:rsidP="009C29A9">
      <w:pPr>
        <w:pStyle w:val="ListParagraph"/>
        <w:numPr>
          <w:ilvl w:val="0"/>
          <w:numId w:val="34"/>
        </w:numPr>
        <w:spacing w:line="276" w:lineRule="auto"/>
        <w:rPr>
          <w:rFonts w:ascii="Calibri" w:hAnsi="Calibri"/>
          <w:sz w:val="22"/>
          <w:szCs w:val="22"/>
          <w:lang w:val="en-AU" w:eastAsia="zh-TW"/>
        </w:rPr>
      </w:pPr>
      <w:r>
        <w:rPr>
          <w:rFonts w:ascii="Calibri" w:hAnsi="Calibri"/>
          <w:sz w:val="22"/>
          <w:szCs w:val="22"/>
          <w:lang w:val="en-AU" w:eastAsia="zh-TW"/>
        </w:rPr>
        <w:t>you might also want to read the sample answers that correspond to other designs, such as surveys, depending on your research methods</w:t>
      </w:r>
    </w:p>
    <w:p w14:paraId="47407B24" w14:textId="0A518281" w:rsidR="00966146" w:rsidRDefault="00966146" w:rsidP="009C29A9">
      <w:pPr>
        <w:pStyle w:val="ListParagraph"/>
        <w:numPr>
          <w:ilvl w:val="0"/>
          <w:numId w:val="34"/>
        </w:numPr>
        <w:spacing w:line="276" w:lineRule="auto"/>
        <w:rPr>
          <w:rFonts w:ascii="Calibri" w:hAnsi="Calibri"/>
          <w:sz w:val="22"/>
          <w:szCs w:val="22"/>
          <w:lang w:val="en-AU" w:eastAsia="zh-TW"/>
        </w:rPr>
      </w:pPr>
      <w:r>
        <w:rPr>
          <w:rFonts w:ascii="Calibri" w:hAnsi="Calibri"/>
          <w:sz w:val="22"/>
          <w:szCs w:val="22"/>
          <w:lang w:val="en-AU" w:eastAsia="zh-TW"/>
        </w:rPr>
        <w:t>these samples include bullet points; in your applications, however, write full senten</w:t>
      </w:r>
      <w:r w:rsidR="00294D99">
        <w:rPr>
          <w:rFonts w:ascii="Calibri" w:hAnsi="Calibri"/>
          <w:sz w:val="22"/>
          <w:szCs w:val="22"/>
          <w:lang w:val="en-AU" w:eastAsia="zh-TW"/>
        </w:rPr>
        <w:t>c</w:t>
      </w:r>
      <w:r>
        <w:rPr>
          <w:rFonts w:ascii="Calibri" w:hAnsi="Calibri"/>
          <w:sz w:val="22"/>
          <w:szCs w:val="22"/>
          <w:lang w:val="en-AU" w:eastAsia="zh-TW"/>
        </w:rPr>
        <w:t>es</w:t>
      </w:r>
    </w:p>
    <w:p w14:paraId="334E3FF5" w14:textId="5BF86874" w:rsidR="00E93E10" w:rsidRDefault="00E846AC" w:rsidP="00E93E10">
      <w:r w:rsidRPr="00E846AC">
        <w:rPr>
          <w:rFonts w:ascii="Calibri" w:hAnsi="Calibri"/>
          <w:sz w:val="22"/>
          <w:szCs w:val="22"/>
          <w:lang w:val="en-AU" w:eastAsia="zh-TW"/>
        </w:rPr>
        <w:t xml:space="preserve">for more information, </w:t>
      </w:r>
      <w:r>
        <w:rPr>
          <w:rFonts w:ascii="Calibri" w:hAnsi="Calibri"/>
          <w:sz w:val="22"/>
          <w:szCs w:val="22"/>
          <w:lang w:val="en-AU" w:eastAsia="zh-TW"/>
        </w:rPr>
        <w:t xml:space="preserve">visit </w:t>
      </w:r>
      <w:hyperlink r:id="rId7" w:history="1">
        <w:r w:rsidRPr="00E846AC">
          <w:rPr>
            <w:rStyle w:val="Hyperlink"/>
            <w:rFonts w:ascii="Calibri" w:hAnsi="Calibri"/>
            <w:sz w:val="22"/>
            <w:szCs w:val="22"/>
            <w:lang w:val="en-AU" w:eastAsia="zh-TW"/>
          </w:rPr>
          <w:t>this website</w:t>
        </w:r>
      </w:hyperlink>
      <w:r w:rsidR="00E93E10" w:rsidRPr="00E93E10">
        <w:t xml:space="preserve"> </w:t>
      </w:r>
      <w:hyperlink r:id="rId8" w:tgtFrame="_blank" w:history="1">
        <w:r w:rsidR="00E93E10">
          <w:rPr>
            <w:rStyle w:val="Hyperlink"/>
            <w:rFonts w:ascii="inherit" w:hAnsi="inherit" w:cs="Calibri"/>
            <w:sz w:val="22"/>
            <w:szCs w:val="22"/>
            <w:bdr w:val="none" w:sz="0" w:space="0" w:color="auto" w:frame="1"/>
            <w:shd w:val="clear" w:color="auto" w:fill="FFFFFF"/>
          </w:rPr>
          <w:t>https://charlesdarwinuni.sharepoint.com/sites/ResearchCDU/SiteAssets/SitePages/Forms/atsira_template_2019 (1).docx?web=1</w:t>
        </w:r>
      </w:hyperlink>
    </w:p>
    <w:p w14:paraId="7408549E" w14:textId="6446E9F4" w:rsidR="00E846AC" w:rsidRPr="00E846AC" w:rsidRDefault="00E93E10" w:rsidP="00E846AC">
      <w:pPr>
        <w:pStyle w:val="ListParagraph"/>
        <w:numPr>
          <w:ilvl w:val="0"/>
          <w:numId w:val="34"/>
        </w:numPr>
        <w:rPr>
          <w:rFonts w:ascii="Calibri" w:hAnsi="Calibri"/>
          <w:sz w:val="22"/>
          <w:szCs w:val="22"/>
          <w:lang w:val="en-AU" w:eastAsia="zh-TW"/>
        </w:rPr>
      </w:pPr>
      <w:r>
        <w:rPr>
          <w:rFonts w:ascii="Calibri" w:hAnsi="Calibri"/>
          <w:sz w:val="22"/>
          <w:szCs w:val="22"/>
          <w:lang w:val="en-AU" w:eastAsia="zh-TW"/>
        </w:rPr>
        <w:t>agre</w:t>
      </w:r>
    </w:p>
    <w:p w14:paraId="39B56CB5" w14:textId="77777777" w:rsidR="00EB1476" w:rsidRPr="00EB1476" w:rsidRDefault="00EB1476" w:rsidP="00EB1476">
      <w:pPr>
        <w:pStyle w:val="ListParagraph"/>
        <w:spacing w:line="276" w:lineRule="auto"/>
        <w:ind w:left="360"/>
        <w:rPr>
          <w:rFonts w:ascii="Calibri" w:hAnsi="Calibri"/>
          <w:sz w:val="22"/>
          <w:szCs w:val="22"/>
          <w:lang w:val="en-AU" w:eastAsia="zh-TW"/>
        </w:rPr>
      </w:pPr>
    </w:p>
    <w:p w14:paraId="7F90FDB2" w14:textId="77777777" w:rsidR="00D2452F" w:rsidRPr="00844132" w:rsidRDefault="00D2452F" w:rsidP="00D2452F">
      <w:pPr>
        <w:spacing w:line="276" w:lineRule="auto"/>
        <w:rPr>
          <w:rFonts w:ascii="Calibri" w:hAnsi="Calibri"/>
          <w:sz w:val="22"/>
          <w:szCs w:val="22"/>
          <w:lang w:val="en-AU" w:eastAsia="zh-TW"/>
        </w:rPr>
      </w:pPr>
      <w:r>
        <w:rPr>
          <w:rFonts w:ascii="Calibri" w:hAnsi="Calibri"/>
          <w:sz w:val="22"/>
          <w:szCs w:val="22"/>
          <w:lang w:val="en-AU" w:eastAsia="zh-TW"/>
        </w:rPr>
        <w:tab/>
        <w:t xml:space="preserve">The Menzies ethics application is slightly different.  Nevertheless, many of the answers in this document are relevant to research students at Menzies as well. </w:t>
      </w:r>
    </w:p>
    <w:p w14:paraId="3E3CCF0B" w14:textId="49C7A599" w:rsidR="007F72EA" w:rsidRDefault="00D2452F" w:rsidP="006D20F6">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029110AF" w14:textId="77777777" w:rsidR="00AB44CD" w:rsidRPr="00844132" w:rsidRDefault="00AB44CD" w:rsidP="00AB44CD">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B44CD" w:rsidRPr="00844132" w14:paraId="4B8C739B" w14:textId="77777777" w:rsidTr="001B7975">
        <w:tc>
          <w:tcPr>
            <w:tcW w:w="9010" w:type="dxa"/>
            <w:shd w:val="clear" w:color="auto" w:fill="BDD6EE" w:themeFill="accent5" w:themeFillTint="66"/>
          </w:tcPr>
          <w:p w14:paraId="1239B975" w14:textId="77777777" w:rsidR="00AB44CD" w:rsidRPr="00844132" w:rsidRDefault="00AB44CD" w:rsidP="001B7975">
            <w:pPr>
              <w:spacing w:line="276" w:lineRule="auto"/>
              <w:jc w:val="center"/>
              <w:outlineLvl w:val="0"/>
              <w:rPr>
                <w:b/>
              </w:rPr>
            </w:pPr>
            <w:r>
              <w:rPr>
                <w:b/>
              </w:rPr>
              <w:t>Preliminary questions</w:t>
            </w:r>
          </w:p>
        </w:tc>
      </w:tr>
    </w:tbl>
    <w:p w14:paraId="663BD154" w14:textId="77777777" w:rsidR="00AB44CD" w:rsidRDefault="00AB44CD" w:rsidP="00AB44CD">
      <w:pPr>
        <w:spacing w:line="276" w:lineRule="auto"/>
        <w:rPr>
          <w:rFonts w:ascii="Calibri" w:hAnsi="Calibri"/>
          <w:sz w:val="22"/>
          <w:szCs w:val="22"/>
          <w:lang w:val="en-AU" w:eastAsia="zh-TW"/>
        </w:rPr>
      </w:pPr>
    </w:p>
    <w:p w14:paraId="1FDA836C" w14:textId="77777777" w:rsidR="00AB44CD" w:rsidRDefault="00AB44CD" w:rsidP="00AB44CD">
      <w:pPr>
        <w:spacing w:line="276" w:lineRule="auto"/>
        <w:rPr>
          <w:rFonts w:ascii="Calibri" w:hAnsi="Calibri"/>
          <w:b/>
          <w:sz w:val="22"/>
          <w:szCs w:val="22"/>
          <w:lang w:val="en-AU" w:eastAsia="zh-TW"/>
        </w:rPr>
      </w:pPr>
      <w:r>
        <w:rPr>
          <w:rFonts w:ascii="Calibri" w:hAnsi="Calibri"/>
          <w:b/>
          <w:sz w:val="22"/>
          <w:szCs w:val="22"/>
          <w:lang w:val="en-AU" w:eastAsia="zh-TW"/>
        </w:rPr>
        <w:t>Q1a</w:t>
      </w:r>
    </w:p>
    <w:p w14:paraId="1CF07C09" w14:textId="77777777" w:rsidR="00AB44CD" w:rsidRDefault="00AB44CD" w:rsidP="00AB44CD">
      <w:pPr>
        <w:spacing w:line="276" w:lineRule="auto"/>
        <w:rPr>
          <w:rFonts w:ascii="Calibri" w:hAnsi="Calibri"/>
          <w:sz w:val="22"/>
          <w:szCs w:val="22"/>
          <w:lang w:val="en-AU" w:eastAsia="zh-TW"/>
        </w:rPr>
      </w:pPr>
    </w:p>
    <w:p w14:paraId="50D328C7" w14:textId="77777777" w:rsidR="00AB44CD" w:rsidRPr="00A477EF" w:rsidRDefault="00AB44CD" w:rsidP="00AB44CD">
      <w:pPr>
        <w:spacing w:line="276" w:lineRule="auto"/>
        <w:rPr>
          <w:rFonts w:ascii="Calibri" w:hAnsi="Calibri"/>
          <w:sz w:val="22"/>
          <w:szCs w:val="22"/>
          <w:lang w:val="en-AU" w:eastAsia="zh-TW"/>
        </w:rPr>
      </w:pPr>
      <w:r>
        <w:rPr>
          <w:rFonts w:ascii="Calibri" w:hAnsi="Calibri"/>
          <w:sz w:val="22"/>
          <w:szCs w:val="22"/>
          <w:lang w:val="en-AU" w:eastAsia="zh-TW"/>
        </w:rPr>
        <w:t>Yes</w:t>
      </w:r>
    </w:p>
    <w:p w14:paraId="4FD04D62" w14:textId="77777777" w:rsidR="00AB44CD" w:rsidRDefault="00AB44CD" w:rsidP="00AB44CD">
      <w:pPr>
        <w:spacing w:line="276" w:lineRule="auto"/>
        <w:rPr>
          <w:rFonts w:ascii="Calibri" w:hAnsi="Calibri"/>
          <w:b/>
          <w:sz w:val="22"/>
          <w:szCs w:val="22"/>
          <w:lang w:val="en-AU" w:eastAsia="zh-TW"/>
        </w:rPr>
      </w:pPr>
    </w:p>
    <w:p w14:paraId="05358272" w14:textId="77777777" w:rsidR="00AB44CD" w:rsidRPr="000E7B99" w:rsidRDefault="00AB44CD" w:rsidP="00AB44CD">
      <w:pPr>
        <w:spacing w:line="276" w:lineRule="auto"/>
        <w:rPr>
          <w:rFonts w:ascii="Calibri" w:hAnsi="Calibri"/>
          <w:b/>
          <w:sz w:val="22"/>
          <w:szCs w:val="22"/>
          <w:lang w:val="en-AU" w:eastAsia="zh-TW"/>
        </w:rPr>
      </w:pPr>
      <w:r w:rsidRPr="000E7B99">
        <w:rPr>
          <w:rFonts w:ascii="Calibri" w:hAnsi="Calibri"/>
          <w:b/>
          <w:sz w:val="22"/>
          <w:szCs w:val="22"/>
          <w:lang w:val="en-AU" w:eastAsia="zh-TW"/>
        </w:rPr>
        <w:t>Q1b, 1c</w:t>
      </w:r>
      <w:r>
        <w:rPr>
          <w:rFonts w:ascii="Calibri" w:hAnsi="Calibri"/>
          <w:b/>
          <w:sz w:val="22"/>
          <w:szCs w:val="22"/>
          <w:lang w:val="en-AU" w:eastAsia="zh-TW"/>
        </w:rPr>
        <w:t>, 1e</w:t>
      </w:r>
    </w:p>
    <w:p w14:paraId="70D9FAB8" w14:textId="77777777" w:rsidR="00AB44CD" w:rsidRDefault="00AB44CD" w:rsidP="00AB44CD">
      <w:pPr>
        <w:spacing w:line="276" w:lineRule="auto"/>
        <w:rPr>
          <w:rFonts w:ascii="Calibri" w:hAnsi="Calibri"/>
          <w:sz w:val="22"/>
          <w:szCs w:val="22"/>
          <w:lang w:val="en-AU" w:eastAsia="zh-TW"/>
        </w:rPr>
      </w:pPr>
    </w:p>
    <w:p w14:paraId="75746498" w14:textId="77777777" w:rsidR="00AB44CD" w:rsidRDefault="00AB44CD" w:rsidP="00AB44CD">
      <w:pPr>
        <w:spacing w:line="276" w:lineRule="auto"/>
        <w:rPr>
          <w:rFonts w:ascii="Calibri" w:hAnsi="Calibri"/>
          <w:sz w:val="22"/>
          <w:szCs w:val="22"/>
          <w:lang w:val="en-AU" w:eastAsia="zh-TW"/>
        </w:rPr>
      </w:pPr>
      <w:r>
        <w:rPr>
          <w:rFonts w:ascii="Calibri" w:hAnsi="Calibri"/>
          <w:sz w:val="22"/>
          <w:szCs w:val="22"/>
          <w:lang w:val="en-AU" w:eastAsia="zh-TW"/>
        </w:rPr>
        <w:t>No</w:t>
      </w:r>
    </w:p>
    <w:p w14:paraId="0D440FE3" w14:textId="77777777" w:rsidR="00AB44CD" w:rsidRPr="000E7B99" w:rsidRDefault="00AB44CD" w:rsidP="00AB44CD">
      <w:pPr>
        <w:spacing w:line="276" w:lineRule="auto"/>
        <w:rPr>
          <w:rFonts w:ascii="Calibri" w:hAnsi="Calibri"/>
          <w:sz w:val="22"/>
          <w:szCs w:val="22"/>
          <w:lang w:val="en-AU" w:eastAsia="zh-TW"/>
        </w:rPr>
      </w:pPr>
    </w:p>
    <w:p w14:paraId="072223E7" w14:textId="77777777" w:rsidR="00AB44CD" w:rsidRPr="001E322C" w:rsidRDefault="00AB44CD" w:rsidP="00AB44CD">
      <w:pPr>
        <w:spacing w:line="276" w:lineRule="auto"/>
        <w:rPr>
          <w:rFonts w:ascii="Calibri" w:hAnsi="Calibri"/>
          <w:b/>
          <w:sz w:val="22"/>
          <w:szCs w:val="22"/>
          <w:lang w:val="en-AU" w:eastAsia="zh-TW"/>
        </w:rPr>
      </w:pPr>
      <w:r w:rsidRPr="001E322C">
        <w:rPr>
          <w:rFonts w:ascii="Calibri" w:hAnsi="Calibri"/>
          <w:b/>
          <w:sz w:val="22"/>
          <w:szCs w:val="22"/>
          <w:lang w:val="en-AU" w:eastAsia="zh-TW"/>
        </w:rPr>
        <w:t>Q1d</w:t>
      </w:r>
    </w:p>
    <w:p w14:paraId="43C7FD61" w14:textId="77777777" w:rsidR="00AB44CD" w:rsidRDefault="00AB44CD" w:rsidP="00AB44CD">
      <w:pPr>
        <w:spacing w:line="276" w:lineRule="auto"/>
        <w:rPr>
          <w:rFonts w:ascii="Calibri" w:hAnsi="Calibri"/>
          <w:sz w:val="22"/>
          <w:szCs w:val="22"/>
          <w:lang w:val="en-AU" w:eastAsia="zh-TW"/>
        </w:rPr>
      </w:pPr>
    </w:p>
    <w:p w14:paraId="6A504F5F" w14:textId="34FAA9AA" w:rsidR="00AB44CD" w:rsidRPr="001E322C" w:rsidRDefault="00AB44CD" w:rsidP="00AB44CD">
      <w:pPr>
        <w:spacing w:line="276" w:lineRule="auto"/>
        <w:rPr>
          <w:rFonts w:ascii="Calibri" w:hAnsi="Calibri"/>
          <w:sz w:val="22"/>
          <w:szCs w:val="22"/>
          <w:lang w:val="en-AU" w:eastAsia="zh-TW"/>
        </w:rPr>
      </w:pPr>
      <w:r>
        <w:rPr>
          <w:rFonts w:ascii="Calibri" w:hAnsi="Calibri"/>
          <w:sz w:val="22"/>
          <w:szCs w:val="22"/>
          <w:lang w:val="en-AU" w:eastAsia="zh-TW"/>
        </w:rPr>
        <w:t>Yes</w:t>
      </w:r>
      <w:r w:rsidR="003B3558">
        <w:rPr>
          <w:rFonts w:ascii="Calibri" w:hAnsi="Calibri"/>
          <w:sz w:val="22"/>
          <w:szCs w:val="22"/>
          <w:lang w:val="en-AU" w:eastAsia="zh-TW"/>
        </w:rPr>
        <w:t>.  T</w:t>
      </w:r>
      <w:r>
        <w:rPr>
          <w:rFonts w:ascii="Calibri" w:hAnsi="Calibri"/>
          <w:sz w:val="22"/>
          <w:szCs w:val="22"/>
          <w:lang w:val="en-AU" w:eastAsia="zh-TW"/>
        </w:rPr>
        <w:t xml:space="preserve">he project was reviewed and approved by the confirmation of candidature panel on 5 November 2019. </w:t>
      </w:r>
      <w:r w:rsidR="003B3558">
        <w:rPr>
          <w:rFonts w:ascii="Calibri" w:hAnsi="Calibri"/>
          <w:sz w:val="22"/>
          <w:szCs w:val="22"/>
          <w:lang w:val="en-AU" w:eastAsia="zh-TW"/>
        </w:rPr>
        <w:t xml:space="preserve"> </w:t>
      </w:r>
      <w:r>
        <w:rPr>
          <w:rFonts w:ascii="Calibri" w:hAnsi="Calibri"/>
          <w:sz w:val="22"/>
          <w:szCs w:val="22"/>
          <w:lang w:val="en-AU" w:eastAsia="zh-TW"/>
        </w:rPr>
        <w:t xml:space="preserve">Furthermore, a steering committee, based in the community in which the research will be conducted, also approved the research project.  </w:t>
      </w:r>
    </w:p>
    <w:p w14:paraId="2601E740" w14:textId="77777777" w:rsidR="00AB44CD" w:rsidRDefault="00AB44CD" w:rsidP="00AB44CD">
      <w:pPr>
        <w:spacing w:line="276" w:lineRule="auto"/>
        <w:rPr>
          <w:rFonts w:ascii="Calibri" w:hAnsi="Calibri"/>
          <w:b/>
          <w:sz w:val="22"/>
          <w:szCs w:val="22"/>
          <w:lang w:val="en-AU" w:eastAsia="zh-TW"/>
        </w:rPr>
      </w:pPr>
    </w:p>
    <w:p w14:paraId="7B96C66A" w14:textId="77777777" w:rsidR="007F72EA" w:rsidRPr="00844132" w:rsidRDefault="007F72EA" w:rsidP="007F72EA">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F72EA" w:rsidRPr="00844132" w14:paraId="520C6480" w14:textId="77777777" w:rsidTr="00573920">
        <w:tc>
          <w:tcPr>
            <w:tcW w:w="9010" w:type="dxa"/>
            <w:shd w:val="clear" w:color="auto" w:fill="BDD6EE" w:themeFill="accent5" w:themeFillTint="66"/>
          </w:tcPr>
          <w:p w14:paraId="6246D2A8" w14:textId="77777777" w:rsidR="007F72EA" w:rsidRPr="00844132" w:rsidRDefault="007F72EA" w:rsidP="00573920">
            <w:pPr>
              <w:spacing w:line="276" w:lineRule="auto"/>
              <w:jc w:val="center"/>
              <w:rPr>
                <w:rFonts w:ascii="Calibri" w:hAnsi="Calibri"/>
                <w:b/>
                <w:lang w:eastAsia="zh-TW"/>
              </w:rPr>
            </w:pPr>
            <w:r w:rsidRPr="00844132">
              <w:rPr>
                <w:rFonts w:ascii="Calibri" w:hAnsi="Calibri"/>
                <w:b/>
                <w:lang w:eastAsia="zh-TW"/>
              </w:rPr>
              <w:t>Question 4: Description of the project</w:t>
            </w:r>
          </w:p>
        </w:tc>
      </w:tr>
    </w:tbl>
    <w:p w14:paraId="40786ACD" w14:textId="5A7E87F1" w:rsidR="007F72EA" w:rsidRDefault="007F72EA" w:rsidP="007F72EA">
      <w:pPr>
        <w:spacing w:line="276" w:lineRule="auto"/>
        <w:rPr>
          <w:rFonts w:ascii="Calibri" w:hAnsi="Calibri"/>
          <w:sz w:val="22"/>
          <w:szCs w:val="22"/>
          <w:lang w:val="en-AU" w:eastAsia="zh-TW"/>
        </w:rPr>
      </w:pPr>
    </w:p>
    <w:p w14:paraId="4332107A" w14:textId="6C6A8021" w:rsidR="007F72EA" w:rsidRDefault="007F72EA" w:rsidP="007F72EA">
      <w:pPr>
        <w:spacing w:line="276" w:lineRule="auto"/>
        <w:rPr>
          <w:rFonts w:ascii="Calibri" w:hAnsi="Calibri"/>
          <w:b/>
          <w:sz w:val="22"/>
          <w:szCs w:val="22"/>
          <w:lang w:val="en-AU" w:eastAsia="zh-TW"/>
        </w:rPr>
      </w:pPr>
      <w:r>
        <w:rPr>
          <w:rFonts w:ascii="Calibri" w:hAnsi="Calibri"/>
          <w:b/>
          <w:sz w:val="22"/>
          <w:szCs w:val="22"/>
          <w:lang w:val="en-AU" w:eastAsia="zh-TW"/>
        </w:rPr>
        <w:t>Aims</w:t>
      </w:r>
    </w:p>
    <w:p w14:paraId="4CC256C4" w14:textId="77777777" w:rsidR="007F72EA" w:rsidRPr="007F72EA" w:rsidRDefault="007F72EA" w:rsidP="007F72EA">
      <w:pPr>
        <w:spacing w:line="276" w:lineRule="auto"/>
        <w:rPr>
          <w:rFonts w:ascii="Calibri" w:hAnsi="Calibri"/>
          <w:b/>
          <w:sz w:val="22"/>
          <w:szCs w:val="22"/>
          <w:lang w:val="en-AU" w:eastAsia="zh-TW"/>
        </w:rPr>
      </w:pPr>
    </w:p>
    <w:p w14:paraId="485E3E9D" w14:textId="22DC67E7" w:rsidR="007F72EA" w:rsidRDefault="007F72EA" w:rsidP="009C29A9">
      <w:pPr>
        <w:pStyle w:val="ListParagraph"/>
        <w:numPr>
          <w:ilvl w:val="0"/>
          <w:numId w:val="3"/>
        </w:numPr>
        <w:spacing w:line="276" w:lineRule="auto"/>
        <w:rPr>
          <w:rFonts w:ascii="Calibri" w:hAnsi="Calibri"/>
          <w:sz w:val="22"/>
          <w:szCs w:val="22"/>
          <w:lang w:val="en-AU" w:eastAsia="zh-TW"/>
        </w:rPr>
      </w:pPr>
      <w:r>
        <w:rPr>
          <w:rFonts w:ascii="Calibri" w:hAnsi="Calibri"/>
          <w:sz w:val="22"/>
          <w:szCs w:val="22"/>
          <w:lang w:val="en-AU" w:eastAsia="zh-TW"/>
        </w:rPr>
        <w:t xml:space="preserve">This project was designed in collaboration with the Junai community, located in south east Australia.  </w:t>
      </w:r>
    </w:p>
    <w:p w14:paraId="3F0F40A4" w14:textId="075F1441" w:rsidR="007F72EA" w:rsidRDefault="007F72EA" w:rsidP="009C29A9">
      <w:pPr>
        <w:pStyle w:val="ListParagraph"/>
        <w:numPr>
          <w:ilvl w:val="0"/>
          <w:numId w:val="3"/>
        </w:numPr>
        <w:spacing w:line="276" w:lineRule="auto"/>
        <w:rPr>
          <w:rFonts w:ascii="Calibri" w:hAnsi="Calibri"/>
          <w:sz w:val="22"/>
          <w:szCs w:val="22"/>
          <w:lang w:val="en-AU" w:eastAsia="zh-TW"/>
        </w:rPr>
      </w:pPr>
      <w:r>
        <w:rPr>
          <w:rFonts w:ascii="Calibri" w:hAnsi="Calibri"/>
          <w:sz w:val="22"/>
          <w:szCs w:val="22"/>
          <w:lang w:val="en-AU" w:eastAsia="zh-TW"/>
        </w:rPr>
        <w:t>The study will investigate the life stories of people in the Junai community, especially around attempts to support youth who had experienced trauma and substance abuse</w:t>
      </w:r>
    </w:p>
    <w:p w14:paraId="5321030F" w14:textId="021BF114" w:rsidR="007F72EA" w:rsidRDefault="007F72EA" w:rsidP="009C29A9">
      <w:pPr>
        <w:pStyle w:val="ListParagraph"/>
        <w:numPr>
          <w:ilvl w:val="0"/>
          <w:numId w:val="3"/>
        </w:numPr>
        <w:spacing w:line="276" w:lineRule="auto"/>
        <w:rPr>
          <w:rFonts w:ascii="Calibri" w:hAnsi="Calibri"/>
          <w:sz w:val="22"/>
          <w:szCs w:val="22"/>
          <w:lang w:val="en-AU" w:eastAsia="zh-TW"/>
        </w:rPr>
      </w:pPr>
      <w:r>
        <w:rPr>
          <w:rFonts w:ascii="Calibri" w:hAnsi="Calibri"/>
          <w:sz w:val="22"/>
          <w:szCs w:val="22"/>
          <w:lang w:val="en-AU" w:eastAsia="zh-TW"/>
        </w:rPr>
        <w:t xml:space="preserve">The study will also </w:t>
      </w:r>
      <w:r w:rsidR="00F32C0B">
        <w:rPr>
          <w:rFonts w:ascii="Calibri" w:hAnsi="Calibri"/>
          <w:sz w:val="22"/>
          <w:szCs w:val="22"/>
          <w:lang w:val="en-AU" w:eastAsia="zh-TW"/>
        </w:rPr>
        <w:t>examine a</w:t>
      </w:r>
      <w:r>
        <w:rPr>
          <w:rFonts w:ascii="Calibri" w:hAnsi="Calibri"/>
          <w:sz w:val="22"/>
          <w:szCs w:val="22"/>
          <w:lang w:val="en-AU" w:eastAsia="zh-TW"/>
        </w:rPr>
        <w:t xml:space="preserve"> program that </w:t>
      </w:r>
      <w:r w:rsidR="003B3558">
        <w:rPr>
          <w:rFonts w:ascii="Calibri" w:hAnsi="Calibri"/>
          <w:sz w:val="22"/>
          <w:szCs w:val="22"/>
          <w:lang w:val="en-AU" w:eastAsia="zh-TW"/>
        </w:rPr>
        <w:t>was implemented, by the Department of Industry, to help</w:t>
      </w:r>
      <w:r w:rsidR="00F32C0B">
        <w:rPr>
          <w:rFonts w:ascii="Calibri" w:hAnsi="Calibri"/>
          <w:sz w:val="22"/>
          <w:szCs w:val="22"/>
          <w:lang w:val="en-AU" w:eastAsia="zh-TW"/>
        </w:rPr>
        <w:t xml:space="preserve"> youth promote their creative works to organizations around Australia</w:t>
      </w:r>
      <w:r w:rsidR="006659B6">
        <w:rPr>
          <w:rFonts w:ascii="Calibri" w:hAnsi="Calibri"/>
          <w:sz w:val="22"/>
          <w:szCs w:val="22"/>
          <w:lang w:val="en-AU" w:eastAsia="zh-TW"/>
        </w:rPr>
        <w:t xml:space="preserve"> and</w:t>
      </w:r>
      <w:r w:rsidR="003B3558">
        <w:rPr>
          <w:rFonts w:ascii="Calibri" w:hAnsi="Calibri"/>
          <w:sz w:val="22"/>
          <w:szCs w:val="22"/>
          <w:lang w:val="en-AU" w:eastAsia="zh-TW"/>
        </w:rPr>
        <w:t xml:space="preserve"> to</w:t>
      </w:r>
      <w:r w:rsidR="006659B6">
        <w:rPr>
          <w:rFonts w:ascii="Calibri" w:hAnsi="Calibri"/>
          <w:sz w:val="22"/>
          <w:szCs w:val="22"/>
          <w:lang w:val="en-AU" w:eastAsia="zh-TW"/>
        </w:rPr>
        <w:t xml:space="preserve"> improve their </w:t>
      </w:r>
      <w:r w:rsidR="003B3558">
        <w:rPr>
          <w:rFonts w:ascii="Calibri" w:hAnsi="Calibri"/>
          <w:sz w:val="22"/>
          <w:szCs w:val="22"/>
          <w:lang w:val="en-AU" w:eastAsia="zh-TW"/>
        </w:rPr>
        <w:t>mental health</w:t>
      </w:r>
      <w:r w:rsidR="006659B6">
        <w:rPr>
          <w:rFonts w:ascii="Calibri" w:hAnsi="Calibri"/>
          <w:sz w:val="22"/>
          <w:szCs w:val="22"/>
          <w:lang w:val="en-AU" w:eastAsia="zh-TW"/>
        </w:rPr>
        <w:t xml:space="preserve"> and career prospects.  </w:t>
      </w:r>
    </w:p>
    <w:p w14:paraId="39DB603D" w14:textId="4D1F8AA8" w:rsidR="007F72EA" w:rsidRDefault="007F72EA" w:rsidP="009C29A9">
      <w:pPr>
        <w:pStyle w:val="ListParagraph"/>
        <w:numPr>
          <w:ilvl w:val="0"/>
          <w:numId w:val="3"/>
        </w:numPr>
        <w:spacing w:line="276" w:lineRule="auto"/>
        <w:rPr>
          <w:rFonts w:ascii="Calibri" w:hAnsi="Calibri"/>
          <w:sz w:val="22"/>
          <w:szCs w:val="22"/>
          <w:lang w:val="en-AU" w:eastAsia="zh-TW"/>
        </w:rPr>
      </w:pPr>
      <w:r>
        <w:rPr>
          <w:rFonts w:ascii="Calibri" w:hAnsi="Calibri"/>
          <w:sz w:val="22"/>
          <w:szCs w:val="22"/>
          <w:lang w:val="en-AU" w:eastAsia="zh-TW"/>
        </w:rPr>
        <w:t xml:space="preserve">Finally, the study will explore how traditional healing practices </w:t>
      </w:r>
      <w:r w:rsidR="003B3558">
        <w:rPr>
          <w:rFonts w:ascii="Calibri" w:hAnsi="Calibri"/>
          <w:sz w:val="22"/>
          <w:szCs w:val="22"/>
          <w:lang w:val="en-AU" w:eastAsia="zh-TW"/>
        </w:rPr>
        <w:t xml:space="preserve">and other practices </w:t>
      </w:r>
      <w:r>
        <w:rPr>
          <w:rFonts w:ascii="Calibri" w:hAnsi="Calibri"/>
          <w:sz w:val="22"/>
          <w:szCs w:val="22"/>
          <w:lang w:val="en-AU" w:eastAsia="zh-TW"/>
        </w:rPr>
        <w:t>complement or contradict this program</w:t>
      </w:r>
      <w:r w:rsidR="006659B6">
        <w:rPr>
          <w:rFonts w:ascii="Calibri" w:hAnsi="Calibri"/>
          <w:sz w:val="22"/>
          <w:szCs w:val="22"/>
          <w:lang w:val="en-AU" w:eastAsia="zh-TW"/>
        </w:rPr>
        <w:t xml:space="preserve"> as well as how this program could be integrated with these traditions more effectively</w:t>
      </w:r>
    </w:p>
    <w:p w14:paraId="0896F2B5" w14:textId="54F13626" w:rsidR="00CE71C1" w:rsidRPr="00EC1E49" w:rsidRDefault="00CE71C1" w:rsidP="009C29A9">
      <w:pPr>
        <w:pStyle w:val="ListParagraph"/>
        <w:numPr>
          <w:ilvl w:val="0"/>
          <w:numId w:val="3"/>
        </w:numPr>
        <w:spacing w:line="276" w:lineRule="auto"/>
        <w:rPr>
          <w:rFonts w:ascii="Calibri" w:hAnsi="Calibri"/>
          <w:sz w:val="22"/>
          <w:szCs w:val="22"/>
          <w:lang w:val="en-AU" w:eastAsia="zh-TW"/>
        </w:rPr>
      </w:pPr>
      <w:r>
        <w:rPr>
          <w:rFonts w:ascii="Calibri" w:hAnsi="Calibri"/>
          <w:sz w:val="22"/>
          <w:szCs w:val="22"/>
          <w:lang w:val="en-AU" w:eastAsia="zh-TW"/>
        </w:rPr>
        <w:t xml:space="preserve">The overarching purpose of this research is to privilege Indigenous voice and perspectives to benefit and to serve the community, recognising and respecting traditional ways of supporting this community. </w:t>
      </w:r>
    </w:p>
    <w:p w14:paraId="776D6F46" w14:textId="77777777" w:rsidR="007F72EA" w:rsidRPr="007F72EA" w:rsidRDefault="007F72EA" w:rsidP="007F72EA">
      <w:pPr>
        <w:spacing w:line="276" w:lineRule="auto"/>
        <w:rPr>
          <w:rFonts w:ascii="Calibri" w:hAnsi="Calibri"/>
          <w:sz w:val="22"/>
          <w:szCs w:val="22"/>
          <w:lang w:val="en-AU" w:eastAsia="zh-TW"/>
        </w:rPr>
      </w:pPr>
    </w:p>
    <w:p w14:paraId="6AFDA85F" w14:textId="019AA718" w:rsidR="007F72EA" w:rsidRDefault="007F72EA" w:rsidP="007F72EA">
      <w:pPr>
        <w:spacing w:line="276" w:lineRule="auto"/>
        <w:rPr>
          <w:rFonts w:ascii="Calibri" w:hAnsi="Calibri"/>
          <w:sz w:val="22"/>
          <w:szCs w:val="22"/>
          <w:lang w:val="en-AU" w:eastAsia="zh-TW"/>
        </w:rPr>
      </w:pPr>
      <w:r>
        <w:rPr>
          <w:rFonts w:ascii="Calibri" w:hAnsi="Calibri"/>
          <w:b/>
          <w:sz w:val="22"/>
          <w:szCs w:val="22"/>
          <w:lang w:val="en-AU" w:eastAsia="zh-TW"/>
        </w:rPr>
        <w:lastRenderedPageBreak/>
        <w:t>Methodology and methods</w:t>
      </w:r>
    </w:p>
    <w:p w14:paraId="2508F2ED" w14:textId="568782E1" w:rsidR="007F72EA" w:rsidRDefault="007F72EA" w:rsidP="007F72EA">
      <w:pPr>
        <w:spacing w:line="276" w:lineRule="auto"/>
        <w:rPr>
          <w:rFonts w:ascii="Calibri" w:hAnsi="Calibri"/>
          <w:sz w:val="22"/>
          <w:szCs w:val="22"/>
          <w:lang w:val="en-AU" w:eastAsia="zh-TW"/>
        </w:rPr>
      </w:pPr>
    </w:p>
    <w:p w14:paraId="27B4DE3C" w14:textId="43A1CDD0" w:rsidR="007F72EA" w:rsidRDefault="007F72EA" w:rsidP="009C29A9">
      <w:pPr>
        <w:pStyle w:val="ListParagraph"/>
        <w:numPr>
          <w:ilvl w:val="0"/>
          <w:numId w:val="4"/>
        </w:numPr>
        <w:spacing w:line="276" w:lineRule="auto"/>
        <w:rPr>
          <w:rFonts w:ascii="Calibri" w:hAnsi="Calibri"/>
          <w:sz w:val="22"/>
          <w:szCs w:val="22"/>
          <w:lang w:val="en-AU" w:eastAsia="zh-TW"/>
        </w:rPr>
      </w:pPr>
      <w:r>
        <w:rPr>
          <w:rFonts w:ascii="Calibri" w:hAnsi="Calibri"/>
          <w:sz w:val="22"/>
          <w:szCs w:val="22"/>
          <w:lang w:val="en-AU" w:eastAsia="zh-TW"/>
        </w:rPr>
        <w:t xml:space="preserve">The study will adopt a critical Indigenous perspective that integrates Western qualitative methods with Indigenist research </w:t>
      </w:r>
      <w:r w:rsidR="00CE71C1">
        <w:rPr>
          <w:rFonts w:ascii="Calibri" w:hAnsi="Calibri"/>
          <w:sz w:val="22"/>
          <w:szCs w:val="22"/>
          <w:lang w:val="en-AU" w:eastAsia="zh-TW"/>
        </w:rPr>
        <w:t xml:space="preserve">approaches. </w:t>
      </w:r>
    </w:p>
    <w:p w14:paraId="31618153" w14:textId="4E17396E" w:rsidR="00CE71C1" w:rsidRDefault="00CE71C1" w:rsidP="009C29A9">
      <w:pPr>
        <w:pStyle w:val="ListParagraph"/>
        <w:numPr>
          <w:ilvl w:val="0"/>
          <w:numId w:val="4"/>
        </w:numPr>
        <w:spacing w:line="276" w:lineRule="auto"/>
        <w:rPr>
          <w:rFonts w:ascii="Calibri" w:hAnsi="Calibri"/>
          <w:sz w:val="22"/>
          <w:szCs w:val="22"/>
          <w:lang w:val="en-AU" w:eastAsia="zh-TW"/>
        </w:rPr>
      </w:pPr>
      <w:r>
        <w:rPr>
          <w:rFonts w:ascii="Calibri" w:hAnsi="Calibri"/>
          <w:sz w:val="22"/>
          <w:szCs w:val="22"/>
          <w:lang w:val="en-AU" w:eastAsia="zh-TW"/>
        </w:rPr>
        <w:t>These methods will include yarning and other culturally appropriate practices</w:t>
      </w:r>
      <w:r w:rsidR="00EC1E49">
        <w:rPr>
          <w:rFonts w:ascii="Calibri" w:hAnsi="Calibri"/>
          <w:sz w:val="22"/>
          <w:szCs w:val="22"/>
          <w:lang w:val="en-AU" w:eastAsia="zh-TW"/>
        </w:rPr>
        <w:t xml:space="preserve"> in which individuals in the community will be granted opportunities to share stories in the way</w:t>
      </w:r>
      <w:r w:rsidR="003B3558">
        <w:rPr>
          <w:rFonts w:ascii="Calibri" w:hAnsi="Calibri"/>
          <w:sz w:val="22"/>
          <w:szCs w:val="22"/>
          <w:lang w:val="en-AU" w:eastAsia="zh-TW"/>
        </w:rPr>
        <w:t>s</w:t>
      </w:r>
      <w:r w:rsidR="00EC1E49">
        <w:rPr>
          <w:rFonts w:ascii="Calibri" w:hAnsi="Calibri"/>
          <w:sz w:val="22"/>
          <w:szCs w:val="22"/>
          <w:lang w:val="en-AU" w:eastAsia="zh-TW"/>
        </w:rPr>
        <w:t xml:space="preserve"> they  prefer</w:t>
      </w:r>
    </w:p>
    <w:p w14:paraId="0CB5BAD8" w14:textId="509F5157" w:rsidR="00CE71C1" w:rsidRDefault="00CE71C1" w:rsidP="009C29A9">
      <w:pPr>
        <w:pStyle w:val="ListParagraph"/>
        <w:numPr>
          <w:ilvl w:val="0"/>
          <w:numId w:val="4"/>
        </w:numPr>
        <w:spacing w:line="276" w:lineRule="auto"/>
        <w:rPr>
          <w:rFonts w:ascii="Calibri" w:hAnsi="Calibri"/>
          <w:sz w:val="22"/>
          <w:szCs w:val="22"/>
          <w:lang w:val="en-AU" w:eastAsia="zh-TW"/>
        </w:rPr>
      </w:pPr>
      <w:r>
        <w:rPr>
          <w:rFonts w:ascii="Calibri" w:hAnsi="Calibri"/>
          <w:sz w:val="22"/>
          <w:szCs w:val="22"/>
          <w:lang w:val="en-AU" w:eastAsia="zh-TW"/>
        </w:rPr>
        <w:t xml:space="preserve">A steering committee, based in the community, will guide the implementation of these methods. </w:t>
      </w:r>
      <w:r w:rsidR="00853575">
        <w:rPr>
          <w:rFonts w:ascii="Calibri" w:hAnsi="Calibri"/>
          <w:sz w:val="22"/>
          <w:szCs w:val="22"/>
          <w:lang w:val="en-AU" w:eastAsia="zh-TW"/>
        </w:rPr>
        <w:t xml:space="preserve"> The steering committee will comprise key elders and other relevant members</w:t>
      </w:r>
      <w:r w:rsidR="00564FA6">
        <w:rPr>
          <w:rFonts w:ascii="Calibri" w:hAnsi="Calibri"/>
          <w:sz w:val="22"/>
          <w:szCs w:val="22"/>
          <w:lang w:val="en-AU" w:eastAsia="zh-TW"/>
        </w:rPr>
        <w:t xml:space="preserve"> of this community</w:t>
      </w:r>
      <w:r w:rsidR="00853575">
        <w:rPr>
          <w:rFonts w:ascii="Calibri" w:hAnsi="Calibri"/>
          <w:sz w:val="22"/>
          <w:szCs w:val="22"/>
          <w:lang w:val="en-AU" w:eastAsia="zh-TW"/>
        </w:rPr>
        <w:t xml:space="preserve">. </w:t>
      </w:r>
    </w:p>
    <w:p w14:paraId="56EF3300" w14:textId="70D1EF80" w:rsidR="00CE71C1" w:rsidRDefault="00CE71C1" w:rsidP="009C29A9">
      <w:pPr>
        <w:pStyle w:val="ListParagraph"/>
        <w:numPr>
          <w:ilvl w:val="0"/>
          <w:numId w:val="4"/>
        </w:numPr>
        <w:spacing w:line="276" w:lineRule="auto"/>
        <w:rPr>
          <w:rFonts w:ascii="Calibri" w:hAnsi="Calibri"/>
          <w:sz w:val="22"/>
          <w:szCs w:val="22"/>
          <w:lang w:val="en-AU" w:eastAsia="zh-TW"/>
        </w:rPr>
      </w:pPr>
      <w:r>
        <w:rPr>
          <w:rFonts w:ascii="Calibri" w:hAnsi="Calibri"/>
          <w:sz w:val="22"/>
          <w:szCs w:val="22"/>
          <w:lang w:val="en-AU" w:eastAsia="zh-TW"/>
        </w:rPr>
        <w:t>The methods are designed to foster a space that enables stories to be shared and heard, recognising that research in many Aboriginal communities has often been a source of distress and disempowerment</w:t>
      </w:r>
      <w:r w:rsidR="003B3558">
        <w:rPr>
          <w:rFonts w:ascii="Calibri" w:hAnsi="Calibri"/>
          <w:sz w:val="22"/>
          <w:szCs w:val="22"/>
          <w:lang w:val="en-AU" w:eastAsia="zh-TW"/>
        </w:rPr>
        <w:t>.  The researchers will thus</w:t>
      </w:r>
      <w:r>
        <w:rPr>
          <w:rFonts w:ascii="Calibri" w:hAnsi="Calibri"/>
          <w:sz w:val="22"/>
          <w:szCs w:val="22"/>
          <w:lang w:val="en-AU" w:eastAsia="zh-TW"/>
        </w:rPr>
        <w:t xml:space="preserve"> embrac</w:t>
      </w:r>
      <w:r w:rsidR="003B3558">
        <w:rPr>
          <w:rFonts w:ascii="Calibri" w:hAnsi="Calibri"/>
          <w:sz w:val="22"/>
          <w:szCs w:val="22"/>
          <w:lang w:val="en-AU" w:eastAsia="zh-TW"/>
        </w:rPr>
        <w:t>e</w:t>
      </w:r>
      <w:r>
        <w:rPr>
          <w:rFonts w:ascii="Calibri" w:hAnsi="Calibri"/>
          <w:sz w:val="22"/>
          <w:szCs w:val="22"/>
          <w:lang w:val="en-AU" w:eastAsia="zh-TW"/>
        </w:rPr>
        <w:t xml:space="preserve"> a critical </w:t>
      </w:r>
      <w:r w:rsidR="003B3558">
        <w:rPr>
          <w:rFonts w:ascii="Calibri" w:hAnsi="Calibri"/>
          <w:sz w:val="22"/>
          <w:szCs w:val="22"/>
          <w:lang w:val="en-AU" w:eastAsia="zh-TW"/>
        </w:rPr>
        <w:t xml:space="preserve">theoretical </w:t>
      </w:r>
      <w:r>
        <w:rPr>
          <w:rFonts w:ascii="Calibri" w:hAnsi="Calibri"/>
          <w:sz w:val="22"/>
          <w:szCs w:val="22"/>
          <w:lang w:val="en-AU" w:eastAsia="zh-TW"/>
        </w:rPr>
        <w:t xml:space="preserve">perspective to </w:t>
      </w:r>
      <w:r w:rsidR="003B3558">
        <w:rPr>
          <w:rFonts w:ascii="Calibri" w:hAnsi="Calibri"/>
          <w:sz w:val="22"/>
          <w:szCs w:val="22"/>
          <w:lang w:val="en-AU" w:eastAsia="zh-TW"/>
        </w:rPr>
        <w:t>address this disempowerment</w:t>
      </w:r>
      <w:r>
        <w:rPr>
          <w:rFonts w:ascii="Calibri" w:hAnsi="Calibri"/>
          <w:sz w:val="22"/>
          <w:szCs w:val="22"/>
          <w:lang w:val="en-AU" w:eastAsia="zh-TW"/>
        </w:rPr>
        <w:t xml:space="preserve">. </w:t>
      </w:r>
    </w:p>
    <w:p w14:paraId="29CBC26C" w14:textId="0B4A7D82" w:rsidR="00CE71C1" w:rsidRPr="007F72EA" w:rsidRDefault="003B3558" w:rsidP="009C29A9">
      <w:pPr>
        <w:pStyle w:val="ListParagraph"/>
        <w:numPr>
          <w:ilvl w:val="0"/>
          <w:numId w:val="4"/>
        </w:numPr>
        <w:spacing w:line="276" w:lineRule="auto"/>
        <w:rPr>
          <w:rFonts w:ascii="Calibri" w:hAnsi="Calibri"/>
          <w:sz w:val="22"/>
          <w:szCs w:val="22"/>
          <w:lang w:val="en-AU" w:eastAsia="zh-TW"/>
        </w:rPr>
      </w:pPr>
      <w:r>
        <w:rPr>
          <w:rFonts w:ascii="Calibri" w:hAnsi="Calibri"/>
          <w:sz w:val="22"/>
          <w:szCs w:val="22"/>
          <w:lang w:val="en-AU" w:eastAsia="zh-TW"/>
        </w:rPr>
        <w:t>The</w:t>
      </w:r>
      <w:r w:rsidR="00CE71C1">
        <w:rPr>
          <w:rFonts w:ascii="Calibri" w:hAnsi="Calibri"/>
          <w:sz w:val="22"/>
          <w:szCs w:val="22"/>
          <w:lang w:val="en-AU" w:eastAsia="zh-TW"/>
        </w:rPr>
        <w:t xml:space="preserve"> researchers </w:t>
      </w:r>
      <w:r>
        <w:rPr>
          <w:rFonts w:ascii="Calibri" w:hAnsi="Calibri"/>
          <w:sz w:val="22"/>
          <w:szCs w:val="22"/>
          <w:lang w:val="en-AU" w:eastAsia="zh-TW"/>
        </w:rPr>
        <w:t>will</w:t>
      </w:r>
      <w:r w:rsidR="00CE71C1">
        <w:rPr>
          <w:rFonts w:ascii="Calibri" w:hAnsi="Calibri"/>
          <w:sz w:val="22"/>
          <w:szCs w:val="22"/>
          <w:lang w:val="en-AU" w:eastAsia="zh-TW"/>
        </w:rPr>
        <w:t xml:space="preserve"> treat the stories they hear with reverence and appreciation, recognising these stories will also belong to the community. </w:t>
      </w:r>
    </w:p>
    <w:p w14:paraId="6A3D07FB" w14:textId="77777777" w:rsidR="007F72EA" w:rsidRPr="007F72EA" w:rsidRDefault="007F72EA" w:rsidP="007F72EA">
      <w:pPr>
        <w:spacing w:line="276" w:lineRule="auto"/>
        <w:rPr>
          <w:rFonts w:ascii="Calibri" w:hAnsi="Calibri"/>
          <w:sz w:val="22"/>
          <w:szCs w:val="22"/>
          <w:lang w:val="en-AU" w:eastAsia="zh-TW"/>
        </w:rPr>
      </w:pPr>
    </w:p>
    <w:p w14:paraId="028D6629" w14:textId="77777777" w:rsidR="00CE71C1" w:rsidRPr="00844132" w:rsidRDefault="00CE71C1" w:rsidP="00CE71C1">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E71C1" w:rsidRPr="00844132" w14:paraId="3C5C5BEE" w14:textId="77777777" w:rsidTr="00573920">
        <w:tc>
          <w:tcPr>
            <w:tcW w:w="9010" w:type="dxa"/>
            <w:shd w:val="clear" w:color="auto" w:fill="BDD6EE" w:themeFill="accent5" w:themeFillTint="66"/>
          </w:tcPr>
          <w:p w14:paraId="0594E686" w14:textId="481ACEF9" w:rsidR="00CE71C1" w:rsidRPr="00844132" w:rsidRDefault="00CE71C1" w:rsidP="00573920">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5</w:t>
            </w:r>
            <w:r w:rsidRPr="00844132">
              <w:rPr>
                <w:rFonts w:ascii="Calibri" w:hAnsi="Calibri"/>
                <w:b/>
                <w:lang w:eastAsia="zh-TW"/>
              </w:rPr>
              <w:t xml:space="preserve">: </w:t>
            </w:r>
            <w:r w:rsidR="00EC1E49">
              <w:rPr>
                <w:rFonts w:ascii="Calibri" w:hAnsi="Calibri"/>
                <w:b/>
                <w:lang w:eastAsia="zh-TW"/>
              </w:rPr>
              <w:t>Aims and significance of this project</w:t>
            </w:r>
          </w:p>
        </w:tc>
      </w:tr>
    </w:tbl>
    <w:p w14:paraId="3E3F7B3D" w14:textId="03357042" w:rsidR="00CE71C1" w:rsidRDefault="00CE71C1" w:rsidP="00CE71C1">
      <w:pPr>
        <w:spacing w:line="276" w:lineRule="auto"/>
        <w:rPr>
          <w:rFonts w:ascii="Calibri" w:hAnsi="Calibri"/>
          <w:sz w:val="22"/>
          <w:szCs w:val="22"/>
          <w:lang w:val="en-AU" w:eastAsia="zh-TW"/>
        </w:rPr>
      </w:pPr>
    </w:p>
    <w:p w14:paraId="34203CBD" w14:textId="569793B8" w:rsidR="00EC1E49" w:rsidRDefault="007779A1" w:rsidP="009C29A9">
      <w:pPr>
        <w:pStyle w:val="ListParagraph"/>
        <w:numPr>
          <w:ilvl w:val="0"/>
          <w:numId w:val="5"/>
        </w:numPr>
        <w:spacing w:line="276" w:lineRule="auto"/>
        <w:rPr>
          <w:rFonts w:ascii="Calibri" w:hAnsi="Calibri"/>
          <w:sz w:val="22"/>
          <w:szCs w:val="22"/>
          <w:lang w:val="en-AU" w:eastAsia="zh-TW"/>
        </w:rPr>
      </w:pPr>
      <w:r>
        <w:rPr>
          <w:rFonts w:ascii="Calibri" w:hAnsi="Calibri"/>
          <w:sz w:val="22"/>
          <w:szCs w:val="22"/>
          <w:lang w:val="en-AU" w:eastAsia="zh-TW"/>
        </w:rPr>
        <w:t xml:space="preserve">The overall purpose of this project is to invite people in the Junai community to present life stories about healing and support of youth and </w:t>
      </w:r>
      <w:r w:rsidR="003B3558">
        <w:rPr>
          <w:rFonts w:ascii="Calibri" w:hAnsi="Calibri"/>
          <w:sz w:val="22"/>
          <w:szCs w:val="22"/>
          <w:lang w:val="en-AU" w:eastAsia="zh-TW"/>
        </w:rPr>
        <w:t xml:space="preserve">how </w:t>
      </w:r>
      <w:r>
        <w:rPr>
          <w:rFonts w:ascii="Calibri" w:hAnsi="Calibri"/>
          <w:sz w:val="22"/>
          <w:szCs w:val="22"/>
          <w:lang w:val="en-AU" w:eastAsia="zh-TW"/>
        </w:rPr>
        <w:t>this healing and support juxtaposes with a program that was also designed to assist these youth</w:t>
      </w:r>
    </w:p>
    <w:p w14:paraId="7D53D171" w14:textId="46EAED4B" w:rsidR="007779A1" w:rsidRDefault="007779A1" w:rsidP="007779A1">
      <w:pPr>
        <w:spacing w:line="276" w:lineRule="auto"/>
        <w:rPr>
          <w:rFonts w:ascii="Calibri" w:hAnsi="Calibri"/>
          <w:sz w:val="22"/>
          <w:szCs w:val="22"/>
          <w:lang w:val="en-AU" w:eastAsia="zh-TW"/>
        </w:rPr>
      </w:pPr>
    </w:p>
    <w:p w14:paraId="3D9E3A47" w14:textId="1981048B" w:rsidR="007779A1" w:rsidRDefault="007779A1" w:rsidP="007779A1">
      <w:pPr>
        <w:spacing w:line="276" w:lineRule="auto"/>
        <w:rPr>
          <w:rFonts w:ascii="Calibri" w:hAnsi="Calibri"/>
          <w:sz w:val="22"/>
          <w:szCs w:val="22"/>
          <w:lang w:val="en-AU" w:eastAsia="zh-TW"/>
        </w:rPr>
      </w:pPr>
      <w:r>
        <w:rPr>
          <w:rFonts w:ascii="Calibri" w:hAnsi="Calibri"/>
          <w:sz w:val="22"/>
          <w:szCs w:val="22"/>
          <w:lang w:val="en-AU" w:eastAsia="zh-TW"/>
        </w:rPr>
        <w:t xml:space="preserve">In particular, the research will </w:t>
      </w:r>
    </w:p>
    <w:p w14:paraId="0598092A" w14:textId="34A43A5E" w:rsidR="007779A1" w:rsidRDefault="007779A1" w:rsidP="007779A1">
      <w:pPr>
        <w:spacing w:line="276" w:lineRule="auto"/>
        <w:rPr>
          <w:rFonts w:ascii="Calibri" w:hAnsi="Calibri"/>
          <w:sz w:val="22"/>
          <w:szCs w:val="22"/>
          <w:lang w:val="en-AU" w:eastAsia="zh-TW"/>
        </w:rPr>
      </w:pPr>
    </w:p>
    <w:p w14:paraId="6F27948F" w14:textId="77777777" w:rsidR="007779A1" w:rsidRDefault="007779A1" w:rsidP="009C29A9">
      <w:pPr>
        <w:pStyle w:val="ListParagraph"/>
        <w:numPr>
          <w:ilvl w:val="0"/>
          <w:numId w:val="5"/>
        </w:numPr>
        <w:spacing w:line="276" w:lineRule="auto"/>
        <w:rPr>
          <w:rFonts w:ascii="Calibri" w:hAnsi="Calibri"/>
          <w:sz w:val="22"/>
          <w:szCs w:val="22"/>
          <w:lang w:val="en-AU" w:eastAsia="zh-TW"/>
        </w:rPr>
      </w:pPr>
      <w:r>
        <w:rPr>
          <w:rFonts w:ascii="Calibri" w:hAnsi="Calibri"/>
          <w:sz w:val="22"/>
          <w:szCs w:val="22"/>
          <w:lang w:val="en-AU" w:eastAsia="zh-TW"/>
        </w:rPr>
        <w:t>collate some life stories of the people in the</w:t>
      </w:r>
      <w:r w:rsidRPr="007779A1">
        <w:rPr>
          <w:rFonts w:ascii="Calibri" w:hAnsi="Calibri"/>
          <w:sz w:val="22"/>
          <w:szCs w:val="22"/>
          <w:lang w:val="en-AU" w:eastAsia="zh-TW"/>
        </w:rPr>
        <w:t xml:space="preserve"> </w:t>
      </w:r>
      <w:r>
        <w:rPr>
          <w:rFonts w:ascii="Calibri" w:hAnsi="Calibri"/>
          <w:sz w:val="22"/>
          <w:szCs w:val="22"/>
          <w:lang w:val="en-AU" w:eastAsia="zh-TW"/>
        </w:rPr>
        <w:t>Junai community around youth—especially around youth who have experienced trauma and substance abuse</w:t>
      </w:r>
    </w:p>
    <w:p w14:paraId="395CEC39" w14:textId="4A83DB21" w:rsidR="007779A1" w:rsidRDefault="007779A1" w:rsidP="009C29A9">
      <w:pPr>
        <w:pStyle w:val="ListParagraph"/>
        <w:numPr>
          <w:ilvl w:val="0"/>
          <w:numId w:val="5"/>
        </w:numPr>
        <w:spacing w:line="276" w:lineRule="auto"/>
        <w:rPr>
          <w:rFonts w:ascii="Calibri" w:hAnsi="Calibri"/>
          <w:sz w:val="22"/>
          <w:szCs w:val="22"/>
          <w:lang w:val="en-AU" w:eastAsia="zh-TW"/>
        </w:rPr>
      </w:pPr>
      <w:r>
        <w:rPr>
          <w:rFonts w:ascii="Calibri" w:hAnsi="Calibri"/>
          <w:sz w:val="22"/>
          <w:szCs w:val="22"/>
          <w:lang w:val="en-AU" w:eastAsia="zh-TW"/>
        </w:rPr>
        <w:t>establish the perspective of this community towards a program that was implemented to support this youth</w:t>
      </w:r>
      <w:r w:rsidR="003B3558">
        <w:rPr>
          <w:rFonts w:ascii="Calibri" w:hAnsi="Calibri"/>
          <w:sz w:val="22"/>
          <w:szCs w:val="22"/>
          <w:lang w:val="en-AU" w:eastAsia="zh-TW"/>
        </w:rPr>
        <w:t>; this program was designed to foster confidence and career skills</w:t>
      </w:r>
    </w:p>
    <w:p w14:paraId="1B600523" w14:textId="69A15321" w:rsidR="007779A1" w:rsidRPr="007779A1" w:rsidRDefault="007779A1" w:rsidP="009C29A9">
      <w:pPr>
        <w:pStyle w:val="ListParagraph"/>
        <w:numPr>
          <w:ilvl w:val="0"/>
          <w:numId w:val="5"/>
        </w:numPr>
        <w:spacing w:line="276" w:lineRule="auto"/>
        <w:rPr>
          <w:rFonts w:ascii="Calibri" w:hAnsi="Calibri"/>
          <w:sz w:val="22"/>
          <w:szCs w:val="22"/>
          <w:lang w:val="en-AU" w:eastAsia="zh-TW"/>
        </w:rPr>
      </w:pPr>
      <w:r>
        <w:rPr>
          <w:rFonts w:ascii="Calibri" w:hAnsi="Calibri"/>
          <w:sz w:val="22"/>
          <w:szCs w:val="22"/>
          <w:lang w:val="en-AU" w:eastAsia="zh-TW"/>
        </w:rPr>
        <w:t xml:space="preserve">explore how this program could be improved to incorporate traditional </w:t>
      </w:r>
      <w:r w:rsidR="00421296">
        <w:rPr>
          <w:rFonts w:ascii="Calibri" w:hAnsi="Calibri"/>
          <w:sz w:val="22"/>
          <w:szCs w:val="22"/>
          <w:lang w:val="en-AU" w:eastAsia="zh-TW"/>
        </w:rPr>
        <w:t xml:space="preserve">community </w:t>
      </w:r>
      <w:r>
        <w:rPr>
          <w:rFonts w:ascii="Calibri" w:hAnsi="Calibri"/>
          <w:sz w:val="22"/>
          <w:szCs w:val="22"/>
          <w:lang w:val="en-AU" w:eastAsia="zh-TW"/>
        </w:rPr>
        <w:t xml:space="preserve">practices.   </w:t>
      </w:r>
    </w:p>
    <w:p w14:paraId="6542D3F9" w14:textId="77777777" w:rsidR="00B31A39" w:rsidRDefault="00B31A39" w:rsidP="007779A1">
      <w:pPr>
        <w:spacing w:line="276" w:lineRule="auto"/>
        <w:rPr>
          <w:rFonts w:ascii="Calibri" w:hAnsi="Calibri"/>
          <w:b/>
          <w:sz w:val="22"/>
          <w:szCs w:val="22"/>
          <w:lang w:val="en-AU" w:eastAsia="zh-TW"/>
        </w:rPr>
      </w:pPr>
    </w:p>
    <w:p w14:paraId="73778DB4" w14:textId="77777777" w:rsidR="000E7B99" w:rsidRPr="00A477EF" w:rsidRDefault="000E7B99" w:rsidP="007779A1">
      <w:pPr>
        <w:spacing w:line="276" w:lineRule="auto"/>
        <w:rPr>
          <w:rFonts w:ascii="Calibri" w:hAnsi="Calibri"/>
          <w:b/>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779A1" w:rsidRPr="00844132" w14:paraId="5EC76135" w14:textId="77777777" w:rsidTr="00573920">
        <w:tc>
          <w:tcPr>
            <w:tcW w:w="9010" w:type="dxa"/>
            <w:shd w:val="clear" w:color="auto" w:fill="BDD6EE" w:themeFill="accent5" w:themeFillTint="66"/>
          </w:tcPr>
          <w:p w14:paraId="46059239" w14:textId="058BFEDE" w:rsidR="007779A1" w:rsidRPr="00844132" w:rsidRDefault="007779A1" w:rsidP="00573920">
            <w:pPr>
              <w:spacing w:line="276" w:lineRule="auto"/>
              <w:jc w:val="center"/>
              <w:rPr>
                <w:rFonts w:ascii="Calibri" w:hAnsi="Calibri"/>
                <w:b/>
                <w:lang w:eastAsia="zh-TW"/>
              </w:rPr>
            </w:pPr>
            <w:r w:rsidRPr="00844132">
              <w:rPr>
                <w:rFonts w:ascii="Calibri" w:hAnsi="Calibri"/>
                <w:b/>
                <w:lang w:eastAsia="zh-TW"/>
              </w:rPr>
              <w:t xml:space="preserve">Question </w:t>
            </w:r>
            <w:r w:rsidR="00C37B84">
              <w:rPr>
                <w:rFonts w:ascii="Calibri" w:hAnsi="Calibri"/>
                <w:b/>
                <w:lang w:eastAsia="zh-TW"/>
              </w:rPr>
              <w:t>6</w:t>
            </w:r>
            <w:r w:rsidRPr="00844132">
              <w:rPr>
                <w:rFonts w:ascii="Calibri" w:hAnsi="Calibri"/>
                <w:b/>
                <w:lang w:eastAsia="zh-TW"/>
              </w:rPr>
              <w:t xml:space="preserve">: </w:t>
            </w:r>
            <w:r w:rsidR="00C37B84">
              <w:rPr>
                <w:rFonts w:ascii="Calibri" w:hAnsi="Calibri"/>
                <w:b/>
                <w:lang w:eastAsia="zh-TW"/>
              </w:rPr>
              <w:t>Location</w:t>
            </w:r>
          </w:p>
        </w:tc>
      </w:tr>
    </w:tbl>
    <w:p w14:paraId="3A2FB9FD" w14:textId="77777777" w:rsidR="007E097F" w:rsidRDefault="007E097F" w:rsidP="007779A1">
      <w:pPr>
        <w:spacing w:line="276" w:lineRule="auto"/>
        <w:rPr>
          <w:rFonts w:ascii="Calibri" w:hAnsi="Calibri"/>
          <w:sz w:val="22"/>
          <w:szCs w:val="22"/>
          <w:lang w:val="en-AU" w:eastAsia="zh-TW"/>
        </w:rPr>
      </w:pPr>
    </w:p>
    <w:p w14:paraId="433ED8EA" w14:textId="77777777" w:rsidR="007E097F" w:rsidRDefault="007E097F" w:rsidP="009C29A9">
      <w:pPr>
        <w:pStyle w:val="ListParagraph"/>
        <w:numPr>
          <w:ilvl w:val="0"/>
          <w:numId w:val="6"/>
        </w:numPr>
        <w:spacing w:line="276" w:lineRule="auto"/>
        <w:rPr>
          <w:rFonts w:ascii="Calibri" w:hAnsi="Calibri"/>
          <w:sz w:val="22"/>
          <w:szCs w:val="22"/>
          <w:lang w:val="en-AU" w:eastAsia="zh-TW"/>
        </w:rPr>
      </w:pPr>
      <w:r w:rsidRPr="007E097F">
        <w:rPr>
          <w:rFonts w:ascii="Calibri" w:hAnsi="Calibri"/>
          <w:sz w:val="22"/>
          <w:szCs w:val="22"/>
          <w:lang w:val="en-AU" w:eastAsia="zh-TW"/>
        </w:rPr>
        <w:t xml:space="preserve">Junai is a small, remote Aboriginal community, located 200 km from Moe in Victoria. </w:t>
      </w:r>
    </w:p>
    <w:p w14:paraId="018515DD" w14:textId="77777777" w:rsidR="007E097F" w:rsidRDefault="007E097F" w:rsidP="009C29A9">
      <w:pPr>
        <w:pStyle w:val="ListParagraph"/>
        <w:numPr>
          <w:ilvl w:val="0"/>
          <w:numId w:val="6"/>
        </w:numPr>
        <w:spacing w:line="276" w:lineRule="auto"/>
        <w:rPr>
          <w:rFonts w:ascii="Calibri" w:hAnsi="Calibri"/>
          <w:sz w:val="22"/>
          <w:szCs w:val="22"/>
          <w:lang w:val="en-AU" w:eastAsia="zh-TW"/>
        </w:rPr>
      </w:pPr>
      <w:r w:rsidRPr="007E097F">
        <w:rPr>
          <w:rFonts w:ascii="Calibri" w:hAnsi="Calibri"/>
          <w:sz w:val="22"/>
          <w:szCs w:val="22"/>
          <w:lang w:val="en-AU" w:eastAsia="zh-TW"/>
        </w:rPr>
        <w:t xml:space="preserve">No permits or research visas are needed to visit or conduct research with the community.  </w:t>
      </w:r>
    </w:p>
    <w:p w14:paraId="4088A40E" w14:textId="69A47D66" w:rsidR="007E097F" w:rsidRDefault="007E097F" w:rsidP="009C29A9">
      <w:pPr>
        <w:pStyle w:val="ListParagraph"/>
        <w:numPr>
          <w:ilvl w:val="0"/>
          <w:numId w:val="6"/>
        </w:numPr>
        <w:spacing w:line="276" w:lineRule="auto"/>
        <w:rPr>
          <w:rFonts w:ascii="Calibri" w:hAnsi="Calibri"/>
          <w:sz w:val="22"/>
          <w:szCs w:val="22"/>
          <w:lang w:val="en-AU" w:eastAsia="zh-TW"/>
        </w:rPr>
      </w:pPr>
      <w:r w:rsidRPr="007E097F">
        <w:rPr>
          <w:rFonts w:ascii="Calibri" w:hAnsi="Calibri"/>
          <w:sz w:val="22"/>
          <w:szCs w:val="22"/>
          <w:lang w:val="en-AU" w:eastAsia="zh-TW"/>
        </w:rPr>
        <w:t>Visitors who conduct research, however, are encouraged to greet important community members on arrival</w:t>
      </w:r>
    </w:p>
    <w:p w14:paraId="666BA226" w14:textId="340535B8" w:rsidR="007E097F" w:rsidRDefault="007E097F" w:rsidP="009C29A9">
      <w:pPr>
        <w:pStyle w:val="ListParagraph"/>
        <w:numPr>
          <w:ilvl w:val="0"/>
          <w:numId w:val="6"/>
        </w:numPr>
        <w:spacing w:line="276" w:lineRule="auto"/>
        <w:rPr>
          <w:rFonts w:ascii="Calibri" w:hAnsi="Calibri"/>
          <w:sz w:val="22"/>
          <w:szCs w:val="22"/>
          <w:lang w:val="en-AU" w:eastAsia="zh-TW"/>
        </w:rPr>
      </w:pPr>
      <w:r>
        <w:rPr>
          <w:rFonts w:ascii="Calibri" w:hAnsi="Calibri"/>
          <w:sz w:val="22"/>
          <w:szCs w:val="22"/>
          <w:lang w:val="en-AU" w:eastAsia="zh-TW"/>
        </w:rPr>
        <w:lastRenderedPageBreak/>
        <w:t xml:space="preserve">One of the </w:t>
      </w:r>
      <w:r w:rsidR="001C4B68">
        <w:rPr>
          <w:rFonts w:ascii="Calibri" w:hAnsi="Calibri"/>
          <w:sz w:val="22"/>
          <w:szCs w:val="22"/>
          <w:lang w:val="en-AU" w:eastAsia="zh-TW"/>
        </w:rPr>
        <w:t xml:space="preserve">researchers </w:t>
      </w:r>
      <w:r>
        <w:rPr>
          <w:rFonts w:ascii="Calibri" w:hAnsi="Calibri"/>
          <w:sz w:val="22"/>
          <w:szCs w:val="22"/>
          <w:lang w:val="en-AU" w:eastAsia="zh-TW"/>
        </w:rPr>
        <w:t xml:space="preserve">has lived in this community during the last 24 months and was invited to collaborate with the community to conduct research </w:t>
      </w:r>
    </w:p>
    <w:p w14:paraId="464DBC09" w14:textId="79E0CB0D" w:rsidR="007E097F" w:rsidRPr="007E097F" w:rsidRDefault="007E097F" w:rsidP="009C29A9">
      <w:pPr>
        <w:pStyle w:val="ListParagraph"/>
        <w:numPr>
          <w:ilvl w:val="0"/>
          <w:numId w:val="6"/>
        </w:numPr>
        <w:spacing w:line="276" w:lineRule="auto"/>
        <w:rPr>
          <w:rFonts w:ascii="Calibri" w:hAnsi="Calibri"/>
          <w:sz w:val="22"/>
          <w:szCs w:val="22"/>
          <w:lang w:val="en-AU" w:eastAsia="zh-TW"/>
        </w:rPr>
      </w:pPr>
      <w:r>
        <w:rPr>
          <w:rFonts w:ascii="Calibri" w:hAnsi="Calibri"/>
          <w:sz w:val="22"/>
          <w:szCs w:val="22"/>
          <w:lang w:val="en-AU" w:eastAsia="zh-TW"/>
        </w:rPr>
        <w:t xml:space="preserve">This </w:t>
      </w:r>
      <w:r w:rsidR="001C4B68">
        <w:rPr>
          <w:rFonts w:ascii="Calibri" w:hAnsi="Calibri"/>
          <w:sz w:val="22"/>
          <w:szCs w:val="22"/>
          <w:lang w:val="en-AU" w:eastAsia="zh-TW"/>
        </w:rPr>
        <w:t xml:space="preserve">opportunity </w:t>
      </w:r>
      <w:r>
        <w:rPr>
          <w:rFonts w:ascii="Calibri" w:hAnsi="Calibri"/>
          <w:sz w:val="22"/>
          <w:szCs w:val="22"/>
          <w:lang w:val="en-AU" w:eastAsia="zh-TW"/>
        </w:rPr>
        <w:t>to visit and appreciate the community as well as articulate the purpose, ownership, and use of this research</w:t>
      </w:r>
      <w:r w:rsidR="001C4B68">
        <w:rPr>
          <w:rFonts w:ascii="Calibri" w:hAnsi="Calibri"/>
          <w:sz w:val="22"/>
          <w:szCs w:val="22"/>
          <w:lang w:val="en-AU" w:eastAsia="zh-TW"/>
        </w:rPr>
        <w:t xml:space="preserve"> with the community</w:t>
      </w:r>
      <w:r>
        <w:rPr>
          <w:rFonts w:ascii="Calibri" w:hAnsi="Calibri"/>
          <w:sz w:val="22"/>
          <w:szCs w:val="22"/>
          <w:lang w:val="en-AU" w:eastAsia="zh-TW"/>
        </w:rPr>
        <w:t xml:space="preserve"> ensures that appropriate values are embedded in the governance of this project </w:t>
      </w:r>
    </w:p>
    <w:p w14:paraId="6C81AD2B" w14:textId="77777777" w:rsidR="007E097F" w:rsidRDefault="007E097F" w:rsidP="007779A1">
      <w:pPr>
        <w:spacing w:line="276" w:lineRule="auto"/>
        <w:rPr>
          <w:rFonts w:ascii="Calibri" w:hAnsi="Calibri"/>
          <w:sz w:val="22"/>
          <w:szCs w:val="22"/>
          <w:lang w:val="en-AU" w:eastAsia="zh-TW"/>
        </w:rPr>
      </w:pPr>
    </w:p>
    <w:p w14:paraId="2EBFCB23" w14:textId="77777777" w:rsidR="00D97CE5" w:rsidRPr="00844132" w:rsidRDefault="00D97CE5" w:rsidP="00D97CE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97CE5" w:rsidRPr="00844132" w14:paraId="63864B13" w14:textId="77777777" w:rsidTr="00573920">
        <w:tc>
          <w:tcPr>
            <w:tcW w:w="9010" w:type="dxa"/>
            <w:shd w:val="clear" w:color="auto" w:fill="BDD6EE" w:themeFill="accent5" w:themeFillTint="66"/>
          </w:tcPr>
          <w:p w14:paraId="0EE0DCE1" w14:textId="77777777" w:rsidR="00D97CE5" w:rsidRPr="00844132" w:rsidRDefault="00D97CE5" w:rsidP="00573920">
            <w:pPr>
              <w:spacing w:line="276" w:lineRule="auto"/>
              <w:jc w:val="center"/>
              <w:rPr>
                <w:rFonts w:ascii="Calibri" w:hAnsi="Calibri"/>
                <w:b/>
                <w:lang w:eastAsia="zh-TW"/>
              </w:rPr>
            </w:pPr>
            <w:r w:rsidRPr="00844132">
              <w:rPr>
                <w:rFonts w:ascii="Calibri" w:hAnsi="Calibri"/>
                <w:b/>
                <w:lang w:eastAsia="zh-TW"/>
              </w:rPr>
              <w:t>Question 7: Research methods</w:t>
            </w:r>
          </w:p>
        </w:tc>
      </w:tr>
    </w:tbl>
    <w:p w14:paraId="31FAFF9B" w14:textId="77777777" w:rsidR="00D97CE5" w:rsidRPr="00844132" w:rsidRDefault="00D97CE5" w:rsidP="00D97CE5">
      <w:pPr>
        <w:spacing w:line="276" w:lineRule="auto"/>
        <w:rPr>
          <w:rFonts w:ascii="Calibri" w:hAnsi="Calibri"/>
          <w:sz w:val="22"/>
          <w:szCs w:val="22"/>
          <w:lang w:val="en-AU" w:eastAsia="zh-TW"/>
        </w:rPr>
      </w:pPr>
    </w:p>
    <w:p w14:paraId="052C9FC6" w14:textId="2C634F94" w:rsidR="00D97CE5" w:rsidRDefault="00D97CE5" w:rsidP="00D97CE5">
      <w:pPr>
        <w:spacing w:line="276" w:lineRule="auto"/>
        <w:rPr>
          <w:rFonts w:ascii="Calibri" w:hAnsi="Calibri"/>
          <w:b/>
          <w:sz w:val="22"/>
          <w:szCs w:val="22"/>
          <w:lang w:val="en-AU" w:eastAsia="zh-TW"/>
        </w:rPr>
      </w:pPr>
      <w:r w:rsidRPr="00844132">
        <w:rPr>
          <w:rFonts w:ascii="Calibri" w:hAnsi="Calibri"/>
          <w:b/>
          <w:sz w:val="22"/>
          <w:szCs w:val="22"/>
          <w:lang w:val="en-AU" w:eastAsia="zh-TW"/>
        </w:rPr>
        <w:t>Question 7a</w:t>
      </w:r>
      <w:r w:rsidR="000653DC">
        <w:rPr>
          <w:rFonts w:ascii="Calibri" w:hAnsi="Calibri"/>
          <w:b/>
          <w:sz w:val="22"/>
          <w:szCs w:val="22"/>
          <w:lang w:val="en-AU" w:eastAsia="zh-TW"/>
        </w:rPr>
        <w:t xml:space="preserve">. </w:t>
      </w:r>
      <w:r w:rsidR="00886B64">
        <w:rPr>
          <w:rFonts w:ascii="Calibri" w:hAnsi="Calibri"/>
          <w:b/>
          <w:sz w:val="22"/>
          <w:szCs w:val="22"/>
          <w:lang w:val="en-AU" w:eastAsia="zh-TW"/>
        </w:rPr>
        <w:t>Research methods</w:t>
      </w:r>
    </w:p>
    <w:p w14:paraId="4DDDCC6D" w14:textId="50F84EF5" w:rsidR="0034296A" w:rsidRDefault="0034296A" w:rsidP="00D97CE5">
      <w:pPr>
        <w:spacing w:line="276" w:lineRule="auto"/>
        <w:rPr>
          <w:rFonts w:ascii="Calibri" w:hAnsi="Calibri"/>
          <w:b/>
          <w:sz w:val="22"/>
          <w:szCs w:val="22"/>
          <w:lang w:val="en-AU" w:eastAsia="zh-TW"/>
        </w:rPr>
      </w:pPr>
    </w:p>
    <w:p w14:paraId="60F9F348" w14:textId="2C54D5C9" w:rsidR="0034296A" w:rsidRPr="0027298B" w:rsidRDefault="00B54755"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To collect data, </w:t>
      </w:r>
      <w:r w:rsidR="007C6989">
        <w:rPr>
          <w:rFonts w:ascii="Calibri" w:hAnsi="Calibri"/>
          <w:sz w:val="22"/>
          <w:szCs w:val="22"/>
          <w:lang w:val="en-AU" w:eastAsia="zh-TW"/>
        </w:rPr>
        <w:t>the researchers</w:t>
      </w:r>
      <w:r>
        <w:rPr>
          <w:rFonts w:ascii="Calibri" w:hAnsi="Calibri"/>
          <w:sz w:val="22"/>
          <w:szCs w:val="22"/>
          <w:lang w:val="en-AU" w:eastAsia="zh-TW"/>
        </w:rPr>
        <w:t xml:space="preserve"> will adopt a </w:t>
      </w:r>
      <w:r w:rsidRPr="00D97CE5">
        <w:rPr>
          <w:rFonts w:ascii="Calibri" w:hAnsi="Calibri"/>
          <w:sz w:val="22"/>
          <w:szCs w:val="22"/>
          <w:lang w:val="en-AU" w:eastAsia="zh-TW"/>
        </w:rPr>
        <w:t>critical Indigenist qualitative methodology</w:t>
      </w:r>
      <w:r w:rsidR="0027298B">
        <w:rPr>
          <w:rFonts w:ascii="Calibri" w:hAnsi="Calibri"/>
          <w:sz w:val="22"/>
          <w:szCs w:val="22"/>
          <w:lang w:val="en-AU" w:eastAsia="zh-TW"/>
        </w:rPr>
        <w:t>.</w:t>
      </w:r>
    </w:p>
    <w:p w14:paraId="4AFC3B84" w14:textId="3DB2835C"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Specifically, </w:t>
      </w:r>
      <w:r w:rsidR="007C6989">
        <w:rPr>
          <w:rFonts w:ascii="Calibri" w:hAnsi="Calibri"/>
          <w:sz w:val="22"/>
          <w:szCs w:val="22"/>
          <w:lang w:val="en-AU" w:eastAsia="zh-TW"/>
        </w:rPr>
        <w:t>the researchers</w:t>
      </w:r>
      <w:r>
        <w:rPr>
          <w:rFonts w:ascii="Calibri" w:hAnsi="Calibri"/>
          <w:sz w:val="22"/>
          <w:szCs w:val="22"/>
          <w:lang w:val="en-AU" w:eastAsia="zh-TW"/>
        </w:rPr>
        <w:t xml:space="preserve"> will collaborate with a steering committee, based in the community</w:t>
      </w:r>
      <w:r w:rsidR="007C6989">
        <w:rPr>
          <w:rFonts w:ascii="Calibri" w:hAnsi="Calibri"/>
          <w:sz w:val="22"/>
          <w:szCs w:val="22"/>
          <w:lang w:val="en-AU" w:eastAsia="zh-TW"/>
        </w:rPr>
        <w:t>, comprising elders and other Aboriginal individuals</w:t>
      </w:r>
      <w:r>
        <w:rPr>
          <w:rFonts w:ascii="Calibri" w:hAnsi="Calibri"/>
          <w:sz w:val="22"/>
          <w:szCs w:val="22"/>
          <w:lang w:val="en-AU" w:eastAsia="zh-TW"/>
        </w:rPr>
        <w:t xml:space="preserve">. </w:t>
      </w:r>
    </w:p>
    <w:p w14:paraId="2E810A8A" w14:textId="23A0D727" w:rsidR="0027298B" w:rsidRPr="003C2E9F"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Data will be derived from </w:t>
      </w:r>
      <w:r w:rsidR="008B2B7E">
        <w:rPr>
          <w:rFonts w:ascii="Calibri" w:hAnsi="Calibri"/>
          <w:sz w:val="22"/>
          <w:szCs w:val="22"/>
          <w:lang w:val="en-AU" w:eastAsia="zh-TW"/>
        </w:rPr>
        <w:t>the stories that members of this community share about</w:t>
      </w:r>
      <w:r>
        <w:rPr>
          <w:rFonts w:ascii="Calibri" w:hAnsi="Calibri"/>
          <w:sz w:val="22"/>
          <w:szCs w:val="22"/>
          <w:lang w:val="en-AU" w:eastAsia="zh-TW"/>
        </w:rPr>
        <w:t xml:space="preserve"> the lived experience of </w:t>
      </w:r>
      <w:r w:rsidR="008B2B7E">
        <w:rPr>
          <w:rFonts w:ascii="Calibri" w:hAnsi="Calibri"/>
          <w:sz w:val="22"/>
          <w:szCs w:val="22"/>
          <w:lang w:val="en-AU" w:eastAsia="zh-TW"/>
        </w:rPr>
        <w:t>youth as well as their opinions of recent initiatives</w:t>
      </w:r>
      <w:r w:rsidR="003C2E9F">
        <w:rPr>
          <w:rFonts w:ascii="Calibri" w:hAnsi="Calibri"/>
          <w:sz w:val="22"/>
          <w:szCs w:val="22"/>
          <w:lang w:val="en-AU" w:eastAsia="zh-TW"/>
        </w:rPr>
        <w:t xml:space="preserve">  </w:t>
      </w:r>
    </w:p>
    <w:p w14:paraId="7A851178" w14:textId="659DC9F7" w:rsidR="003C2E9F" w:rsidRPr="00E260CC" w:rsidRDefault="003C2E9F"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The stories will be shared in a natural setting, in a location that participants choose, either individuals or in groups</w:t>
      </w:r>
    </w:p>
    <w:p w14:paraId="7159F35A" w14:textId="305E13F0" w:rsidR="00E260CC" w:rsidRPr="0027298B" w:rsidRDefault="00E260CC"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Typically, one co-researcher will be present at each interview, as chosen by the steering committee </w:t>
      </w:r>
      <w:r w:rsidR="00925F27">
        <w:rPr>
          <w:rFonts w:ascii="Calibri" w:hAnsi="Calibri"/>
          <w:sz w:val="22"/>
          <w:szCs w:val="22"/>
          <w:lang w:val="en-AU" w:eastAsia="zh-TW"/>
        </w:rPr>
        <w:t>but approved by</w:t>
      </w:r>
      <w:r>
        <w:rPr>
          <w:rFonts w:ascii="Calibri" w:hAnsi="Calibri"/>
          <w:sz w:val="22"/>
          <w:szCs w:val="22"/>
          <w:lang w:val="en-AU" w:eastAsia="zh-TW"/>
        </w:rPr>
        <w:t xml:space="preserve"> the participant</w:t>
      </w:r>
    </w:p>
    <w:p w14:paraId="6ABBC516" w14:textId="03865BAC"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This sharing of stories is consistent with the worldviews and practices of this community</w:t>
      </w:r>
    </w:p>
    <w:p w14:paraId="5477916D" w14:textId="30B4008A" w:rsidR="0027298B" w:rsidRPr="003C2E9F" w:rsidRDefault="0027298B" w:rsidP="003C2E9F">
      <w:pPr>
        <w:spacing w:line="276" w:lineRule="auto"/>
        <w:rPr>
          <w:rFonts w:ascii="Calibri" w:hAnsi="Calibri"/>
          <w:b/>
          <w:sz w:val="22"/>
          <w:szCs w:val="22"/>
          <w:lang w:val="en-AU" w:eastAsia="zh-TW"/>
        </w:rPr>
      </w:pPr>
    </w:p>
    <w:p w14:paraId="3EF47F51" w14:textId="12C3E48B"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The practices t</w:t>
      </w:r>
      <w:r w:rsidR="00F97E7D">
        <w:rPr>
          <w:rFonts w:ascii="Calibri" w:hAnsi="Calibri"/>
          <w:sz w:val="22"/>
          <w:szCs w:val="22"/>
          <w:lang w:val="en-AU" w:eastAsia="zh-TW"/>
        </w:rPr>
        <w:t>he researchers will apply</w:t>
      </w:r>
      <w:r>
        <w:rPr>
          <w:rFonts w:ascii="Calibri" w:hAnsi="Calibri"/>
          <w:sz w:val="22"/>
          <w:szCs w:val="22"/>
          <w:lang w:val="en-AU" w:eastAsia="zh-TW"/>
        </w:rPr>
        <w:t xml:space="preserve"> to elicit and </w:t>
      </w:r>
      <w:r w:rsidR="009C1D9A">
        <w:rPr>
          <w:rFonts w:ascii="Calibri" w:hAnsi="Calibri"/>
          <w:sz w:val="22"/>
          <w:szCs w:val="22"/>
          <w:lang w:val="en-AU" w:eastAsia="zh-TW"/>
        </w:rPr>
        <w:t xml:space="preserve">to </w:t>
      </w:r>
      <w:r>
        <w:rPr>
          <w:rFonts w:ascii="Calibri" w:hAnsi="Calibri"/>
          <w:sz w:val="22"/>
          <w:szCs w:val="22"/>
          <w:lang w:val="en-AU" w:eastAsia="zh-TW"/>
        </w:rPr>
        <w:t>collate these stories will utilise synergies between the approaches that tend to be adopted in this community and overlapping Western methodologies</w:t>
      </w:r>
    </w:p>
    <w:p w14:paraId="5F16EF13" w14:textId="71BC8A10"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These approaches shares assumptions with some Western traditions such as interpretative phenomenological analysis, narrative enquiry, participatory research, and constructivist grounded theory.</w:t>
      </w:r>
    </w:p>
    <w:p w14:paraId="6909786D" w14:textId="78C64F76"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The methods are designed to honour and privilege the worldviews of community members</w:t>
      </w:r>
    </w:p>
    <w:p w14:paraId="6AE36D02" w14:textId="6DB3F2F5" w:rsidR="0027298B" w:rsidRPr="0027298B"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The narratives are purposeful, facilitating understanding and insight, revealing the issues that are otherwise misconstrued by Western discourse  </w:t>
      </w:r>
    </w:p>
    <w:p w14:paraId="2B7C826A" w14:textId="597BEF07" w:rsidR="0027298B" w:rsidRPr="00D471FA" w:rsidRDefault="0027298B"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Furthermore, because the participants are granted opportunities to direct the conversation and stories, members of this community are empowered rather than conceptualised as objects to be studied. </w:t>
      </w:r>
    </w:p>
    <w:p w14:paraId="028DCB12" w14:textId="0815ACAA" w:rsidR="00D471FA" w:rsidRPr="00D471FA" w:rsidRDefault="00D471FA" w:rsidP="009C29A9">
      <w:pPr>
        <w:pStyle w:val="ListParagraph"/>
        <w:numPr>
          <w:ilvl w:val="0"/>
          <w:numId w:val="7"/>
        </w:numPr>
        <w:spacing w:line="276" w:lineRule="auto"/>
        <w:rPr>
          <w:rFonts w:ascii="Calibri" w:hAnsi="Calibri"/>
          <w:b/>
          <w:sz w:val="22"/>
          <w:szCs w:val="22"/>
          <w:lang w:val="en-AU" w:eastAsia="zh-TW"/>
        </w:rPr>
      </w:pPr>
      <w:r>
        <w:rPr>
          <w:rFonts w:ascii="Calibri" w:hAnsi="Calibri"/>
          <w:sz w:val="22"/>
          <w:szCs w:val="22"/>
          <w:lang w:val="en-AU" w:eastAsia="zh-TW"/>
        </w:rPr>
        <w:t xml:space="preserve">The researcher will not interrupt stories but may, occasionally, ask questions to elicit stories or insights about youth and the programs of interest.  </w:t>
      </w:r>
    </w:p>
    <w:p w14:paraId="1716E296" w14:textId="77777777" w:rsidR="00D471FA" w:rsidRPr="00D471FA" w:rsidRDefault="00D471FA" w:rsidP="00D471FA">
      <w:pPr>
        <w:spacing w:line="276" w:lineRule="auto"/>
        <w:rPr>
          <w:rFonts w:ascii="Calibri" w:hAnsi="Calibri"/>
          <w:b/>
          <w:sz w:val="22"/>
          <w:szCs w:val="22"/>
          <w:lang w:val="en-AU" w:eastAsia="zh-TW"/>
        </w:rPr>
      </w:pPr>
    </w:p>
    <w:p w14:paraId="1BFA26D4" w14:textId="77777777" w:rsidR="00D97CE5" w:rsidRPr="00844132" w:rsidRDefault="00D97CE5" w:rsidP="00D97CE5">
      <w:pPr>
        <w:spacing w:line="276" w:lineRule="auto"/>
        <w:rPr>
          <w:rFonts w:ascii="Calibri" w:hAnsi="Calibri"/>
          <w:sz w:val="22"/>
          <w:szCs w:val="22"/>
          <w:lang w:val="en-AU" w:eastAsia="zh-TW"/>
        </w:rPr>
      </w:pPr>
    </w:p>
    <w:p w14:paraId="2034D8AB" w14:textId="76FC8464" w:rsidR="007F72EA" w:rsidRPr="00DD19FC" w:rsidRDefault="00DD19FC"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Question 7b.  </w:t>
      </w:r>
      <w:r w:rsidR="00886B64">
        <w:rPr>
          <w:rFonts w:ascii="Calibri" w:hAnsi="Calibri"/>
          <w:b/>
          <w:sz w:val="22"/>
          <w:szCs w:val="22"/>
          <w:lang w:val="en-AU" w:eastAsia="zh-TW"/>
        </w:rPr>
        <w:t>Indicative questions</w:t>
      </w:r>
    </w:p>
    <w:p w14:paraId="490604F1" w14:textId="5138AE48" w:rsidR="000B393C" w:rsidRDefault="000B393C" w:rsidP="007F72EA">
      <w:pPr>
        <w:spacing w:line="276" w:lineRule="auto"/>
        <w:rPr>
          <w:rFonts w:ascii="Calibri" w:hAnsi="Calibri"/>
          <w:sz w:val="22"/>
          <w:szCs w:val="22"/>
          <w:lang w:val="en-AU" w:eastAsia="zh-TW"/>
        </w:rPr>
      </w:pPr>
    </w:p>
    <w:p w14:paraId="0D8244AA" w14:textId="6C8CFF89" w:rsidR="00F85480" w:rsidRDefault="003C2E9F" w:rsidP="007F72EA">
      <w:pPr>
        <w:spacing w:line="276" w:lineRule="auto"/>
        <w:rPr>
          <w:rFonts w:ascii="Calibri" w:hAnsi="Calibri"/>
          <w:sz w:val="22"/>
          <w:szCs w:val="22"/>
          <w:lang w:val="en-AU" w:eastAsia="zh-TW"/>
        </w:rPr>
      </w:pPr>
      <w:r>
        <w:rPr>
          <w:rFonts w:ascii="Calibri" w:hAnsi="Calibri"/>
          <w:sz w:val="22"/>
          <w:szCs w:val="22"/>
          <w:lang w:val="en-AU" w:eastAsia="zh-TW"/>
        </w:rPr>
        <w:lastRenderedPageBreak/>
        <w:t>Although the stories will be shared in a natural environment, the researchers will initially prompt the participants with information that resembles the following sentences</w:t>
      </w:r>
    </w:p>
    <w:p w14:paraId="6316A4D5" w14:textId="76BE65CE" w:rsidR="003C2E9F" w:rsidRDefault="003C2E9F" w:rsidP="007F72EA">
      <w:pPr>
        <w:spacing w:line="276" w:lineRule="auto"/>
        <w:rPr>
          <w:rFonts w:ascii="Calibri" w:hAnsi="Calibri"/>
          <w:sz w:val="22"/>
          <w:szCs w:val="22"/>
          <w:lang w:val="en-AU" w:eastAsia="zh-TW"/>
        </w:rPr>
      </w:pPr>
    </w:p>
    <w:p w14:paraId="0154754B" w14:textId="1DB8942A" w:rsidR="003C2E9F" w:rsidRDefault="003C2E9F" w:rsidP="009C29A9">
      <w:pPr>
        <w:pStyle w:val="ListParagraph"/>
        <w:numPr>
          <w:ilvl w:val="0"/>
          <w:numId w:val="8"/>
        </w:numPr>
        <w:spacing w:line="276" w:lineRule="auto"/>
        <w:rPr>
          <w:rFonts w:ascii="Calibri" w:hAnsi="Calibri"/>
          <w:sz w:val="22"/>
          <w:szCs w:val="22"/>
          <w:lang w:val="en-AU" w:eastAsia="zh-TW"/>
        </w:rPr>
      </w:pPr>
      <w:r>
        <w:rPr>
          <w:rFonts w:ascii="Calibri" w:hAnsi="Calibri"/>
          <w:sz w:val="22"/>
          <w:szCs w:val="22"/>
          <w:lang w:val="en-AU" w:eastAsia="zh-TW"/>
        </w:rPr>
        <w:t>I am collecting the life stories of people in the Junai community especially about youth</w:t>
      </w:r>
    </w:p>
    <w:p w14:paraId="40925592" w14:textId="1719129B" w:rsidR="003C2E9F" w:rsidRDefault="003C2E9F" w:rsidP="009C29A9">
      <w:pPr>
        <w:pStyle w:val="ListParagraph"/>
        <w:numPr>
          <w:ilvl w:val="0"/>
          <w:numId w:val="8"/>
        </w:numPr>
        <w:spacing w:line="276" w:lineRule="auto"/>
        <w:rPr>
          <w:rFonts w:ascii="Calibri" w:hAnsi="Calibri"/>
          <w:sz w:val="22"/>
          <w:szCs w:val="22"/>
          <w:lang w:val="en-AU" w:eastAsia="zh-TW"/>
        </w:rPr>
      </w:pPr>
      <w:r>
        <w:rPr>
          <w:rFonts w:ascii="Calibri" w:hAnsi="Calibri"/>
          <w:sz w:val="22"/>
          <w:szCs w:val="22"/>
          <w:lang w:val="en-AU" w:eastAsia="zh-TW"/>
        </w:rPr>
        <w:t>I would be very interested in listening deeply to you—to listen to your stories and experiences</w:t>
      </w:r>
    </w:p>
    <w:p w14:paraId="33F5EDD8" w14:textId="55629C8B" w:rsidR="003C2E9F" w:rsidRDefault="003C2E9F" w:rsidP="009C29A9">
      <w:pPr>
        <w:pStyle w:val="ListParagraph"/>
        <w:numPr>
          <w:ilvl w:val="0"/>
          <w:numId w:val="8"/>
        </w:numPr>
        <w:spacing w:line="276" w:lineRule="auto"/>
        <w:rPr>
          <w:rFonts w:ascii="Calibri" w:hAnsi="Calibri"/>
          <w:sz w:val="22"/>
          <w:szCs w:val="22"/>
          <w:lang w:val="en-AU" w:eastAsia="zh-TW"/>
        </w:rPr>
      </w:pPr>
      <w:r>
        <w:rPr>
          <w:rFonts w:ascii="Calibri" w:hAnsi="Calibri"/>
          <w:sz w:val="22"/>
          <w:szCs w:val="22"/>
          <w:lang w:val="en-AU" w:eastAsia="zh-TW"/>
        </w:rPr>
        <w:t>We can devote as much time as you need.  I will not inter</w:t>
      </w:r>
      <w:r w:rsidR="00D471FA">
        <w:rPr>
          <w:rFonts w:ascii="Calibri" w:hAnsi="Calibri"/>
          <w:sz w:val="22"/>
          <w:szCs w:val="22"/>
          <w:lang w:val="en-AU" w:eastAsia="zh-TW"/>
        </w:rPr>
        <w:t>rupt</w:t>
      </w:r>
      <w:r>
        <w:rPr>
          <w:rFonts w:ascii="Calibri" w:hAnsi="Calibri"/>
          <w:sz w:val="22"/>
          <w:szCs w:val="22"/>
          <w:lang w:val="en-AU" w:eastAsia="zh-TW"/>
        </w:rPr>
        <w:t xml:space="preserve"> but might record a few notes to remind me of questions later</w:t>
      </w:r>
    </w:p>
    <w:p w14:paraId="442DFAF8" w14:textId="15B58B3E" w:rsidR="003C2E9F" w:rsidRDefault="003C2E9F" w:rsidP="003C2E9F">
      <w:pPr>
        <w:spacing w:line="276" w:lineRule="auto"/>
        <w:rPr>
          <w:rFonts w:ascii="Calibri" w:hAnsi="Calibri"/>
          <w:sz w:val="22"/>
          <w:szCs w:val="22"/>
          <w:lang w:val="en-AU" w:eastAsia="zh-TW"/>
        </w:rPr>
      </w:pPr>
    </w:p>
    <w:p w14:paraId="70AB8A69" w14:textId="7377111C" w:rsidR="003C2E9F" w:rsidRDefault="003C2E9F" w:rsidP="003C2E9F">
      <w:pPr>
        <w:spacing w:line="276" w:lineRule="auto"/>
        <w:rPr>
          <w:rFonts w:ascii="Calibri" w:hAnsi="Calibri"/>
          <w:sz w:val="22"/>
          <w:szCs w:val="22"/>
          <w:lang w:val="en-AU" w:eastAsia="zh-TW"/>
        </w:rPr>
      </w:pPr>
      <w:r>
        <w:rPr>
          <w:rFonts w:ascii="Calibri" w:hAnsi="Calibri"/>
          <w:sz w:val="22"/>
          <w:szCs w:val="22"/>
          <w:lang w:val="en-AU" w:eastAsia="zh-TW"/>
        </w:rPr>
        <w:t xml:space="preserve">After participants share their stories, the investigator might then explore </w:t>
      </w:r>
      <w:r w:rsidR="004A234A">
        <w:rPr>
          <w:rFonts w:ascii="Calibri" w:hAnsi="Calibri"/>
          <w:sz w:val="22"/>
          <w:szCs w:val="22"/>
          <w:lang w:val="en-AU" w:eastAsia="zh-TW"/>
        </w:rPr>
        <w:t xml:space="preserve">the perspectives of individuals in more detail—often by eliciting narrations that relate to issues they previously mentioned about youth. </w:t>
      </w:r>
    </w:p>
    <w:p w14:paraId="35885D9F" w14:textId="4B7C79AC" w:rsidR="003C2E9F" w:rsidRDefault="003C2E9F" w:rsidP="003C2E9F">
      <w:pPr>
        <w:spacing w:line="276" w:lineRule="auto"/>
        <w:rPr>
          <w:rFonts w:ascii="Calibri" w:hAnsi="Calibri"/>
          <w:sz w:val="22"/>
          <w:szCs w:val="22"/>
          <w:lang w:val="en-AU" w:eastAsia="zh-TW"/>
        </w:rPr>
      </w:pPr>
    </w:p>
    <w:p w14:paraId="01549E52" w14:textId="2793ACBF" w:rsidR="003C2E9F" w:rsidRDefault="003C2E9F"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You mentioned…Could you tell me more about the time w</w:t>
      </w:r>
      <w:r w:rsidR="00DB3119">
        <w:rPr>
          <w:rFonts w:ascii="Calibri" w:hAnsi="Calibri"/>
          <w:sz w:val="22"/>
          <w:szCs w:val="22"/>
          <w:lang w:val="en-AU" w:eastAsia="zh-TW"/>
        </w:rPr>
        <w:t>hen</w:t>
      </w:r>
      <w:r>
        <w:rPr>
          <w:rFonts w:ascii="Calibri" w:hAnsi="Calibri"/>
          <w:sz w:val="22"/>
          <w:szCs w:val="22"/>
          <w:lang w:val="en-AU" w:eastAsia="zh-TW"/>
        </w:rPr>
        <w:t>…[describe an event or theme]</w:t>
      </w:r>
    </w:p>
    <w:p w14:paraId="64C01E29" w14:textId="3ED6E097" w:rsidR="003C2E9F" w:rsidRDefault="003C2E9F"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How did you feel about this event?</w:t>
      </w:r>
    </w:p>
    <w:p w14:paraId="5472DC91" w14:textId="0DF98975" w:rsidR="003C2E9F" w:rsidRDefault="003C2E9F"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How did you respond to this events?</w:t>
      </w:r>
    </w:p>
    <w:p w14:paraId="391B0F37" w14:textId="30F0C01E" w:rsidR="004911D9" w:rsidRPr="004911D9" w:rsidRDefault="004911D9"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Can you remember a time when other people talked about this event?</w:t>
      </w:r>
    </w:p>
    <w:p w14:paraId="54978894" w14:textId="74D1EE79" w:rsidR="003C2E9F" w:rsidRDefault="003C2E9F"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How do people in the community like to manage thes</w:t>
      </w:r>
      <w:r w:rsidR="004A234A">
        <w:rPr>
          <w:rFonts w:ascii="Calibri" w:hAnsi="Calibri"/>
          <w:sz w:val="22"/>
          <w:szCs w:val="22"/>
          <w:lang w:val="en-AU" w:eastAsia="zh-TW"/>
        </w:rPr>
        <w:t>e matters?</w:t>
      </w:r>
    </w:p>
    <w:p w14:paraId="34B69E01" w14:textId="4B74037E" w:rsidR="004A234A" w:rsidRDefault="004A234A"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 xml:space="preserve">I have heard about </w:t>
      </w:r>
      <w:r w:rsidR="00F81501">
        <w:rPr>
          <w:rFonts w:ascii="Calibri" w:hAnsi="Calibri"/>
          <w:sz w:val="22"/>
          <w:szCs w:val="22"/>
          <w:lang w:val="en-AU" w:eastAsia="zh-TW"/>
        </w:rPr>
        <w:t>the …</w:t>
      </w:r>
      <w:r>
        <w:rPr>
          <w:rFonts w:ascii="Calibri" w:hAnsi="Calibri"/>
          <w:sz w:val="22"/>
          <w:szCs w:val="22"/>
          <w:lang w:val="en-AU" w:eastAsia="zh-TW"/>
        </w:rPr>
        <w:t xml:space="preserve">program.  What are your experiences with this program?  </w:t>
      </w:r>
    </w:p>
    <w:p w14:paraId="37C72F34" w14:textId="39D84201" w:rsidR="004A234A" w:rsidRDefault="004A234A"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Can you recall a time in which you felt this program was unhelpful?</w:t>
      </w:r>
    </w:p>
    <w:p w14:paraId="2789D3AA" w14:textId="5F05B0F3" w:rsidR="004A234A" w:rsidRDefault="004A234A" w:rsidP="009C29A9">
      <w:pPr>
        <w:pStyle w:val="ListParagraph"/>
        <w:numPr>
          <w:ilvl w:val="0"/>
          <w:numId w:val="9"/>
        </w:numPr>
        <w:spacing w:line="276" w:lineRule="auto"/>
        <w:rPr>
          <w:rFonts w:ascii="Calibri" w:hAnsi="Calibri"/>
          <w:sz w:val="22"/>
          <w:szCs w:val="22"/>
          <w:lang w:val="en-AU" w:eastAsia="zh-TW"/>
        </w:rPr>
      </w:pPr>
      <w:r>
        <w:rPr>
          <w:rFonts w:ascii="Calibri" w:hAnsi="Calibri"/>
          <w:sz w:val="22"/>
          <w:szCs w:val="22"/>
          <w:lang w:val="en-AU" w:eastAsia="zh-TW"/>
        </w:rPr>
        <w:t>Do you feel the program could be improved?  How?</w:t>
      </w:r>
    </w:p>
    <w:p w14:paraId="61DDDD46" w14:textId="2C66580E" w:rsidR="003C2E9F" w:rsidRDefault="003C2E9F" w:rsidP="003C2E9F">
      <w:pPr>
        <w:spacing w:line="276" w:lineRule="auto"/>
        <w:rPr>
          <w:rFonts w:ascii="Calibri" w:hAnsi="Calibri"/>
          <w:sz w:val="22"/>
          <w:szCs w:val="22"/>
          <w:lang w:val="en-AU" w:eastAsia="zh-TW"/>
        </w:rPr>
      </w:pPr>
    </w:p>
    <w:p w14:paraId="0211BA74" w14:textId="1691B0EE" w:rsidR="000B393C" w:rsidRDefault="00AD0D17" w:rsidP="007F72EA">
      <w:pPr>
        <w:spacing w:line="276" w:lineRule="auto"/>
        <w:rPr>
          <w:rFonts w:ascii="Calibri" w:hAnsi="Calibri"/>
          <w:sz w:val="22"/>
          <w:szCs w:val="22"/>
          <w:lang w:val="en-AU" w:eastAsia="zh-TW"/>
        </w:rPr>
      </w:pPr>
      <w:r>
        <w:rPr>
          <w:rFonts w:ascii="Calibri" w:hAnsi="Calibri"/>
          <w:b/>
          <w:sz w:val="22"/>
          <w:szCs w:val="22"/>
          <w:lang w:val="en-AU" w:eastAsia="zh-TW"/>
        </w:rPr>
        <w:t xml:space="preserve">Question </w:t>
      </w:r>
      <w:r w:rsidR="00F54880">
        <w:rPr>
          <w:rFonts w:ascii="Calibri" w:hAnsi="Calibri"/>
          <w:b/>
          <w:sz w:val="22"/>
          <w:szCs w:val="22"/>
          <w:lang w:val="en-AU" w:eastAsia="zh-TW"/>
        </w:rPr>
        <w:t>7c</w:t>
      </w:r>
      <w:r w:rsidR="000A020E">
        <w:rPr>
          <w:rFonts w:ascii="Calibri" w:hAnsi="Calibri"/>
          <w:b/>
          <w:sz w:val="22"/>
          <w:szCs w:val="22"/>
          <w:lang w:val="en-AU" w:eastAsia="zh-TW"/>
        </w:rPr>
        <w:t>.  Expertise of researchers</w:t>
      </w:r>
    </w:p>
    <w:p w14:paraId="7B96A91F" w14:textId="151E9CE4" w:rsidR="00F54880" w:rsidRDefault="00F54880" w:rsidP="007F72EA">
      <w:pPr>
        <w:spacing w:line="276" w:lineRule="auto"/>
        <w:rPr>
          <w:rFonts w:ascii="Calibri" w:hAnsi="Calibri"/>
          <w:sz w:val="22"/>
          <w:szCs w:val="22"/>
          <w:lang w:val="en-AU" w:eastAsia="zh-TW"/>
        </w:rPr>
      </w:pPr>
    </w:p>
    <w:p w14:paraId="6C2BB866" w14:textId="59245848" w:rsidR="00F54880" w:rsidRPr="00E943B2" w:rsidRDefault="00F54880" w:rsidP="009C29A9">
      <w:pPr>
        <w:pStyle w:val="ListParagraph"/>
        <w:numPr>
          <w:ilvl w:val="0"/>
          <w:numId w:val="36"/>
        </w:numPr>
        <w:spacing w:line="276" w:lineRule="auto"/>
        <w:ind w:left="360"/>
        <w:rPr>
          <w:rFonts w:ascii="Calibri" w:hAnsi="Calibri"/>
          <w:sz w:val="22"/>
          <w:szCs w:val="22"/>
          <w:lang w:val="en-AU" w:eastAsia="zh-TW"/>
        </w:rPr>
      </w:pPr>
      <w:r w:rsidRPr="00E943B2">
        <w:rPr>
          <w:rFonts w:ascii="Calibri" w:hAnsi="Calibri"/>
          <w:sz w:val="22"/>
          <w:szCs w:val="22"/>
          <w:lang w:val="en-AU" w:eastAsia="zh-TW"/>
        </w:rPr>
        <w:t xml:space="preserve">Dr Adam Burrows has completed a Master in Public Policy and developed skills in qualitative research, especially phenomenology. He has contributed to three studies around youth trauma and has worked in two Aboriginal communities </w:t>
      </w:r>
      <w:r w:rsidR="00E943B2">
        <w:rPr>
          <w:rFonts w:ascii="Calibri" w:hAnsi="Calibri"/>
          <w:sz w:val="22"/>
          <w:szCs w:val="22"/>
          <w:lang w:val="en-AU" w:eastAsia="zh-TW"/>
        </w:rPr>
        <w:t>for several years</w:t>
      </w:r>
      <w:r w:rsidRPr="00E943B2">
        <w:rPr>
          <w:rFonts w:ascii="Calibri" w:hAnsi="Calibri"/>
          <w:sz w:val="22"/>
          <w:szCs w:val="22"/>
          <w:lang w:val="en-AU" w:eastAsia="zh-TW"/>
        </w:rPr>
        <w:t xml:space="preserve">.   </w:t>
      </w:r>
    </w:p>
    <w:p w14:paraId="3B2EA548" w14:textId="167CDA31" w:rsidR="00F54880" w:rsidRPr="00E943B2" w:rsidRDefault="00F54880" w:rsidP="009C29A9">
      <w:pPr>
        <w:pStyle w:val="ListParagraph"/>
        <w:numPr>
          <w:ilvl w:val="0"/>
          <w:numId w:val="36"/>
        </w:numPr>
        <w:spacing w:line="276" w:lineRule="auto"/>
        <w:ind w:left="360"/>
        <w:rPr>
          <w:rFonts w:ascii="Calibri" w:hAnsi="Calibri"/>
          <w:sz w:val="22"/>
          <w:szCs w:val="22"/>
          <w:lang w:val="en-AU" w:eastAsia="zh-TW"/>
        </w:rPr>
      </w:pPr>
      <w:r w:rsidRPr="00E943B2">
        <w:rPr>
          <w:rFonts w:ascii="Calibri" w:hAnsi="Calibri"/>
          <w:sz w:val="22"/>
          <w:szCs w:val="22"/>
          <w:lang w:val="en-AU" w:eastAsia="zh-TW"/>
        </w:rPr>
        <w:t xml:space="preserve">Dr Carol Dungarurr is an Aboriginal elder, who has worked in research in the Junai community and was a school principal in a nearby community.  </w:t>
      </w:r>
    </w:p>
    <w:p w14:paraId="784EE217" w14:textId="7D8EE197" w:rsidR="00F54880" w:rsidRDefault="00F54880" w:rsidP="00F54880">
      <w:pPr>
        <w:spacing w:line="276" w:lineRule="auto"/>
        <w:rPr>
          <w:rFonts w:ascii="Calibri" w:hAnsi="Calibri"/>
          <w:sz w:val="22"/>
          <w:szCs w:val="22"/>
          <w:lang w:val="en-AU" w:eastAsia="zh-TW"/>
        </w:rPr>
      </w:pPr>
    </w:p>
    <w:p w14:paraId="2EEABCEA" w14:textId="4934E3C2" w:rsidR="00AD0D17" w:rsidRDefault="00AD0D17" w:rsidP="00AD0D17">
      <w:pPr>
        <w:spacing w:line="276" w:lineRule="auto"/>
        <w:rPr>
          <w:rFonts w:ascii="Calibri" w:hAnsi="Calibri"/>
          <w:sz w:val="22"/>
          <w:szCs w:val="22"/>
          <w:lang w:val="en-AU" w:eastAsia="zh-TW"/>
        </w:rPr>
      </w:pPr>
      <w:r>
        <w:rPr>
          <w:rFonts w:ascii="Calibri" w:hAnsi="Calibri"/>
          <w:b/>
          <w:sz w:val="22"/>
          <w:szCs w:val="22"/>
          <w:lang w:val="en-AU" w:eastAsia="zh-TW"/>
        </w:rPr>
        <w:t>Question 7d</w:t>
      </w:r>
      <w:r w:rsidR="000653DC">
        <w:rPr>
          <w:rFonts w:ascii="Calibri" w:hAnsi="Calibri"/>
          <w:b/>
          <w:sz w:val="22"/>
          <w:szCs w:val="22"/>
          <w:lang w:val="en-AU" w:eastAsia="zh-TW"/>
        </w:rPr>
        <w:t xml:space="preserve">.  </w:t>
      </w:r>
      <w:r w:rsidR="000A020E">
        <w:rPr>
          <w:rFonts w:ascii="Calibri" w:hAnsi="Calibri"/>
          <w:b/>
          <w:sz w:val="22"/>
          <w:szCs w:val="22"/>
          <w:lang w:val="en-AU" w:eastAsia="zh-TW"/>
        </w:rPr>
        <w:t>External providers</w:t>
      </w:r>
    </w:p>
    <w:p w14:paraId="6D714ED9" w14:textId="77777777" w:rsidR="00AD0D17" w:rsidRDefault="00AD0D17" w:rsidP="00F54880">
      <w:pPr>
        <w:spacing w:line="276" w:lineRule="auto"/>
        <w:rPr>
          <w:rFonts w:ascii="Calibri" w:hAnsi="Calibri"/>
          <w:sz w:val="22"/>
          <w:szCs w:val="22"/>
          <w:lang w:val="en-AU" w:eastAsia="zh-TW"/>
        </w:rPr>
      </w:pPr>
    </w:p>
    <w:p w14:paraId="37A39A65" w14:textId="532351E0" w:rsidR="00F54880" w:rsidRDefault="00C5382E" w:rsidP="009C29A9">
      <w:pPr>
        <w:pStyle w:val="ListParagraph"/>
        <w:numPr>
          <w:ilvl w:val="0"/>
          <w:numId w:val="35"/>
        </w:numPr>
        <w:spacing w:line="276" w:lineRule="auto"/>
        <w:rPr>
          <w:rFonts w:ascii="Calibri" w:hAnsi="Calibri"/>
          <w:sz w:val="22"/>
          <w:szCs w:val="22"/>
          <w:lang w:val="en-AU" w:eastAsia="zh-TW"/>
        </w:rPr>
      </w:pPr>
      <w:r w:rsidRPr="000A020E">
        <w:rPr>
          <w:rFonts w:ascii="Calibri" w:hAnsi="Calibri"/>
          <w:sz w:val="22"/>
          <w:szCs w:val="22"/>
          <w:lang w:val="en-AU" w:eastAsia="zh-TW"/>
        </w:rPr>
        <w:t xml:space="preserve">No external service provider will be involved in this research. </w:t>
      </w:r>
    </w:p>
    <w:p w14:paraId="0D08D48C" w14:textId="64366C8D" w:rsidR="000A020E" w:rsidRDefault="000A020E" w:rsidP="009C29A9">
      <w:pPr>
        <w:pStyle w:val="ListParagraph"/>
        <w:numPr>
          <w:ilvl w:val="0"/>
          <w:numId w:val="35"/>
        </w:numPr>
        <w:spacing w:line="276" w:lineRule="auto"/>
        <w:rPr>
          <w:rFonts w:ascii="Calibri" w:hAnsi="Calibri"/>
          <w:sz w:val="22"/>
          <w:szCs w:val="22"/>
          <w:lang w:val="en-AU" w:eastAsia="zh-TW"/>
        </w:rPr>
      </w:pPr>
      <w:r>
        <w:rPr>
          <w:rFonts w:ascii="Calibri" w:hAnsi="Calibri"/>
          <w:sz w:val="22"/>
          <w:szCs w:val="22"/>
          <w:lang w:val="en-AU" w:eastAsia="zh-TW"/>
        </w:rPr>
        <w:t xml:space="preserve">One possible exception is the audio recordings might be </w:t>
      </w:r>
      <w:r w:rsidRPr="000A020E">
        <w:rPr>
          <w:rFonts w:ascii="Calibri" w:hAnsi="Calibri"/>
          <w:sz w:val="22"/>
          <w:szCs w:val="22"/>
          <w:lang w:val="en-AU" w:eastAsia="zh-TW"/>
        </w:rPr>
        <w:t>transcribed by a professional transcription service.</w:t>
      </w:r>
    </w:p>
    <w:p w14:paraId="16EF3D49" w14:textId="5F5EC88B" w:rsidR="00CE579D" w:rsidRPr="000A020E" w:rsidRDefault="00CE579D" w:rsidP="009C29A9">
      <w:pPr>
        <w:pStyle w:val="ListParagraph"/>
        <w:numPr>
          <w:ilvl w:val="0"/>
          <w:numId w:val="35"/>
        </w:numPr>
        <w:spacing w:line="276" w:lineRule="auto"/>
        <w:rPr>
          <w:rFonts w:ascii="Calibri" w:hAnsi="Calibri"/>
          <w:sz w:val="22"/>
          <w:szCs w:val="22"/>
          <w:lang w:val="en-AU" w:eastAsia="zh-TW"/>
        </w:rPr>
      </w:pPr>
      <w:r>
        <w:rPr>
          <w:rFonts w:ascii="Calibri" w:hAnsi="Calibri"/>
          <w:sz w:val="22"/>
          <w:szCs w:val="22"/>
          <w:lang w:val="en-AU" w:eastAsia="zh-TW"/>
        </w:rPr>
        <w:t xml:space="preserve">Between 3 and 5 co-researchers—members of the community who would like to assist the researchers—will be identified by the steering committee.  The steering committee will also suggest the level of remuneration these individuals should receive.  </w:t>
      </w:r>
    </w:p>
    <w:p w14:paraId="48E39AC3" w14:textId="5EB5134A" w:rsidR="00917913" w:rsidRDefault="00917913" w:rsidP="00F54880">
      <w:pPr>
        <w:spacing w:line="276" w:lineRule="auto"/>
        <w:rPr>
          <w:rFonts w:ascii="Calibri" w:hAnsi="Calibri"/>
          <w:sz w:val="22"/>
          <w:szCs w:val="22"/>
          <w:lang w:val="en-AU" w:eastAsia="zh-TW"/>
        </w:rPr>
      </w:pPr>
    </w:p>
    <w:p w14:paraId="56823B5B" w14:textId="77777777" w:rsidR="00917913" w:rsidRPr="00844132" w:rsidRDefault="00917913" w:rsidP="00917913">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17913" w:rsidRPr="00844132" w14:paraId="7B16906D" w14:textId="77777777" w:rsidTr="00573920">
        <w:tc>
          <w:tcPr>
            <w:tcW w:w="9010" w:type="dxa"/>
            <w:shd w:val="clear" w:color="auto" w:fill="BDD6EE" w:themeFill="accent5" w:themeFillTint="66"/>
          </w:tcPr>
          <w:p w14:paraId="5D2BF9AF" w14:textId="6B74303D" w:rsidR="00917913" w:rsidRPr="00844132" w:rsidRDefault="00917913" w:rsidP="00573920">
            <w:pPr>
              <w:spacing w:line="276" w:lineRule="auto"/>
              <w:jc w:val="center"/>
              <w:rPr>
                <w:rFonts w:ascii="Calibri" w:hAnsi="Calibri"/>
                <w:b/>
                <w:lang w:eastAsia="zh-TW"/>
              </w:rPr>
            </w:pPr>
            <w:r w:rsidRPr="00844132">
              <w:rPr>
                <w:rFonts w:ascii="Calibri" w:hAnsi="Calibri"/>
                <w:b/>
                <w:lang w:eastAsia="zh-TW"/>
              </w:rPr>
              <w:t xml:space="preserve">Question </w:t>
            </w:r>
            <w:r w:rsidR="00BC0D55">
              <w:rPr>
                <w:rFonts w:ascii="Calibri" w:hAnsi="Calibri"/>
                <w:b/>
                <w:lang w:eastAsia="zh-TW"/>
              </w:rPr>
              <w:t>8</w:t>
            </w:r>
            <w:r w:rsidRPr="00844132">
              <w:rPr>
                <w:rFonts w:ascii="Calibri" w:hAnsi="Calibri"/>
                <w:b/>
                <w:lang w:eastAsia="zh-TW"/>
              </w:rPr>
              <w:t xml:space="preserve">: </w:t>
            </w:r>
            <w:r w:rsidR="003B17D9">
              <w:rPr>
                <w:rFonts w:ascii="Calibri" w:hAnsi="Calibri"/>
                <w:b/>
                <w:lang w:eastAsia="zh-TW"/>
              </w:rPr>
              <w:t>Potential participants</w:t>
            </w:r>
          </w:p>
        </w:tc>
      </w:tr>
    </w:tbl>
    <w:p w14:paraId="5225A36B" w14:textId="4A205592" w:rsidR="009B56D9" w:rsidRDefault="009B56D9" w:rsidP="00917913">
      <w:pPr>
        <w:spacing w:line="276" w:lineRule="auto"/>
        <w:rPr>
          <w:rFonts w:ascii="Calibri" w:hAnsi="Calibri"/>
          <w:sz w:val="22"/>
          <w:szCs w:val="22"/>
          <w:lang w:val="en-AU" w:eastAsia="zh-TW"/>
        </w:rPr>
      </w:pPr>
    </w:p>
    <w:p w14:paraId="557F9A01" w14:textId="78B2F7A8" w:rsidR="00610506" w:rsidRDefault="00610506" w:rsidP="00917913">
      <w:pPr>
        <w:spacing w:line="276" w:lineRule="auto"/>
        <w:rPr>
          <w:rFonts w:ascii="Calibri" w:hAnsi="Calibri"/>
          <w:b/>
          <w:sz w:val="22"/>
          <w:szCs w:val="22"/>
          <w:lang w:val="en-AU" w:eastAsia="zh-TW"/>
        </w:rPr>
      </w:pPr>
      <w:r>
        <w:rPr>
          <w:rFonts w:ascii="Calibri" w:hAnsi="Calibri"/>
          <w:b/>
          <w:sz w:val="22"/>
          <w:szCs w:val="22"/>
          <w:lang w:val="en-AU" w:eastAsia="zh-TW"/>
        </w:rPr>
        <w:t>Question 8a</w:t>
      </w:r>
      <w:r w:rsidR="008F2946">
        <w:rPr>
          <w:rFonts w:ascii="Calibri" w:hAnsi="Calibri"/>
          <w:b/>
          <w:sz w:val="22"/>
          <w:szCs w:val="22"/>
          <w:lang w:val="en-AU" w:eastAsia="zh-TW"/>
        </w:rPr>
        <w:t>. Participant pool</w:t>
      </w:r>
    </w:p>
    <w:p w14:paraId="0D3C70F1" w14:textId="77777777" w:rsidR="00610506" w:rsidRPr="00610506" w:rsidRDefault="00610506" w:rsidP="00917913">
      <w:pPr>
        <w:spacing w:line="276" w:lineRule="auto"/>
        <w:rPr>
          <w:rFonts w:ascii="Calibri" w:hAnsi="Calibri"/>
          <w:b/>
          <w:sz w:val="22"/>
          <w:szCs w:val="22"/>
          <w:lang w:val="en-AU" w:eastAsia="zh-TW"/>
        </w:rPr>
      </w:pPr>
    </w:p>
    <w:p w14:paraId="2C9B59FC" w14:textId="330A7A04" w:rsidR="003B17D9" w:rsidRDefault="009B56D9"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All</w:t>
      </w:r>
      <w:r w:rsidR="009A0304" w:rsidRPr="009B56D9">
        <w:rPr>
          <w:rFonts w:ascii="Calibri" w:hAnsi="Calibri"/>
          <w:sz w:val="22"/>
          <w:szCs w:val="22"/>
          <w:lang w:val="en-AU" w:eastAsia="zh-TW"/>
        </w:rPr>
        <w:t xml:space="preserve"> participants will be </w:t>
      </w:r>
      <w:r>
        <w:rPr>
          <w:rFonts w:ascii="Calibri" w:hAnsi="Calibri"/>
          <w:sz w:val="22"/>
          <w:szCs w:val="22"/>
          <w:lang w:val="en-AU" w:eastAsia="zh-TW"/>
        </w:rPr>
        <w:t>adults</w:t>
      </w:r>
      <w:r w:rsidR="009A0304" w:rsidRPr="009B56D9">
        <w:rPr>
          <w:rFonts w:ascii="Calibri" w:hAnsi="Calibri"/>
          <w:sz w:val="22"/>
          <w:szCs w:val="22"/>
          <w:lang w:val="en-AU" w:eastAsia="zh-TW"/>
        </w:rPr>
        <w:t>, living in the Junai community, who identify as Aboriginal</w:t>
      </w:r>
      <w:r w:rsidR="002869A2">
        <w:rPr>
          <w:rFonts w:ascii="Calibri" w:hAnsi="Calibri"/>
          <w:sz w:val="22"/>
          <w:szCs w:val="22"/>
          <w:lang w:val="en-AU" w:eastAsia="zh-TW"/>
        </w:rPr>
        <w:t xml:space="preserve"> and speak English</w:t>
      </w:r>
      <w:r w:rsidR="009A0304" w:rsidRPr="009B56D9">
        <w:rPr>
          <w:rFonts w:ascii="Calibri" w:hAnsi="Calibri"/>
          <w:sz w:val="22"/>
          <w:szCs w:val="22"/>
          <w:lang w:val="en-AU" w:eastAsia="zh-TW"/>
        </w:rPr>
        <w:t>.</w:t>
      </w:r>
      <w:r w:rsidRPr="009B56D9">
        <w:rPr>
          <w:rFonts w:ascii="Calibri" w:hAnsi="Calibri"/>
          <w:sz w:val="22"/>
          <w:szCs w:val="22"/>
          <w:lang w:val="en-AU" w:eastAsia="zh-TW"/>
        </w:rPr>
        <w:t xml:space="preserve">  </w:t>
      </w:r>
    </w:p>
    <w:p w14:paraId="2B6AD808" w14:textId="312F8BBE" w:rsidR="009B56D9" w:rsidRDefault="009B56D9"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The number of participants will not exceed 20</w:t>
      </w:r>
    </w:p>
    <w:p w14:paraId="64632916" w14:textId="5E23BD29" w:rsidR="004704C7" w:rsidRDefault="004704C7"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The number of male and female participants will be roughly equivalent</w:t>
      </w:r>
    </w:p>
    <w:p w14:paraId="1C1CA39D" w14:textId="15CD4C4D" w:rsidR="004704C7" w:rsidRDefault="004704C7"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Whenever possible, age, language groups, and tribal groups will be evenly distributed across the samples</w:t>
      </w:r>
    </w:p>
    <w:p w14:paraId="28CCD90C" w14:textId="55AF604C" w:rsidR="00F243A3" w:rsidRDefault="00F243A3" w:rsidP="00F243A3">
      <w:pPr>
        <w:spacing w:line="276" w:lineRule="auto"/>
        <w:rPr>
          <w:rFonts w:ascii="Calibri" w:hAnsi="Calibri"/>
          <w:sz w:val="22"/>
          <w:szCs w:val="22"/>
          <w:lang w:val="en-AU" w:eastAsia="zh-TW"/>
        </w:rPr>
      </w:pPr>
    </w:p>
    <w:p w14:paraId="440E33A1" w14:textId="2091B6D1" w:rsidR="00F243A3" w:rsidRDefault="00F243A3" w:rsidP="00F243A3">
      <w:pPr>
        <w:spacing w:line="276" w:lineRule="auto"/>
        <w:rPr>
          <w:rFonts w:ascii="Calibri" w:hAnsi="Calibri"/>
          <w:b/>
          <w:sz w:val="22"/>
          <w:szCs w:val="22"/>
          <w:lang w:val="en-AU" w:eastAsia="zh-TW"/>
        </w:rPr>
      </w:pPr>
      <w:r>
        <w:rPr>
          <w:rFonts w:ascii="Calibri" w:hAnsi="Calibri"/>
          <w:b/>
          <w:sz w:val="22"/>
          <w:szCs w:val="22"/>
          <w:lang w:val="en-AU" w:eastAsia="zh-TW"/>
        </w:rPr>
        <w:t>Question 8a.1</w:t>
      </w:r>
      <w:r w:rsidR="0086030D">
        <w:rPr>
          <w:rFonts w:ascii="Calibri" w:hAnsi="Calibri"/>
          <w:b/>
          <w:sz w:val="22"/>
          <w:szCs w:val="22"/>
          <w:lang w:val="en-AU" w:eastAsia="zh-TW"/>
        </w:rPr>
        <w:t>.  Rationale to select these participants</w:t>
      </w:r>
    </w:p>
    <w:p w14:paraId="0AC916A0" w14:textId="77777777" w:rsidR="00F243A3" w:rsidRPr="00F243A3" w:rsidRDefault="00F243A3" w:rsidP="00F243A3">
      <w:pPr>
        <w:spacing w:line="276" w:lineRule="auto"/>
        <w:rPr>
          <w:rFonts w:ascii="Calibri" w:hAnsi="Calibri"/>
          <w:sz w:val="22"/>
          <w:szCs w:val="22"/>
          <w:lang w:val="en-AU" w:eastAsia="zh-TW"/>
        </w:rPr>
      </w:pPr>
    </w:p>
    <w:p w14:paraId="23B7527B" w14:textId="14E10C5C" w:rsidR="00BD4189" w:rsidRDefault="00BD4189"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 xml:space="preserve">The </w:t>
      </w:r>
      <w:r w:rsidRPr="009B56D9">
        <w:rPr>
          <w:rFonts w:ascii="Calibri" w:hAnsi="Calibri"/>
          <w:sz w:val="22"/>
          <w:szCs w:val="22"/>
          <w:lang w:val="en-AU" w:eastAsia="zh-TW"/>
        </w:rPr>
        <w:t>Junai</w:t>
      </w:r>
      <w:r>
        <w:rPr>
          <w:rFonts w:ascii="Calibri" w:hAnsi="Calibri"/>
          <w:sz w:val="22"/>
          <w:szCs w:val="22"/>
          <w:lang w:val="en-AU" w:eastAsia="zh-TW"/>
        </w:rPr>
        <w:t xml:space="preserve"> community was chosen because the principal investigator</w:t>
      </w:r>
      <w:r w:rsidR="00425F21">
        <w:rPr>
          <w:rFonts w:ascii="Calibri" w:hAnsi="Calibri"/>
          <w:sz w:val="22"/>
          <w:szCs w:val="22"/>
          <w:lang w:val="en-AU" w:eastAsia="zh-TW"/>
        </w:rPr>
        <w:t>—the supervisor of this project—</w:t>
      </w:r>
      <w:r>
        <w:rPr>
          <w:rFonts w:ascii="Calibri" w:hAnsi="Calibri"/>
          <w:sz w:val="22"/>
          <w:szCs w:val="22"/>
          <w:lang w:val="en-AU" w:eastAsia="zh-TW"/>
        </w:rPr>
        <w:t xml:space="preserve">has lived in this community and has discussed this project with elders and other members in the past. </w:t>
      </w:r>
      <w:r w:rsidR="002F5BA3">
        <w:rPr>
          <w:rFonts w:ascii="Calibri" w:hAnsi="Calibri"/>
          <w:sz w:val="22"/>
          <w:szCs w:val="22"/>
          <w:lang w:val="en-AU" w:eastAsia="zh-TW"/>
        </w:rPr>
        <w:t xml:space="preserve"> </w:t>
      </w:r>
      <w:r w:rsidR="00425F21">
        <w:rPr>
          <w:rFonts w:ascii="Calibri" w:hAnsi="Calibri"/>
          <w:sz w:val="22"/>
          <w:szCs w:val="22"/>
          <w:lang w:val="en-AU" w:eastAsia="zh-TW"/>
        </w:rPr>
        <w:t>One of the</w:t>
      </w:r>
      <w:r w:rsidR="002F5BA3">
        <w:rPr>
          <w:rFonts w:ascii="Calibri" w:hAnsi="Calibri"/>
          <w:sz w:val="22"/>
          <w:szCs w:val="22"/>
          <w:lang w:val="en-AU" w:eastAsia="zh-TW"/>
        </w:rPr>
        <w:t xml:space="preserve"> associate investigator</w:t>
      </w:r>
      <w:r w:rsidR="00425F21">
        <w:rPr>
          <w:rFonts w:ascii="Calibri" w:hAnsi="Calibri"/>
          <w:sz w:val="22"/>
          <w:szCs w:val="22"/>
          <w:lang w:val="en-AU" w:eastAsia="zh-TW"/>
        </w:rPr>
        <w:t>s</w:t>
      </w:r>
      <w:r w:rsidR="002F5BA3">
        <w:rPr>
          <w:rFonts w:ascii="Calibri" w:hAnsi="Calibri"/>
          <w:sz w:val="22"/>
          <w:szCs w:val="22"/>
          <w:lang w:val="en-AU" w:eastAsia="zh-TW"/>
        </w:rPr>
        <w:t xml:space="preserve"> is also a member of this community. </w:t>
      </w:r>
    </w:p>
    <w:p w14:paraId="5F75C094" w14:textId="758C5575" w:rsidR="00F243A3" w:rsidRDefault="00F243A3"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If the sample is too limited and fewer than 20, the diversity of this community will not be represented properly</w:t>
      </w:r>
    </w:p>
    <w:p w14:paraId="4369E068" w14:textId="093E95B8" w:rsidR="00F243A3" w:rsidRDefault="00F243A3" w:rsidP="009C29A9">
      <w:pPr>
        <w:pStyle w:val="ListParagraph"/>
        <w:numPr>
          <w:ilvl w:val="0"/>
          <w:numId w:val="10"/>
        </w:numPr>
        <w:spacing w:line="276" w:lineRule="auto"/>
        <w:rPr>
          <w:rFonts w:ascii="Calibri" w:hAnsi="Calibri"/>
          <w:sz w:val="22"/>
          <w:szCs w:val="22"/>
          <w:lang w:val="en-AU" w:eastAsia="zh-TW"/>
        </w:rPr>
      </w:pPr>
      <w:r>
        <w:rPr>
          <w:rFonts w:ascii="Calibri" w:hAnsi="Calibri"/>
          <w:sz w:val="22"/>
          <w:szCs w:val="22"/>
          <w:lang w:val="en-AU" w:eastAsia="zh-TW"/>
        </w:rPr>
        <w:t>However, if the sample is too large, the participants cannot be supported properly.  For example, the researchers may not be able to engage in member checking to gauge whether they represented the stories and perspectives of researchers accurately.</w:t>
      </w:r>
    </w:p>
    <w:p w14:paraId="4FD2CC2C" w14:textId="77777777" w:rsidR="00F243A3" w:rsidRPr="004704C7" w:rsidRDefault="00F243A3" w:rsidP="00F243A3">
      <w:pPr>
        <w:spacing w:line="276" w:lineRule="auto"/>
        <w:rPr>
          <w:rFonts w:ascii="Calibri" w:hAnsi="Calibri"/>
          <w:sz w:val="22"/>
          <w:szCs w:val="22"/>
          <w:lang w:val="en-AU" w:eastAsia="zh-TW"/>
        </w:rPr>
      </w:pPr>
    </w:p>
    <w:p w14:paraId="64EF9E61" w14:textId="0D57C947" w:rsidR="00F243A3" w:rsidRDefault="00741065" w:rsidP="00F243A3">
      <w:pPr>
        <w:spacing w:line="276" w:lineRule="auto"/>
        <w:rPr>
          <w:rFonts w:ascii="Calibri" w:hAnsi="Calibri"/>
          <w:sz w:val="22"/>
          <w:szCs w:val="22"/>
          <w:lang w:val="en-AU" w:eastAsia="zh-TW"/>
        </w:rPr>
      </w:pPr>
      <w:r>
        <w:rPr>
          <w:rFonts w:ascii="Calibri" w:hAnsi="Calibri"/>
          <w:b/>
          <w:sz w:val="22"/>
          <w:szCs w:val="22"/>
          <w:lang w:val="en-AU" w:eastAsia="zh-TW"/>
        </w:rPr>
        <w:t>Question 8a.2</w:t>
      </w:r>
      <w:r w:rsidR="000E70AC">
        <w:rPr>
          <w:rFonts w:ascii="Calibri" w:hAnsi="Calibri"/>
          <w:b/>
          <w:sz w:val="22"/>
          <w:szCs w:val="22"/>
          <w:lang w:val="en-AU" w:eastAsia="zh-TW"/>
        </w:rPr>
        <w:t xml:space="preserve">.  </w:t>
      </w:r>
      <w:r w:rsidR="0046541A">
        <w:rPr>
          <w:rFonts w:ascii="Calibri" w:hAnsi="Calibri"/>
          <w:b/>
          <w:sz w:val="22"/>
          <w:szCs w:val="22"/>
          <w:lang w:val="en-AU" w:eastAsia="zh-TW"/>
        </w:rPr>
        <w:t>Initial contact</w:t>
      </w:r>
    </w:p>
    <w:p w14:paraId="1A86D55D" w14:textId="7066D597" w:rsidR="00741065" w:rsidRDefault="00741065" w:rsidP="00F243A3">
      <w:pPr>
        <w:spacing w:line="276" w:lineRule="auto"/>
        <w:rPr>
          <w:rFonts w:ascii="Calibri" w:hAnsi="Calibri"/>
          <w:sz w:val="22"/>
          <w:szCs w:val="22"/>
          <w:lang w:val="en-AU" w:eastAsia="zh-TW"/>
        </w:rPr>
      </w:pPr>
    </w:p>
    <w:p w14:paraId="341D013C" w14:textId="7F0BF33B" w:rsidR="00D5613B" w:rsidRPr="00D5613B" w:rsidRDefault="00D5613B" w:rsidP="00F243A3">
      <w:pPr>
        <w:spacing w:line="276" w:lineRule="auto"/>
        <w:rPr>
          <w:rFonts w:ascii="Calibri" w:hAnsi="Calibri"/>
          <w:sz w:val="22"/>
          <w:szCs w:val="22"/>
          <w:lang w:val="en-AU" w:eastAsia="zh-TW"/>
        </w:rPr>
      </w:pPr>
      <w:r w:rsidRPr="00D5613B">
        <w:rPr>
          <w:rFonts w:ascii="Calibri" w:hAnsi="Calibri"/>
          <w:sz w:val="22"/>
          <w:szCs w:val="22"/>
          <w:lang w:val="en-AU" w:eastAsia="zh-TW"/>
        </w:rPr>
        <w:t>Initial contact</w:t>
      </w:r>
    </w:p>
    <w:p w14:paraId="31E65215" w14:textId="77777777" w:rsidR="00741065" w:rsidRDefault="00741065" w:rsidP="00F243A3">
      <w:pPr>
        <w:spacing w:line="276" w:lineRule="auto"/>
        <w:rPr>
          <w:rFonts w:ascii="Calibri" w:hAnsi="Calibri"/>
          <w:sz w:val="22"/>
          <w:szCs w:val="22"/>
          <w:lang w:val="en-AU" w:eastAsia="zh-TW"/>
        </w:rPr>
      </w:pPr>
    </w:p>
    <w:p w14:paraId="1567FE57" w14:textId="248783C5" w:rsidR="00741065" w:rsidRDefault="00741065" w:rsidP="009C29A9">
      <w:pPr>
        <w:pStyle w:val="ListParagraph"/>
        <w:numPr>
          <w:ilvl w:val="0"/>
          <w:numId w:val="11"/>
        </w:numPr>
        <w:spacing w:line="276" w:lineRule="auto"/>
        <w:rPr>
          <w:rFonts w:ascii="Calibri" w:hAnsi="Calibri"/>
          <w:sz w:val="22"/>
          <w:szCs w:val="22"/>
          <w:lang w:val="en-AU" w:eastAsia="zh-TW"/>
        </w:rPr>
      </w:pPr>
      <w:r>
        <w:rPr>
          <w:rFonts w:ascii="Calibri" w:hAnsi="Calibri"/>
          <w:sz w:val="22"/>
          <w:szCs w:val="22"/>
          <w:lang w:val="en-AU" w:eastAsia="zh-TW"/>
        </w:rPr>
        <w:t>The steering committee will design and approve the strategies that will be applied to contact the potential participants</w:t>
      </w:r>
    </w:p>
    <w:p w14:paraId="7DD6D4AF" w14:textId="0567126B" w:rsidR="00741065" w:rsidRDefault="00741065" w:rsidP="009C29A9">
      <w:pPr>
        <w:pStyle w:val="ListParagraph"/>
        <w:numPr>
          <w:ilvl w:val="0"/>
          <w:numId w:val="11"/>
        </w:numPr>
        <w:spacing w:line="276" w:lineRule="auto"/>
        <w:rPr>
          <w:rFonts w:ascii="Calibri" w:hAnsi="Calibri"/>
          <w:sz w:val="22"/>
          <w:szCs w:val="22"/>
          <w:lang w:val="en-AU" w:eastAsia="zh-TW"/>
        </w:rPr>
      </w:pPr>
      <w:r>
        <w:rPr>
          <w:rFonts w:ascii="Calibri" w:hAnsi="Calibri"/>
          <w:sz w:val="22"/>
          <w:szCs w:val="22"/>
          <w:lang w:val="en-AU" w:eastAsia="zh-TW"/>
        </w:rPr>
        <w:t xml:space="preserve">In particular, the steering committee can implement strategies that are culturally sensitive and diminish the power imbalance between the researchers and participants. </w:t>
      </w:r>
    </w:p>
    <w:p w14:paraId="5E3A3902" w14:textId="35DAF6DA" w:rsidR="00741065" w:rsidRDefault="00741065" w:rsidP="009C29A9">
      <w:pPr>
        <w:pStyle w:val="ListParagraph"/>
        <w:numPr>
          <w:ilvl w:val="0"/>
          <w:numId w:val="11"/>
        </w:numPr>
        <w:spacing w:line="276" w:lineRule="auto"/>
        <w:rPr>
          <w:rFonts w:ascii="Calibri" w:hAnsi="Calibri"/>
          <w:sz w:val="22"/>
          <w:szCs w:val="22"/>
          <w:lang w:val="en-AU" w:eastAsia="zh-TW"/>
        </w:rPr>
      </w:pPr>
      <w:r>
        <w:rPr>
          <w:rFonts w:ascii="Calibri" w:hAnsi="Calibri"/>
          <w:sz w:val="22"/>
          <w:szCs w:val="22"/>
          <w:lang w:val="en-AU" w:eastAsia="zh-TW"/>
        </w:rPr>
        <w:t xml:space="preserve">To illustrate, this initial contact, if approved by the steering committee, may </w:t>
      </w:r>
      <w:r w:rsidR="00AB549D">
        <w:rPr>
          <w:rFonts w:ascii="Calibri" w:hAnsi="Calibri"/>
          <w:sz w:val="22"/>
          <w:szCs w:val="22"/>
          <w:lang w:val="en-AU" w:eastAsia="zh-TW"/>
        </w:rPr>
        <w:t xml:space="preserve">proceed during community engagement events, such as sporting activities, cultural activities, or BBQs.  </w:t>
      </w:r>
    </w:p>
    <w:p w14:paraId="30236E05" w14:textId="77777777" w:rsidR="00AB549D" w:rsidRPr="00AB549D" w:rsidRDefault="00AB549D" w:rsidP="00AB549D">
      <w:pPr>
        <w:spacing w:line="276" w:lineRule="auto"/>
        <w:rPr>
          <w:rFonts w:ascii="Calibri" w:hAnsi="Calibri"/>
          <w:sz w:val="22"/>
          <w:szCs w:val="22"/>
          <w:lang w:val="en-AU" w:eastAsia="zh-TW"/>
        </w:rPr>
      </w:pPr>
    </w:p>
    <w:p w14:paraId="39934062" w14:textId="2DD22FEE" w:rsidR="00741065" w:rsidRDefault="00D5613B" w:rsidP="00741065">
      <w:pPr>
        <w:spacing w:line="276" w:lineRule="auto"/>
        <w:rPr>
          <w:rFonts w:ascii="Calibri" w:hAnsi="Calibri"/>
          <w:sz w:val="22"/>
          <w:szCs w:val="22"/>
          <w:lang w:val="en-AU" w:eastAsia="zh-TW"/>
        </w:rPr>
      </w:pPr>
      <w:r>
        <w:rPr>
          <w:rFonts w:ascii="Calibri" w:hAnsi="Calibri"/>
          <w:sz w:val="22"/>
          <w:szCs w:val="22"/>
          <w:lang w:val="en-AU" w:eastAsia="zh-TW"/>
        </w:rPr>
        <w:t>Screening and informing participants</w:t>
      </w:r>
    </w:p>
    <w:p w14:paraId="510AE447" w14:textId="73859C18" w:rsidR="00D5613B" w:rsidRDefault="00D5613B" w:rsidP="00741065">
      <w:pPr>
        <w:spacing w:line="276" w:lineRule="auto"/>
        <w:rPr>
          <w:rFonts w:ascii="Calibri" w:hAnsi="Calibri"/>
          <w:sz w:val="22"/>
          <w:szCs w:val="22"/>
          <w:lang w:val="en-AU" w:eastAsia="zh-TW"/>
        </w:rPr>
      </w:pPr>
    </w:p>
    <w:p w14:paraId="6DAE8A57" w14:textId="0D1C07AA" w:rsidR="00D5613B" w:rsidRPr="00D5613B" w:rsidRDefault="00D5613B" w:rsidP="009C29A9">
      <w:pPr>
        <w:pStyle w:val="ListParagraph"/>
        <w:numPr>
          <w:ilvl w:val="0"/>
          <w:numId w:val="12"/>
        </w:numPr>
        <w:spacing w:line="276" w:lineRule="auto"/>
        <w:rPr>
          <w:rFonts w:ascii="Calibri" w:hAnsi="Calibri"/>
          <w:sz w:val="22"/>
          <w:szCs w:val="22"/>
          <w:lang w:val="en-AU" w:eastAsia="zh-TW"/>
        </w:rPr>
      </w:pPr>
      <w:r>
        <w:rPr>
          <w:rFonts w:ascii="Calibri" w:hAnsi="Calibri"/>
          <w:sz w:val="22"/>
          <w:szCs w:val="22"/>
          <w:lang w:val="en-AU" w:eastAsia="zh-TW"/>
        </w:rPr>
        <w:t xml:space="preserve">The steering committee will also promote awareness of this project using traditional communication channels.  They will, for example, inform the community about the nature of this research. </w:t>
      </w:r>
    </w:p>
    <w:p w14:paraId="67C22E5E" w14:textId="3BD39BA5" w:rsidR="00D5613B" w:rsidRDefault="00D5613B" w:rsidP="009C29A9">
      <w:pPr>
        <w:pStyle w:val="ListParagraph"/>
        <w:numPr>
          <w:ilvl w:val="0"/>
          <w:numId w:val="12"/>
        </w:numPr>
        <w:spacing w:line="276" w:lineRule="auto"/>
        <w:rPr>
          <w:rFonts w:ascii="Calibri" w:hAnsi="Calibri"/>
          <w:sz w:val="22"/>
          <w:szCs w:val="22"/>
          <w:lang w:val="en-AU" w:eastAsia="zh-TW"/>
        </w:rPr>
      </w:pPr>
      <w:r>
        <w:rPr>
          <w:rFonts w:ascii="Calibri" w:hAnsi="Calibri"/>
          <w:sz w:val="22"/>
          <w:szCs w:val="22"/>
          <w:lang w:val="en-AU" w:eastAsia="zh-TW"/>
        </w:rPr>
        <w:t xml:space="preserve">The steering committee will also assist in identifying which community members may be interested in participating </w:t>
      </w:r>
    </w:p>
    <w:p w14:paraId="4006DE49" w14:textId="7A431FE7" w:rsidR="00D5613B" w:rsidRPr="00D5613B" w:rsidRDefault="00D5613B" w:rsidP="009C29A9">
      <w:pPr>
        <w:pStyle w:val="ListParagraph"/>
        <w:numPr>
          <w:ilvl w:val="0"/>
          <w:numId w:val="12"/>
        </w:numPr>
        <w:spacing w:line="276" w:lineRule="auto"/>
        <w:rPr>
          <w:rFonts w:ascii="Calibri" w:hAnsi="Calibri"/>
          <w:sz w:val="22"/>
          <w:szCs w:val="22"/>
          <w:lang w:val="en-AU" w:eastAsia="zh-TW"/>
        </w:rPr>
      </w:pPr>
      <w:r>
        <w:rPr>
          <w:rFonts w:ascii="Calibri" w:hAnsi="Calibri"/>
          <w:sz w:val="22"/>
          <w:szCs w:val="22"/>
          <w:lang w:val="en-AU" w:eastAsia="zh-TW"/>
        </w:rPr>
        <w:lastRenderedPageBreak/>
        <w:t>The participants might also recommend other members who could be interested in sharing their stories</w:t>
      </w:r>
      <w:r w:rsidR="005E4032">
        <w:rPr>
          <w:rFonts w:ascii="Calibri" w:hAnsi="Calibri"/>
          <w:sz w:val="22"/>
          <w:szCs w:val="22"/>
          <w:lang w:val="en-AU" w:eastAsia="zh-TW"/>
        </w:rPr>
        <w:t xml:space="preserve">, comparable to traditional </w:t>
      </w:r>
      <w:r w:rsidR="005E4032" w:rsidRPr="0073187D">
        <w:rPr>
          <w:rFonts w:ascii="Calibri" w:hAnsi="Calibri"/>
          <w:sz w:val="22"/>
          <w:szCs w:val="22"/>
          <w:lang w:val="en-AU" w:eastAsia="zh-TW"/>
        </w:rPr>
        <w:t>snowball sampling</w:t>
      </w:r>
      <w:r>
        <w:rPr>
          <w:rFonts w:ascii="Calibri" w:hAnsi="Calibri"/>
          <w:sz w:val="22"/>
          <w:szCs w:val="22"/>
          <w:lang w:val="en-AU" w:eastAsia="zh-TW"/>
        </w:rPr>
        <w:t xml:space="preserve">.  </w:t>
      </w:r>
    </w:p>
    <w:p w14:paraId="2221EE8B" w14:textId="48BD2F01" w:rsidR="00F243A3" w:rsidRDefault="00F243A3" w:rsidP="00F243A3">
      <w:pPr>
        <w:spacing w:line="276" w:lineRule="auto"/>
        <w:rPr>
          <w:rFonts w:ascii="Calibri" w:hAnsi="Calibri"/>
          <w:sz w:val="22"/>
          <w:szCs w:val="22"/>
          <w:lang w:val="en-AU" w:eastAsia="zh-TW"/>
        </w:rPr>
      </w:pPr>
    </w:p>
    <w:p w14:paraId="1CC11813" w14:textId="0C00F875" w:rsidR="005151B1" w:rsidRPr="005151B1" w:rsidRDefault="005151B1" w:rsidP="00F243A3">
      <w:pPr>
        <w:spacing w:line="276" w:lineRule="auto"/>
        <w:rPr>
          <w:rFonts w:ascii="Calibri" w:hAnsi="Calibri"/>
          <w:b/>
          <w:sz w:val="22"/>
          <w:szCs w:val="22"/>
          <w:lang w:val="en-AU" w:eastAsia="zh-TW"/>
        </w:rPr>
      </w:pPr>
      <w:r w:rsidRPr="005151B1">
        <w:rPr>
          <w:rFonts w:ascii="Calibri" w:hAnsi="Calibri"/>
          <w:b/>
          <w:sz w:val="22"/>
          <w:szCs w:val="22"/>
          <w:lang w:val="en-AU" w:eastAsia="zh-TW"/>
        </w:rPr>
        <w:t>Questions 8b, 8c</w:t>
      </w:r>
    </w:p>
    <w:p w14:paraId="1C485C13" w14:textId="1F0107E4" w:rsidR="005151B1" w:rsidRDefault="005151B1" w:rsidP="00F243A3">
      <w:pPr>
        <w:spacing w:line="276" w:lineRule="auto"/>
        <w:rPr>
          <w:rFonts w:ascii="Calibri" w:hAnsi="Calibri"/>
          <w:sz w:val="22"/>
          <w:szCs w:val="22"/>
          <w:lang w:val="en-AU" w:eastAsia="zh-TW"/>
        </w:rPr>
      </w:pPr>
    </w:p>
    <w:p w14:paraId="05987825" w14:textId="21E5B778" w:rsidR="005151B1" w:rsidRPr="005151B1" w:rsidRDefault="005151B1" w:rsidP="00F243A3">
      <w:pPr>
        <w:spacing w:line="276" w:lineRule="auto"/>
        <w:rPr>
          <w:rFonts w:ascii="Calibri" w:hAnsi="Calibri"/>
          <w:sz w:val="22"/>
          <w:szCs w:val="22"/>
          <w:lang w:val="en-AU" w:eastAsia="zh-TW"/>
        </w:rPr>
      </w:pPr>
      <w:r>
        <w:rPr>
          <w:rFonts w:ascii="Calibri" w:hAnsi="Calibri"/>
          <w:sz w:val="22"/>
          <w:szCs w:val="22"/>
          <w:lang w:val="en-AU" w:eastAsia="zh-TW"/>
        </w:rPr>
        <w:t>NA</w:t>
      </w:r>
    </w:p>
    <w:p w14:paraId="13E68A9A" w14:textId="0E5FF9C2" w:rsidR="00F243A3" w:rsidRDefault="00F243A3" w:rsidP="00F243A3">
      <w:pPr>
        <w:spacing w:line="276" w:lineRule="auto"/>
        <w:rPr>
          <w:rFonts w:ascii="Calibri" w:hAnsi="Calibri"/>
          <w:b/>
          <w:sz w:val="22"/>
          <w:szCs w:val="22"/>
          <w:lang w:val="en-AU" w:eastAsia="zh-TW"/>
        </w:rPr>
      </w:pPr>
    </w:p>
    <w:p w14:paraId="12FD49B7" w14:textId="0B0FA195" w:rsidR="00F243A3" w:rsidRDefault="005151B1" w:rsidP="00F243A3">
      <w:pPr>
        <w:spacing w:line="276" w:lineRule="auto"/>
        <w:rPr>
          <w:rFonts w:ascii="Calibri" w:hAnsi="Calibri"/>
          <w:b/>
          <w:sz w:val="22"/>
          <w:szCs w:val="22"/>
          <w:lang w:val="en-AU" w:eastAsia="zh-TW"/>
        </w:rPr>
      </w:pPr>
      <w:r w:rsidRPr="005151B1">
        <w:rPr>
          <w:rFonts w:ascii="Calibri" w:hAnsi="Calibri"/>
          <w:b/>
          <w:sz w:val="22"/>
          <w:szCs w:val="22"/>
          <w:lang w:val="en-AU" w:eastAsia="zh-TW"/>
        </w:rPr>
        <w:t>Question 8</w:t>
      </w:r>
      <w:r>
        <w:rPr>
          <w:rFonts w:ascii="Calibri" w:hAnsi="Calibri"/>
          <w:b/>
          <w:sz w:val="22"/>
          <w:szCs w:val="22"/>
          <w:lang w:val="en-AU" w:eastAsia="zh-TW"/>
        </w:rPr>
        <w:t>d</w:t>
      </w:r>
    </w:p>
    <w:p w14:paraId="4F6976E9" w14:textId="71B68A72" w:rsidR="00F243A3" w:rsidRDefault="00F243A3" w:rsidP="00F243A3">
      <w:pPr>
        <w:spacing w:line="276" w:lineRule="auto"/>
        <w:rPr>
          <w:rFonts w:ascii="Calibri" w:hAnsi="Calibri"/>
          <w:b/>
          <w:sz w:val="22"/>
          <w:szCs w:val="22"/>
          <w:lang w:val="en-AU" w:eastAsia="zh-TW"/>
        </w:rPr>
      </w:pPr>
    </w:p>
    <w:p w14:paraId="29FFFE6B" w14:textId="77777777" w:rsidR="002869A2" w:rsidRDefault="00BA46DA" w:rsidP="009C29A9">
      <w:pPr>
        <w:pStyle w:val="ListParagraph"/>
        <w:numPr>
          <w:ilvl w:val="0"/>
          <w:numId w:val="13"/>
        </w:numPr>
        <w:spacing w:line="276" w:lineRule="auto"/>
        <w:rPr>
          <w:rFonts w:ascii="Calibri" w:hAnsi="Calibri"/>
          <w:sz w:val="22"/>
          <w:szCs w:val="22"/>
          <w:lang w:val="en-AU" w:eastAsia="zh-TW"/>
        </w:rPr>
      </w:pPr>
      <w:r w:rsidRPr="002869A2">
        <w:rPr>
          <w:rFonts w:ascii="Calibri" w:hAnsi="Calibri"/>
          <w:sz w:val="22"/>
          <w:szCs w:val="22"/>
          <w:lang w:val="en-AU" w:eastAsia="zh-TW"/>
        </w:rPr>
        <w:t xml:space="preserve">To guarantee the plain language statement and consent form are comprehendible to potential participants, these documents will be designed by the CDU researchers in collaboration with the steering committee.  </w:t>
      </w:r>
    </w:p>
    <w:p w14:paraId="5DFE7194" w14:textId="77777777" w:rsidR="002869A2" w:rsidRDefault="00BA46DA" w:rsidP="009C29A9">
      <w:pPr>
        <w:pStyle w:val="ListParagraph"/>
        <w:numPr>
          <w:ilvl w:val="0"/>
          <w:numId w:val="13"/>
        </w:numPr>
        <w:spacing w:line="276" w:lineRule="auto"/>
        <w:rPr>
          <w:rFonts w:ascii="Calibri" w:hAnsi="Calibri"/>
          <w:sz w:val="22"/>
          <w:szCs w:val="22"/>
          <w:lang w:val="en-AU" w:eastAsia="zh-TW"/>
        </w:rPr>
      </w:pPr>
      <w:r w:rsidRPr="002869A2">
        <w:rPr>
          <w:rFonts w:ascii="Calibri" w:hAnsi="Calibri"/>
          <w:sz w:val="22"/>
          <w:szCs w:val="22"/>
          <w:lang w:val="en-AU" w:eastAsia="zh-TW"/>
        </w:rPr>
        <w:t xml:space="preserve">Furthermore, the steering committee and co-researchers from the community may also read these documents to potential participants and address concerns.    </w:t>
      </w:r>
    </w:p>
    <w:p w14:paraId="7AEA372F" w14:textId="0558168F" w:rsidR="002869A2" w:rsidRDefault="002869A2" w:rsidP="009C29A9">
      <w:pPr>
        <w:pStyle w:val="ListParagraph"/>
        <w:numPr>
          <w:ilvl w:val="0"/>
          <w:numId w:val="13"/>
        </w:numPr>
        <w:spacing w:line="276" w:lineRule="auto"/>
        <w:rPr>
          <w:rFonts w:ascii="Calibri" w:hAnsi="Calibri"/>
          <w:sz w:val="22"/>
          <w:szCs w:val="22"/>
          <w:lang w:val="en-AU" w:eastAsia="zh-TW"/>
        </w:rPr>
      </w:pPr>
      <w:r w:rsidRPr="002869A2">
        <w:rPr>
          <w:rFonts w:ascii="Calibri" w:hAnsi="Calibri"/>
          <w:sz w:val="22"/>
          <w:szCs w:val="22"/>
          <w:lang w:val="en-AU" w:eastAsia="zh-TW"/>
        </w:rPr>
        <w:t xml:space="preserve">Participants will be informed the study will be conducted in English.  Most individuals in the community speak English fluently.  </w:t>
      </w:r>
    </w:p>
    <w:p w14:paraId="1F660C9F" w14:textId="7E87AFB1" w:rsidR="002869A2" w:rsidRDefault="002869A2" w:rsidP="009C29A9">
      <w:pPr>
        <w:pStyle w:val="ListParagraph"/>
        <w:numPr>
          <w:ilvl w:val="0"/>
          <w:numId w:val="13"/>
        </w:numPr>
        <w:spacing w:line="276" w:lineRule="auto"/>
        <w:rPr>
          <w:rFonts w:ascii="Calibri" w:hAnsi="Calibri"/>
          <w:sz w:val="22"/>
          <w:szCs w:val="22"/>
          <w:lang w:val="en-AU" w:eastAsia="zh-TW"/>
        </w:rPr>
      </w:pPr>
      <w:r>
        <w:rPr>
          <w:rFonts w:ascii="Calibri" w:hAnsi="Calibri"/>
          <w:sz w:val="22"/>
          <w:szCs w:val="22"/>
          <w:lang w:val="en-AU" w:eastAsia="zh-TW"/>
        </w:rPr>
        <w:t xml:space="preserve">Nevertheless, at times, participants may prefer to </w:t>
      </w:r>
      <w:r w:rsidR="009B0F0C">
        <w:rPr>
          <w:rFonts w:ascii="Calibri" w:hAnsi="Calibri"/>
          <w:sz w:val="22"/>
          <w:szCs w:val="22"/>
          <w:lang w:val="en-AU" w:eastAsia="zh-TW"/>
        </w:rPr>
        <w:t xml:space="preserve">elaborate </w:t>
      </w:r>
      <w:r>
        <w:rPr>
          <w:rFonts w:ascii="Calibri" w:hAnsi="Calibri"/>
          <w:sz w:val="22"/>
          <w:szCs w:val="22"/>
          <w:lang w:val="en-AU" w:eastAsia="zh-TW"/>
        </w:rPr>
        <w:t>responses in their preferred language.  C</w:t>
      </w:r>
      <w:r w:rsidRPr="00BA46DA">
        <w:rPr>
          <w:rFonts w:ascii="Calibri" w:hAnsi="Calibri"/>
          <w:sz w:val="22"/>
          <w:szCs w:val="22"/>
          <w:lang w:val="en-AU" w:eastAsia="zh-TW"/>
        </w:rPr>
        <w:t xml:space="preserve">o-researchers will </w:t>
      </w:r>
      <w:r>
        <w:rPr>
          <w:rFonts w:ascii="Calibri" w:hAnsi="Calibri"/>
          <w:sz w:val="22"/>
          <w:szCs w:val="22"/>
          <w:lang w:val="en-AU" w:eastAsia="zh-TW"/>
        </w:rPr>
        <w:t>attend</w:t>
      </w:r>
      <w:r w:rsidRPr="00BA46DA">
        <w:rPr>
          <w:rFonts w:ascii="Calibri" w:hAnsi="Calibri"/>
          <w:sz w:val="22"/>
          <w:szCs w:val="22"/>
          <w:lang w:val="en-AU" w:eastAsia="zh-TW"/>
        </w:rPr>
        <w:t xml:space="preserve"> </w:t>
      </w:r>
      <w:r>
        <w:rPr>
          <w:rFonts w:ascii="Calibri" w:hAnsi="Calibri"/>
          <w:sz w:val="22"/>
          <w:szCs w:val="22"/>
          <w:lang w:val="en-AU" w:eastAsia="zh-TW"/>
        </w:rPr>
        <w:t>as many</w:t>
      </w:r>
      <w:r w:rsidRPr="00BA46DA">
        <w:rPr>
          <w:rFonts w:ascii="Calibri" w:hAnsi="Calibri"/>
          <w:sz w:val="22"/>
          <w:szCs w:val="22"/>
          <w:lang w:val="en-AU" w:eastAsia="zh-TW"/>
        </w:rPr>
        <w:t xml:space="preserve"> interviews</w:t>
      </w:r>
      <w:r>
        <w:rPr>
          <w:rFonts w:ascii="Calibri" w:hAnsi="Calibri"/>
          <w:sz w:val="22"/>
          <w:szCs w:val="22"/>
          <w:lang w:val="en-AU" w:eastAsia="zh-TW"/>
        </w:rPr>
        <w:t xml:space="preserve"> as possible</w:t>
      </w:r>
      <w:r w:rsidRPr="00BA46DA">
        <w:rPr>
          <w:rFonts w:ascii="Calibri" w:hAnsi="Calibri"/>
          <w:sz w:val="22"/>
          <w:szCs w:val="22"/>
          <w:lang w:val="en-AU" w:eastAsia="zh-TW"/>
        </w:rPr>
        <w:t xml:space="preserve"> to </w:t>
      </w:r>
      <w:r w:rsidR="00B7352C">
        <w:rPr>
          <w:rFonts w:ascii="Calibri" w:hAnsi="Calibri"/>
          <w:sz w:val="22"/>
          <w:szCs w:val="22"/>
          <w:lang w:val="en-AU" w:eastAsia="zh-TW"/>
        </w:rPr>
        <w:t xml:space="preserve">help translate words or phrases if needed.  </w:t>
      </w:r>
    </w:p>
    <w:p w14:paraId="141B43B6" w14:textId="100C327B" w:rsidR="00BA46DA" w:rsidRDefault="00BA46DA" w:rsidP="00F243A3">
      <w:pPr>
        <w:spacing w:line="276" w:lineRule="auto"/>
        <w:rPr>
          <w:rFonts w:ascii="Calibri" w:hAnsi="Calibri"/>
          <w:sz w:val="22"/>
          <w:szCs w:val="22"/>
          <w:lang w:val="en-AU" w:eastAsia="zh-TW"/>
        </w:rPr>
      </w:pPr>
    </w:p>
    <w:p w14:paraId="3EF96077" w14:textId="2D611D6C" w:rsidR="00435A68" w:rsidRDefault="00435A68" w:rsidP="00F243A3">
      <w:pPr>
        <w:spacing w:line="276" w:lineRule="auto"/>
        <w:rPr>
          <w:rFonts w:ascii="Calibri" w:hAnsi="Calibri"/>
          <w:b/>
          <w:sz w:val="22"/>
          <w:szCs w:val="22"/>
          <w:lang w:val="en-AU" w:eastAsia="zh-TW"/>
        </w:rPr>
      </w:pPr>
      <w:r>
        <w:rPr>
          <w:rFonts w:ascii="Calibri" w:hAnsi="Calibri"/>
          <w:b/>
          <w:sz w:val="22"/>
          <w:szCs w:val="22"/>
          <w:lang w:val="en-AU" w:eastAsia="zh-TW"/>
        </w:rPr>
        <w:t>Question 8e.</w:t>
      </w:r>
    </w:p>
    <w:p w14:paraId="0B865AEF" w14:textId="3C5B3E78" w:rsidR="00435A68" w:rsidRDefault="00435A68" w:rsidP="00F243A3">
      <w:pPr>
        <w:spacing w:line="276" w:lineRule="auto"/>
        <w:rPr>
          <w:rFonts w:ascii="Calibri" w:hAnsi="Calibri"/>
          <w:b/>
          <w:sz w:val="22"/>
          <w:szCs w:val="22"/>
          <w:lang w:val="en-AU" w:eastAsia="zh-TW"/>
        </w:rPr>
      </w:pPr>
    </w:p>
    <w:p w14:paraId="645632A9" w14:textId="2CCD6C56" w:rsidR="00435A68" w:rsidRDefault="003E37A0" w:rsidP="009C29A9">
      <w:pPr>
        <w:pStyle w:val="ListParagraph"/>
        <w:numPr>
          <w:ilvl w:val="0"/>
          <w:numId w:val="14"/>
        </w:numPr>
        <w:spacing w:line="276" w:lineRule="auto"/>
        <w:rPr>
          <w:rFonts w:ascii="Calibri" w:hAnsi="Calibri"/>
          <w:sz w:val="22"/>
          <w:szCs w:val="22"/>
          <w:lang w:val="en-AU" w:eastAsia="zh-TW"/>
        </w:rPr>
      </w:pPr>
      <w:r>
        <w:rPr>
          <w:rFonts w:ascii="Calibri" w:hAnsi="Calibri"/>
          <w:sz w:val="22"/>
          <w:szCs w:val="22"/>
          <w:lang w:val="en-AU" w:eastAsia="zh-TW"/>
        </w:rPr>
        <w:t xml:space="preserve">The principal researcher has lived in the community as a teacher over the last year. </w:t>
      </w:r>
    </w:p>
    <w:p w14:paraId="5FC1D809" w14:textId="4D7D7E0F" w:rsidR="003E37A0" w:rsidRDefault="003E37A0" w:rsidP="009C29A9">
      <w:pPr>
        <w:pStyle w:val="ListParagraph"/>
        <w:numPr>
          <w:ilvl w:val="0"/>
          <w:numId w:val="14"/>
        </w:numPr>
        <w:spacing w:line="276" w:lineRule="auto"/>
        <w:rPr>
          <w:rFonts w:ascii="Calibri" w:hAnsi="Calibri"/>
          <w:sz w:val="22"/>
          <w:szCs w:val="22"/>
          <w:lang w:val="en-AU" w:eastAsia="zh-TW"/>
        </w:rPr>
      </w:pPr>
      <w:r>
        <w:rPr>
          <w:rFonts w:ascii="Calibri" w:hAnsi="Calibri"/>
          <w:sz w:val="22"/>
          <w:szCs w:val="22"/>
          <w:lang w:val="en-AU" w:eastAsia="zh-TW"/>
        </w:rPr>
        <w:t>The researchers will clarify, in the plain language statement and other forums, their role is as a researcher only and the research is unrelated to the school</w:t>
      </w:r>
    </w:p>
    <w:p w14:paraId="6259EFC5" w14:textId="0D78EF11" w:rsidR="003E37A0" w:rsidRDefault="003E37A0" w:rsidP="009C29A9">
      <w:pPr>
        <w:pStyle w:val="ListParagraph"/>
        <w:numPr>
          <w:ilvl w:val="0"/>
          <w:numId w:val="14"/>
        </w:numPr>
        <w:spacing w:line="276" w:lineRule="auto"/>
        <w:rPr>
          <w:rFonts w:ascii="Calibri" w:hAnsi="Calibri"/>
          <w:sz w:val="22"/>
          <w:szCs w:val="22"/>
          <w:lang w:val="en-AU" w:eastAsia="zh-TW"/>
        </w:rPr>
      </w:pPr>
      <w:r>
        <w:rPr>
          <w:rFonts w:ascii="Calibri" w:hAnsi="Calibri"/>
          <w:sz w:val="22"/>
          <w:szCs w:val="22"/>
          <w:lang w:val="en-AU" w:eastAsia="zh-TW"/>
        </w:rPr>
        <w:t>To reinforce this independence, none of the conversations will proceed on school grounds</w:t>
      </w:r>
    </w:p>
    <w:p w14:paraId="4CCD133E" w14:textId="77777777" w:rsidR="003E37A0" w:rsidRPr="003E37A0" w:rsidRDefault="003E37A0" w:rsidP="003E37A0">
      <w:pPr>
        <w:spacing w:line="276" w:lineRule="auto"/>
        <w:rPr>
          <w:rFonts w:ascii="Calibri" w:hAnsi="Calibri"/>
          <w:sz w:val="22"/>
          <w:szCs w:val="22"/>
          <w:lang w:val="en-AU" w:eastAsia="zh-TW"/>
        </w:rPr>
      </w:pPr>
    </w:p>
    <w:p w14:paraId="4496173B" w14:textId="0200365B" w:rsidR="00BA46DA" w:rsidRDefault="00046672" w:rsidP="00F243A3">
      <w:pPr>
        <w:spacing w:line="276" w:lineRule="auto"/>
        <w:rPr>
          <w:rFonts w:ascii="Calibri" w:hAnsi="Calibri"/>
          <w:b/>
          <w:sz w:val="22"/>
          <w:szCs w:val="22"/>
          <w:lang w:val="en-AU" w:eastAsia="zh-TW"/>
        </w:rPr>
      </w:pPr>
      <w:r>
        <w:rPr>
          <w:rFonts w:ascii="Calibri" w:hAnsi="Calibri"/>
          <w:b/>
          <w:sz w:val="22"/>
          <w:szCs w:val="22"/>
          <w:lang w:val="en-AU" w:eastAsia="zh-TW"/>
        </w:rPr>
        <w:t>Question 8f.</w:t>
      </w:r>
    </w:p>
    <w:p w14:paraId="5D31EBB1" w14:textId="5F2BCCB4" w:rsidR="00046672" w:rsidRDefault="00046672" w:rsidP="00F243A3">
      <w:pPr>
        <w:spacing w:line="276" w:lineRule="auto"/>
        <w:rPr>
          <w:rFonts w:ascii="Calibri" w:hAnsi="Calibri"/>
          <w:b/>
          <w:sz w:val="22"/>
          <w:szCs w:val="22"/>
          <w:lang w:val="en-AU" w:eastAsia="zh-TW"/>
        </w:rPr>
      </w:pPr>
    </w:p>
    <w:p w14:paraId="2E4E5ADE" w14:textId="77E974C6" w:rsidR="00046672" w:rsidRDefault="00046672" w:rsidP="009C29A9">
      <w:pPr>
        <w:pStyle w:val="ListParagraph"/>
        <w:numPr>
          <w:ilvl w:val="0"/>
          <w:numId w:val="15"/>
        </w:numPr>
        <w:spacing w:line="276" w:lineRule="auto"/>
        <w:rPr>
          <w:rFonts w:ascii="Calibri" w:hAnsi="Calibri"/>
          <w:sz w:val="22"/>
          <w:szCs w:val="22"/>
          <w:lang w:val="en-AU" w:eastAsia="zh-TW"/>
        </w:rPr>
      </w:pPr>
      <w:r w:rsidRPr="00046672">
        <w:rPr>
          <w:rFonts w:ascii="Calibri" w:hAnsi="Calibri"/>
          <w:sz w:val="22"/>
          <w:szCs w:val="22"/>
          <w:lang w:val="en-AU" w:eastAsia="zh-TW"/>
        </w:rPr>
        <w:t xml:space="preserve">To respect the Aboriginal value of reciprocity, </w:t>
      </w:r>
      <w:r>
        <w:rPr>
          <w:rFonts w:ascii="Calibri" w:hAnsi="Calibri"/>
          <w:sz w:val="22"/>
          <w:szCs w:val="22"/>
          <w:lang w:val="en-AU" w:eastAsia="zh-TW"/>
        </w:rPr>
        <w:t>participants will receive a small reimbursement, such as a meal.</w:t>
      </w:r>
    </w:p>
    <w:p w14:paraId="7E3F5202" w14:textId="391B9AFC" w:rsidR="00BA46DA" w:rsidRDefault="00BA46DA" w:rsidP="00F243A3">
      <w:pPr>
        <w:spacing w:line="276" w:lineRule="auto"/>
        <w:rPr>
          <w:rFonts w:ascii="Calibri" w:hAnsi="Calibri"/>
          <w:sz w:val="22"/>
          <w:szCs w:val="22"/>
          <w:lang w:val="en-AU" w:eastAsia="zh-TW"/>
        </w:rPr>
      </w:pPr>
    </w:p>
    <w:p w14:paraId="1E330EBE" w14:textId="17FA54C0" w:rsidR="002F663E" w:rsidRDefault="002F663E" w:rsidP="002F663E">
      <w:pPr>
        <w:spacing w:line="276" w:lineRule="auto"/>
        <w:rPr>
          <w:rFonts w:ascii="Calibri" w:hAnsi="Calibri"/>
          <w:b/>
          <w:sz w:val="22"/>
          <w:szCs w:val="22"/>
          <w:lang w:val="en-AU" w:eastAsia="zh-TW"/>
        </w:rPr>
      </w:pPr>
      <w:r>
        <w:rPr>
          <w:rFonts w:ascii="Calibri" w:hAnsi="Calibri"/>
          <w:b/>
          <w:sz w:val="22"/>
          <w:szCs w:val="22"/>
          <w:lang w:val="en-AU" w:eastAsia="zh-TW"/>
        </w:rPr>
        <w:t>Question 8g.</w:t>
      </w:r>
    </w:p>
    <w:p w14:paraId="79921546" w14:textId="7447223A" w:rsidR="00B360BA" w:rsidRDefault="00B360BA" w:rsidP="002F663E">
      <w:pPr>
        <w:spacing w:line="276" w:lineRule="auto"/>
        <w:rPr>
          <w:rFonts w:ascii="Calibri" w:hAnsi="Calibri"/>
          <w:b/>
          <w:sz w:val="22"/>
          <w:szCs w:val="22"/>
          <w:lang w:val="en-AU" w:eastAsia="zh-TW"/>
        </w:rPr>
      </w:pPr>
    </w:p>
    <w:p w14:paraId="67F8F863" w14:textId="0E03A051" w:rsidR="00B360BA" w:rsidRPr="009435DA" w:rsidRDefault="009435DA" w:rsidP="002F663E">
      <w:pPr>
        <w:spacing w:line="276" w:lineRule="auto"/>
        <w:rPr>
          <w:rFonts w:ascii="Calibri" w:hAnsi="Calibri"/>
          <w:sz w:val="22"/>
          <w:szCs w:val="22"/>
          <w:lang w:val="en-AU" w:eastAsia="zh-TW"/>
        </w:rPr>
      </w:pPr>
      <w:r>
        <w:rPr>
          <w:rFonts w:ascii="Calibri" w:hAnsi="Calibri"/>
          <w:sz w:val="22"/>
          <w:szCs w:val="22"/>
          <w:lang w:val="en-AU" w:eastAsia="zh-TW"/>
        </w:rPr>
        <w:t>See answer to Question 8e</w:t>
      </w:r>
    </w:p>
    <w:p w14:paraId="560F5798" w14:textId="39871BFD" w:rsidR="00F243A3" w:rsidRDefault="00F243A3" w:rsidP="007F72EA">
      <w:pPr>
        <w:spacing w:line="276" w:lineRule="auto"/>
        <w:rPr>
          <w:rFonts w:ascii="Calibri" w:hAnsi="Calibri"/>
          <w:sz w:val="22"/>
          <w:szCs w:val="22"/>
          <w:lang w:val="en-AU" w:eastAsia="zh-TW"/>
        </w:rPr>
      </w:pPr>
    </w:p>
    <w:p w14:paraId="11878458" w14:textId="29A60571" w:rsidR="00B24229" w:rsidRDefault="00B24229" w:rsidP="00B24229">
      <w:pPr>
        <w:spacing w:line="276" w:lineRule="auto"/>
        <w:rPr>
          <w:rFonts w:ascii="Calibri" w:hAnsi="Calibri"/>
          <w:b/>
          <w:sz w:val="22"/>
          <w:szCs w:val="22"/>
          <w:lang w:val="en-AU" w:eastAsia="zh-TW"/>
        </w:rPr>
      </w:pPr>
      <w:r>
        <w:rPr>
          <w:rFonts w:ascii="Calibri" w:hAnsi="Calibri"/>
          <w:b/>
          <w:sz w:val="22"/>
          <w:szCs w:val="22"/>
          <w:lang w:val="en-AU" w:eastAsia="zh-TW"/>
        </w:rPr>
        <w:t>Question 8h.</w:t>
      </w:r>
    </w:p>
    <w:p w14:paraId="612B7A92" w14:textId="5C0A1E8F" w:rsidR="00B24229" w:rsidRDefault="00B24229" w:rsidP="00B24229">
      <w:pPr>
        <w:spacing w:line="276" w:lineRule="auto"/>
        <w:rPr>
          <w:rFonts w:ascii="Calibri" w:hAnsi="Calibri"/>
          <w:b/>
          <w:sz w:val="22"/>
          <w:szCs w:val="22"/>
          <w:lang w:val="en-AU" w:eastAsia="zh-TW"/>
        </w:rPr>
      </w:pPr>
    </w:p>
    <w:p w14:paraId="0B4346E5" w14:textId="2CB014B7" w:rsidR="00B24229" w:rsidRPr="00B24229" w:rsidRDefault="00B24229" w:rsidP="00B24229">
      <w:pPr>
        <w:spacing w:line="276" w:lineRule="auto"/>
        <w:rPr>
          <w:rFonts w:ascii="Calibri" w:hAnsi="Calibri"/>
          <w:sz w:val="22"/>
          <w:szCs w:val="22"/>
          <w:lang w:val="en-AU" w:eastAsia="zh-TW"/>
        </w:rPr>
      </w:pPr>
      <w:r>
        <w:rPr>
          <w:rFonts w:ascii="Calibri" w:hAnsi="Calibri"/>
          <w:sz w:val="22"/>
          <w:szCs w:val="22"/>
          <w:lang w:val="en-AU" w:eastAsia="zh-TW"/>
        </w:rPr>
        <w:t>NA</w:t>
      </w:r>
    </w:p>
    <w:p w14:paraId="0F497E86" w14:textId="6FCD37D1" w:rsidR="00B24229" w:rsidRDefault="00B24229" w:rsidP="007F72EA">
      <w:pPr>
        <w:spacing w:line="276" w:lineRule="auto"/>
        <w:rPr>
          <w:rFonts w:ascii="Calibri" w:hAnsi="Calibri"/>
          <w:sz w:val="22"/>
          <w:szCs w:val="22"/>
          <w:lang w:val="en-AU" w:eastAsia="zh-TW"/>
        </w:rPr>
      </w:pPr>
    </w:p>
    <w:p w14:paraId="6ECACD4E" w14:textId="77777777" w:rsidR="000E2507" w:rsidRPr="00844132" w:rsidRDefault="000E2507" w:rsidP="000E2507">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E2507" w:rsidRPr="00844132" w14:paraId="4596F2D9" w14:textId="77777777" w:rsidTr="00573920">
        <w:tc>
          <w:tcPr>
            <w:tcW w:w="9010" w:type="dxa"/>
            <w:shd w:val="clear" w:color="auto" w:fill="BDD6EE" w:themeFill="accent5" w:themeFillTint="66"/>
          </w:tcPr>
          <w:p w14:paraId="75332171" w14:textId="346FB0E9" w:rsidR="000E2507" w:rsidRPr="00844132" w:rsidRDefault="000E2507" w:rsidP="00573920">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9</w:t>
            </w:r>
            <w:r w:rsidRPr="00844132">
              <w:rPr>
                <w:rFonts w:ascii="Calibri" w:hAnsi="Calibri"/>
                <w:b/>
                <w:lang w:eastAsia="zh-TW"/>
              </w:rPr>
              <w:t xml:space="preserve">: </w:t>
            </w:r>
            <w:r w:rsidR="00141FDA">
              <w:rPr>
                <w:rFonts w:ascii="Calibri" w:hAnsi="Calibri"/>
                <w:b/>
                <w:lang w:eastAsia="zh-TW"/>
              </w:rPr>
              <w:t>Benefits and potential risks</w:t>
            </w:r>
          </w:p>
        </w:tc>
      </w:tr>
    </w:tbl>
    <w:p w14:paraId="4AEF3FFB" w14:textId="77777777" w:rsidR="000E2507" w:rsidRDefault="000E2507" w:rsidP="000E2507">
      <w:pPr>
        <w:spacing w:line="276" w:lineRule="auto"/>
        <w:rPr>
          <w:rFonts w:ascii="Calibri" w:hAnsi="Calibri"/>
          <w:sz w:val="22"/>
          <w:szCs w:val="22"/>
          <w:lang w:val="en-AU" w:eastAsia="zh-TW"/>
        </w:rPr>
      </w:pPr>
    </w:p>
    <w:p w14:paraId="2EE34004" w14:textId="7D5937FC" w:rsidR="00B24229" w:rsidRPr="00A82B7C" w:rsidRDefault="00A82B7C" w:rsidP="007F72EA">
      <w:pPr>
        <w:spacing w:line="276" w:lineRule="auto"/>
        <w:rPr>
          <w:rFonts w:ascii="Calibri" w:hAnsi="Calibri"/>
          <w:b/>
          <w:sz w:val="22"/>
          <w:szCs w:val="22"/>
          <w:lang w:val="en-AU" w:eastAsia="zh-TW"/>
        </w:rPr>
      </w:pPr>
      <w:r>
        <w:rPr>
          <w:rFonts w:ascii="Calibri" w:hAnsi="Calibri"/>
          <w:b/>
          <w:sz w:val="22"/>
          <w:szCs w:val="22"/>
          <w:lang w:val="en-AU" w:eastAsia="zh-TW"/>
        </w:rPr>
        <w:t>Question 9a.</w:t>
      </w:r>
      <w:r w:rsidR="000610D5">
        <w:rPr>
          <w:rFonts w:ascii="Calibri" w:hAnsi="Calibri"/>
          <w:b/>
          <w:sz w:val="22"/>
          <w:szCs w:val="22"/>
          <w:lang w:val="en-AU" w:eastAsia="zh-TW"/>
        </w:rPr>
        <w:t xml:space="preserve"> Benefits</w:t>
      </w:r>
    </w:p>
    <w:p w14:paraId="0E2FE881" w14:textId="61E42858" w:rsidR="00F243A3" w:rsidRDefault="00F243A3" w:rsidP="007F72EA">
      <w:pPr>
        <w:spacing w:line="276" w:lineRule="auto"/>
        <w:rPr>
          <w:rFonts w:ascii="Calibri" w:hAnsi="Calibri"/>
          <w:sz w:val="22"/>
          <w:szCs w:val="22"/>
          <w:lang w:val="en-AU" w:eastAsia="zh-TW"/>
        </w:rPr>
      </w:pPr>
    </w:p>
    <w:p w14:paraId="34000638" w14:textId="6D1432AB" w:rsidR="00573920" w:rsidRDefault="005639CD" w:rsidP="009C29A9">
      <w:pPr>
        <w:pStyle w:val="ListParagraph"/>
        <w:numPr>
          <w:ilvl w:val="0"/>
          <w:numId w:val="15"/>
        </w:numPr>
        <w:spacing w:line="276" w:lineRule="auto"/>
        <w:rPr>
          <w:rFonts w:ascii="Calibri" w:hAnsi="Calibri"/>
          <w:sz w:val="22"/>
          <w:szCs w:val="22"/>
          <w:lang w:val="en-AU" w:eastAsia="zh-TW"/>
        </w:rPr>
      </w:pPr>
      <w:r>
        <w:rPr>
          <w:rFonts w:ascii="Calibri" w:hAnsi="Calibri"/>
          <w:sz w:val="22"/>
          <w:szCs w:val="22"/>
          <w:lang w:val="en-AU" w:eastAsia="zh-TW"/>
        </w:rPr>
        <w:t>This research could help the community and other agencies improve the services they offer youth in this community</w:t>
      </w:r>
    </w:p>
    <w:p w14:paraId="4FA243A4" w14:textId="3BDB396A" w:rsidR="005639CD" w:rsidRDefault="005639CD" w:rsidP="009C29A9">
      <w:pPr>
        <w:pStyle w:val="ListParagraph"/>
        <w:numPr>
          <w:ilvl w:val="0"/>
          <w:numId w:val="15"/>
        </w:numPr>
        <w:spacing w:line="276" w:lineRule="auto"/>
        <w:rPr>
          <w:rFonts w:ascii="Calibri" w:hAnsi="Calibri"/>
          <w:sz w:val="22"/>
          <w:szCs w:val="22"/>
          <w:lang w:val="en-AU" w:eastAsia="zh-TW"/>
        </w:rPr>
      </w:pPr>
      <w:r w:rsidRPr="005639CD">
        <w:rPr>
          <w:rFonts w:ascii="Calibri" w:hAnsi="Calibri"/>
          <w:sz w:val="22"/>
          <w:szCs w:val="22"/>
          <w:lang w:val="en-AU" w:eastAsia="zh-TW"/>
        </w:rPr>
        <w:t xml:space="preserve">These services could </w:t>
      </w:r>
      <w:r>
        <w:rPr>
          <w:rFonts w:ascii="Calibri" w:hAnsi="Calibri"/>
          <w:sz w:val="22"/>
          <w:szCs w:val="22"/>
          <w:lang w:val="en-AU" w:eastAsia="zh-TW"/>
        </w:rPr>
        <w:t>diminish the incidence of harmful practices</w:t>
      </w:r>
      <w:r w:rsidR="00CE579D">
        <w:rPr>
          <w:rFonts w:ascii="Calibri" w:hAnsi="Calibri"/>
          <w:sz w:val="22"/>
          <w:szCs w:val="22"/>
          <w:lang w:val="en-AU" w:eastAsia="zh-TW"/>
        </w:rPr>
        <w:t>,</w:t>
      </w:r>
      <w:r>
        <w:rPr>
          <w:rFonts w:ascii="Calibri" w:hAnsi="Calibri"/>
          <w:sz w:val="22"/>
          <w:szCs w:val="22"/>
          <w:lang w:val="en-AU" w:eastAsia="zh-TW"/>
        </w:rPr>
        <w:t xml:space="preserve"> </w:t>
      </w:r>
      <w:r w:rsidRPr="005639CD">
        <w:rPr>
          <w:rFonts w:ascii="Calibri" w:hAnsi="Calibri"/>
          <w:sz w:val="22"/>
          <w:szCs w:val="22"/>
          <w:lang w:val="en-AU" w:eastAsia="zh-TW"/>
        </w:rPr>
        <w:t xml:space="preserve">improve the </w:t>
      </w:r>
      <w:r>
        <w:rPr>
          <w:rFonts w:ascii="Calibri" w:hAnsi="Calibri"/>
          <w:sz w:val="22"/>
          <w:szCs w:val="22"/>
          <w:lang w:val="en-AU" w:eastAsia="zh-TW"/>
        </w:rPr>
        <w:t>wellbeing of these youth</w:t>
      </w:r>
      <w:r w:rsidR="00CE579D">
        <w:rPr>
          <w:rFonts w:ascii="Calibri" w:hAnsi="Calibri"/>
          <w:sz w:val="22"/>
          <w:szCs w:val="22"/>
          <w:lang w:val="en-AU" w:eastAsia="zh-TW"/>
        </w:rPr>
        <w:t>,</w:t>
      </w:r>
      <w:r>
        <w:rPr>
          <w:rFonts w:ascii="Calibri" w:hAnsi="Calibri"/>
          <w:sz w:val="22"/>
          <w:szCs w:val="22"/>
          <w:lang w:val="en-AU" w:eastAsia="zh-TW"/>
        </w:rPr>
        <w:t xml:space="preserve"> as well as attract some income and career opportunities</w:t>
      </w:r>
    </w:p>
    <w:p w14:paraId="3C4DF18F" w14:textId="2BDA5973" w:rsidR="005639CD" w:rsidRDefault="005639CD" w:rsidP="009C29A9">
      <w:pPr>
        <w:pStyle w:val="ListParagraph"/>
        <w:numPr>
          <w:ilvl w:val="0"/>
          <w:numId w:val="15"/>
        </w:numPr>
        <w:spacing w:line="276" w:lineRule="auto"/>
        <w:rPr>
          <w:rFonts w:ascii="Calibri" w:hAnsi="Calibri"/>
          <w:sz w:val="22"/>
          <w:szCs w:val="22"/>
          <w:lang w:val="en-AU" w:eastAsia="zh-TW"/>
        </w:rPr>
      </w:pPr>
      <w:r>
        <w:rPr>
          <w:rFonts w:ascii="Calibri" w:hAnsi="Calibri"/>
          <w:sz w:val="22"/>
          <w:szCs w:val="22"/>
          <w:lang w:val="en-AU" w:eastAsia="zh-TW"/>
        </w:rPr>
        <w:t xml:space="preserve">The research could also empower the community, integrating traditional practices with possible services. </w:t>
      </w:r>
    </w:p>
    <w:p w14:paraId="72A64A52" w14:textId="40E904E9" w:rsidR="005639CD" w:rsidRDefault="005639CD" w:rsidP="009C29A9">
      <w:pPr>
        <w:pStyle w:val="ListParagraph"/>
        <w:numPr>
          <w:ilvl w:val="0"/>
          <w:numId w:val="15"/>
        </w:numPr>
        <w:spacing w:line="276" w:lineRule="auto"/>
        <w:rPr>
          <w:rFonts w:ascii="Calibri" w:hAnsi="Calibri"/>
          <w:sz w:val="22"/>
          <w:szCs w:val="22"/>
          <w:lang w:val="en-AU" w:eastAsia="zh-TW"/>
        </w:rPr>
      </w:pPr>
      <w:r>
        <w:rPr>
          <w:rFonts w:ascii="Calibri" w:hAnsi="Calibri"/>
          <w:sz w:val="22"/>
          <w:szCs w:val="22"/>
          <w:lang w:val="en-AU" w:eastAsia="zh-TW"/>
        </w:rPr>
        <w:t>The sharing of life stories can also benefit participants and diminish their own feelings of distress or frustration because of challenges their youth experience</w:t>
      </w:r>
    </w:p>
    <w:p w14:paraId="466E2C45" w14:textId="2C3C9E6C" w:rsidR="005639CD" w:rsidRDefault="005639CD" w:rsidP="009C29A9">
      <w:pPr>
        <w:pStyle w:val="ListParagraph"/>
        <w:numPr>
          <w:ilvl w:val="0"/>
          <w:numId w:val="15"/>
        </w:numPr>
        <w:spacing w:line="276" w:lineRule="auto"/>
        <w:rPr>
          <w:rFonts w:ascii="Calibri" w:hAnsi="Calibri"/>
          <w:sz w:val="22"/>
          <w:szCs w:val="22"/>
          <w:lang w:val="en-AU" w:eastAsia="zh-TW"/>
        </w:rPr>
      </w:pPr>
      <w:r>
        <w:rPr>
          <w:rFonts w:ascii="Calibri" w:hAnsi="Calibri"/>
          <w:sz w:val="22"/>
          <w:szCs w:val="22"/>
          <w:lang w:val="en-AU" w:eastAsia="zh-TW"/>
        </w:rPr>
        <w:t xml:space="preserve">Finally, some community members may develop additional skills because of their involvement in the steering committee or acting as co-researchers. </w:t>
      </w:r>
    </w:p>
    <w:p w14:paraId="364F645C" w14:textId="77777777" w:rsidR="005639CD" w:rsidRPr="005639CD" w:rsidRDefault="005639CD" w:rsidP="005639CD">
      <w:pPr>
        <w:spacing w:line="276" w:lineRule="auto"/>
        <w:rPr>
          <w:rFonts w:ascii="Calibri" w:hAnsi="Calibri"/>
          <w:sz w:val="22"/>
          <w:szCs w:val="22"/>
          <w:lang w:val="en-AU" w:eastAsia="zh-TW"/>
        </w:rPr>
      </w:pPr>
    </w:p>
    <w:p w14:paraId="5E43400C" w14:textId="3CD0E06D" w:rsidR="00A82B7C" w:rsidRDefault="005A599A" w:rsidP="00A82B7C">
      <w:pPr>
        <w:spacing w:line="276" w:lineRule="auto"/>
        <w:rPr>
          <w:rFonts w:ascii="Calibri" w:hAnsi="Calibri"/>
          <w:b/>
          <w:sz w:val="22"/>
          <w:szCs w:val="22"/>
          <w:lang w:val="en-AU" w:eastAsia="zh-TW"/>
        </w:rPr>
      </w:pPr>
      <w:r>
        <w:rPr>
          <w:rFonts w:ascii="Calibri" w:hAnsi="Calibri"/>
          <w:b/>
          <w:sz w:val="22"/>
          <w:szCs w:val="22"/>
          <w:lang w:val="en-AU" w:eastAsia="zh-TW"/>
        </w:rPr>
        <w:t>Question 9b.</w:t>
      </w:r>
    </w:p>
    <w:p w14:paraId="343E8134" w14:textId="1DD4D63E" w:rsidR="005A599A" w:rsidRDefault="005A599A" w:rsidP="00A82B7C">
      <w:pPr>
        <w:spacing w:line="276" w:lineRule="auto"/>
        <w:rPr>
          <w:rFonts w:ascii="Calibri" w:hAnsi="Calibri"/>
          <w:b/>
          <w:sz w:val="22"/>
          <w:szCs w:val="22"/>
          <w:lang w:val="en-AU" w:eastAsia="zh-TW"/>
        </w:rPr>
      </w:pPr>
    </w:p>
    <w:p w14:paraId="5C16BD61" w14:textId="77777777" w:rsidR="0034765F" w:rsidRPr="0034765F" w:rsidRDefault="000438ED" w:rsidP="009C29A9">
      <w:pPr>
        <w:pStyle w:val="ListParagraph"/>
        <w:numPr>
          <w:ilvl w:val="0"/>
          <w:numId w:val="16"/>
        </w:numPr>
        <w:spacing w:line="276" w:lineRule="auto"/>
        <w:rPr>
          <w:rFonts w:ascii="Calibri" w:hAnsi="Calibri"/>
          <w:b/>
          <w:sz w:val="22"/>
          <w:szCs w:val="22"/>
          <w:lang w:val="en-AU" w:eastAsia="zh-TW"/>
        </w:rPr>
      </w:pPr>
      <w:r>
        <w:rPr>
          <w:rFonts w:ascii="Calibri" w:hAnsi="Calibri"/>
          <w:sz w:val="22"/>
          <w:szCs w:val="22"/>
          <w:lang w:val="en-AU" w:eastAsia="zh-TW"/>
        </w:rPr>
        <w:t xml:space="preserve">These benefits will tend to be directed to the participants and the community more broadly.  </w:t>
      </w:r>
    </w:p>
    <w:p w14:paraId="092BD6AD" w14:textId="659D3C14" w:rsidR="000438ED" w:rsidRPr="000438ED" w:rsidRDefault="000438ED" w:rsidP="009C29A9">
      <w:pPr>
        <w:pStyle w:val="ListParagraph"/>
        <w:numPr>
          <w:ilvl w:val="0"/>
          <w:numId w:val="16"/>
        </w:numPr>
        <w:spacing w:line="276" w:lineRule="auto"/>
        <w:rPr>
          <w:rFonts w:ascii="Calibri" w:hAnsi="Calibri"/>
          <w:b/>
          <w:sz w:val="22"/>
          <w:szCs w:val="22"/>
          <w:lang w:val="en-AU" w:eastAsia="zh-TW"/>
        </w:rPr>
      </w:pPr>
      <w:r>
        <w:rPr>
          <w:rFonts w:ascii="Calibri" w:hAnsi="Calibri"/>
          <w:sz w:val="22"/>
          <w:szCs w:val="22"/>
          <w:lang w:val="en-AU" w:eastAsia="zh-TW"/>
        </w:rPr>
        <w:t xml:space="preserve">Some of the insights gleaned from this project could also benefit other proximal communities in the future. </w:t>
      </w:r>
    </w:p>
    <w:p w14:paraId="08EC93D6" w14:textId="2F80B437" w:rsidR="00A82B7C" w:rsidRDefault="00A82B7C" w:rsidP="007F72EA">
      <w:pPr>
        <w:spacing w:line="276" w:lineRule="auto"/>
        <w:rPr>
          <w:rFonts w:ascii="Calibri" w:hAnsi="Calibri"/>
          <w:b/>
          <w:sz w:val="22"/>
          <w:szCs w:val="22"/>
          <w:lang w:val="en-AU" w:eastAsia="zh-TW"/>
        </w:rPr>
      </w:pPr>
    </w:p>
    <w:p w14:paraId="778E7F6A" w14:textId="004DBE39" w:rsidR="0069357D" w:rsidRDefault="00F9379B" w:rsidP="007F72EA">
      <w:pPr>
        <w:spacing w:line="276" w:lineRule="auto"/>
        <w:rPr>
          <w:rFonts w:ascii="Calibri" w:hAnsi="Calibri"/>
          <w:sz w:val="22"/>
          <w:szCs w:val="22"/>
          <w:lang w:val="en-AU" w:eastAsia="zh-TW"/>
        </w:rPr>
      </w:pPr>
      <w:r>
        <w:rPr>
          <w:rFonts w:ascii="Calibri" w:hAnsi="Calibri"/>
          <w:b/>
          <w:sz w:val="22"/>
          <w:szCs w:val="22"/>
          <w:lang w:val="en-AU" w:eastAsia="zh-TW"/>
        </w:rPr>
        <w:t xml:space="preserve">Question 9c.  </w:t>
      </w:r>
    </w:p>
    <w:p w14:paraId="41873E30" w14:textId="7C699B17" w:rsidR="00F9379B" w:rsidRDefault="00F9379B" w:rsidP="007F72EA">
      <w:pPr>
        <w:spacing w:line="276" w:lineRule="auto"/>
        <w:rPr>
          <w:rFonts w:ascii="Calibri" w:hAnsi="Calibri"/>
          <w:sz w:val="22"/>
          <w:szCs w:val="22"/>
          <w:lang w:val="en-AU" w:eastAsia="zh-TW"/>
        </w:rPr>
      </w:pPr>
    </w:p>
    <w:p w14:paraId="75170672" w14:textId="2BB78442" w:rsidR="00A82B7C" w:rsidRDefault="006375A0" w:rsidP="009C29A9">
      <w:pPr>
        <w:pStyle w:val="ListParagraph"/>
        <w:numPr>
          <w:ilvl w:val="0"/>
          <w:numId w:val="16"/>
        </w:numPr>
        <w:spacing w:line="276" w:lineRule="auto"/>
        <w:rPr>
          <w:rFonts w:ascii="Calibri" w:hAnsi="Calibri"/>
          <w:sz w:val="22"/>
          <w:szCs w:val="22"/>
          <w:lang w:val="en-AU" w:eastAsia="zh-TW"/>
        </w:rPr>
      </w:pPr>
      <w:r>
        <w:rPr>
          <w:rFonts w:ascii="Calibri" w:hAnsi="Calibri"/>
          <w:sz w:val="22"/>
          <w:szCs w:val="22"/>
          <w:lang w:val="en-AU" w:eastAsia="zh-TW"/>
        </w:rPr>
        <w:t>Psychological risk</w:t>
      </w:r>
    </w:p>
    <w:p w14:paraId="3A59B4BD" w14:textId="6DB1A4B5" w:rsidR="006375A0" w:rsidRDefault="006375A0" w:rsidP="009C29A9">
      <w:pPr>
        <w:pStyle w:val="ListParagraph"/>
        <w:numPr>
          <w:ilvl w:val="0"/>
          <w:numId w:val="16"/>
        </w:numPr>
        <w:spacing w:line="276" w:lineRule="auto"/>
        <w:rPr>
          <w:rFonts w:ascii="Calibri" w:hAnsi="Calibri"/>
          <w:sz w:val="22"/>
          <w:szCs w:val="22"/>
          <w:lang w:val="en-AU" w:eastAsia="zh-TW"/>
        </w:rPr>
      </w:pPr>
      <w:r>
        <w:rPr>
          <w:rFonts w:ascii="Calibri" w:hAnsi="Calibri"/>
          <w:sz w:val="22"/>
          <w:szCs w:val="22"/>
          <w:lang w:val="en-AU" w:eastAsia="zh-TW"/>
        </w:rPr>
        <w:t>Social risk</w:t>
      </w:r>
    </w:p>
    <w:p w14:paraId="53089EE7" w14:textId="77777777" w:rsidR="006375A0" w:rsidRPr="006375A0" w:rsidRDefault="006375A0" w:rsidP="006375A0">
      <w:pPr>
        <w:spacing w:line="276" w:lineRule="auto"/>
        <w:rPr>
          <w:rFonts w:ascii="Calibri" w:hAnsi="Calibri"/>
          <w:sz w:val="22"/>
          <w:szCs w:val="22"/>
          <w:lang w:val="en-AU" w:eastAsia="zh-TW"/>
        </w:rPr>
      </w:pPr>
    </w:p>
    <w:p w14:paraId="4BECC22D" w14:textId="570D7F14" w:rsidR="00CA73E9" w:rsidRDefault="00CA73E9" w:rsidP="00CA73E9">
      <w:pPr>
        <w:spacing w:line="276" w:lineRule="auto"/>
        <w:rPr>
          <w:rFonts w:ascii="Calibri" w:hAnsi="Calibri"/>
          <w:sz w:val="22"/>
          <w:szCs w:val="22"/>
          <w:lang w:val="en-AU" w:eastAsia="zh-TW"/>
        </w:rPr>
      </w:pPr>
      <w:r>
        <w:rPr>
          <w:rFonts w:ascii="Calibri" w:hAnsi="Calibri"/>
          <w:b/>
          <w:sz w:val="22"/>
          <w:szCs w:val="22"/>
          <w:lang w:val="en-AU" w:eastAsia="zh-TW"/>
        </w:rPr>
        <w:t xml:space="preserve">Question 9d. </w:t>
      </w:r>
      <w:r w:rsidR="000610D5">
        <w:rPr>
          <w:rFonts w:ascii="Calibri" w:hAnsi="Calibri"/>
          <w:b/>
          <w:sz w:val="22"/>
          <w:szCs w:val="22"/>
          <w:lang w:val="en-AU" w:eastAsia="zh-TW"/>
        </w:rPr>
        <w:t>Risks</w:t>
      </w:r>
    </w:p>
    <w:p w14:paraId="6C31C583" w14:textId="4C7313EC" w:rsidR="00CA73E9" w:rsidRDefault="00CA73E9" w:rsidP="007F72EA">
      <w:pPr>
        <w:spacing w:line="276" w:lineRule="auto"/>
        <w:rPr>
          <w:rFonts w:ascii="Calibri" w:hAnsi="Calibri"/>
          <w:sz w:val="22"/>
          <w:szCs w:val="22"/>
          <w:lang w:val="en-AU" w:eastAsia="zh-TW"/>
        </w:rPr>
      </w:pPr>
    </w:p>
    <w:p w14:paraId="75D01CC6" w14:textId="1A33E5A5" w:rsidR="00CA73E9" w:rsidRDefault="00E45BAB" w:rsidP="009C29A9">
      <w:pPr>
        <w:pStyle w:val="ListParagraph"/>
        <w:numPr>
          <w:ilvl w:val="0"/>
          <w:numId w:val="17"/>
        </w:numPr>
        <w:spacing w:line="276" w:lineRule="auto"/>
        <w:rPr>
          <w:rFonts w:ascii="Calibri" w:hAnsi="Calibri"/>
          <w:sz w:val="22"/>
          <w:szCs w:val="22"/>
          <w:lang w:val="en-AU" w:eastAsia="zh-TW"/>
        </w:rPr>
      </w:pPr>
      <w:r>
        <w:rPr>
          <w:rFonts w:ascii="Calibri" w:hAnsi="Calibri"/>
          <w:sz w:val="22"/>
          <w:szCs w:val="22"/>
          <w:lang w:val="en-AU" w:eastAsia="zh-TW"/>
        </w:rPr>
        <w:t xml:space="preserve">Sharing stories about the past can facilitate healing and improve wellbeing but, at least initially, can also </w:t>
      </w:r>
      <w:r w:rsidR="003E0AE4">
        <w:rPr>
          <w:rFonts w:ascii="Calibri" w:hAnsi="Calibri"/>
          <w:sz w:val="22"/>
          <w:szCs w:val="22"/>
          <w:lang w:val="en-AU" w:eastAsia="zh-TW"/>
        </w:rPr>
        <w:t>elicit unpleasant memories and emotions</w:t>
      </w:r>
      <w:r>
        <w:rPr>
          <w:rFonts w:ascii="Calibri" w:hAnsi="Calibri"/>
          <w:sz w:val="22"/>
          <w:szCs w:val="22"/>
          <w:lang w:val="en-AU" w:eastAsia="zh-TW"/>
        </w:rPr>
        <w:t xml:space="preserve">. </w:t>
      </w:r>
      <w:r w:rsidR="006930B2">
        <w:rPr>
          <w:rFonts w:ascii="Calibri" w:hAnsi="Calibri"/>
          <w:sz w:val="22"/>
          <w:szCs w:val="22"/>
          <w:lang w:val="en-AU" w:eastAsia="zh-TW"/>
        </w:rPr>
        <w:t xml:space="preserve">  </w:t>
      </w:r>
    </w:p>
    <w:p w14:paraId="4F9D8550" w14:textId="26A739B2" w:rsidR="006930B2" w:rsidRPr="006930B2" w:rsidRDefault="003E0AE4" w:rsidP="009C29A9">
      <w:pPr>
        <w:pStyle w:val="ListParagraph"/>
        <w:numPr>
          <w:ilvl w:val="0"/>
          <w:numId w:val="17"/>
        </w:numPr>
        <w:spacing w:line="276" w:lineRule="auto"/>
        <w:rPr>
          <w:rFonts w:ascii="Calibri" w:hAnsi="Calibri"/>
          <w:sz w:val="22"/>
          <w:szCs w:val="22"/>
          <w:lang w:val="en-AU" w:eastAsia="zh-TW"/>
        </w:rPr>
      </w:pPr>
      <w:r>
        <w:rPr>
          <w:rFonts w:ascii="Calibri" w:hAnsi="Calibri"/>
          <w:sz w:val="22"/>
          <w:szCs w:val="22"/>
          <w:lang w:val="en-AU" w:eastAsia="zh-TW"/>
        </w:rPr>
        <w:t>Hearing the stories of other members may also elicit unpleasant memories and emotions</w:t>
      </w:r>
    </w:p>
    <w:p w14:paraId="4F41CC72" w14:textId="07B26A2B" w:rsidR="00491DF6" w:rsidRDefault="00491DF6" w:rsidP="009C29A9">
      <w:pPr>
        <w:pStyle w:val="ListParagraph"/>
        <w:numPr>
          <w:ilvl w:val="0"/>
          <w:numId w:val="17"/>
        </w:numPr>
        <w:spacing w:line="276" w:lineRule="auto"/>
        <w:rPr>
          <w:rFonts w:ascii="Calibri" w:hAnsi="Calibri"/>
          <w:sz w:val="22"/>
          <w:szCs w:val="22"/>
          <w:lang w:val="en-AU" w:eastAsia="zh-TW"/>
        </w:rPr>
      </w:pPr>
      <w:r>
        <w:rPr>
          <w:rFonts w:ascii="Calibri" w:hAnsi="Calibri"/>
          <w:sz w:val="22"/>
          <w:szCs w:val="22"/>
          <w:lang w:val="en-AU" w:eastAsia="zh-TW"/>
        </w:rPr>
        <w:t xml:space="preserve">Although the data will be confidential, the interviews themselves may not always be anonymous.  For example, some participants might choose to share their stories in circles rather than alone.  However, all participants will be granted opportunities to share their stories in privacy, with only </w:t>
      </w:r>
      <w:r w:rsidR="0034765F">
        <w:rPr>
          <w:rFonts w:ascii="Calibri" w:hAnsi="Calibri"/>
          <w:sz w:val="22"/>
          <w:szCs w:val="22"/>
          <w:lang w:val="en-AU" w:eastAsia="zh-TW"/>
        </w:rPr>
        <w:t>one</w:t>
      </w:r>
      <w:r>
        <w:rPr>
          <w:rFonts w:ascii="Calibri" w:hAnsi="Calibri"/>
          <w:sz w:val="22"/>
          <w:szCs w:val="22"/>
          <w:lang w:val="en-AU" w:eastAsia="zh-TW"/>
        </w:rPr>
        <w:t xml:space="preserve"> researcher and co-researcher present. </w:t>
      </w:r>
    </w:p>
    <w:p w14:paraId="61405462" w14:textId="7978AF78" w:rsidR="00B21D91" w:rsidRDefault="00B21D91" w:rsidP="009C29A9">
      <w:pPr>
        <w:pStyle w:val="ListParagraph"/>
        <w:numPr>
          <w:ilvl w:val="0"/>
          <w:numId w:val="17"/>
        </w:numPr>
        <w:spacing w:line="276" w:lineRule="auto"/>
        <w:rPr>
          <w:rFonts w:ascii="Calibri" w:hAnsi="Calibri"/>
          <w:sz w:val="22"/>
          <w:szCs w:val="22"/>
          <w:lang w:val="en-AU" w:eastAsia="zh-TW"/>
        </w:rPr>
      </w:pPr>
      <w:r>
        <w:rPr>
          <w:rFonts w:ascii="Calibri" w:hAnsi="Calibri"/>
          <w:sz w:val="22"/>
          <w:szCs w:val="22"/>
          <w:lang w:val="en-AU" w:eastAsia="zh-TW"/>
        </w:rPr>
        <w:t xml:space="preserve">The researchers may also experience some vicarious trauma if the stories are especially upsetting. </w:t>
      </w:r>
    </w:p>
    <w:p w14:paraId="25F08CA0" w14:textId="3CD40FBD" w:rsidR="006375A0" w:rsidRDefault="006375A0" w:rsidP="009C29A9">
      <w:pPr>
        <w:pStyle w:val="ListParagraph"/>
        <w:numPr>
          <w:ilvl w:val="0"/>
          <w:numId w:val="17"/>
        </w:numPr>
        <w:spacing w:line="276" w:lineRule="auto"/>
        <w:rPr>
          <w:rFonts w:ascii="Calibri" w:hAnsi="Calibri"/>
          <w:sz w:val="22"/>
          <w:szCs w:val="22"/>
          <w:lang w:val="en-AU" w:eastAsia="zh-TW"/>
        </w:rPr>
      </w:pPr>
      <w:r>
        <w:rPr>
          <w:rFonts w:ascii="Calibri" w:hAnsi="Calibri"/>
          <w:sz w:val="22"/>
          <w:szCs w:val="22"/>
          <w:lang w:val="en-AU" w:eastAsia="zh-TW"/>
        </w:rPr>
        <w:t xml:space="preserve">All the researchers are familiar with the community; a co-researcher will attend all interviews, and hence physical risks are unlikely.  </w:t>
      </w:r>
    </w:p>
    <w:p w14:paraId="171663BB" w14:textId="50FCAAB7" w:rsidR="003E0AE4" w:rsidRDefault="003E0AE4" w:rsidP="003E0AE4">
      <w:pPr>
        <w:spacing w:line="276" w:lineRule="auto"/>
        <w:rPr>
          <w:rFonts w:ascii="Calibri" w:hAnsi="Calibri"/>
          <w:sz w:val="22"/>
          <w:szCs w:val="22"/>
          <w:lang w:val="en-AU" w:eastAsia="zh-TW"/>
        </w:rPr>
      </w:pPr>
    </w:p>
    <w:p w14:paraId="082E07A6" w14:textId="55EA8803" w:rsidR="003E0AE4" w:rsidRDefault="003A12E6" w:rsidP="003E0AE4">
      <w:pPr>
        <w:spacing w:line="276" w:lineRule="auto"/>
        <w:rPr>
          <w:rFonts w:ascii="Calibri" w:hAnsi="Calibri"/>
          <w:b/>
          <w:sz w:val="22"/>
          <w:szCs w:val="22"/>
          <w:lang w:val="en-AU" w:eastAsia="zh-TW"/>
        </w:rPr>
      </w:pPr>
      <w:r>
        <w:rPr>
          <w:rFonts w:ascii="Calibri" w:hAnsi="Calibri"/>
          <w:b/>
          <w:sz w:val="22"/>
          <w:szCs w:val="22"/>
          <w:lang w:val="en-AU" w:eastAsia="zh-TW"/>
        </w:rPr>
        <w:t xml:space="preserve">Question 9e.  </w:t>
      </w:r>
    </w:p>
    <w:p w14:paraId="2170C7AA" w14:textId="7EA87FCC" w:rsidR="003A12E6" w:rsidRDefault="003A12E6" w:rsidP="003E0AE4">
      <w:pPr>
        <w:spacing w:line="276" w:lineRule="auto"/>
        <w:rPr>
          <w:rFonts w:ascii="Calibri" w:hAnsi="Calibri"/>
          <w:b/>
          <w:sz w:val="22"/>
          <w:szCs w:val="22"/>
          <w:lang w:val="en-AU" w:eastAsia="zh-TW"/>
        </w:rPr>
      </w:pPr>
    </w:p>
    <w:p w14:paraId="213BBA69" w14:textId="238485C6" w:rsidR="003A12E6" w:rsidRPr="00C23944" w:rsidRDefault="003A12E6" w:rsidP="009C29A9">
      <w:pPr>
        <w:pStyle w:val="ListParagraph"/>
        <w:numPr>
          <w:ilvl w:val="0"/>
          <w:numId w:val="18"/>
        </w:numPr>
        <w:spacing w:line="276" w:lineRule="auto"/>
        <w:rPr>
          <w:rFonts w:ascii="Calibri" w:hAnsi="Calibri"/>
          <w:b/>
          <w:sz w:val="22"/>
          <w:szCs w:val="22"/>
          <w:lang w:val="en-AU" w:eastAsia="zh-TW"/>
        </w:rPr>
      </w:pPr>
      <w:r>
        <w:rPr>
          <w:rFonts w:ascii="Calibri" w:hAnsi="Calibri"/>
          <w:sz w:val="22"/>
          <w:szCs w:val="22"/>
          <w:lang w:val="en-AU" w:eastAsia="zh-TW"/>
        </w:rPr>
        <w:t xml:space="preserve">The risks </w:t>
      </w:r>
      <w:r w:rsidR="00C23944">
        <w:rPr>
          <w:rFonts w:ascii="Calibri" w:hAnsi="Calibri"/>
          <w:sz w:val="22"/>
          <w:szCs w:val="22"/>
          <w:lang w:val="en-AU" w:eastAsia="zh-TW"/>
        </w:rPr>
        <w:t>apply to the participants and potentially other members of this community</w:t>
      </w:r>
    </w:p>
    <w:p w14:paraId="2E0CB2CE" w14:textId="6304C758" w:rsidR="00C23944" w:rsidRDefault="00C23944" w:rsidP="00C23944">
      <w:pPr>
        <w:spacing w:line="276" w:lineRule="auto"/>
        <w:rPr>
          <w:rFonts w:ascii="Calibri" w:hAnsi="Calibri"/>
          <w:b/>
          <w:sz w:val="22"/>
          <w:szCs w:val="22"/>
          <w:lang w:val="en-AU" w:eastAsia="zh-TW"/>
        </w:rPr>
      </w:pPr>
    </w:p>
    <w:p w14:paraId="49605B7A" w14:textId="635A28BF" w:rsidR="00C23944" w:rsidRDefault="00C23944" w:rsidP="00C23944">
      <w:pPr>
        <w:spacing w:line="276" w:lineRule="auto"/>
        <w:rPr>
          <w:rFonts w:ascii="Calibri" w:hAnsi="Calibri"/>
          <w:sz w:val="22"/>
          <w:szCs w:val="22"/>
          <w:lang w:val="en-AU" w:eastAsia="zh-TW"/>
        </w:rPr>
      </w:pPr>
      <w:r>
        <w:rPr>
          <w:rFonts w:ascii="Calibri" w:hAnsi="Calibri"/>
          <w:b/>
          <w:sz w:val="22"/>
          <w:szCs w:val="22"/>
          <w:lang w:val="en-AU" w:eastAsia="zh-TW"/>
        </w:rPr>
        <w:t>Question 9f</w:t>
      </w:r>
      <w:r w:rsidR="000610D5">
        <w:rPr>
          <w:rFonts w:ascii="Calibri" w:hAnsi="Calibri"/>
          <w:b/>
          <w:sz w:val="22"/>
          <w:szCs w:val="22"/>
          <w:lang w:val="en-AU" w:eastAsia="zh-TW"/>
        </w:rPr>
        <w:t>.  Approaches to manage risks</w:t>
      </w:r>
    </w:p>
    <w:p w14:paraId="697B5C8C" w14:textId="45EB1B07" w:rsidR="00C23944" w:rsidRDefault="00C23944" w:rsidP="00C23944">
      <w:pPr>
        <w:spacing w:line="276" w:lineRule="auto"/>
        <w:rPr>
          <w:rFonts w:ascii="Calibri" w:hAnsi="Calibri"/>
          <w:sz w:val="22"/>
          <w:szCs w:val="22"/>
          <w:lang w:val="en-AU" w:eastAsia="zh-TW"/>
        </w:rPr>
      </w:pPr>
    </w:p>
    <w:p w14:paraId="6778BCCC" w14:textId="7159D2AF" w:rsidR="001C523D" w:rsidRDefault="00E22BAE" w:rsidP="00C23944">
      <w:pPr>
        <w:spacing w:line="276" w:lineRule="auto"/>
        <w:rPr>
          <w:rFonts w:ascii="Calibri" w:hAnsi="Calibri"/>
          <w:sz w:val="22"/>
          <w:szCs w:val="22"/>
          <w:lang w:val="en-AU" w:eastAsia="zh-TW"/>
        </w:rPr>
      </w:pPr>
      <w:r>
        <w:rPr>
          <w:rFonts w:ascii="Calibri" w:hAnsi="Calibri"/>
          <w:sz w:val="22"/>
          <w:szCs w:val="22"/>
          <w:lang w:val="en-AU" w:eastAsia="zh-TW"/>
        </w:rPr>
        <w:t>The interviews</w:t>
      </w:r>
    </w:p>
    <w:p w14:paraId="1DF46D4D" w14:textId="77777777" w:rsidR="00E22BAE" w:rsidRDefault="00E22BAE" w:rsidP="00C23944">
      <w:pPr>
        <w:spacing w:line="276" w:lineRule="auto"/>
        <w:rPr>
          <w:rFonts w:ascii="Calibri" w:hAnsi="Calibri"/>
          <w:sz w:val="22"/>
          <w:szCs w:val="22"/>
          <w:lang w:val="en-AU" w:eastAsia="zh-TW"/>
        </w:rPr>
      </w:pPr>
    </w:p>
    <w:p w14:paraId="0F2F1FAD" w14:textId="4D623817" w:rsidR="00E260CC" w:rsidRPr="00E260CC" w:rsidRDefault="00E260CC" w:rsidP="009C29A9">
      <w:pPr>
        <w:pStyle w:val="ListParagraph"/>
        <w:numPr>
          <w:ilvl w:val="0"/>
          <w:numId w:val="18"/>
        </w:numPr>
        <w:spacing w:line="276" w:lineRule="auto"/>
        <w:rPr>
          <w:rFonts w:ascii="Calibri" w:hAnsi="Calibri"/>
          <w:sz w:val="22"/>
          <w:szCs w:val="22"/>
          <w:lang w:val="en-AU" w:eastAsia="zh-TW"/>
        </w:rPr>
      </w:pPr>
      <w:r w:rsidRPr="00E260CC">
        <w:rPr>
          <w:rFonts w:ascii="Calibri" w:hAnsi="Calibri"/>
          <w:sz w:val="22"/>
          <w:szCs w:val="22"/>
          <w:lang w:val="en-AU" w:eastAsia="zh-TW"/>
        </w:rPr>
        <w:t>Before the interviews, the researcher will meet with the steering committee and co-researchers to learn about the signs or signals of distress and</w:t>
      </w:r>
      <w:r w:rsidR="00E22BAE">
        <w:rPr>
          <w:rFonts w:ascii="Calibri" w:hAnsi="Calibri"/>
          <w:sz w:val="22"/>
          <w:szCs w:val="22"/>
          <w:lang w:val="en-AU" w:eastAsia="zh-TW"/>
        </w:rPr>
        <w:t xml:space="preserve"> to clarify </w:t>
      </w:r>
      <w:r w:rsidRPr="00E260CC">
        <w:rPr>
          <w:rFonts w:ascii="Calibri" w:hAnsi="Calibri"/>
          <w:sz w:val="22"/>
          <w:szCs w:val="22"/>
          <w:lang w:val="en-AU" w:eastAsia="zh-TW"/>
        </w:rPr>
        <w:t>how t</w:t>
      </w:r>
      <w:r w:rsidR="00E22BAE">
        <w:rPr>
          <w:rFonts w:ascii="Calibri" w:hAnsi="Calibri"/>
          <w:sz w:val="22"/>
          <w:szCs w:val="22"/>
          <w:lang w:val="en-AU" w:eastAsia="zh-TW"/>
        </w:rPr>
        <w:t>hey should</w:t>
      </w:r>
      <w:r w:rsidRPr="00E260CC">
        <w:rPr>
          <w:rFonts w:ascii="Calibri" w:hAnsi="Calibri"/>
          <w:sz w:val="22"/>
          <w:szCs w:val="22"/>
          <w:lang w:val="en-AU" w:eastAsia="zh-TW"/>
        </w:rPr>
        <w:t xml:space="preserve"> respond appropriately.  </w:t>
      </w:r>
    </w:p>
    <w:p w14:paraId="04B36AE1" w14:textId="49760C79" w:rsidR="00E260CC" w:rsidRDefault="00E260CC"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During the interview</w:t>
      </w:r>
      <w:r w:rsidR="00555B14">
        <w:rPr>
          <w:rFonts w:ascii="Calibri" w:hAnsi="Calibri"/>
          <w:sz w:val="22"/>
          <w:szCs w:val="22"/>
          <w:lang w:val="en-AU" w:eastAsia="zh-TW"/>
        </w:rPr>
        <w:t>s</w:t>
      </w:r>
      <w:r>
        <w:rPr>
          <w:rFonts w:ascii="Calibri" w:hAnsi="Calibri"/>
          <w:sz w:val="22"/>
          <w:szCs w:val="22"/>
          <w:lang w:val="en-AU" w:eastAsia="zh-TW"/>
        </w:rPr>
        <w:t>, b</w:t>
      </w:r>
      <w:r w:rsidRPr="00E260CC">
        <w:rPr>
          <w:rFonts w:ascii="Calibri" w:hAnsi="Calibri"/>
          <w:sz w:val="22"/>
          <w:szCs w:val="22"/>
          <w:lang w:val="en-AU" w:eastAsia="zh-TW"/>
        </w:rPr>
        <w:t xml:space="preserve">reaks will be scheduled </w:t>
      </w:r>
      <w:r>
        <w:rPr>
          <w:rFonts w:ascii="Calibri" w:hAnsi="Calibri"/>
          <w:sz w:val="22"/>
          <w:szCs w:val="22"/>
          <w:lang w:val="en-AU" w:eastAsia="zh-TW"/>
        </w:rPr>
        <w:t>regularly to monitor the emotions of participants</w:t>
      </w:r>
    </w:p>
    <w:p w14:paraId="18BB0243" w14:textId="72651404" w:rsidR="00E260CC" w:rsidRDefault="00E260CC"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The researcher will indicate the interview can be deferred or stopped at any time</w:t>
      </w:r>
    </w:p>
    <w:p w14:paraId="59E6AFCB" w14:textId="78EA323A" w:rsidR="00E260CC" w:rsidRPr="00E260CC" w:rsidRDefault="00E260CC"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If the participant exhibits signs of negative emotions, t</w:t>
      </w:r>
      <w:r w:rsidRPr="00E260CC">
        <w:rPr>
          <w:rFonts w:ascii="Calibri" w:hAnsi="Calibri"/>
          <w:sz w:val="22"/>
          <w:szCs w:val="22"/>
          <w:lang w:val="en-AU" w:eastAsia="zh-TW"/>
        </w:rPr>
        <w:t xml:space="preserve">he researcher will refrain from prompting further information about </w:t>
      </w:r>
      <w:r>
        <w:rPr>
          <w:rFonts w:ascii="Calibri" w:hAnsi="Calibri"/>
          <w:sz w:val="22"/>
          <w:szCs w:val="22"/>
          <w:lang w:val="en-AU" w:eastAsia="zh-TW"/>
        </w:rPr>
        <w:t xml:space="preserve">the topic and ask participants whether they would like to continue, pause, or cease the interview. </w:t>
      </w:r>
      <w:r w:rsidRPr="00E260CC">
        <w:rPr>
          <w:rFonts w:ascii="Calibri" w:hAnsi="Calibri"/>
          <w:sz w:val="22"/>
          <w:szCs w:val="22"/>
          <w:lang w:val="en-AU" w:eastAsia="zh-TW"/>
        </w:rPr>
        <w:t xml:space="preserve">  </w:t>
      </w:r>
    </w:p>
    <w:p w14:paraId="3B1259CE" w14:textId="53FDAE87" w:rsidR="00E260CC" w:rsidRDefault="00E260CC"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The c</w:t>
      </w:r>
      <w:r w:rsidRPr="00B21D91">
        <w:rPr>
          <w:rFonts w:ascii="Calibri" w:hAnsi="Calibri"/>
          <w:sz w:val="22"/>
          <w:szCs w:val="22"/>
          <w:lang w:val="en-AU" w:eastAsia="zh-TW"/>
        </w:rPr>
        <w:t xml:space="preserve">o-researchers will </w:t>
      </w:r>
      <w:r>
        <w:rPr>
          <w:rFonts w:ascii="Calibri" w:hAnsi="Calibri"/>
          <w:sz w:val="22"/>
          <w:szCs w:val="22"/>
          <w:lang w:val="en-AU" w:eastAsia="zh-TW"/>
        </w:rPr>
        <w:t xml:space="preserve">help monitor and address the emotions of participants. </w:t>
      </w:r>
    </w:p>
    <w:p w14:paraId="461D44BD" w14:textId="5E30D009" w:rsidR="006930B2" w:rsidRDefault="006930B2"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The researcher will also prompt the participants to consider how the </w:t>
      </w:r>
      <w:r w:rsidR="00555B14">
        <w:rPr>
          <w:rFonts w:ascii="Calibri" w:hAnsi="Calibri"/>
          <w:sz w:val="22"/>
          <w:szCs w:val="22"/>
          <w:lang w:val="en-AU" w:eastAsia="zh-TW"/>
        </w:rPr>
        <w:t>programs offered to the community</w:t>
      </w:r>
      <w:r>
        <w:rPr>
          <w:rFonts w:ascii="Calibri" w:hAnsi="Calibri"/>
          <w:sz w:val="22"/>
          <w:szCs w:val="22"/>
          <w:lang w:val="en-AU" w:eastAsia="zh-TW"/>
        </w:rPr>
        <w:t xml:space="preserve"> could be better—and these positive stories of hope have been shown to temper the effects of trauma. </w:t>
      </w:r>
    </w:p>
    <w:p w14:paraId="7AACE115" w14:textId="11A9C79B" w:rsidR="00E260CC" w:rsidRDefault="00E260CC" w:rsidP="003D5AAE">
      <w:pPr>
        <w:spacing w:line="276" w:lineRule="auto"/>
        <w:rPr>
          <w:rFonts w:ascii="Calibri" w:hAnsi="Calibri"/>
          <w:sz w:val="22"/>
          <w:szCs w:val="22"/>
          <w:lang w:val="en-AU" w:eastAsia="zh-TW"/>
        </w:rPr>
      </w:pPr>
    </w:p>
    <w:p w14:paraId="395B5316" w14:textId="4ECE5C1A" w:rsidR="00555B14" w:rsidRDefault="00391B5C" w:rsidP="003D5AAE">
      <w:pPr>
        <w:spacing w:line="276" w:lineRule="auto"/>
        <w:rPr>
          <w:rFonts w:ascii="Calibri" w:hAnsi="Calibri"/>
          <w:sz w:val="22"/>
          <w:szCs w:val="22"/>
          <w:lang w:val="en-AU" w:eastAsia="zh-TW"/>
        </w:rPr>
      </w:pPr>
      <w:r>
        <w:rPr>
          <w:rFonts w:ascii="Calibri" w:hAnsi="Calibri"/>
          <w:sz w:val="22"/>
          <w:szCs w:val="22"/>
          <w:lang w:val="en-AU" w:eastAsia="zh-TW"/>
        </w:rPr>
        <w:t>Support</w:t>
      </w:r>
    </w:p>
    <w:p w14:paraId="34E2B750" w14:textId="77777777" w:rsidR="00555B14" w:rsidRPr="003D5AAE" w:rsidRDefault="00555B14" w:rsidP="003D5AAE">
      <w:pPr>
        <w:spacing w:line="276" w:lineRule="auto"/>
        <w:rPr>
          <w:rFonts w:ascii="Calibri" w:hAnsi="Calibri"/>
          <w:sz w:val="22"/>
          <w:szCs w:val="22"/>
          <w:lang w:val="en-AU" w:eastAsia="zh-TW"/>
        </w:rPr>
      </w:pPr>
    </w:p>
    <w:p w14:paraId="4FE03B9F" w14:textId="105A7E53" w:rsidR="007C2168" w:rsidRDefault="007C2168"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Many support services will be offered to participants in this study as well as other members.  </w:t>
      </w:r>
    </w:p>
    <w:p w14:paraId="5C096468" w14:textId="4AD4551F" w:rsidR="00B21D91" w:rsidRPr="00B21D91" w:rsidRDefault="007C2168"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These services entail community members who adopt traditional healing practices as well as community service providers, including counsellors and other health professionals </w:t>
      </w:r>
    </w:p>
    <w:p w14:paraId="0664A5A3" w14:textId="4F22192E" w:rsidR="007C2168" w:rsidRDefault="007C2168"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The steering committee will contribute to the arrangement of these services. </w:t>
      </w:r>
    </w:p>
    <w:p w14:paraId="6A2CD293" w14:textId="3F26A85F" w:rsidR="00B21D91" w:rsidRDefault="00B21D91"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If participants feel upset or distressed, the researcher, steering committee, or both can help these individuals access these services</w:t>
      </w:r>
    </w:p>
    <w:p w14:paraId="4A400EC0" w14:textId="2A4D1C7D" w:rsidR="007C2168" w:rsidRPr="00491DF6" w:rsidRDefault="007C2168" w:rsidP="00491DF6">
      <w:pPr>
        <w:spacing w:line="276" w:lineRule="auto"/>
        <w:rPr>
          <w:rFonts w:ascii="Calibri" w:hAnsi="Calibri"/>
          <w:sz w:val="22"/>
          <w:szCs w:val="22"/>
          <w:lang w:val="en-AU" w:eastAsia="zh-TW"/>
        </w:rPr>
      </w:pPr>
    </w:p>
    <w:p w14:paraId="4DBB6F37" w14:textId="32D59BAF" w:rsidR="007C2168" w:rsidRDefault="00491DF6"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To preclude social risks, the stories will always be treated with confidentiality.  </w:t>
      </w:r>
    </w:p>
    <w:p w14:paraId="6BFE7B76" w14:textId="3BC962D3" w:rsidR="00491DF6" w:rsidRDefault="00491DF6"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Furthermore, all participants will be granted opportunities to read or to listen to how their stories were written by the researchers—and these opportunities will help participants confirm they cannot be identified in these reports</w:t>
      </w:r>
    </w:p>
    <w:p w14:paraId="46020FD7" w14:textId="582684B8" w:rsidR="00B21D91" w:rsidRPr="00E260CC" w:rsidRDefault="00B21D91" w:rsidP="00E260CC">
      <w:pPr>
        <w:spacing w:line="276" w:lineRule="auto"/>
        <w:rPr>
          <w:rFonts w:ascii="Calibri" w:hAnsi="Calibri"/>
          <w:sz w:val="22"/>
          <w:szCs w:val="22"/>
          <w:lang w:val="en-AU" w:eastAsia="zh-TW"/>
        </w:rPr>
      </w:pPr>
    </w:p>
    <w:p w14:paraId="58BE69F9" w14:textId="763D8606" w:rsidR="00B21D91" w:rsidRDefault="007E5F5A"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 xml:space="preserve">To prevent or to </w:t>
      </w:r>
      <w:r w:rsidR="00AC1BB0">
        <w:rPr>
          <w:rFonts w:ascii="Calibri" w:hAnsi="Calibri"/>
          <w:sz w:val="22"/>
          <w:szCs w:val="22"/>
          <w:lang w:val="en-AU" w:eastAsia="zh-TW"/>
        </w:rPr>
        <w:t xml:space="preserve">manage vicarious trauma, the researchers will regularly seek debriefing from a network of individuals, including the steering committee, </w:t>
      </w:r>
      <w:r w:rsidR="00482CBB">
        <w:rPr>
          <w:rFonts w:ascii="Calibri" w:hAnsi="Calibri"/>
          <w:sz w:val="22"/>
          <w:szCs w:val="22"/>
          <w:lang w:val="en-AU" w:eastAsia="zh-TW"/>
        </w:rPr>
        <w:t>supervisors</w:t>
      </w:r>
      <w:r w:rsidR="00AC1BB0">
        <w:rPr>
          <w:rFonts w:ascii="Calibri" w:hAnsi="Calibri"/>
          <w:sz w:val="22"/>
          <w:szCs w:val="22"/>
          <w:lang w:val="en-AU" w:eastAsia="zh-TW"/>
        </w:rPr>
        <w:t xml:space="preserve">, and trained </w:t>
      </w:r>
      <w:r w:rsidR="00AC1BB0" w:rsidRPr="00B21D91">
        <w:rPr>
          <w:rFonts w:ascii="Calibri" w:hAnsi="Calibri"/>
          <w:sz w:val="22"/>
          <w:szCs w:val="22"/>
          <w:lang w:val="en-AU" w:eastAsia="zh-TW"/>
        </w:rPr>
        <w:t>health workers in the community</w:t>
      </w:r>
    </w:p>
    <w:p w14:paraId="657B32BE" w14:textId="6ACB4EAA" w:rsidR="00AC1BB0" w:rsidRDefault="00AC1BB0"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lastRenderedPageBreak/>
        <w:t>Mental health practitioners have agreed to offer this services, as demonstrated in the attached l</w:t>
      </w:r>
      <w:r w:rsidRPr="00B21D91">
        <w:rPr>
          <w:rFonts w:ascii="Calibri" w:hAnsi="Calibri"/>
          <w:sz w:val="22"/>
          <w:szCs w:val="22"/>
          <w:lang w:val="en-AU" w:eastAsia="zh-TW"/>
        </w:rPr>
        <w:t>etters of support</w:t>
      </w:r>
    </w:p>
    <w:p w14:paraId="1495B54A" w14:textId="1ABDF272" w:rsidR="00AC1BB0" w:rsidRDefault="00AC1BB0" w:rsidP="009C29A9">
      <w:pPr>
        <w:pStyle w:val="ListParagraph"/>
        <w:numPr>
          <w:ilvl w:val="0"/>
          <w:numId w:val="18"/>
        </w:numPr>
        <w:spacing w:line="276" w:lineRule="auto"/>
        <w:rPr>
          <w:rFonts w:ascii="Calibri" w:hAnsi="Calibri"/>
          <w:sz w:val="22"/>
          <w:szCs w:val="22"/>
          <w:lang w:val="en-AU" w:eastAsia="zh-TW"/>
        </w:rPr>
      </w:pPr>
      <w:r>
        <w:rPr>
          <w:rFonts w:ascii="Calibri" w:hAnsi="Calibri"/>
          <w:sz w:val="22"/>
          <w:szCs w:val="22"/>
          <w:lang w:val="en-AU" w:eastAsia="zh-TW"/>
        </w:rPr>
        <w:t>Similar networks will be available to support the co-researchers with services that are culturally appropriate</w:t>
      </w:r>
    </w:p>
    <w:p w14:paraId="5AF3E691" w14:textId="3BD11582" w:rsidR="00F243A3" w:rsidRDefault="00F243A3" w:rsidP="007F72EA">
      <w:pPr>
        <w:spacing w:line="276" w:lineRule="auto"/>
        <w:rPr>
          <w:rFonts w:ascii="Calibri" w:hAnsi="Calibri"/>
          <w:sz w:val="22"/>
          <w:szCs w:val="22"/>
          <w:lang w:val="en-AU" w:eastAsia="zh-TW"/>
        </w:rPr>
      </w:pPr>
    </w:p>
    <w:p w14:paraId="5F32DDA3" w14:textId="77777777" w:rsidR="000610D5" w:rsidRDefault="000610D5" w:rsidP="007F72EA">
      <w:pPr>
        <w:spacing w:line="276" w:lineRule="auto"/>
        <w:rPr>
          <w:rFonts w:ascii="Calibri" w:hAnsi="Calibri"/>
          <w:sz w:val="22"/>
          <w:szCs w:val="22"/>
          <w:lang w:val="en-AU" w:eastAsia="zh-TW"/>
        </w:rPr>
      </w:pPr>
    </w:p>
    <w:p w14:paraId="5450DC7D" w14:textId="26906B87" w:rsidR="00B36660" w:rsidRDefault="00B36660" w:rsidP="00B36660">
      <w:pPr>
        <w:spacing w:line="276" w:lineRule="auto"/>
        <w:rPr>
          <w:rFonts w:ascii="Calibri" w:hAnsi="Calibri"/>
          <w:sz w:val="22"/>
          <w:szCs w:val="22"/>
          <w:lang w:val="en-AU" w:eastAsia="zh-TW"/>
        </w:rPr>
      </w:pPr>
      <w:r>
        <w:rPr>
          <w:rFonts w:ascii="Calibri" w:hAnsi="Calibri"/>
          <w:b/>
          <w:sz w:val="22"/>
          <w:szCs w:val="22"/>
          <w:lang w:val="en-AU" w:eastAsia="zh-TW"/>
        </w:rPr>
        <w:t>Question 9g</w:t>
      </w:r>
      <w:r w:rsidR="000610D5">
        <w:rPr>
          <w:rFonts w:ascii="Calibri" w:hAnsi="Calibri"/>
          <w:b/>
          <w:sz w:val="22"/>
          <w:szCs w:val="22"/>
          <w:lang w:val="en-AU" w:eastAsia="zh-TW"/>
        </w:rPr>
        <w:t>.  Benefits versus risks</w:t>
      </w:r>
    </w:p>
    <w:p w14:paraId="7921A363" w14:textId="44A63C2C" w:rsidR="00AD3799" w:rsidRDefault="00AD3799" w:rsidP="007F72EA">
      <w:pPr>
        <w:spacing w:line="276" w:lineRule="auto"/>
        <w:rPr>
          <w:rFonts w:ascii="Calibri" w:hAnsi="Calibri"/>
          <w:sz w:val="22"/>
          <w:szCs w:val="22"/>
          <w:lang w:val="en-AU" w:eastAsia="zh-TW"/>
        </w:rPr>
      </w:pPr>
    </w:p>
    <w:p w14:paraId="394B4082" w14:textId="1EF436E4" w:rsidR="00323760" w:rsidRDefault="00B36660" w:rsidP="009C29A9">
      <w:pPr>
        <w:pStyle w:val="ListParagraph"/>
        <w:numPr>
          <w:ilvl w:val="0"/>
          <w:numId w:val="19"/>
        </w:numPr>
        <w:spacing w:line="276" w:lineRule="auto"/>
        <w:rPr>
          <w:rFonts w:ascii="Calibri" w:hAnsi="Calibri"/>
          <w:sz w:val="22"/>
          <w:szCs w:val="22"/>
          <w:lang w:val="en-AU" w:eastAsia="zh-TW"/>
        </w:rPr>
      </w:pPr>
      <w:r w:rsidRPr="00323760">
        <w:rPr>
          <w:rFonts w:ascii="Calibri" w:hAnsi="Calibri"/>
          <w:sz w:val="22"/>
          <w:szCs w:val="22"/>
          <w:lang w:val="en-AU" w:eastAsia="zh-TW"/>
        </w:rPr>
        <w:t xml:space="preserve">The </w:t>
      </w:r>
      <w:r w:rsidR="00323760">
        <w:rPr>
          <w:rFonts w:ascii="Calibri" w:hAnsi="Calibri"/>
          <w:sz w:val="22"/>
          <w:szCs w:val="22"/>
          <w:lang w:val="en-AU" w:eastAsia="zh-TW"/>
        </w:rPr>
        <w:t>community has expressed support towards this project, indicating th</w:t>
      </w:r>
      <w:r w:rsidR="006930B2">
        <w:rPr>
          <w:rFonts w:ascii="Calibri" w:hAnsi="Calibri"/>
          <w:sz w:val="22"/>
          <w:szCs w:val="22"/>
          <w:lang w:val="en-AU" w:eastAsia="zh-TW"/>
        </w:rPr>
        <w:t xml:space="preserve">at members perceive the benefits as outweighing the risks to this community. </w:t>
      </w:r>
    </w:p>
    <w:p w14:paraId="49E2C699" w14:textId="27E331D5" w:rsidR="006930B2" w:rsidRDefault="006930B2" w:rsidP="009C29A9">
      <w:pPr>
        <w:pStyle w:val="ListParagraph"/>
        <w:numPr>
          <w:ilvl w:val="0"/>
          <w:numId w:val="19"/>
        </w:numPr>
        <w:spacing w:line="276" w:lineRule="auto"/>
        <w:rPr>
          <w:rFonts w:ascii="Calibri" w:hAnsi="Calibri"/>
          <w:sz w:val="22"/>
          <w:szCs w:val="22"/>
          <w:lang w:val="en-AU" w:eastAsia="zh-TW"/>
        </w:rPr>
      </w:pPr>
      <w:r>
        <w:rPr>
          <w:rFonts w:ascii="Calibri" w:hAnsi="Calibri"/>
          <w:sz w:val="22"/>
          <w:szCs w:val="22"/>
          <w:lang w:val="en-AU" w:eastAsia="zh-TW"/>
        </w:rPr>
        <w:t xml:space="preserve">The steering committee, based in the community, and the concomitant services in the community should </w:t>
      </w:r>
      <w:r w:rsidR="000F0F0C">
        <w:rPr>
          <w:rFonts w:ascii="Calibri" w:hAnsi="Calibri"/>
          <w:sz w:val="22"/>
          <w:szCs w:val="22"/>
          <w:lang w:val="en-AU" w:eastAsia="zh-TW"/>
        </w:rPr>
        <w:t xml:space="preserve">also </w:t>
      </w:r>
      <w:r>
        <w:rPr>
          <w:rFonts w:ascii="Calibri" w:hAnsi="Calibri"/>
          <w:sz w:val="22"/>
          <w:szCs w:val="22"/>
          <w:lang w:val="en-AU" w:eastAsia="zh-TW"/>
        </w:rPr>
        <w:t xml:space="preserve">minimize the risk of harm, distress, or discomfort. </w:t>
      </w:r>
    </w:p>
    <w:p w14:paraId="029B2C64" w14:textId="77777777" w:rsidR="006930B2" w:rsidRPr="006930B2" w:rsidRDefault="006930B2" w:rsidP="006930B2">
      <w:pPr>
        <w:spacing w:line="276" w:lineRule="auto"/>
        <w:rPr>
          <w:rFonts w:ascii="Calibri" w:hAnsi="Calibri"/>
          <w:sz w:val="22"/>
          <w:szCs w:val="22"/>
          <w:lang w:val="en-AU" w:eastAsia="zh-TW"/>
        </w:rPr>
      </w:pPr>
    </w:p>
    <w:p w14:paraId="457848DE" w14:textId="77777777" w:rsidR="00331156" w:rsidRPr="00844132" w:rsidRDefault="00331156" w:rsidP="00331156">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31156" w:rsidRPr="00844132" w14:paraId="65B8E663" w14:textId="77777777" w:rsidTr="00D043F6">
        <w:tc>
          <w:tcPr>
            <w:tcW w:w="9010" w:type="dxa"/>
            <w:shd w:val="clear" w:color="auto" w:fill="BDD6EE" w:themeFill="accent5" w:themeFillTint="66"/>
          </w:tcPr>
          <w:p w14:paraId="3290527A" w14:textId="0690DF43" w:rsidR="00331156" w:rsidRPr="00844132" w:rsidRDefault="00331156" w:rsidP="00D043F6">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10</w:t>
            </w:r>
            <w:r w:rsidRPr="00844132">
              <w:rPr>
                <w:rFonts w:ascii="Calibri" w:hAnsi="Calibri"/>
                <w:b/>
                <w:lang w:eastAsia="zh-TW"/>
              </w:rPr>
              <w:t xml:space="preserve">: </w:t>
            </w:r>
            <w:r>
              <w:rPr>
                <w:rFonts w:ascii="Calibri" w:hAnsi="Calibri"/>
                <w:b/>
                <w:lang w:eastAsia="zh-TW"/>
              </w:rPr>
              <w:t>Benefits and potential risks</w:t>
            </w:r>
          </w:p>
        </w:tc>
      </w:tr>
    </w:tbl>
    <w:p w14:paraId="016B5C87" w14:textId="77777777" w:rsidR="00331156" w:rsidRDefault="00331156" w:rsidP="00331156">
      <w:pPr>
        <w:spacing w:line="276" w:lineRule="auto"/>
        <w:rPr>
          <w:rFonts w:ascii="Calibri" w:hAnsi="Calibri"/>
          <w:sz w:val="22"/>
          <w:szCs w:val="22"/>
          <w:lang w:val="en-AU" w:eastAsia="zh-TW"/>
        </w:rPr>
      </w:pPr>
    </w:p>
    <w:p w14:paraId="0D9ED4E5" w14:textId="1107CCA8" w:rsidR="00323760" w:rsidRPr="00853575" w:rsidRDefault="00853575" w:rsidP="00853575">
      <w:pPr>
        <w:spacing w:line="276" w:lineRule="auto"/>
        <w:rPr>
          <w:rFonts w:ascii="Calibri" w:hAnsi="Calibri"/>
          <w:b/>
          <w:sz w:val="22"/>
          <w:szCs w:val="22"/>
          <w:lang w:val="en-AU" w:eastAsia="zh-TW"/>
        </w:rPr>
      </w:pPr>
      <w:r w:rsidRPr="00853575">
        <w:rPr>
          <w:rFonts w:ascii="Calibri" w:hAnsi="Calibri"/>
          <w:b/>
          <w:sz w:val="22"/>
          <w:szCs w:val="22"/>
          <w:lang w:val="en-AU" w:eastAsia="zh-TW"/>
        </w:rPr>
        <w:t xml:space="preserve">10a.  </w:t>
      </w:r>
    </w:p>
    <w:p w14:paraId="734312FC" w14:textId="6F3C3219" w:rsidR="00853575" w:rsidRDefault="00853575" w:rsidP="00853575">
      <w:pPr>
        <w:spacing w:line="276" w:lineRule="auto"/>
        <w:rPr>
          <w:rFonts w:ascii="Calibri" w:hAnsi="Calibri"/>
          <w:sz w:val="22"/>
          <w:szCs w:val="22"/>
          <w:lang w:val="en-AU" w:eastAsia="zh-TW"/>
        </w:rPr>
      </w:pPr>
    </w:p>
    <w:p w14:paraId="735AE04A" w14:textId="438DD3AF" w:rsidR="00853575" w:rsidRPr="00853575" w:rsidRDefault="00853575" w:rsidP="009C29A9">
      <w:pPr>
        <w:pStyle w:val="ListParagraph"/>
        <w:numPr>
          <w:ilvl w:val="0"/>
          <w:numId w:val="20"/>
        </w:numPr>
        <w:spacing w:line="276" w:lineRule="auto"/>
        <w:rPr>
          <w:rFonts w:ascii="Calibri" w:hAnsi="Calibri"/>
          <w:sz w:val="22"/>
          <w:szCs w:val="22"/>
          <w:lang w:val="en-AU" w:eastAsia="zh-TW"/>
        </w:rPr>
      </w:pPr>
      <w:r>
        <w:rPr>
          <w:rFonts w:ascii="Calibri" w:hAnsi="Calibri"/>
          <w:sz w:val="22"/>
          <w:szCs w:val="22"/>
          <w:lang w:val="en-AU" w:eastAsia="zh-TW"/>
        </w:rPr>
        <w:t>Signed consent</w:t>
      </w:r>
    </w:p>
    <w:p w14:paraId="7D963EB5" w14:textId="7B160E07" w:rsidR="00AD3799" w:rsidRDefault="00AD3799" w:rsidP="007F72EA">
      <w:pPr>
        <w:spacing w:line="276" w:lineRule="auto"/>
        <w:rPr>
          <w:rFonts w:ascii="Calibri" w:hAnsi="Calibri"/>
          <w:sz w:val="22"/>
          <w:szCs w:val="22"/>
          <w:lang w:val="en-AU" w:eastAsia="zh-TW"/>
        </w:rPr>
      </w:pPr>
    </w:p>
    <w:p w14:paraId="5D0B64B8" w14:textId="5C2344F6" w:rsidR="0073187D" w:rsidRPr="005E4032" w:rsidRDefault="00853575" w:rsidP="009C29A9">
      <w:pPr>
        <w:pStyle w:val="ListParagraph"/>
        <w:numPr>
          <w:ilvl w:val="0"/>
          <w:numId w:val="20"/>
        </w:numPr>
        <w:spacing w:line="276" w:lineRule="auto"/>
        <w:rPr>
          <w:rFonts w:ascii="Calibri" w:hAnsi="Calibri"/>
          <w:sz w:val="22"/>
          <w:szCs w:val="22"/>
          <w:lang w:val="en-AU" w:eastAsia="zh-TW"/>
        </w:rPr>
      </w:pPr>
      <w:r w:rsidRPr="0073187D">
        <w:rPr>
          <w:rFonts w:ascii="Calibri" w:hAnsi="Calibri"/>
          <w:sz w:val="22"/>
          <w:szCs w:val="22"/>
          <w:lang w:val="en-AU" w:eastAsia="zh-TW"/>
        </w:rPr>
        <w:t>The plain language statement and consent form were designed in collaboration with the steering committee.</w:t>
      </w:r>
      <w:r w:rsidR="00FF4272" w:rsidRPr="0073187D">
        <w:rPr>
          <w:rFonts w:ascii="Calibri" w:hAnsi="Calibri"/>
          <w:sz w:val="22"/>
          <w:szCs w:val="22"/>
          <w:lang w:val="en-AU" w:eastAsia="zh-TW"/>
        </w:rPr>
        <w:t xml:space="preserve">  </w:t>
      </w:r>
    </w:p>
    <w:p w14:paraId="5CEDF405" w14:textId="52E501FA" w:rsidR="00853575" w:rsidRPr="0073187D" w:rsidRDefault="00FF4272" w:rsidP="009C29A9">
      <w:pPr>
        <w:pStyle w:val="ListParagraph"/>
        <w:numPr>
          <w:ilvl w:val="0"/>
          <w:numId w:val="20"/>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steering committee and snowball sampling will help identify participants—a technique that is deemed as culturally appropriate in this community.  </w:t>
      </w:r>
      <w:r w:rsidR="00853575" w:rsidRPr="0073187D">
        <w:rPr>
          <w:rFonts w:ascii="Calibri" w:hAnsi="Calibri"/>
          <w:sz w:val="22"/>
          <w:szCs w:val="22"/>
          <w:lang w:val="en-AU" w:eastAsia="zh-TW"/>
        </w:rPr>
        <w:t xml:space="preserve"> </w:t>
      </w:r>
    </w:p>
    <w:p w14:paraId="26BEE56F" w14:textId="77777777" w:rsidR="00853575" w:rsidRDefault="00853575" w:rsidP="007F72EA">
      <w:pPr>
        <w:spacing w:line="276" w:lineRule="auto"/>
        <w:rPr>
          <w:rFonts w:ascii="Calibri" w:hAnsi="Calibri"/>
          <w:sz w:val="22"/>
          <w:szCs w:val="22"/>
          <w:lang w:val="en-AU" w:eastAsia="zh-TW"/>
        </w:rPr>
      </w:pPr>
    </w:p>
    <w:p w14:paraId="5D05BABB" w14:textId="46064C48" w:rsidR="0024351C" w:rsidRDefault="00733EC8"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10b.  </w:t>
      </w:r>
      <w:r w:rsidR="00B73B4E">
        <w:rPr>
          <w:rFonts w:ascii="Calibri" w:hAnsi="Calibri"/>
          <w:b/>
          <w:sz w:val="22"/>
          <w:szCs w:val="22"/>
          <w:lang w:val="en-AU" w:eastAsia="zh-TW"/>
        </w:rPr>
        <w:t>10c.</w:t>
      </w:r>
      <w:r w:rsidR="004F2AF8">
        <w:rPr>
          <w:rFonts w:ascii="Calibri" w:hAnsi="Calibri"/>
          <w:b/>
          <w:sz w:val="22"/>
          <w:szCs w:val="22"/>
          <w:lang w:val="en-AU" w:eastAsia="zh-TW"/>
        </w:rPr>
        <w:t xml:space="preserve">  10e</w:t>
      </w:r>
    </w:p>
    <w:p w14:paraId="4E83ABEA" w14:textId="2C671024" w:rsidR="00B73B4E" w:rsidRDefault="00B73B4E" w:rsidP="007F72EA">
      <w:pPr>
        <w:spacing w:line="276" w:lineRule="auto"/>
        <w:rPr>
          <w:rFonts w:ascii="Calibri" w:hAnsi="Calibri"/>
          <w:b/>
          <w:sz w:val="22"/>
          <w:szCs w:val="22"/>
          <w:lang w:val="en-AU" w:eastAsia="zh-TW"/>
        </w:rPr>
      </w:pPr>
    </w:p>
    <w:p w14:paraId="08E310A5" w14:textId="4A0B8D96" w:rsidR="00B73B4E" w:rsidRDefault="00B73B4E" w:rsidP="007F72EA">
      <w:pPr>
        <w:spacing w:line="276" w:lineRule="auto"/>
        <w:rPr>
          <w:rFonts w:ascii="Calibri" w:hAnsi="Calibri"/>
          <w:sz w:val="22"/>
          <w:szCs w:val="22"/>
          <w:lang w:val="en-AU" w:eastAsia="zh-TW"/>
        </w:rPr>
      </w:pPr>
      <w:r>
        <w:rPr>
          <w:rFonts w:ascii="Calibri" w:hAnsi="Calibri"/>
          <w:sz w:val="22"/>
          <w:szCs w:val="22"/>
          <w:lang w:val="en-AU" w:eastAsia="zh-TW"/>
        </w:rPr>
        <w:t>No</w:t>
      </w:r>
    </w:p>
    <w:p w14:paraId="3843974C" w14:textId="7AA933EE" w:rsidR="00B73B4E" w:rsidRDefault="00B73B4E" w:rsidP="007F72EA">
      <w:pPr>
        <w:spacing w:line="276" w:lineRule="auto"/>
        <w:rPr>
          <w:rFonts w:ascii="Calibri" w:hAnsi="Calibri"/>
          <w:sz w:val="22"/>
          <w:szCs w:val="22"/>
          <w:lang w:val="en-AU" w:eastAsia="zh-TW"/>
        </w:rPr>
      </w:pPr>
    </w:p>
    <w:p w14:paraId="483A2021" w14:textId="62D26E7E" w:rsidR="004F2AF8" w:rsidRDefault="004F2AF8" w:rsidP="007F72EA">
      <w:pPr>
        <w:spacing w:line="276" w:lineRule="auto"/>
        <w:rPr>
          <w:rFonts w:ascii="Calibri" w:hAnsi="Calibri"/>
          <w:sz w:val="22"/>
          <w:szCs w:val="22"/>
          <w:lang w:val="en-AU" w:eastAsia="zh-TW"/>
        </w:rPr>
      </w:pPr>
      <w:r>
        <w:rPr>
          <w:rFonts w:ascii="Calibri" w:hAnsi="Calibri"/>
          <w:b/>
          <w:sz w:val="22"/>
          <w:szCs w:val="22"/>
          <w:lang w:val="en-AU" w:eastAsia="zh-TW"/>
        </w:rPr>
        <w:t>10d.</w:t>
      </w:r>
      <w:r w:rsidR="008135A9">
        <w:rPr>
          <w:rFonts w:ascii="Calibri" w:hAnsi="Calibri"/>
          <w:b/>
          <w:sz w:val="22"/>
          <w:szCs w:val="22"/>
          <w:lang w:val="en-AU" w:eastAsia="zh-TW"/>
        </w:rPr>
        <w:t xml:space="preserve"> Additional consent strategies</w:t>
      </w:r>
    </w:p>
    <w:p w14:paraId="0E9CA0B0" w14:textId="5A1DDF48" w:rsidR="004F2AF8" w:rsidRDefault="004F2AF8" w:rsidP="007F72EA">
      <w:pPr>
        <w:spacing w:line="276" w:lineRule="auto"/>
        <w:rPr>
          <w:rFonts w:ascii="Calibri" w:hAnsi="Calibri"/>
          <w:sz w:val="22"/>
          <w:szCs w:val="22"/>
          <w:lang w:val="en-AU" w:eastAsia="zh-TW"/>
        </w:rPr>
      </w:pPr>
    </w:p>
    <w:p w14:paraId="470BBD67" w14:textId="1C3421EA" w:rsidR="00E351FC" w:rsidRPr="0073187D" w:rsidRDefault="004C2452"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A co-researcher will be present to help participants understand the plain language statement and consent forms.  </w:t>
      </w:r>
    </w:p>
    <w:p w14:paraId="49EE1548" w14:textId="1705BFC4" w:rsidR="00B73B4E" w:rsidRDefault="00B73B4E" w:rsidP="007F72EA">
      <w:pPr>
        <w:spacing w:line="276" w:lineRule="auto"/>
        <w:rPr>
          <w:rFonts w:ascii="Calibri" w:hAnsi="Calibri"/>
          <w:sz w:val="22"/>
          <w:szCs w:val="22"/>
          <w:lang w:val="en-AU" w:eastAsia="zh-TW"/>
        </w:rPr>
      </w:pPr>
    </w:p>
    <w:p w14:paraId="57744C5D" w14:textId="77777777" w:rsidR="006767A6" w:rsidRPr="00844132" w:rsidRDefault="006767A6" w:rsidP="006767A6">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767A6" w:rsidRPr="00844132" w14:paraId="2A7761E6" w14:textId="77777777" w:rsidTr="00D043F6">
        <w:tc>
          <w:tcPr>
            <w:tcW w:w="9010" w:type="dxa"/>
            <w:shd w:val="clear" w:color="auto" w:fill="BDD6EE" w:themeFill="accent5" w:themeFillTint="66"/>
          </w:tcPr>
          <w:p w14:paraId="23A27536" w14:textId="77777777" w:rsidR="006767A6" w:rsidRPr="00844132" w:rsidRDefault="006767A6" w:rsidP="00D043F6">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11</w:t>
            </w:r>
            <w:r w:rsidRPr="00844132">
              <w:rPr>
                <w:rFonts w:ascii="Calibri" w:hAnsi="Calibri"/>
                <w:b/>
                <w:lang w:eastAsia="zh-TW"/>
              </w:rPr>
              <w:t xml:space="preserve">: </w:t>
            </w:r>
            <w:r>
              <w:rPr>
                <w:rFonts w:ascii="Calibri" w:hAnsi="Calibri"/>
                <w:b/>
                <w:lang w:eastAsia="zh-TW"/>
              </w:rPr>
              <w:t>Benefits and potential risks</w:t>
            </w:r>
          </w:p>
        </w:tc>
      </w:tr>
    </w:tbl>
    <w:p w14:paraId="40F380C2" w14:textId="77777777" w:rsidR="006767A6" w:rsidRDefault="006767A6" w:rsidP="006767A6">
      <w:pPr>
        <w:spacing w:line="276" w:lineRule="auto"/>
        <w:rPr>
          <w:rFonts w:ascii="Calibri" w:hAnsi="Calibri"/>
          <w:sz w:val="22"/>
          <w:szCs w:val="22"/>
          <w:lang w:val="en-AU" w:eastAsia="zh-TW"/>
        </w:rPr>
      </w:pPr>
    </w:p>
    <w:p w14:paraId="529A7DB2" w14:textId="7DB7225F" w:rsidR="004C2452" w:rsidRDefault="00E14B0B" w:rsidP="007F72EA">
      <w:pPr>
        <w:spacing w:line="276" w:lineRule="auto"/>
        <w:rPr>
          <w:rFonts w:ascii="Calibri" w:hAnsi="Calibri"/>
          <w:b/>
          <w:sz w:val="22"/>
          <w:szCs w:val="22"/>
          <w:lang w:val="en-AU" w:eastAsia="zh-TW"/>
        </w:rPr>
      </w:pPr>
      <w:r>
        <w:rPr>
          <w:rFonts w:ascii="Calibri" w:hAnsi="Calibri"/>
          <w:b/>
          <w:sz w:val="22"/>
          <w:szCs w:val="22"/>
          <w:lang w:val="en-AU" w:eastAsia="zh-TW"/>
        </w:rPr>
        <w:t>11a</w:t>
      </w:r>
    </w:p>
    <w:p w14:paraId="75AE8507" w14:textId="43325AC0" w:rsidR="00E14B0B" w:rsidRDefault="00E14B0B" w:rsidP="007F72EA">
      <w:pPr>
        <w:spacing w:line="276" w:lineRule="auto"/>
        <w:rPr>
          <w:rFonts w:ascii="Calibri" w:hAnsi="Calibri"/>
          <w:b/>
          <w:sz w:val="22"/>
          <w:szCs w:val="22"/>
          <w:lang w:val="en-AU" w:eastAsia="zh-TW"/>
        </w:rPr>
      </w:pPr>
    </w:p>
    <w:p w14:paraId="7DD03F4E" w14:textId="23E53D09" w:rsidR="00E14B0B" w:rsidRDefault="00E14B0B" w:rsidP="007F72EA">
      <w:pPr>
        <w:spacing w:line="276" w:lineRule="auto"/>
        <w:rPr>
          <w:rFonts w:ascii="Calibri" w:hAnsi="Calibri"/>
          <w:sz w:val="22"/>
          <w:szCs w:val="22"/>
          <w:lang w:val="en-AU" w:eastAsia="zh-TW"/>
        </w:rPr>
      </w:pPr>
      <w:r>
        <w:rPr>
          <w:rFonts w:ascii="Calibri" w:hAnsi="Calibri"/>
          <w:sz w:val="22"/>
          <w:szCs w:val="22"/>
          <w:lang w:val="en-AU" w:eastAsia="zh-TW"/>
        </w:rPr>
        <w:t xml:space="preserve">No. </w:t>
      </w:r>
    </w:p>
    <w:p w14:paraId="2C63390B" w14:textId="75902C5E" w:rsidR="00E14B0B" w:rsidRDefault="00E14B0B" w:rsidP="007F72EA">
      <w:pPr>
        <w:spacing w:line="276" w:lineRule="auto"/>
        <w:rPr>
          <w:rFonts w:ascii="Calibri" w:hAnsi="Calibri"/>
          <w:sz w:val="22"/>
          <w:szCs w:val="22"/>
          <w:lang w:val="en-AU" w:eastAsia="zh-TW"/>
        </w:rPr>
      </w:pPr>
    </w:p>
    <w:p w14:paraId="3702F607" w14:textId="4CE36262" w:rsidR="00E14B0B" w:rsidRDefault="004E2A6F" w:rsidP="007F72EA">
      <w:pPr>
        <w:spacing w:line="276" w:lineRule="auto"/>
        <w:rPr>
          <w:rFonts w:ascii="Calibri" w:hAnsi="Calibri"/>
          <w:b/>
          <w:sz w:val="22"/>
          <w:szCs w:val="22"/>
          <w:lang w:val="en-AU" w:eastAsia="zh-TW"/>
        </w:rPr>
      </w:pPr>
      <w:r>
        <w:rPr>
          <w:rFonts w:ascii="Calibri" w:hAnsi="Calibri"/>
          <w:b/>
          <w:sz w:val="22"/>
          <w:szCs w:val="22"/>
          <w:lang w:val="en-AU" w:eastAsia="zh-TW"/>
        </w:rPr>
        <w:t>11b</w:t>
      </w:r>
      <w:r w:rsidR="00812F71">
        <w:rPr>
          <w:rFonts w:ascii="Calibri" w:hAnsi="Calibri"/>
          <w:b/>
          <w:sz w:val="22"/>
          <w:szCs w:val="22"/>
          <w:lang w:val="en-AU" w:eastAsia="zh-TW"/>
        </w:rPr>
        <w:t>, 11c</w:t>
      </w:r>
    </w:p>
    <w:p w14:paraId="49B0DF2C" w14:textId="216E7F3E" w:rsidR="00E3510C" w:rsidRDefault="00E3510C" w:rsidP="007F72EA">
      <w:pPr>
        <w:spacing w:line="276" w:lineRule="auto"/>
        <w:rPr>
          <w:rFonts w:ascii="Calibri" w:hAnsi="Calibri"/>
          <w:b/>
          <w:sz w:val="22"/>
          <w:szCs w:val="22"/>
          <w:lang w:val="en-AU" w:eastAsia="zh-TW"/>
        </w:rPr>
      </w:pPr>
    </w:p>
    <w:p w14:paraId="2714225A" w14:textId="25D0A4B3" w:rsidR="00E3510C" w:rsidRDefault="00E803EB" w:rsidP="007F72EA">
      <w:pPr>
        <w:spacing w:line="276" w:lineRule="auto"/>
        <w:rPr>
          <w:rFonts w:ascii="Calibri" w:hAnsi="Calibri"/>
          <w:sz w:val="22"/>
          <w:szCs w:val="22"/>
          <w:lang w:val="en-AU" w:eastAsia="zh-TW"/>
        </w:rPr>
      </w:pPr>
      <w:r>
        <w:rPr>
          <w:rFonts w:ascii="Calibri" w:hAnsi="Calibri"/>
          <w:sz w:val="22"/>
          <w:szCs w:val="22"/>
          <w:lang w:val="en-AU" w:eastAsia="zh-TW"/>
        </w:rPr>
        <w:t>Re-identifiable</w:t>
      </w:r>
    </w:p>
    <w:p w14:paraId="504B1EA0" w14:textId="6CE2B16B" w:rsidR="00E803EB" w:rsidRDefault="00E803EB" w:rsidP="007F72EA">
      <w:pPr>
        <w:spacing w:line="276" w:lineRule="auto"/>
        <w:rPr>
          <w:rFonts w:ascii="Calibri" w:hAnsi="Calibri"/>
          <w:sz w:val="22"/>
          <w:szCs w:val="22"/>
          <w:lang w:val="en-AU" w:eastAsia="zh-TW"/>
        </w:rPr>
      </w:pPr>
    </w:p>
    <w:p w14:paraId="4FBD5925" w14:textId="68D0D10D" w:rsidR="00E803EB" w:rsidRDefault="00E803EB" w:rsidP="007F72EA">
      <w:pPr>
        <w:spacing w:line="276" w:lineRule="auto"/>
        <w:rPr>
          <w:rFonts w:ascii="Calibri" w:hAnsi="Calibri"/>
          <w:b/>
          <w:sz w:val="22"/>
          <w:szCs w:val="22"/>
          <w:lang w:val="en-AU" w:eastAsia="zh-TW"/>
        </w:rPr>
      </w:pPr>
      <w:r>
        <w:rPr>
          <w:rFonts w:ascii="Calibri" w:hAnsi="Calibri"/>
          <w:b/>
          <w:sz w:val="22"/>
          <w:szCs w:val="22"/>
          <w:lang w:val="en-AU" w:eastAsia="zh-TW"/>
        </w:rPr>
        <w:t>11</w:t>
      </w:r>
      <w:r w:rsidR="00812F71">
        <w:rPr>
          <w:rFonts w:ascii="Calibri" w:hAnsi="Calibri"/>
          <w:b/>
          <w:sz w:val="22"/>
          <w:szCs w:val="22"/>
          <w:lang w:val="en-AU" w:eastAsia="zh-TW"/>
        </w:rPr>
        <w:t>d</w:t>
      </w:r>
    </w:p>
    <w:p w14:paraId="2DF0DFC7" w14:textId="0CC59908" w:rsidR="00812F71" w:rsidRDefault="00812F71" w:rsidP="007F72EA">
      <w:pPr>
        <w:spacing w:line="276" w:lineRule="auto"/>
        <w:rPr>
          <w:rFonts w:ascii="Calibri" w:hAnsi="Calibri"/>
          <w:b/>
          <w:sz w:val="22"/>
          <w:szCs w:val="22"/>
          <w:lang w:val="en-AU" w:eastAsia="zh-TW"/>
        </w:rPr>
      </w:pPr>
    </w:p>
    <w:p w14:paraId="138C832D" w14:textId="5F4DF2A3" w:rsidR="00812F71" w:rsidRDefault="00812F71" w:rsidP="007F72EA">
      <w:pPr>
        <w:spacing w:line="276" w:lineRule="auto"/>
        <w:rPr>
          <w:rFonts w:ascii="Calibri" w:hAnsi="Calibri"/>
          <w:sz w:val="22"/>
          <w:szCs w:val="22"/>
          <w:lang w:val="en-AU" w:eastAsia="zh-TW"/>
        </w:rPr>
      </w:pPr>
      <w:r>
        <w:rPr>
          <w:rFonts w:ascii="Calibri" w:hAnsi="Calibri"/>
          <w:sz w:val="22"/>
          <w:szCs w:val="22"/>
          <w:lang w:val="en-AU" w:eastAsia="zh-TW"/>
        </w:rPr>
        <w:t>Non-identifiable</w:t>
      </w:r>
      <w:r w:rsidR="005C0B1E">
        <w:rPr>
          <w:rFonts w:ascii="Calibri" w:hAnsi="Calibri"/>
          <w:sz w:val="22"/>
          <w:szCs w:val="22"/>
          <w:lang w:val="en-AU" w:eastAsia="zh-TW"/>
        </w:rPr>
        <w:t xml:space="preserve"> or identifiable</w:t>
      </w:r>
    </w:p>
    <w:p w14:paraId="5B4CDE13" w14:textId="11078AF9" w:rsidR="00812F71" w:rsidRDefault="00812F71" w:rsidP="007F72EA">
      <w:pPr>
        <w:spacing w:line="276" w:lineRule="auto"/>
        <w:rPr>
          <w:rFonts w:ascii="Calibri" w:hAnsi="Calibri"/>
          <w:sz w:val="22"/>
          <w:szCs w:val="22"/>
          <w:lang w:val="en-AU" w:eastAsia="zh-TW"/>
        </w:rPr>
      </w:pPr>
    </w:p>
    <w:p w14:paraId="696B37C3" w14:textId="7725A2D7" w:rsidR="00744A7B" w:rsidRDefault="00744A7B" w:rsidP="007F72EA">
      <w:pPr>
        <w:spacing w:line="276" w:lineRule="auto"/>
        <w:rPr>
          <w:rFonts w:ascii="Calibri" w:hAnsi="Calibri"/>
          <w:sz w:val="22"/>
          <w:szCs w:val="22"/>
          <w:lang w:val="en-AU" w:eastAsia="zh-TW"/>
        </w:rPr>
      </w:pPr>
      <w:r>
        <w:rPr>
          <w:rFonts w:ascii="Calibri" w:hAnsi="Calibri"/>
          <w:b/>
          <w:sz w:val="22"/>
          <w:szCs w:val="22"/>
          <w:lang w:val="en-AU" w:eastAsia="zh-TW"/>
        </w:rPr>
        <w:t>11e</w:t>
      </w:r>
      <w:r w:rsidR="008135A9">
        <w:rPr>
          <w:rFonts w:ascii="Calibri" w:hAnsi="Calibri"/>
          <w:b/>
          <w:sz w:val="22"/>
          <w:szCs w:val="22"/>
          <w:lang w:val="en-AU" w:eastAsia="zh-TW"/>
        </w:rPr>
        <w:t>.  Procedures to ensure confidentiality</w:t>
      </w:r>
    </w:p>
    <w:p w14:paraId="6BEDCAFF" w14:textId="79E5026B" w:rsidR="00744A7B" w:rsidRDefault="00744A7B" w:rsidP="007F72EA">
      <w:pPr>
        <w:spacing w:line="276" w:lineRule="auto"/>
        <w:rPr>
          <w:rFonts w:ascii="Calibri" w:hAnsi="Calibri"/>
          <w:sz w:val="22"/>
          <w:szCs w:val="22"/>
          <w:lang w:val="en-AU" w:eastAsia="zh-TW"/>
        </w:rPr>
      </w:pPr>
    </w:p>
    <w:p w14:paraId="619ACDDD" w14:textId="2F97F54E" w:rsidR="008135A9" w:rsidRDefault="00403083" w:rsidP="007F72EA">
      <w:pPr>
        <w:spacing w:line="276" w:lineRule="auto"/>
        <w:rPr>
          <w:rFonts w:ascii="Calibri" w:hAnsi="Calibri"/>
          <w:sz w:val="22"/>
          <w:szCs w:val="22"/>
          <w:lang w:val="en-AU" w:eastAsia="zh-TW"/>
        </w:rPr>
      </w:pPr>
      <w:r>
        <w:rPr>
          <w:rFonts w:ascii="Calibri" w:hAnsi="Calibri"/>
          <w:sz w:val="22"/>
          <w:szCs w:val="22"/>
          <w:lang w:val="en-AU" w:eastAsia="zh-TW"/>
        </w:rPr>
        <w:t>Storage</w:t>
      </w:r>
    </w:p>
    <w:p w14:paraId="73AA80E8" w14:textId="77777777" w:rsidR="00403083" w:rsidRDefault="00403083" w:rsidP="007F72EA">
      <w:pPr>
        <w:spacing w:line="276" w:lineRule="auto"/>
        <w:rPr>
          <w:rFonts w:ascii="Calibri" w:hAnsi="Calibri"/>
          <w:sz w:val="22"/>
          <w:szCs w:val="22"/>
          <w:lang w:val="en-AU" w:eastAsia="zh-TW"/>
        </w:rPr>
      </w:pPr>
    </w:p>
    <w:p w14:paraId="45FBD41C" w14:textId="77777777" w:rsidR="0073187D" w:rsidRDefault="00812147"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data will be stored on paper and as an audio recording, if participants agree to this recording.  </w:t>
      </w:r>
    </w:p>
    <w:p w14:paraId="04F315DB" w14:textId="77777777" w:rsidR="0073187D" w:rsidRDefault="00812147"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Some objects may be photographed if participants agree.  </w:t>
      </w:r>
    </w:p>
    <w:p w14:paraId="4280C41F" w14:textId="77777777" w:rsidR="0073187D" w:rsidRDefault="00812147"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Data on paper will be stored in a locked cabinet at the university as soon as possible.  </w:t>
      </w:r>
    </w:p>
    <w:p w14:paraId="27282FA2" w14:textId="5EC2820D" w:rsidR="00E803EB" w:rsidRPr="00403083" w:rsidRDefault="00812147"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Electronic data will be stored on a laptop and external hard drive, both of which are protected by passwords.   </w:t>
      </w:r>
    </w:p>
    <w:p w14:paraId="21234C7C" w14:textId="64D854C2" w:rsidR="00403083" w:rsidRDefault="00403083" w:rsidP="00403083">
      <w:pPr>
        <w:spacing w:line="276" w:lineRule="auto"/>
        <w:rPr>
          <w:rFonts w:ascii="Calibri" w:hAnsi="Calibri"/>
          <w:sz w:val="22"/>
          <w:szCs w:val="22"/>
          <w:lang w:val="en-AU" w:eastAsia="zh-TW"/>
        </w:rPr>
      </w:pPr>
    </w:p>
    <w:p w14:paraId="5A387542" w14:textId="7E30D66F" w:rsidR="00403083" w:rsidRDefault="00403083" w:rsidP="00403083">
      <w:pPr>
        <w:spacing w:line="276" w:lineRule="auto"/>
        <w:rPr>
          <w:rFonts w:ascii="Calibri" w:hAnsi="Calibri"/>
          <w:sz w:val="22"/>
          <w:szCs w:val="22"/>
          <w:lang w:val="en-AU" w:eastAsia="zh-TW"/>
        </w:rPr>
      </w:pPr>
      <w:r>
        <w:rPr>
          <w:rFonts w:ascii="Calibri" w:hAnsi="Calibri"/>
          <w:sz w:val="22"/>
          <w:szCs w:val="22"/>
          <w:lang w:val="en-AU" w:eastAsia="zh-TW"/>
        </w:rPr>
        <w:t>Codes to represent identity</w:t>
      </w:r>
    </w:p>
    <w:p w14:paraId="329F4E9F" w14:textId="77777777" w:rsidR="003A34AD" w:rsidRPr="00403083" w:rsidRDefault="003A34AD" w:rsidP="00403083">
      <w:pPr>
        <w:spacing w:line="276" w:lineRule="auto"/>
        <w:rPr>
          <w:rFonts w:ascii="Calibri" w:hAnsi="Calibri"/>
          <w:sz w:val="22"/>
          <w:szCs w:val="22"/>
          <w:lang w:val="en-AU" w:eastAsia="zh-TW"/>
        </w:rPr>
      </w:pPr>
    </w:p>
    <w:p w14:paraId="1688D759" w14:textId="5E019322" w:rsidR="0073187D" w:rsidRPr="00403083" w:rsidRDefault="00995E33"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All the data will be assigned a code to represent the identity of participants.  </w:t>
      </w:r>
    </w:p>
    <w:p w14:paraId="0D52B411" w14:textId="1A649661" w:rsidR="0073187D" w:rsidRPr="0073187D" w:rsidRDefault="00995E33"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These codes will be stored together with the names of participants in a data file</w:t>
      </w:r>
      <w:r w:rsidR="00403083">
        <w:rPr>
          <w:rFonts w:ascii="Calibri" w:hAnsi="Calibri"/>
          <w:sz w:val="22"/>
          <w:szCs w:val="22"/>
          <w:lang w:val="en-AU" w:eastAsia="zh-TW"/>
        </w:rPr>
        <w:t>, and this file will be</w:t>
      </w:r>
      <w:r w:rsidRPr="0073187D">
        <w:rPr>
          <w:rFonts w:ascii="Calibri" w:hAnsi="Calibri"/>
          <w:sz w:val="22"/>
          <w:szCs w:val="22"/>
          <w:lang w:val="en-AU" w:eastAsia="zh-TW"/>
        </w:rPr>
        <w:t xml:space="preserve"> stored on two separate USB sticks.  </w:t>
      </w:r>
    </w:p>
    <w:p w14:paraId="38DE73A4" w14:textId="77777777" w:rsidR="0073187D" w:rsidRDefault="00995E33"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These codes will be maintained only to enable the researchers to check the</w:t>
      </w:r>
      <w:r w:rsidR="00A13925" w:rsidRPr="0073187D">
        <w:rPr>
          <w:rFonts w:ascii="Calibri" w:hAnsi="Calibri"/>
          <w:sz w:val="22"/>
          <w:szCs w:val="22"/>
          <w:lang w:val="en-AU" w:eastAsia="zh-TW"/>
        </w:rPr>
        <w:t xml:space="preserve"> transcript and</w:t>
      </w:r>
      <w:r w:rsidRPr="0073187D">
        <w:rPr>
          <w:rFonts w:ascii="Calibri" w:hAnsi="Calibri"/>
          <w:sz w:val="22"/>
          <w:szCs w:val="22"/>
          <w:lang w:val="en-AU" w:eastAsia="zh-TW"/>
        </w:rPr>
        <w:t xml:space="preserve"> stories with each participant.  </w:t>
      </w:r>
    </w:p>
    <w:p w14:paraId="328734A9" w14:textId="77777777" w:rsidR="0073187D" w:rsidRDefault="00995E33"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After the stories are checked, the files that contain these codes will be erased.  </w:t>
      </w:r>
    </w:p>
    <w:p w14:paraId="257615BA" w14:textId="4907279B" w:rsidR="00995E33" w:rsidRPr="0073187D" w:rsidRDefault="00995E33"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data, then, will no longer be identifiable.      </w:t>
      </w:r>
    </w:p>
    <w:p w14:paraId="6F571C03" w14:textId="334A8AC0" w:rsidR="00E803EB" w:rsidRDefault="00E803EB" w:rsidP="007F72EA">
      <w:pPr>
        <w:spacing w:line="276" w:lineRule="auto"/>
        <w:rPr>
          <w:rFonts w:ascii="Calibri" w:hAnsi="Calibri"/>
          <w:b/>
          <w:sz w:val="22"/>
          <w:szCs w:val="22"/>
          <w:lang w:val="en-AU" w:eastAsia="zh-TW"/>
        </w:rPr>
      </w:pPr>
    </w:p>
    <w:p w14:paraId="3A97A373" w14:textId="77777777" w:rsidR="00812F71" w:rsidRPr="00E803EB" w:rsidRDefault="00812F71" w:rsidP="007F72EA">
      <w:pPr>
        <w:spacing w:line="276" w:lineRule="auto"/>
        <w:rPr>
          <w:rFonts w:ascii="Calibri" w:hAnsi="Calibri"/>
          <w:b/>
          <w:sz w:val="22"/>
          <w:szCs w:val="22"/>
          <w:lang w:val="en-AU" w:eastAsia="zh-TW"/>
        </w:rPr>
      </w:pPr>
    </w:p>
    <w:p w14:paraId="16B3B66F" w14:textId="2B9FFAE0" w:rsidR="00FF4272" w:rsidRDefault="00DC5443" w:rsidP="007F72EA">
      <w:pPr>
        <w:spacing w:line="276" w:lineRule="auto"/>
        <w:rPr>
          <w:rFonts w:ascii="Calibri" w:hAnsi="Calibri"/>
          <w:sz w:val="22"/>
          <w:szCs w:val="22"/>
          <w:lang w:val="en-AU" w:eastAsia="zh-TW"/>
        </w:rPr>
      </w:pPr>
      <w:r>
        <w:rPr>
          <w:rFonts w:ascii="Calibri" w:hAnsi="Calibri"/>
          <w:b/>
          <w:sz w:val="22"/>
          <w:szCs w:val="22"/>
          <w:lang w:val="en-AU" w:eastAsia="zh-TW"/>
        </w:rPr>
        <w:t>11f</w:t>
      </w:r>
    </w:p>
    <w:p w14:paraId="336826F6" w14:textId="3DAB8A90" w:rsidR="00DC5443" w:rsidRDefault="00DC5443" w:rsidP="007F72EA">
      <w:pPr>
        <w:spacing w:line="276" w:lineRule="auto"/>
        <w:rPr>
          <w:rFonts w:ascii="Calibri" w:hAnsi="Calibri"/>
          <w:sz w:val="22"/>
          <w:szCs w:val="22"/>
          <w:lang w:val="en-AU" w:eastAsia="zh-TW"/>
        </w:rPr>
      </w:pPr>
    </w:p>
    <w:p w14:paraId="78EF9AAD" w14:textId="66B260A4" w:rsidR="00DC5443" w:rsidRDefault="00DC5443" w:rsidP="007F72EA">
      <w:pPr>
        <w:spacing w:line="276" w:lineRule="auto"/>
        <w:rPr>
          <w:rFonts w:ascii="Calibri" w:hAnsi="Calibri"/>
          <w:sz w:val="22"/>
          <w:szCs w:val="22"/>
          <w:lang w:val="en-AU" w:eastAsia="zh-TW"/>
        </w:rPr>
      </w:pPr>
      <w:r>
        <w:rPr>
          <w:rFonts w:ascii="Calibri" w:hAnsi="Calibri"/>
          <w:sz w:val="22"/>
          <w:szCs w:val="22"/>
          <w:lang w:val="en-AU" w:eastAsia="zh-TW"/>
        </w:rPr>
        <w:t>Not applicable</w:t>
      </w:r>
    </w:p>
    <w:p w14:paraId="4AAD1F4D" w14:textId="6E96A636" w:rsidR="00DC5443" w:rsidRDefault="00DC5443" w:rsidP="007F72EA">
      <w:pPr>
        <w:spacing w:line="276" w:lineRule="auto"/>
        <w:rPr>
          <w:rFonts w:ascii="Calibri" w:hAnsi="Calibri"/>
          <w:sz w:val="22"/>
          <w:szCs w:val="22"/>
          <w:lang w:val="en-AU" w:eastAsia="zh-TW"/>
        </w:rPr>
      </w:pPr>
    </w:p>
    <w:p w14:paraId="24734C45" w14:textId="5C3705C2" w:rsidR="00DC5443" w:rsidRDefault="00DC5443" w:rsidP="007F72EA">
      <w:pPr>
        <w:spacing w:line="276" w:lineRule="auto"/>
        <w:rPr>
          <w:rFonts w:ascii="Calibri" w:hAnsi="Calibri"/>
          <w:b/>
          <w:sz w:val="22"/>
          <w:szCs w:val="22"/>
          <w:lang w:val="en-AU" w:eastAsia="zh-TW"/>
        </w:rPr>
      </w:pPr>
      <w:r>
        <w:rPr>
          <w:rFonts w:ascii="Calibri" w:hAnsi="Calibri"/>
          <w:b/>
          <w:sz w:val="22"/>
          <w:szCs w:val="22"/>
          <w:lang w:val="en-AU" w:eastAsia="zh-TW"/>
        </w:rPr>
        <w:t>11g.</w:t>
      </w:r>
      <w:r w:rsidR="00C36ACB">
        <w:rPr>
          <w:rFonts w:ascii="Calibri" w:hAnsi="Calibri"/>
          <w:b/>
          <w:sz w:val="22"/>
          <w:szCs w:val="22"/>
          <w:lang w:val="en-AU" w:eastAsia="zh-TW"/>
        </w:rPr>
        <w:t xml:space="preserve"> Identifiability in reports</w:t>
      </w:r>
    </w:p>
    <w:p w14:paraId="238C4D7D" w14:textId="58856D94" w:rsidR="00DC5443" w:rsidRDefault="00DC5443" w:rsidP="007F72EA">
      <w:pPr>
        <w:spacing w:line="276" w:lineRule="auto"/>
        <w:rPr>
          <w:rFonts w:ascii="Calibri" w:hAnsi="Calibri"/>
          <w:b/>
          <w:sz w:val="22"/>
          <w:szCs w:val="22"/>
          <w:lang w:val="en-AU" w:eastAsia="zh-TW"/>
        </w:rPr>
      </w:pPr>
    </w:p>
    <w:p w14:paraId="32F15F10" w14:textId="41A12F4D" w:rsidR="0073187D" w:rsidRDefault="00C36ACB" w:rsidP="007F72EA">
      <w:pPr>
        <w:spacing w:line="276" w:lineRule="auto"/>
        <w:rPr>
          <w:rFonts w:ascii="Calibri" w:hAnsi="Calibri"/>
          <w:sz w:val="22"/>
          <w:szCs w:val="22"/>
          <w:lang w:val="en-AU" w:eastAsia="zh-TW"/>
        </w:rPr>
      </w:pPr>
      <w:r>
        <w:rPr>
          <w:rFonts w:ascii="Calibri" w:hAnsi="Calibri"/>
          <w:sz w:val="22"/>
          <w:szCs w:val="22"/>
          <w:lang w:val="en-AU" w:eastAsia="zh-TW"/>
        </w:rPr>
        <w:t>Member checking</w:t>
      </w:r>
    </w:p>
    <w:p w14:paraId="5FA069FF" w14:textId="77777777" w:rsidR="00C36ACB" w:rsidRDefault="00C36ACB" w:rsidP="007F72EA">
      <w:pPr>
        <w:spacing w:line="276" w:lineRule="auto"/>
        <w:rPr>
          <w:rFonts w:ascii="Calibri" w:hAnsi="Calibri"/>
          <w:sz w:val="22"/>
          <w:szCs w:val="22"/>
          <w:lang w:val="en-AU" w:eastAsia="zh-TW"/>
        </w:rPr>
      </w:pPr>
    </w:p>
    <w:p w14:paraId="338E228B" w14:textId="259C77CD" w:rsidR="0073187D" w:rsidRDefault="00F402A1" w:rsidP="009C29A9">
      <w:pPr>
        <w:pStyle w:val="ListParagraph"/>
        <w:numPr>
          <w:ilvl w:val="0"/>
          <w:numId w:val="22"/>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Participants will not be identifiable </w:t>
      </w:r>
      <w:r w:rsidR="00C16778" w:rsidRPr="0073187D">
        <w:rPr>
          <w:rFonts w:ascii="Calibri" w:hAnsi="Calibri"/>
          <w:sz w:val="22"/>
          <w:szCs w:val="22"/>
          <w:lang w:val="en-AU" w:eastAsia="zh-TW"/>
        </w:rPr>
        <w:t>in reports or publications</w:t>
      </w:r>
      <w:r w:rsidR="00C36ACB">
        <w:rPr>
          <w:rFonts w:ascii="Calibri" w:hAnsi="Calibri"/>
          <w:sz w:val="22"/>
          <w:szCs w:val="22"/>
          <w:lang w:val="en-AU" w:eastAsia="zh-TW"/>
        </w:rPr>
        <w:t>, unless they chose otherwise</w:t>
      </w:r>
      <w:r w:rsidR="005C0B1E" w:rsidRPr="0073187D">
        <w:rPr>
          <w:rFonts w:ascii="Calibri" w:hAnsi="Calibri"/>
          <w:sz w:val="22"/>
          <w:szCs w:val="22"/>
          <w:lang w:val="en-AU" w:eastAsia="zh-TW"/>
        </w:rPr>
        <w:t xml:space="preserve">.  </w:t>
      </w:r>
    </w:p>
    <w:p w14:paraId="3DC87DD2" w14:textId="77777777" w:rsidR="0073187D" w:rsidRDefault="005C0B1E" w:rsidP="009C29A9">
      <w:pPr>
        <w:pStyle w:val="ListParagraph"/>
        <w:numPr>
          <w:ilvl w:val="0"/>
          <w:numId w:val="22"/>
        </w:numPr>
        <w:spacing w:line="276" w:lineRule="auto"/>
        <w:rPr>
          <w:rFonts w:ascii="Calibri" w:hAnsi="Calibri"/>
          <w:sz w:val="22"/>
          <w:szCs w:val="22"/>
          <w:lang w:val="en-AU" w:eastAsia="zh-TW"/>
        </w:rPr>
      </w:pPr>
      <w:r w:rsidRPr="0073187D">
        <w:rPr>
          <w:rFonts w:ascii="Calibri" w:hAnsi="Calibri"/>
          <w:sz w:val="22"/>
          <w:szCs w:val="22"/>
          <w:lang w:val="en-AU" w:eastAsia="zh-TW"/>
        </w:rPr>
        <w:lastRenderedPageBreak/>
        <w:t xml:space="preserve">Furthermore, participants will be granted opportunities to read the representations of their stories in publications—both to assess the accuracy of these descriptions and the anonymity of these descriptions.  </w:t>
      </w:r>
    </w:p>
    <w:p w14:paraId="52CC8052" w14:textId="6ED007CF" w:rsidR="004201DA" w:rsidRPr="0073187D" w:rsidRDefault="005C0B1E" w:rsidP="009C29A9">
      <w:pPr>
        <w:pStyle w:val="ListParagraph"/>
        <w:numPr>
          <w:ilvl w:val="0"/>
          <w:numId w:val="22"/>
        </w:numPr>
        <w:spacing w:line="276" w:lineRule="auto"/>
        <w:rPr>
          <w:rFonts w:ascii="Calibri" w:hAnsi="Calibri"/>
          <w:sz w:val="22"/>
          <w:szCs w:val="22"/>
          <w:lang w:val="en-AU" w:eastAsia="zh-TW"/>
        </w:rPr>
      </w:pPr>
      <w:r w:rsidRPr="0073187D">
        <w:rPr>
          <w:rFonts w:ascii="Calibri" w:hAnsi="Calibri"/>
          <w:sz w:val="22"/>
          <w:szCs w:val="22"/>
          <w:lang w:val="en-AU" w:eastAsia="zh-TW"/>
        </w:rPr>
        <w:t>If needed, co-researchers can help participants understand these descriptions</w:t>
      </w:r>
    </w:p>
    <w:p w14:paraId="0F66CF2D" w14:textId="280F515A" w:rsidR="005C0B1E" w:rsidRDefault="005C0B1E" w:rsidP="007F72EA">
      <w:pPr>
        <w:spacing w:line="276" w:lineRule="auto"/>
        <w:rPr>
          <w:rFonts w:ascii="Calibri" w:hAnsi="Calibri"/>
          <w:sz w:val="22"/>
          <w:szCs w:val="22"/>
          <w:lang w:val="en-AU" w:eastAsia="zh-TW"/>
        </w:rPr>
      </w:pPr>
    </w:p>
    <w:p w14:paraId="6EB0AAE1" w14:textId="0A987AFE" w:rsidR="00C36ACB" w:rsidRDefault="00C36ACB" w:rsidP="007F72EA">
      <w:pPr>
        <w:spacing w:line="276" w:lineRule="auto"/>
        <w:rPr>
          <w:rFonts w:ascii="Calibri" w:hAnsi="Calibri"/>
          <w:sz w:val="22"/>
          <w:szCs w:val="22"/>
          <w:lang w:val="en-AU" w:eastAsia="zh-TW"/>
        </w:rPr>
      </w:pPr>
    </w:p>
    <w:p w14:paraId="16B3227D" w14:textId="26757209" w:rsidR="00C36ACB" w:rsidRDefault="00C36ACB" w:rsidP="007F72EA">
      <w:pPr>
        <w:spacing w:line="276" w:lineRule="auto"/>
        <w:rPr>
          <w:rFonts w:ascii="Calibri" w:hAnsi="Calibri"/>
          <w:sz w:val="22"/>
          <w:szCs w:val="22"/>
          <w:lang w:val="en-AU" w:eastAsia="zh-TW"/>
        </w:rPr>
      </w:pPr>
      <w:r>
        <w:rPr>
          <w:rFonts w:ascii="Calibri" w:hAnsi="Calibri"/>
          <w:sz w:val="22"/>
          <w:szCs w:val="22"/>
          <w:lang w:val="en-AU" w:eastAsia="zh-TW"/>
        </w:rPr>
        <w:t>Preference to be identified</w:t>
      </w:r>
    </w:p>
    <w:p w14:paraId="02A48F2D" w14:textId="77777777" w:rsidR="00C36ACB" w:rsidRDefault="00C36ACB" w:rsidP="007F72EA">
      <w:pPr>
        <w:spacing w:line="276" w:lineRule="auto"/>
        <w:rPr>
          <w:rFonts w:ascii="Calibri" w:hAnsi="Calibri"/>
          <w:sz w:val="22"/>
          <w:szCs w:val="22"/>
          <w:lang w:val="en-AU" w:eastAsia="zh-TW"/>
        </w:rPr>
      </w:pPr>
    </w:p>
    <w:p w14:paraId="2B91D008" w14:textId="3BE78E41" w:rsidR="00EC4EA6" w:rsidRPr="00EC4EA6" w:rsidRDefault="005C0B1E" w:rsidP="009C29A9">
      <w:pPr>
        <w:pStyle w:val="ListParagraph"/>
        <w:numPr>
          <w:ilvl w:val="0"/>
          <w:numId w:val="22"/>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In some instances, participants may want </w:t>
      </w:r>
      <w:r w:rsidR="00EC4EA6">
        <w:rPr>
          <w:rFonts w:ascii="Calibri" w:hAnsi="Calibri"/>
          <w:sz w:val="22"/>
          <w:szCs w:val="22"/>
          <w:lang w:val="en-AU" w:eastAsia="zh-TW"/>
        </w:rPr>
        <w:t>their names to be</w:t>
      </w:r>
      <w:r w:rsidRPr="0073187D">
        <w:rPr>
          <w:rFonts w:ascii="Calibri" w:hAnsi="Calibri"/>
          <w:sz w:val="22"/>
          <w:szCs w:val="22"/>
          <w:lang w:val="en-AU" w:eastAsia="zh-TW"/>
        </w:rPr>
        <w:t xml:space="preserve"> identified in reports.  In these instances, their wishes will be granted</w:t>
      </w:r>
      <w:r w:rsidR="000F4C21" w:rsidRPr="0073187D">
        <w:rPr>
          <w:rFonts w:ascii="Calibri" w:hAnsi="Calibri"/>
          <w:sz w:val="22"/>
          <w:szCs w:val="22"/>
          <w:lang w:val="en-AU" w:eastAsia="zh-TW"/>
        </w:rPr>
        <w:t xml:space="preserve">.  </w:t>
      </w:r>
    </w:p>
    <w:p w14:paraId="7528715C" w14:textId="784772D5" w:rsidR="00EC4EA6" w:rsidRPr="00EC4EA6" w:rsidRDefault="00EC4EA6" w:rsidP="009C29A9">
      <w:pPr>
        <w:pStyle w:val="ListParagraph"/>
        <w:numPr>
          <w:ilvl w:val="0"/>
          <w:numId w:val="22"/>
        </w:numPr>
        <w:spacing w:line="276" w:lineRule="auto"/>
        <w:rPr>
          <w:rFonts w:ascii="Calibri" w:hAnsi="Calibri"/>
          <w:sz w:val="22"/>
          <w:szCs w:val="22"/>
          <w:lang w:val="en-AU" w:eastAsia="zh-TW"/>
        </w:rPr>
      </w:pPr>
      <w:r>
        <w:rPr>
          <w:rFonts w:ascii="Calibri" w:hAnsi="Calibri"/>
          <w:sz w:val="22"/>
          <w:szCs w:val="22"/>
          <w:lang w:val="en-AU" w:eastAsia="zh-TW"/>
        </w:rPr>
        <w:t xml:space="preserve">Alternatively, instead of their name, participants might prefer their role, affiliation to another organization, or some other information about their identity specified in reports.  </w:t>
      </w:r>
    </w:p>
    <w:p w14:paraId="4E6C983B" w14:textId="07E1A9AE" w:rsidR="0073187D" w:rsidRDefault="00C36ACB" w:rsidP="009C29A9">
      <w:pPr>
        <w:pStyle w:val="ListParagraph"/>
        <w:numPr>
          <w:ilvl w:val="0"/>
          <w:numId w:val="22"/>
        </w:numPr>
        <w:spacing w:line="276" w:lineRule="auto"/>
        <w:rPr>
          <w:rFonts w:ascii="Calibri" w:hAnsi="Calibri"/>
          <w:sz w:val="22"/>
          <w:szCs w:val="22"/>
          <w:lang w:val="en-AU" w:eastAsia="zh-TW"/>
        </w:rPr>
      </w:pPr>
      <w:r>
        <w:rPr>
          <w:rFonts w:ascii="Calibri" w:hAnsi="Calibri"/>
          <w:sz w:val="22"/>
          <w:szCs w:val="22"/>
          <w:lang w:val="en-AU" w:eastAsia="zh-TW"/>
        </w:rPr>
        <w:t>If they do not want to be identified</w:t>
      </w:r>
      <w:r w:rsidR="000F4C21" w:rsidRPr="0073187D">
        <w:rPr>
          <w:rFonts w:ascii="Calibri" w:hAnsi="Calibri"/>
          <w:sz w:val="22"/>
          <w:szCs w:val="22"/>
          <w:lang w:val="en-AU" w:eastAsia="zh-TW"/>
        </w:rPr>
        <w:t xml:space="preserve">, participants can choose the pseudonyms that will be used in reports.  </w:t>
      </w:r>
    </w:p>
    <w:p w14:paraId="42E18C15" w14:textId="70E64EDE" w:rsidR="005C0B1E" w:rsidRPr="0073187D" w:rsidRDefault="000F4C21" w:rsidP="009C29A9">
      <w:pPr>
        <w:pStyle w:val="ListParagraph"/>
        <w:numPr>
          <w:ilvl w:val="0"/>
          <w:numId w:val="22"/>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preferences of participants will be identified in the consent form but then clarified in subsequent interviews.  </w:t>
      </w:r>
    </w:p>
    <w:p w14:paraId="63346BEE" w14:textId="77777777" w:rsidR="00EC4EA6" w:rsidRDefault="00EC4EA6" w:rsidP="007F72EA">
      <w:pPr>
        <w:spacing w:line="276" w:lineRule="auto"/>
        <w:rPr>
          <w:rFonts w:ascii="Calibri" w:hAnsi="Calibri"/>
          <w:sz w:val="22"/>
          <w:szCs w:val="22"/>
          <w:lang w:val="en-AU" w:eastAsia="zh-TW"/>
        </w:rPr>
      </w:pPr>
    </w:p>
    <w:p w14:paraId="33606811" w14:textId="37CD8EF1" w:rsidR="00E5254F" w:rsidRDefault="00E5254F"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11h. </w:t>
      </w:r>
      <w:r w:rsidR="00157BED">
        <w:rPr>
          <w:rFonts w:ascii="Calibri" w:hAnsi="Calibri"/>
          <w:b/>
          <w:sz w:val="22"/>
          <w:szCs w:val="22"/>
          <w:lang w:val="en-AU" w:eastAsia="zh-TW"/>
        </w:rPr>
        <w:t>Purposes of recording</w:t>
      </w:r>
    </w:p>
    <w:p w14:paraId="0905ED49" w14:textId="72C10DA5" w:rsidR="00E5254F" w:rsidRDefault="00E5254F" w:rsidP="007F72EA">
      <w:pPr>
        <w:spacing w:line="276" w:lineRule="auto"/>
        <w:rPr>
          <w:rFonts w:ascii="Calibri" w:hAnsi="Calibri"/>
          <w:b/>
          <w:sz w:val="22"/>
          <w:szCs w:val="22"/>
          <w:lang w:val="en-AU" w:eastAsia="zh-TW"/>
        </w:rPr>
      </w:pPr>
    </w:p>
    <w:p w14:paraId="7EA04035" w14:textId="77777777" w:rsidR="0073187D" w:rsidRDefault="00E5254F" w:rsidP="009C29A9">
      <w:pPr>
        <w:pStyle w:val="ListParagraph"/>
        <w:numPr>
          <w:ilvl w:val="0"/>
          <w:numId w:val="23"/>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w:t>
      </w:r>
      <w:r w:rsidR="000E7653" w:rsidRPr="0073187D">
        <w:rPr>
          <w:rFonts w:ascii="Calibri" w:hAnsi="Calibri"/>
          <w:sz w:val="22"/>
          <w:szCs w:val="22"/>
          <w:lang w:val="en-AU" w:eastAsia="zh-TW"/>
        </w:rPr>
        <w:t xml:space="preserve">audio recording fulfils two purposes.  </w:t>
      </w:r>
      <w:r w:rsidR="00BB4D75" w:rsidRPr="0073187D">
        <w:rPr>
          <w:rFonts w:ascii="Calibri" w:hAnsi="Calibri"/>
          <w:sz w:val="22"/>
          <w:szCs w:val="22"/>
          <w:lang w:val="en-AU" w:eastAsia="zh-TW"/>
        </w:rPr>
        <w:t xml:space="preserve">First, the audio recording enables the researchers and co-researchers to fully immerse themselves in the interviews, and thus listen deeply, rather than distract themselves by recording notes.  </w:t>
      </w:r>
    </w:p>
    <w:p w14:paraId="5490CC65" w14:textId="77777777" w:rsidR="0073187D" w:rsidRDefault="00BB4D75" w:rsidP="009C29A9">
      <w:pPr>
        <w:pStyle w:val="ListParagraph"/>
        <w:numPr>
          <w:ilvl w:val="0"/>
          <w:numId w:val="23"/>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Second, the audio recording offers researchers an opportunity to clarify the comments of participants.  For example, if researchers cannot understand a response, they can replay these responses to the participants and seek clarification.  </w:t>
      </w:r>
    </w:p>
    <w:p w14:paraId="02E4FE2E" w14:textId="353FEE9B" w:rsidR="00BB4D75" w:rsidRPr="0073187D" w:rsidRDefault="00BB4D75" w:rsidP="009C29A9">
      <w:pPr>
        <w:pStyle w:val="ListParagraph"/>
        <w:numPr>
          <w:ilvl w:val="0"/>
          <w:numId w:val="23"/>
        </w:numPr>
        <w:spacing w:line="276" w:lineRule="auto"/>
        <w:rPr>
          <w:rFonts w:ascii="Calibri" w:hAnsi="Calibri"/>
          <w:sz w:val="22"/>
          <w:szCs w:val="22"/>
          <w:lang w:val="en-AU" w:eastAsia="zh-TW"/>
        </w:rPr>
      </w:pPr>
      <w:r w:rsidRPr="0073187D">
        <w:rPr>
          <w:rFonts w:ascii="Calibri" w:hAnsi="Calibri"/>
          <w:sz w:val="22"/>
          <w:szCs w:val="22"/>
          <w:lang w:val="en-AU" w:eastAsia="zh-TW"/>
        </w:rPr>
        <w:t>While arranging consent, and then immediately before every interview, participants will be asked whether they consent to the recording.  If they do not consent, their preference will be respected.</w:t>
      </w:r>
      <w:r w:rsidR="006A030E">
        <w:rPr>
          <w:rFonts w:ascii="Calibri" w:hAnsi="Calibri"/>
          <w:sz w:val="22"/>
          <w:szCs w:val="22"/>
          <w:lang w:val="en-AU" w:eastAsia="zh-TW"/>
        </w:rPr>
        <w:t xml:space="preserve">  The researchers and co-researchers will then record notes as succinctly as possible</w:t>
      </w:r>
      <w:r w:rsidRPr="0073187D">
        <w:rPr>
          <w:rFonts w:ascii="Calibri" w:hAnsi="Calibri"/>
          <w:sz w:val="22"/>
          <w:szCs w:val="22"/>
          <w:lang w:val="en-AU" w:eastAsia="zh-TW"/>
        </w:rPr>
        <w:t xml:space="preserve">  </w:t>
      </w:r>
    </w:p>
    <w:p w14:paraId="17278C81" w14:textId="77777777" w:rsidR="00BB4D75" w:rsidRDefault="00BB4D75" w:rsidP="007F72EA">
      <w:pPr>
        <w:spacing w:line="276" w:lineRule="auto"/>
        <w:rPr>
          <w:rFonts w:ascii="Calibri" w:hAnsi="Calibri"/>
          <w:sz w:val="22"/>
          <w:szCs w:val="22"/>
          <w:lang w:val="en-AU" w:eastAsia="zh-TW"/>
        </w:rPr>
      </w:pPr>
    </w:p>
    <w:p w14:paraId="18FABBE2" w14:textId="744D77D4" w:rsidR="00FF4272" w:rsidRDefault="00FF4272" w:rsidP="007F72EA">
      <w:pPr>
        <w:spacing w:line="276" w:lineRule="auto"/>
        <w:rPr>
          <w:rFonts w:ascii="Calibri" w:hAnsi="Calibri"/>
          <w:sz w:val="22"/>
          <w:szCs w:val="22"/>
          <w:lang w:val="en-AU" w:eastAsia="zh-TW"/>
        </w:rPr>
      </w:pPr>
    </w:p>
    <w:p w14:paraId="12DA6AC7" w14:textId="7176CE39" w:rsidR="00A913C8" w:rsidRDefault="00A913C8" w:rsidP="007F72EA">
      <w:pPr>
        <w:spacing w:line="276" w:lineRule="auto"/>
        <w:rPr>
          <w:rFonts w:ascii="Calibri" w:hAnsi="Calibri"/>
          <w:sz w:val="22"/>
          <w:szCs w:val="22"/>
          <w:lang w:val="en-AU" w:eastAsia="zh-TW"/>
        </w:rPr>
      </w:pPr>
      <w:r>
        <w:rPr>
          <w:rFonts w:ascii="Calibri" w:hAnsi="Calibri"/>
          <w:b/>
          <w:sz w:val="22"/>
          <w:szCs w:val="22"/>
          <w:lang w:val="en-AU" w:eastAsia="zh-TW"/>
        </w:rPr>
        <w:t>11i</w:t>
      </w:r>
    </w:p>
    <w:p w14:paraId="75D24808" w14:textId="1F224754" w:rsidR="00A913C8" w:rsidRDefault="00A913C8" w:rsidP="007F72EA">
      <w:pPr>
        <w:spacing w:line="276" w:lineRule="auto"/>
        <w:rPr>
          <w:rFonts w:ascii="Calibri" w:hAnsi="Calibri"/>
          <w:sz w:val="22"/>
          <w:szCs w:val="22"/>
          <w:lang w:val="en-AU" w:eastAsia="zh-TW"/>
        </w:rPr>
      </w:pPr>
    </w:p>
    <w:p w14:paraId="01173511" w14:textId="638234DE" w:rsidR="00A913C8" w:rsidRPr="0073187D" w:rsidRDefault="00A913C8" w:rsidP="009C29A9">
      <w:pPr>
        <w:pStyle w:val="ListParagraph"/>
        <w:numPr>
          <w:ilvl w:val="0"/>
          <w:numId w:val="24"/>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recordings will be erased as soon as the transcription is completed.  </w:t>
      </w:r>
    </w:p>
    <w:p w14:paraId="620FDA47" w14:textId="77777777" w:rsidR="00A913C8" w:rsidRDefault="00A913C8" w:rsidP="007F72EA">
      <w:pPr>
        <w:spacing w:line="276" w:lineRule="auto"/>
        <w:rPr>
          <w:rFonts w:ascii="Calibri" w:hAnsi="Calibri"/>
          <w:sz w:val="22"/>
          <w:szCs w:val="22"/>
          <w:lang w:val="en-AU" w:eastAsia="zh-TW"/>
        </w:rPr>
      </w:pPr>
    </w:p>
    <w:p w14:paraId="49A7F41D" w14:textId="77777777" w:rsidR="00A913C8" w:rsidRDefault="00A913C8" w:rsidP="007F72EA">
      <w:pPr>
        <w:spacing w:line="276" w:lineRule="auto"/>
        <w:rPr>
          <w:rFonts w:ascii="Calibri" w:hAnsi="Calibri"/>
          <w:sz w:val="22"/>
          <w:szCs w:val="22"/>
          <w:lang w:val="en-AU" w:eastAsia="zh-TW"/>
        </w:rPr>
      </w:pPr>
    </w:p>
    <w:p w14:paraId="60EAEE77" w14:textId="51AF624D" w:rsidR="00A913C8" w:rsidRDefault="00A913C8" w:rsidP="007F72EA">
      <w:pPr>
        <w:spacing w:line="276" w:lineRule="auto"/>
        <w:rPr>
          <w:rFonts w:ascii="Calibri" w:hAnsi="Calibri"/>
          <w:sz w:val="22"/>
          <w:szCs w:val="22"/>
          <w:lang w:val="en-AU" w:eastAsia="zh-TW"/>
        </w:rPr>
      </w:pPr>
      <w:r>
        <w:rPr>
          <w:rFonts w:ascii="Calibri" w:hAnsi="Calibri"/>
          <w:b/>
          <w:sz w:val="22"/>
          <w:szCs w:val="22"/>
          <w:lang w:val="en-AU" w:eastAsia="zh-TW"/>
        </w:rPr>
        <w:t>11j</w:t>
      </w:r>
      <w:r w:rsidR="00132564">
        <w:rPr>
          <w:rFonts w:ascii="Calibri" w:hAnsi="Calibri"/>
          <w:b/>
          <w:sz w:val="22"/>
          <w:szCs w:val="22"/>
          <w:lang w:val="en-AU" w:eastAsia="zh-TW"/>
        </w:rPr>
        <w:t>.  Disclosure of crime</w:t>
      </w:r>
    </w:p>
    <w:p w14:paraId="7A3315F9" w14:textId="14DEF123" w:rsidR="00A913C8" w:rsidRDefault="00A913C8" w:rsidP="007F72EA">
      <w:pPr>
        <w:spacing w:line="276" w:lineRule="auto"/>
        <w:rPr>
          <w:rFonts w:ascii="Calibri" w:hAnsi="Calibri"/>
          <w:sz w:val="22"/>
          <w:szCs w:val="22"/>
          <w:lang w:val="en-AU" w:eastAsia="zh-TW"/>
        </w:rPr>
      </w:pPr>
    </w:p>
    <w:p w14:paraId="1B73CA50" w14:textId="77777777" w:rsidR="0073187D" w:rsidRDefault="00A913C8" w:rsidP="009C29A9">
      <w:pPr>
        <w:pStyle w:val="ListParagraph"/>
        <w:numPr>
          <w:ilvl w:val="0"/>
          <w:numId w:val="24"/>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research </w:t>
      </w:r>
      <w:r w:rsidR="0073187D" w:rsidRPr="0073187D">
        <w:rPr>
          <w:rFonts w:ascii="Calibri" w:hAnsi="Calibri"/>
          <w:sz w:val="22"/>
          <w:szCs w:val="22"/>
          <w:lang w:val="en-AU" w:eastAsia="zh-TW"/>
        </w:rPr>
        <w:t>is not designed to elicit</w:t>
      </w:r>
      <w:r w:rsidRPr="0073187D">
        <w:rPr>
          <w:rFonts w:ascii="Calibri" w:hAnsi="Calibri"/>
          <w:sz w:val="22"/>
          <w:szCs w:val="22"/>
          <w:lang w:val="en-AU" w:eastAsia="zh-TW"/>
        </w:rPr>
        <w:t xml:space="preserve"> information about undisclosed or imminent crimes. </w:t>
      </w:r>
    </w:p>
    <w:p w14:paraId="420F9FA6" w14:textId="44250E7E" w:rsidR="0073187D" w:rsidRDefault="0073187D" w:rsidP="009C29A9">
      <w:pPr>
        <w:pStyle w:val="ListParagraph"/>
        <w:numPr>
          <w:ilvl w:val="0"/>
          <w:numId w:val="24"/>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 stories, however, might revolve around some elicit behaviours in the past.  </w:t>
      </w:r>
    </w:p>
    <w:p w14:paraId="12C0CE6D" w14:textId="336EF090" w:rsidR="0073187D" w:rsidRPr="0073187D" w:rsidRDefault="0073187D" w:rsidP="009C29A9">
      <w:pPr>
        <w:pStyle w:val="ListParagraph"/>
        <w:numPr>
          <w:ilvl w:val="0"/>
          <w:numId w:val="24"/>
        </w:numPr>
        <w:spacing w:line="276" w:lineRule="auto"/>
        <w:rPr>
          <w:rFonts w:ascii="Calibri" w:hAnsi="Calibri"/>
          <w:sz w:val="22"/>
          <w:szCs w:val="22"/>
          <w:lang w:val="en-AU" w:eastAsia="zh-TW"/>
        </w:rPr>
      </w:pPr>
      <w:r w:rsidRPr="0073187D">
        <w:rPr>
          <w:rFonts w:ascii="Calibri" w:hAnsi="Calibri"/>
          <w:sz w:val="22"/>
          <w:szCs w:val="22"/>
          <w:lang w:val="en-AU" w:eastAsia="zh-TW"/>
        </w:rPr>
        <w:lastRenderedPageBreak/>
        <w:t xml:space="preserve">Participants, however, will be informed that none of the information they share will be disclosed to a third party, unless this information revolves around harming themselves or other people.  In this instance, the researchers will seek information from the steering committee about how to proceed but will not disclose the identity of this participant.  </w:t>
      </w:r>
    </w:p>
    <w:p w14:paraId="2697E838" w14:textId="73294ECC" w:rsidR="0073187D" w:rsidRDefault="0073187D" w:rsidP="007F72EA">
      <w:pPr>
        <w:spacing w:line="276" w:lineRule="auto"/>
        <w:rPr>
          <w:rFonts w:ascii="Calibri" w:hAnsi="Calibri"/>
          <w:sz w:val="22"/>
          <w:szCs w:val="22"/>
          <w:lang w:val="en-AU" w:eastAsia="zh-TW"/>
        </w:rPr>
      </w:pPr>
      <w:r>
        <w:rPr>
          <w:rFonts w:ascii="Calibri" w:hAnsi="Calibri"/>
          <w:sz w:val="22"/>
          <w:szCs w:val="22"/>
          <w:lang w:val="en-AU" w:eastAsia="zh-TW"/>
        </w:rPr>
        <w:t xml:space="preserve">  </w:t>
      </w:r>
    </w:p>
    <w:p w14:paraId="7D9FD6C6" w14:textId="5CA9D0C9" w:rsidR="00A913C8" w:rsidRDefault="00A913C8" w:rsidP="007F72EA">
      <w:pPr>
        <w:spacing w:line="276" w:lineRule="auto"/>
        <w:rPr>
          <w:rFonts w:ascii="Calibri" w:hAnsi="Calibri"/>
          <w:sz w:val="22"/>
          <w:szCs w:val="22"/>
          <w:lang w:val="en-AU" w:eastAsia="zh-TW"/>
        </w:rPr>
      </w:pPr>
    </w:p>
    <w:p w14:paraId="589F61E6" w14:textId="77777777" w:rsidR="006767A6" w:rsidRPr="00844132" w:rsidRDefault="006767A6" w:rsidP="006767A6">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767A6" w:rsidRPr="00844132" w14:paraId="232BE6AC" w14:textId="77777777" w:rsidTr="00D043F6">
        <w:tc>
          <w:tcPr>
            <w:tcW w:w="9010" w:type="dxa"/>
            <w:shd w:val="clear" w:color="auto" w:fill="BDD6EE" w:themeFill="accent5" w:themeFillTint="66"/>
          </w:tcPr>
          <w:p w14:paraId="757BA312" w14:textId="1B1188DB" w:rsidR="006767A6" w:rsidRPr="00844132" w:rsidRDefault="006767A6" w:rsidP="00D043F6">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12</w:t>
            </w:r>
            <w:r w:rsidRPr="00844132">
              <w:rPr>
                <w:rFonts w:ascii="Calibri" w:hAnsi="Calibri"/>
                <w:b/>
                <w:lang w:eastAsia="zh-TW"/>
              </w:rPr>
              <w:t xml:space="preserve">: </w:t>
            </w:r>
            <w:r>
              <w:rPr>
                <w:rFonts w:ascii="Calibri" w:hAnsi="Calibri"/>
                <w:b/>
                <w:lang w:eastAsia="zh-TW"/>
              </w:rPr>
              <w:t>Data storage</w:t>
            </w:r>
          </w:p>
        </w:tc>
      </w:tr>
    </w:tbl>
    <w:p w14:paraId="663D1525" w14:textId="0ABC0624" w:rsidR="006767A6" w:rsidRDefault="006767A6" w:rsidP="006767A6">
      <w:pPr>
        <w:spacing w:line="276" w:lineRule="auto"/>
        <w:rPr>
          <w:rFonts w:ascii="Calibri" w:hAnsi="Calibri"/>
          <w:sz w:val="22"/>
          <w:szCs w:val="22"/>
          <w:lang w:val="en-AU" w:eastAsia="zh-TW"/>
        </w:rPr>
      </w:pPr>
    </w:p>
    <w:p w14:paraId="6A44389D" w14:textId="17B55576" w:rsidR="006767A6" w:rsidRDefault="00016DB8" w:rsidP="006767A6">
      <w:pPr>
        <w:spacing w:line="276" w:lineRule="auto"/>
        <w:rPr>
          <w:rFonts w:ascii="Calibri" w:hAnsi="Calibri"/>
          <w:sz w:val="22"/>
          <w:szCs w:val="22"/>
          <w:lang w:val="en-AU" w:eastAsia="zh-TW"/>
        </w:rPr>
      </w:pPr>
      <w:r>
        <w:rPr>
          <w:rFonts w:ascii="Calibri" w:hAnsi="Calibri"/>
          <w:b/>
          <w:sz w:val="22"/>
          <w:szCs w:val="22"/>
          <w:lang w:val="en-AU" w:eastAsia="zh-TW"/>
        </w:rPr>
        <w:t>12a.  Yes</w:t>
      </w:r>
    </w:p>
    <w:p w14:paraId="33F731BC" w14:textId="2D3BC4AD" w:rsidR="00016DB8" w:rsidRDefault="00016DB8" w:rsidP="006767A6">
      <w:pPr>
        <w:spacing w:line="276" w:lineRule="auto"/>
        <w:rPr>
          <w:rFonts w:ascii="Calibri" w:hAnsi="Calibri"/>
          <w:sz w:val="22"/>
          <w:szCs w:val="22"/>
          <w:lang w:val="en-AU" w:eastAsia="zh-TW"/>
        </w:rPr>
      </w:pPr>
    </w:p>
    <w:p w14:paraId="68F4F058" w14:textId="0C28D279" w:rsidR="00016DB8" w:rsidRPr="00016DB8" w:rsidRDefault="00016DB8" w:rsidP="006767A6">
      <w:pPr>
        <w:spacing w:line="276" w:lineRule="auto"/>
        <w:rPr>
          <w:rFonts w:ascii="Calibri" w:hAnsi="Calibri"/>
          <w:sz w:val="22"/>
          <w:szCs w:val="22"/>
          <w:lang w:val="en-AU" w:eastAsia="zh-TW"/>
        </w:rPr>
      </w:pPr>
      <w:r>
        <w:rPr>
          <w:rFonts w:ascii="Calibri" w:hAnsi="Calibri"/>
          <w:b/>
          <w:sz w:val="22"/>
          <w:szCs w:val="22"/>
          <w:lang w:val="en-AU" w:eastAsia="zh-TW"/>
        </w:rPr>
        <w:t xml:space="preserve">12b.  </w:t>
      </w:r>
      <w:r w:rsidR="00FB0020">
        <w:rPr>
          <w:rFonts w:ascii="Calibri" w:hAnsi="Calibri"/>
          <w:b/>
          <w:sz w:val="22"/>
          <w:szCs w:val="22"/>
          <w:lang w:val="en-AU" w:eastAsia="zh-TW"/>
        </w:rPr>
        <w:t>Storage</w:t>
      </w:r>
    </w:p>
    <w:p w14:paraId="79BBA720" w14:textId="0CC26D65" w:rsidR="0073187D" w:rsidRDefault="0073187D" w:rsidP="007F72EA">
      <w:pPr>
        <w:spacing w:line="276" w:lineRule="auto"/>
        <w:rPr>
          <w:rFonts w:ascii="Calibri" w:hAnsi="Calibri"/>
          <w:sz w:val="22"/>
          <w:szCs w:val="22"/>
          <w:lang w:val="en-AU" w:eastAsia="zh-TW"/>
        </w:rPr>
      </w:pPr>
    </w:p>
    <w:p w14:paraId="75EF8EFE" w14:textId="1A675017" w:rsidR="00F3180A" w:rsidRDefault="00F3180A"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Data on paper</w:t>
      </w:r>
      <w:r>
        <w:rPr>
          <w:rFonts w:ascii="Calibri" w:hAnsi="Calibri"/>
          <w:sz w:val="22"/>
          <w:szCs w:val="22"/>
          <w:lang w:val="en-AU" w:eastAsia="zh-TW"/>
        </w:rPr>
        <w:t>, or other tangible data and information,</w:t>
      </w:r>
      <w:r w:rsidRPr="0073187D">
        <w:rPr>
          <w:rFonts w:ascii="Calibri" w:hAnsi="Calibri"/>
          <w:sz w:val="22"/>
          <w:szCs w:val="22"/>
          <w:lang w:val="en-AU" w:eastAsia="zh-TW"/>
        </w:rPr>
        <w:t xml:space="preserve"> will be stored in a locked cabinet at the university as soon as possible. </w:t>
      </w:r>
      <w:r>
        <w:rPr>
          <w:rFonts w:ascii="Calibri" w:hAnsi="Calibri"/>
          <w:sz w:val="22"/>
          <w:szCs w:val="22"/>
          <w:lang w:val="en-AU" w:eastAsia="zh-TW"/>
        </w:rPr>
        <w:t xml:space="preserve">Keys will be stored in a separate location. </w:t>
      </w:r>
      <w:r w:rsidRPr="0073187D">
        <w:rPr>
          <w:rFonts w:ascii="Calibri" w:hAnsi="Calibri"/>
          <w:sz w:val="22"/>
          <w:szCs w:val="22"/>
          <w:lang w:val="en-AU" w:eastAsia="zh-TW"/>
        </w:rPr>
        <w:t xml:space="preserve"> </w:t>
      </w:r>
    </w:p>
    <w:p w14:paraId="024D9386" w14:textId="77777777" w:rsidR="00F3180A" w:rsidRPr="0073187D" w:rsidRDefault="00F3180A"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Electronic data will be stored on a laptop and external hard drive, both of which are protected by passwords.   </w:t>
      </w:r>
    </w:p>
    <w:p w14:paraId="19EB60DC" w14:textId="77777777" w:rsidR="00F3180A" w:rsidRDefault="00F3180A" w:rsidP="007F72EA">
      <w:pPr>
        <w:spacing w:line="276" w:lineRule="auto"/>
        <w:rPr>
          <w:rFonts w:ascii="Calibri" w:hAnsi="Calibri"/>
          <w:sz w:val="22"/>
          <w:szCs w:val="22"/>
          <w:lang w:val="en-AU" w:eastAsia="zh-TW"/>
        </w:rPr>
      </w:pPr>
    </w:p>
    <w:p w14:paraId="4D608996" w14:textId="637623F7" w:rsidR="0073187D" w:rsidRDefault="005B64FF"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12c. </w:t>
      </w:r>
      <w:r w:rsidR="00631068">
        <w:rPr>
          <w:rFonts w:ascii="Calibri" w:hAnsi="Calibri"/>
          <w:b/>
          <w:sz w:val="22"/>
          <w:szCs w:val="22"/>
          <w:lang w:val="en-AU" w:eastAsia="zh-TW"/>
        </w:rPr>
        <w:t>How will data become non-identifiable</w:t>
      </w:r>
    </w:p>
    <w:p w14:paraId="6384EBB8" w14:textId="7D53E395" w:rsidR="002518EF" w:rsidRDefault="002518EF" w:rsidP="007F72EA">
      <w:pPr>
        <w:spacing w:line="276" w:lineRule="auto"/>
        <w:rPr>
          <w:rFonts w:ascii="Calibri" w:hAnsi="Calibri"/>
          <w:b/>
          <w:sz w:val="22"/>
          <w:szCs w:val="22"/>
          <w:lang w:val="en-AU" w:eastAsia="zh-TW"/>
        </w:rPr>
      </w:pPr>
    </w:p>
    <w:p w14:paraId="0E6B27A9" w14:textId="59556D32" w:rsidR="002518EF" w:rsidRPr="0073187D" w:rsidRDefault="002518EF" w:rsidP="009C29A9">
      <w:pPr>
        <w:pStyle w:val="ListParagraph"/>
        <w:numPr>
          <w:ilvl w:val="0"/>
          <w:numId w:val="21"/>
        </w:numPr>
        <w:spacing w:line="276" w:lineRule="auto"/>
        <w:rPr>
          <w:rFonts w:ascii="Calibri" w:hAnsi="Calibri"/>
          <w:sz w:val="22"/>
          <w:szCs w:val="22"/>
          <w:lang w:val="en-AU" w:eastAsia="zh-TW"/>
        </w:rPr>
      </w:pPr>
      <w:r w:rsidRPr="002518EF">
        <w:rPr>
          <w:rFonts w:ascii="Calibri" w:hAnsi="Calibri"/>
          <w:sz w:val="22"/>
          <w:szCs w:val="22"/>
          <w:lang w:val="en-AU" w:eastAsia="zh-TW"/>
        </w:rPr>
        <w:t>The interview transcripts will be assigned codes</w:t>
      </w:r>
      <w:r>
        <w:rPr>
          <w:rFonts w:ascii="Calibri" w:hAnsi="Calibri"/>
          <w:sz w:val="22"/>
          <w:szCs w:val="22"/>
          <w:lang w:val="en-AU" w:eastAsia="zh-TW"/>
        </w:rPr>
        <w:t xml:space="preserve"> or</w:t>
      </w:r>
      <w:r w:rsidRPr="002518EF">
        <w:rPr>
          <w:rFonts w:ascii="Calibri" w:hAnsi="Calibri"/>
          <w:sz w:val="22"/>
          <w:szCs w:val="22"/>
          <w:lang w:val="en-AU" w:eastAsia="zh-TW"/>
        </w:rPr>
        <w:t xml:space="preserve"> pseudonyms the participants choose </w:t>
      </w:r>
    </w:p>
    <w:p w14:paraId="3FDD25BB" w14:textId="145F5F19" w:rsidR="002518EF" w:rsidRPr="0073187D" w:rsidRDefault="002518EF"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These codes</w:t>
      </w:r>
      <w:r>
        <w:rPr>
          <w:rFonts w:ascii="Calibri" w:hAnsi="Calibri"/>
          <w:sz w:val="22"/>
          <w:szCs w:val="22"/>
          <w:lang w:val="en-AU" w:eastAsia="zh-TW"/>
        </w:rPr>
        <w:t xml:space="preserve"> or pseudonyms</w:t>
      </w:r>
      <w:r w:rsidRPr="0073187D">
        <w:rPr>
          <w:rFonts w:ascii="Calibri" w:hAnsi="Calibri"/>
          <w:sz w:val="22"/>
          <w:szCs w:val="22"/>
          <w:lang w:val="en-AU" w:eastAsia="zh-TW"/>
        </w:rPr>
        <w:t xml:space="preserve"> will be stored together with the names of participants in a data file</w:t>
      </w:r>
      <w:r w:rsidR="0033004E">
        <w:rPr>
          <w:rFonts w:ascii="Calibri" w:hAnsi="Calibri"/>
          <w:sz w:val="22"/>
          <w:szCs w:val="22"/>
          <w:lang w:val="en-AU" w:eastAsia="zh-TW"/>
        </w:rPr>
        <w:t xml:space="preserve">, and this data file will be </w:t>
      </w:r>
      <w:r w:rsidRPr="0073187D">
        <w:rPr>
          <w:rFonts w:ascii="Calibri" w:hAnsi="Calibri"/>
          <w:sz w:val="22"/>
          <w:szCs w:val="22"/>
          <w:lang w:val="en-AU" w:eastAsia="zh-TW"/>
        </w:rPr>
        <w:t xml:space="preserve">stored on two separate USB sticks.  </w:t>
      </w:r>
    </w:p>
    <w:p w14:paraId="21FD5EA3" w14:textId="6157B4D2" w:rsidR="002518EF" w:rsidRDefault="002518EF" w:rsidP="009C29A9">
      <w:pPr>
        <w:pStyle w:val="ListParagraph"/>
        <w:numPr>
          <w:ilvl w:val="0"/>
          <w:numId w:val="21"/>
        </w:numPr>
        <w:spacing w:line="276" w:lineRule="auto"/>
        <w:rPr>
          <w:rFonts w:ascii="Calibri" w:hAnsi="Calibri"/>
          <w:sz w:val="22"/>
          <w:szCs w:val="22"/>
          <w:lang w:val="en-AU" w:eastAsia="zh-TW"/>
        </w:rPr>
      </w:pPr>
      <w:r w:rsidRPr="0073187D">
        <w:rPr>
          <w:rFonts w:ascii="Calibri" w:hAnsi="Calibri"/>
          <w:sz w:val="22"/>
          <w:szCs w:val="22"/>
          <w:lang w:val="en-AU" w:eastAsia="zh-TW"/>
        </w:rPr>
        <w:t xml:space="preserve">These codes </w:t>
      </w:r>
      <w:r>
        <w:rPr>
          <w:rFonts w:ascii="Calibri" w:hAnsi="Calibri"/>
          <w:sz w:val="22"/>
          <w:szCs w:val="22"/>
          <w:lang w:val="en-AU" w:eastAsia="zh-TW"/>
        </w:rPr>
        <w:t>or pseudonyms</w:t>
      </w:r>
      <w:r w:rsidRPr="0073187D">
        <w:rPr>
          <w:rFonts w:ascii="Calibri" w:hAnsi="Calibri"/>
          <w:sz w:val="22"/>
          <w:szCs w:val="22"/>
          <w:lang w:val="en-AU" w:eastAsia="zh-TW"/>
        </w:rPr>
        <w:t xml:space="preserve"> will be maintained only to enable the researchers to check the transcript and stories with each participant.  </w:t>
      </w:r>
    </w:p>
    <w:p w14:paraId="472CE5C8" w14:textId="7CC0C975" w:rsidR="002518EF" w:rsidRPr="005B64FF" w:rsidRDefault="002518EF" w:rsidP="009C29A9">
      <w:pPr>
        <w:pStyle w:val="ListParagraph"/>
        <w:numPr>
          <w:ilvl w:val="0"/>
          <w:numId w:val="21"/>
        </w:numPr>
        <w:spacing w:line="276" w:lineRule="auto"/>
        <w:rPr>
          <w:rFonts w:ascii="Calibri" w:hAnsi="Calibri"/>
          <w:b/>
          <w:sz w:val="22"/>
          <w:szCs w:val="22"/>
          <w:lang w:val="en-AU" w:eastAsia="zh-TW"/>
        </w:rPr>
      </w:pPr>
      <w:r w:rsidRPr="0073187D">
        <w:rPr>
          <w:rFonts w:ascii="Calibri" w:hAnsi="Calibri"/>
          <w:sz w:val="22"/>
          <w:szCs w:val="22"/>
          <w:lang w:val="en-AU" w:eastAsia="zh-TW"/>
        </w:rPr>
        <w:t xml:space="preserve">After the stories are checked, the files that contain these codes will be erased.  </w:t>
      </w:r>
    </w:p>
    <w:p w14:paraId="1B7AD8D4" w14:textId="77777777" w:rsidR="00A913C8" w:rsidRDefault="00A913C8" w:rsidP="007F72EA">
      <w:pPr>
        <w:spacing w:line="276" w:lineRule="auto"/>
        <w:rPr>
          <w:rFonts w:ascii="Calibri" w:hAnsi="Calibri"/>
          <w:sz w:val="22"/>
          <w:szCs w:val="22"/>
          <w:lang w:val="en-AU" w:eastAsia="zh-TW"/>
        </w:rPr>
      </w:pPr>
    </w:p>
    <w:p w14:paraId="049ABA11" w14:textId="278CB567" w:rsidR="00A913C8" w:rsidRDefault="00A913C8" w:rsidP="007F72EA">
      <w:pPr>
        <w:spacing w:line="276" w:lineRule="auto"/>
        <w:rPr>
          <w:rFonts w:ascii="Calibri" w:hAnsi="Calibri"/>
          <w:sz w:val="22"/>
          <w:szCs w:val="22"/>
          <w:lang w:val="en-AU" w:eastAsia="zh-TW"/>
        </w:rPr>
      </w:pPr>
    </w:p>
    <w:p w14:paraId="5228BE4D" w14:textId="77777777" w:rsidR="008B7F88" w:rsidRPr="00844132" w:rsidRDefault="008B7F88" w:rsidP="008B7F88">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8B7F88" w:rsidRPr="00844132" w14:paraId="6CEE4059" w14:textId="77777777" w:rsidTr="00D043F6">
        <w:tc>
          <w:tcPr>
            <w:tcW w:w="9010" w:type="dxa"/>
            <w:shd w:val="clear" w:color="auto" w:fill="BDD6EE" w:themeFill="accent5" w:themeFillTint="66"/>
          </w:tcPr>
          <w:p w14:paraId="00197D72" w14:textId="61061D9E" w:rsidR="008B7F88" w:rsidRPr="00844132" w:rsidRDefault="008B7F88" w:rsidP="00D043F6">
            <w:pPr>
              <w:spacing w:line="276" w:lineRule="auto"/>
              <w:jc w:val="center"/>
              <w:rPr>
                <w:rFonts w:ascii="Calibri" w:hAnsi="Calibri"/>
                <w:b/>
                <w:lang w:eastAsia="zh-TW"/>
              </w:rPr>
            </w:pPr>
            <w:r w:rsidRPr="00844132">
              <w:rPr>
                <w:rFonts w:ascii="Calibri" w:hAnsi="Calibri"/>
                <w:b/>
                <w:lang w:eastAsia="zh-TW"/>
              </w:rPr>
              <w:t xml:space="preserve">Question </w:t>
            </w:r>
            <w:r>
              <w:rPr>
                <w:rFonts w:ascii="Calibri" w:hAnsi="Calibri"/>
                <w:b/>
                <w:lang w:eastAsia="zh-TW"/>
              </w:rPr>
              <w:t>13</w:t>
            </w:r>
            <w:r w:rsidRPr="00844132">
              <w:rPr>
                <w:rFonts w:ascii="Calibri" w:hAnsi="Calibri"/>
                <w:b/>
                <w:lang w:eastAsia="zh-TW"/>
              </w:rPr>
              <w:t xml:space="preserve">: </w:t>
            </w:r>
            <w:r>
              <w:rPr>
                <w:rFonts w:ascii="Calibri" w:hAnsi="Calibri"/>
                <w:b/>
                <w:lang w:eastAsia="zh-TW"/>
              </w:rPr>
              <w:t>Indigenous research</w:t>
            </w:r>
          </w:p>
        </w:tc>
      </w:tr>
    </w:tbl>
    <w:p w14:paraId="0B27908C" w14:textId="77777777" w:rsidR="008B7F88" w:rsidRDefault="008B7F88" w:rsidP="008B7F88">
      <w:pPr>
        <w:spacing w:line="276" w:lineRule="auto"/>
        <w:rPr>
          <w:rFonts w:ascii="Calibri" w:hAnsi="Calibri"/>
          <w:sz w:val="22"/>
          <w:szCs w:val="22"/>
          <w:lang w:val="en-AU" w:eastAsia="zh-TW"/>
        </w:rPr>
      </w:pPr>
    </w:p>
    <w:p w14:paraId="5C17F547" w14:textId="42AB2ECF" w:rsidR="008B7F88" w:rsidRDefault="008B7F88" w:rsidP="007F72EA">
      <w:pPr>
        <w:spacing w:line="276" w:lineRule="auto"/>
        <w:rPr>
          <w:rFonts w:ascii="Calibri" w:hAnsi="Calibri"/>
          <w:sz w:val="22"/>
          <w:szCs w:val="22"/>
          <w:lang w:val="en-AU" w:eastAsia="zh-TW"/>
        </w:rPr>
      </w:pPr>
    </w:p>
    <w:p w14:paraId="3C2F9111" w14:textId="009F1EDC" w:rsidR="008B7F88" w:rsidRDefault="005C6A0C" w:rsidP="007F72EA">
      <w:pPr>
        <w:spacing w:line="276" w:lineRule="auto"/>
        <w:rPr>
          <w:rFonts w:ascii="Calibri" w:hAnsi="Calibri"/>
          <w:sz w:val="22"/>
          <w:szCs w:val="22"/>
          <w:lang w:val="en-AU" w:eastAsia="zh-TW"/>
        </w:rPr>
      </w:pPr>
      <w:r>
        <w:rPr>
          <w:rFonts w:ascii="Calibri" w:hAnsi="Calibri"/>
          <w:b/>
          <w:sz w:val="22"/>
          <w:szCs w:val="22"/>
          <w:lang w:val="en-AU" w:eastAsia="zh-TW"/>
        </w:rPr>
        <w:t>13a.  Yes</w:t>
      </w:r>
    </w:p>
    <w:p w14:paraId="736F901F" w14:textId="637CC42F" w:rsidR="005C6A0C" w:rsidRDefault="005C6A0C" w:rsidP="007F72EA">
      <w:pPr>
        <w:spacing w:line="276" w:lineRule="auto"/>
        <w:rPr>
          <w:rFonts w:ascii="Calibri" w:hAnsi="Calibri"/>
          <w:sz w:val="22"/>
          <w:szCs w:val="22"/>
          <w:lang w:val="en-AU" w:eastAsia="zh-TW"/>
        </w:rPr>
      </w:pPr>
    </w:p>
    <w:p w14:paraId="447F30E4" w14:textId="714852E3" w:rsidR="00A225DC" w:rsidRDefault="00A225DC" w:rsidP="007F72EA">
      <w:pPr>
        <w:spacing w:line="276" w:lineRule="auto"/>
        <w:rPr>
          <w:rFonts w:ascii="Calibri" w:hAnsi="Calibri"/>
          <w:sz w:val="22"/>
          <w:szCs w:val="22"/>
          <w:lang w:val="en-AU" w:eastAsia="zh-TW"/>
        </w:rPr>
      </w:pPr>
      <w:r>
        <w:rPr>
          <w:rFonts w:ascii="Calibri" w:hAnsi="Calibri"/>
          <w:sz w:val="22"/>
          <w:szCs w:val="22"/>
          <w:lang w:val="en-AU" w:eastAsia="zh-TW"/>
        </w:rPr>
        <w:t>Consultation</w:t>
      </w:r>
    </w:p>
    <w:p w14:paraId="7EA0D52F" w14:textId="77777777" w:rsidR="00A225DC" w:rsidRDefault="00A225DC" w:rsidP="007F72EA">
      <w:pPr>
        <w:spacing w:line="276" w:lineRule="auto"/>
        <w:rPr>
          <w:rFonts w:ascii="Calibri" w:hAnsi="Calibri"/>
          <w:sz w:val="22"/>
          <w:szCs w:val="22"/>
          <w:lang w:val="en-AU" w:eastAsia="zh-TW"/>
        </w:rPr>
      </w:pPr>
    </w:p>
    <w:p w14:paraId="43E54C6C" w14:textId="69973A38" w:rsidR="00725367" w:rsidRDefault="00537B05" w:rsidP="009C29A9">
      <w:pPr>
        <w:pStyle w:val="ListParagraph"/>
        <w:numPr>
          <w:ilvl w:val="0"/>
          <w:numId w:val="25"/>
        </w:numPr>
        <w:spacing w:line="276" w:lineRule="auto"/>
        <w:rPr>
          <w:rFonts w:ascii="Calibri" w:hAnsi="Calibri"/>
          <w:sz w:val="22"/>
          <w:szCs w:val="22"/>
          <w:lang w:val="en-AU" w:eastAsia="zh-TW"/>
        </w:rPr>
      </w:pPr>
      <w:r w:rsidRPr="00725367">
        <w:rPr>
          <w:rFonts w:ascii="Calibri" w:hAnsi="Calibri"/>
          <w:sz w:val="22"/>
          <w:szCs w:val="22"/>
          <w:lang w:val="en-AU" w:eastAsia="zh-TW"/>
        </w:rPr>
        <w:t xml:space="preserve">The research was designed in collaboration with the community. </w:t>
      </w:r>
    </w:p>
    <w:p w14:paraId="6F1D4F42" w14:textId="77777777" w:rsidR="00725367" w:rsidRDefault="00725367"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I</w:t>
      </w:r>
      <w:r w:rsidR="00537B05" w:rsidRPr="00725367">
        <w:rPr>
          <w:rFonts w:ascii="Calibri" w:hAnsi="Calibri"/>
          <w:sz w:val="22"/>
          <w:szCs w:val="22"/>
          <w:lang w:val="en-AU" w:eastAsia="zh-TW"/>
        </w:rPr>
        <w:t xml:space="preserve">ndeed, members had requested this research to address a need that had been identified by the community.  </w:t>
      </w:r>
    </w:p>
    <w:p w14:paraId="27ACF2D3" w14:textId="77777777" w:rsidR="00725367" w:rsidRDefault="00537B05" w:rsidP="009C29A9">
      <w:pPr>
        <w:pStyle w:val="ListParagraph"/>
        <w:numPr>
          <w:ilvl w:val="0"/>
          <w:numId w:val="25"/>
        </w:numPr>
        <w:spacing w:line="276" w:lineRule="auto"/>
        <w:rPr>
          <w:rFonts w:ascii="Calibri" w:hAnsi="Calibri"/>
          <w:sz w:val="22"/>
          <w:szCs w:val="22"/>
          <w:lang w:val="en-AU" w:eastAsia="zh-TW"/>
        </w:rPr>
      </w:pPr>
      <w:r w:rsidRPr="00725367">
        <w:rPr>
          <w:rFonts w:ascii="Calibri" w:hAnsi="Calibri"/>
          <w:sz w:val="22"/>
          <w:szCs w:val="22"/>
          <w:lang w:val="en-AU" w:eastAsia="zh-TW"/>
        </w:rPr>
        <w:t>This consultation had proceeded over 12 months</w:t>
      </w:r>
      <w:r w:rsidR="00725367" w:rsidRPr="00725367">
        <w:rPr>
          <w:rFonts w:ascii="Calibri" w:hAnsi="Calibri"/>
          <w:sz w:val="22"/>
          <w:szCs w:val="22"/>
          <w:lang w:val="en-AU" w:eastAsia="zh-TW"/>
        </w:rPr>
        <w:t xml:space="preserve">.  </w:t>
      </w:r>
    </w:p>
    <w:p w14:paraId="5A3050A5" w14:textId="649553C7" w:rsidR="00A225DC" w:rsidRDefault="00725367" w:rsidP="009C29A9">
      <w:pPr>
        <w:pStyle w:val="ListParagraph"/>
        <w:numPr>
          <w:ilvl w:val="0"/>
          <w:numId w:val="25"/>
        </w:numPr>
        <w:spacing w:line="276" w:lineRule="auto"/>
        <w:rPr>
          <w:rFonts w:ascii="Calibri" w:hAnsi="Calibri"/>
          <w:sz w:val="22"/>
          <w:szCs w:val="22"/>
          <w:lang w:val="en-AU" w:eastAsia="zh-TW"/>
        </w:rPr>
      </w:pPr>
      <w:r w:rsidRPr="00725367">
        <w:rPr>
          <w:rFonts w:ascii="Calibri" w:hAnsi="Calibri"/>
          <w:sz w:val="22"/>
          <w:szCs w:val="22"/>
          <w:lang w:val="en-AU" w:eastAsia="zh-TW"/>
        </w:rPr>
        <w:lastRenderedPageBreak/>
        <w:t>The consultation began</w:t>
      </w:r>
      <w:r w:rsidR="00537B05" w:rsidRPr="00725367">
        <w:rPr>
          <w:rFonts w:ascii="Calibri" w:hAnsi="Calibri"/>
          <w:sz w:val="22"/>
          <w:szCs w:val="22"/>
          <w:lang w:val="en-AU" w:eastAsia="zh-TW"/>
        </w:rPr>
        <w:t xml:space="preserve"> </w:t>
      </w:r>
      <w:r>
        <w:rPr>
          <w:rFonts w:ascii="Calibri" w:hAnsi="Calibri"/>
          <w:sz w:val="22"/>
          <w:szCs w:val="22"/>
          <w:lang w:val="en-AU" w:eastAsia="zh-TW"/>
        </w:rPr>
        <w:t>with two contacts of the</w:t>
      </w:r>
      <w:r w:rsidR="0033004E">
        <w:rPr>
          <w:rFonts w:ascii="Calibri" w:hAnsi="Calibri"/>
          <w:sz w:val="22"/>
          <w:szCs w:val="22"/>
          <w:lang w:val="en-AU" w:eastAsia="zh-TW"/>
        </w:rPr>
        <w:t xml:space="preserve"> principal</w:t>
      </w:r>
      <w:r>
        <w:rPr>
          <w:rFonts w:ascii="Calibri" w:hAnsi="Calibri"/>
          <w:sz w:val="22"/>
          <w:szCs w:val="22"/>
          <w:lang w:val="en-AU" w:eastAsia="zh-TW"/>
        </w:rPr>
        <w:t xml:space="preserve"> researcher.  </w:t>
      </w:r>
      <w:r w:rsidR="00A225DC">
        <w:rPr>
          <w:rFonts w:ascii="Calibri" w:hAnsi="Calibri"/>
          <w:sz w:val="22"/>
          <w:szCs w:val="22"/>
          <w:lang w:val="en-AU" w:eastAsia="zh-TW"/>
        </w:rPr>
        <w:t>These contacts introduced the researcher to several other elders</w:t>
      </w:r>
    </w:p>
    <w:p w14:paraId="76E1B513" w14:textId="391DA104" w:rsidR="00725367" w:rsidRDefault="00A225DC"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 xml:space="preserve">The elders established a steering committee </w:t>
      </w:r>
      <w:r w:rsidR="0019445D" w:rsidRPr="00A225DC">
        <w:rPr>
          <w:rFonts w:ascii="Calibri" w:hAnsi="Calibri"/>
          <w:sz w:val="22"/>
          <w:szCs w:val="22"/>
          <w:lang w:val="en-AU" w:eastAsia="zh-TW"/>
        </w:rPr>
        <w:t xml:space="preserve">to discuss the research and </w:t>
      </w:r>
      <w:r>
        <w:rPr>
          <w:rFonts w:ascii="Calibri" w:hAnsi="Calibri"/>
          <w:sz w:val="22"/>
          <w:szCs w:val="22"/>
          <w:lang w:val="en-AU" w:eastAsia="zh-TW"/>
        </w:rPr>
        <w:t>to seek the opinions of members.</w:t>
      </w:r>
    </w:p>
    <w:p w14:paraId="40B6DB8A" w14:textId="1FCF1B84" w:rsidR="001A0312" w:rsidRPr="00A225DC" w:rsidRDefault="001A0312"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The</w:t>
      </w:r>
      <w:r w:rsidR="0033004E">
        <w:rPr>
          <w:rFonts w:ascii="Calibri" w:hAnsi="Calibri"/>
          <w:sz w:val="22"/>
          <w:szCs w:val="22"/>
          <w:lang w:val="en-AU" w:eastAsia="zh-TW"/>
        </w:rPr>
        <w:t xml:space="preserve"> steering committee</w:t>
      </w:r>
      <w:r>
        <w:rPr>
          <w:rFonts w:ascii="Calibri" w:hAnsi="Calibri"/>
          <w:sz w:val="22"/>
          <w:szCs w:val="22"/>
          <w:lang w:val="en-AU" w:eastAsia="zh-TW"/>
        </w:rPr>
        <w:t xml:space="preserve"> organised meetings with individuals as well as yarning circles to achieve this goal</w:t>
      </w:r>
    </w:p>
    <w:p w14:paraId="5E864D59" w14:textId="289CC64F" w:rsidR="00537B05" w:rsidRDefault="00537B05" w:rsidP="009C29A9">
      <w:pPr>
        <w:pStyle w:val="ListParagraph"/>
        <w:numPr>
          <w:ilvl w:val="0"/>
          <w:numId w:val="25"/>
        </w:numPr>
        <w:spacing w:line="276" w:lineRule="auto"/>
        <w:rPr>
          <w:rFonts w:ascii="Calibri" w:hAnsi="Calibri"/>
          <w:sz w:val="22"/>
          <w:szCs w:val="22"/>
          <w:lang w:val="en-AU" w:eastAsia="zh-TW"/>
        </w:rPr>
      </w:pPr>
      <w:r w:rsidRPr="00725367">
        <w:rPr>
          <w:rFonts w:ascii="Calibri" w:hAnsi="Calibri"/>
          <w:sz w:val="22"/>
          <w:szCs w:val="22"/>
          <w:lang w:val="en-AU" w:eastAsia="zh-TW"/>
        </w:rPr>
        <w:t xml:space="preserve">Many distinct demographics had contributed to this consultation, including various language groups, tribal groups, age groups, and genders.    </w:t>
      </w:r>
    </w:p>
    <w:p w14:paraId="217093FA" w14:textId="05A56645" w:rsidR="00A225DC" w:rsidRDefault="00A225DC"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The steering committee also offered the researcher advice on how to approach potential members and to answer questions if concerns arise</w:t>
      </w:r>
    </w:p>
    <w:p w14:paraId="2BA1187C" w14:textId="77777777" w:rsidR="001A0312" w:rsidRDefault="001A0312"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One supervisor, a</w:t>
      </w:r>
      <w:r w:rsidR="00A225DC">
        <w:rPr>
          <w:rFonts w:ascii="Calibri" w:hAnsi="Calibri"/>
          <w:sz w:val="22"/>
          <w:szCs w:val="22"/>
          <w:lang w:val="en-AU" w:eastAsia="zh-TW"/>
        </w:rPr>
        <w:t>ll members of the steering committee</w:t>
      </w:r>
      <w:r>
        <w:rPr>
          <w:rFonts w:ascii="Calibri" w:hAnsi="Calibri"/>
          <w:sz w:val="22"/>
          <w:szCs w:val="22"/>
          <w:lang w:val="en-AU" w:eastAsia="zh-TW"/>
        </w:rPr>
        <w:t>,</w:t>
      </w:r>
      <w:r w:rsidR="00A225DC">
        <w:rPr>
          <w:rFonts w:ascii="Calibri" w:hAnsi="Calibri"/>
          <w:sz w:val="22"/>
          <w:szCs w:val="22"/>
          <w:lang w:val="en-AU" w:eastAsia="zh-TW"/>
        </w:rPr>
        <w:t xml:space="preserve"> </w:t>
      </w:r>
      <w:r>
        <w:rPr>
          <w:rFonts w:ascii="Calibri" w:hAnsi="Calibri"/>
          <w:sz w:val="22"/>
          <w:szCs w:val="22"/>
          <w:lang w:val="en-AU" w:eastAsia="zh-TW"/>
        </w:rPr>
        <w:t xml:space="preserve">and </w:t>
      </w:r>
      <w:r w:rsidR="00A225DC">
        <w:rPr>
          <w:rFonts w:ascii="Calibri" w:hAnsi="Calibri"/>
          <w:sz w:val="22"/>
          <w:szCs w:val="22"/>
          <w:lang w:val="en-AU" w:eastAsia="zh-TW"/>
        </w:rPr>
        <w:t>the co-researchers</w:t>
      </w:r>
      <w:r>
        <w:rPr>
          <w:rFonts w:ascii="Calibri" w:hAnsi="Calibri"/>
          <w:sz w:val="22"/>
          <w:szCs w:val="22"/>
          <w:lang w:val="en-AU" w:eastAsia="zh-TW"/>
        </w:rPr>
        <w:t xml:space="preserve"> are</w:t>
      </w:r>
      <w:r w:rsidR="00A225DC">
        <w:rPr>
          <w:rFonts w:ascii="Calibri" w:hAnsi="Calibri"/>
          <w:sz w:val="22"/>
          <w:szCs w:val="22"/>
          <w:lang w:val="en-AU" w:eastAsia="zh-TW"/>
        </w:rPr>
        <w:t xml:space="preserve"> Indigenou</w:t>
      </w:r>
      <w:r>
        <w:rPr>
          <w:rFonts w:ascii="Calibri" w:hAnsi="Calibri"/>
          <w:sz w:val="22"/>
          <w:szCs w:val="22"/>
          <w:lang w:val="en-AU" w:eastAsia="zh-TW"/>
        </w:rPr>
        <w:t>s.</w:t>
      </w:r>
    </w:p>
    <w:p w14:paraId="355126DB" w14:textId="65E64778" w:rsidR="00A225DC" w:rsidRPr="00725367" w:rsidRDefault="001A0312" w:rsidP="009C29A9">
      <w:pPr>
        <w:pStyle w:val="ListParagraph"/>
        <w:numPr>
          <w:ilvl w:val="0"/>
          <w:numId w:val="25"/>
        </w:numPr>
        <w:spacing w:line="276" w:lineRule="auto"/>
        <w:rPr>
          <w:rFonts w:ascii="Calibri" w:hAnsi="Calibri"/>
          <w:sz w:val="22"/>
          <w:szCs w:val="22"/>
          <w:lang w:val="en-AU" w:eastAsia="zh-TW"/>
        </w:rPr>
      </w:pPr>
      <w:r>
        <w:rPr>
          <w:rFonts w:ascii="Calibri" w:hAnsi="Calibri"/>
          <w:sz w:val="22"/>
          <w:szCs w:val="22"/>
          <w:lang w:val="en-AU" w:eastAsia="zh-TW"/>
        </w:rPr>
        <w:t xml:space="preserve">Many stakeholders in the community, including board members of the Aboriginal corporations in the community, managers of two service providers, as well as elders of both sexes, wrote letters to support this study </w:t>
      </w:r>
    </w:p>
    <w:p w14:paraId="2AC02A71" w14:textId="7B1F5CB0" w:rsidR="00537B05" w:rsidRDefault="00537B05" w:rsidP="007F72EA">
      <w:pPr>
        <w:spacing w:line="276" w:lineRule="auto"/>
        <w:rPr>
          <w:rFonts w:ascii="Calibri" w:hAnsi="Calibri"/>
          <w:sz w:val="22"/>
          <w:szCs w:val="22"/>
          <w:lang w:val="en-AU" w:eastAsia="zh-TW"/>
        </w:rPr>
      </w:pPr>
    </w:p>
    <w:p w14:paraId="7D33CC70" w14:textId="68E77865" w:rsidR="00A225DC" w:rsidRDefault="00A225DC" w:rsidP="007F72EA">
      <w:pPr>
        <w:spacing w:line="276" w:lineRule="auto"/>
        <w:rPr>
          <w:rFonts w:ascii="Calibri" w:hAnsi="Calibri"/>
          <w:sz w:val="22"/>
          <w:szCs w:val="22"/>
          <w:lang w:val="en-AU" w:eastAsia="zh-TW"/>
        </w:rPr>
      </w:pPr>
      <w:r>
        <w:rPr>
          <w:rFonts w:ascii="Calibri" w:hAnsi="Calibri"/>
          <w:sz w:val="22"/>
          <w:szCs w:val="22"/>
          <w:lang w:val="en-AU" w:eastAsia="zh-TW"/>
        </w:rPr>
        <w:t>Availability of the research</w:t>
      </w:r>
    </w:p>
    <w:p w14:paraId="1302B86D" w14:textId="6A69D921" w:rsidR="00A225DC" w:rsidRDefault="00A225DC" w:rsidP="007F72EA">
      <w:pPr>
        <w:spacing w:line="276" w:lineRule="auto"/>
        <w:rPr>
          <w:rFonts w:ascii="Calibri" w:hAnsi="Calibri"/>
          <w:sz w:val="22"/>
          <w:szCs w:val="22"/>
          <w:lang w:val="en-AU" w:eastAsia="zh-TW"/>
        </w:rPr>
      </w:pPr>
    </w:p>
    <w:p w14:paraId="5FA62420" w14:textId="77777777" w:rsidR="00A225DC" w:rsidRDefault="00A225DC" w:rsidP="009C29A9">
      <w:pPr>
        <w:pStyle w:val="ListParagraph"/>
        <w:numPr>
          <w:ilvl w:val="0"/>
          <w:numId w:val="26"/>
        </w:numPr>
        <w:spacing w:line="276" w:lineRule="auto"/>
        <w:rPr>
          <w:rFonts w:ascii="Calibri" w:hAnsi="Calibri"/>
          <w:sz w:val="22"/>
          <w:szCs w:val="22"/>
          <w:lang w:val="en-AU" w:eastAsia="zh-TW"/>
        </w:rPr>
      </w:pPr>
      <w:r>
        <w:rPr>
          <w:rFonts w:ascii="Calibri" w:hAnsi="Calibri"/>
          <w:sz w:val="22"/>
          <w:szCs w:val="22"/>
          <w:lang w:val="en-AU" w:eastAsia="zh-TW"/>
        </w:rPr>
        <w:t xml:space="preserve">After identifying information is removed, all reports will be distributed to the steering committee.  </w:t>
      </w:r>
    </w:p>
    <w:p w14:paraId="5F9F9655" w14:textId="50379603" w:rsidR="00A225DC" w:rsidRDefault="00A225DC" w:rsidP="009C29A9">
      <w:pPr>
        <w:pStyle w:val="ListParagraph"/>
        <w:numPr>
          <w:ilvl w:val="0"/>
          <w:numId w:val="26"/>
        </w:numPr>
        <w:spacing w:line="276" w:lineRule="auto"/>
        <w:rPr>
          <w:rFonts w:ascii="Calibri" w:hAnsi="Calibri"/>
          <w:sz w:val="22"/>
          <w:szCs w:val="22"/>
          <w:lang w:val="en-AU" w:eastAsia="zh-TW"/>
        </w:rPr>
      </w:pPr>
      <w:r>
        <w:rPr>
          <w:rFonts w:ascii="Calibri" w:hAnsi="Calibri"/>
          <w:sz w:val="22"/>
          <w:szCs w:val="22"/>
          <w:lang w:val="en-AU" w:eastAsia="zh-TW"/>
        </w:rPr>
        <w:t>The steering committee will utilise several</w:t>
      </w:r>
      <w:r w:rsidR="00754D14">
        <w:rPr>
          <w:rFonts w:ascii="Calibri" w:hAnsi="Calibri"/>
          <w:sz w:val="22"/>
          <w:szCs w:val="22"/>
          <w:lang w:val="en-AU" w:eastAsia="zh-TW"/>
        </w:rPr>
        <w:t xml:space="preserve"> culturally appropriate</w:t>
      </w:r>
      <w:r>
        <w:rPr>
          <w:rFonts w:ascii="Calibri" w:hAnsi="Calibri"/>
          <w:sz w:val="22"/>
          <w:szCs w:val="22"/>
          <w:lang w:val="en-AU" w:eastAsia="zh-TW"/>
        </w:rPr>
        <w:t xml:space="preserve"> routes to distribute this information to members</w:t>
      </w:r>
      <w:r w:rsidR="00754D14">
        <w:rPr>
          <w:rFonts w:ascii="Calibri" w:hAnsi="Calibri"/>
          <w:sz w:val="22"/>
          <w:szCs w:val="22"/>
          <w:lang w:val="en-AU" w:eastAsia="zh-TW"/>
        </w:rPr>
        <w:t xml:space="preserve"> </w:t>
      </w:r>
    </w:p>
    <w:p w14:paraId="79BBB548" w14:textId="10F3394A" w:rsidR="00A225DC" w:rsidRDefault="00A225DC" w:rsidP="009C29A9">
      <w:pPr>
        <w:pStyle w:val="ListParagraph"/>
        <w:numPr>
          <w:ilvl w:val="0"/>
          <w:numId w:val="26"/>
        </w:numPr>
        <w:spacing w:line="276" w:lineRule="auto"/>
        <w:rPr>
          <w:rFonts w:ascii="Calibri" w:hAnsi="Calibri"/>
          <w:sz w:val="22"/>
          <w:szCs w:val="22"/>
          <w:lang w:val="en-AU" w:eastAsia="zh-TW"/>
        </w:rPr>
      </w:pPr>
      <w:r>
        <w:rPr>
          <w:rFonts w:ascii="Calibri" w:hAnsi="Calibri"/>
          <w:sz w:val="22"/>
          <w:szCs w:val="22"/>
          <w:lang w:val="en-AU" w:eastAsia="zh-TW"/>
        </w:rPr>
        <w:t>They will, for example, convene a function to discuss the results.</w:t>
      </w:r>
      <w:r w:rsidR="00966B51">
        <w:rPr>
          <w:rFonts w:ascii="Calibri" w:hAnsi="Calibri"/>
          <w:sz w:val="22"/>
          <w:szCs w:val="22"/>
          <w:lang w:val="en-AU" w:eastAsia="zh-TW"/>
        </w:rPr>
        <w:t xml:space="preserve">  They might also ask the researchers to construct a shortened report</w:t>
      </w:r>
      <w:r w:rsidR="000649FF">
        <w:rPr>
          <w:rFonts w:ascii="Calibri" w:hAnsi="Calibri"/>
          <w:sz w:val="22"/>
          <w:szCs w:val="22"/>
          <w:lang w:val="en-AU" w:eastAsia="zh-TW"/>
        </w:rPr>
        <w:t>.</w:t>
      </w:r>
      <w:r>
        <w:rPr>
          <w:rFonts w:ascii="Calibri" w:hAnsi="Calibri"/>
          <w:sz w:val="22"/>
          <w:szCs w:val="22"/>
          <w:lang w:val="en-AU" w:eastAsia="zh-TW"/>
        </w:rPr>
        <w:t xml:space="preserve">   </w:t>
      </w:r>
    </w:p>
    <w:p w14:paraId="09B1903F" w14:textId="2D18AFFA" w:rsidR="00754D14" w:rsidRDefault="00754D14" w:rsidP="007F72EA">
      <w:pPr>
        <w:spacing w:line="276" w:lineRule="auto"/>
        <w:rPr>
          <w:rFonts w:ascii="Calibri" w:hAnsi="Calibri"/>
          <w:sz w:val="22"/>
          <w:szCs w:val="22"/>
          <w:lang w:val="en-AU" w:eastAsia="zh-TW"/>
        </w:rPr>
      </w:pPr>
    </w:p>
    <w:p w14:paraId="2723C1F2" w14:textId="47D61B2B" w:rsidR="007C3414" w:rsidRDefault="007C3414" w:rsidP="007F72EA">
      <w:pPr>
        <w:spacing w:line="276" w:lineRule="auto"/>
        <w:rPr>
          <w:rFonts w:ascii="Calibri" w:hAnsi="Calibri"/>
          <w:sz w:val="22"/>
          <w:szCs w:val="22"/>
          <w:lang w:val="en-AU" w:eastAsia="zh-TW"/>
        </w:rPr>
      </w:pPr>
      <w:r>
        <w:rPr>
          <w:rFonts w:ascii="Calibri" w:hAnsi="Calibri"/>
          <w:sz w:val="22"/>
          <w:szCs w:val="22"/>
          <w:lang w:val="en-AU" w:eastAsia="zh-TW"/>
        </w:rPr>
        <w:t xml:space="preserve">Guidelines </w:t>
      </w:r>
    </w:p>
    <w:p w14:paraId="7BDD16EF" w14:textId="6BC5D89D" w:rsidR="007C3414" w:rsidRDefault="007C3414" w:rsidP="007F72EA">
      <w:pPr>
        <w:spacing w:line="276" w:lineRule="auto"/>
        <w:rPr>
          <w:rFonts w:ascii="Calibri" w:hAnsi="Calibri"/>
          <w:sz w:val="22"/>
          <w:szCs w:val="22"/>
          <w:lang w:val="en-AU" w:eastAsia="zh-TW"/>
        </w:rPr>
      </w:pPr>
    </w:p>
    <w:p w14:paraId="201400BD" w14:textId="099F537B" w:rsidR="007C3414" w:rsidRDefault="007C3414" w:rsidP="007C3414">
      <w:pPr>
        <w:pStyle w:val="ListParagraph"/>
        <w:numPr>
          <w:ilvl w:val="0"/>
          <w:numId w:val="38"/>
        </w:numPr>
        <w:spacing w:line="276" w:lineRule="auto"/>
        <w:rPr>
          <w:rFonts w:ascii="Calibri" w:hAnsi="Calibri"/>
          <w:sz w:val="22"/>
          <w:szCs w:val="22"/>
          <w:lang w:val="en-AU" w:eastAsia="zh-TW"/>
        </w:rPr>
      </w:pPr>
      <w:r>
        <w:rPr>
          <w:rFonts w:ascii="Calibri" w:hAnsi="Calibri"/>
          <w:sz w:val="22"/>
          <w:szCs w:val="22"/>
          <w:lang w:val="en-AU" w:eastAsia="zh-TW"/>
        </w:rPr>
        <w:t xml:space="preserve">To design this project, we followed the National Statement on Ethical Conduct in Human Research, the </w:t>
      </w:r>
      <w:hyperlink r:id="rId9" w:history="1">
        <w:r w:rsidRPr="007C3414">
          <w:rPr>
            <w:rStyle w:val="Hyperlink"/>
            <w:rFonts w:ascii="Calibri" w:hAnsi="Calibri"/>
            <w:sz w:val="22"/>
            <w:szCs w:val="22"/>
            <w:lang w:val="en-AU" w:eastAsia="zh-TW"/>
          </w:rPr>
          <w:t>NHMRC Ethical conduct in research with Aboriginal and Torres Strait Islander Peoples and communities</w:t>
        </w:r>
      </w:hyperlink>
      <w:r>
        <w:rPr>
          <w:rFonts w:ascii="Calibri" w:hAnsi="Calibri"/>
          <w:sz w:val="22"/>
          <w:szCs w:val="22"/>
          <w:lang w:val="en-AU" w:eastAsia="zh-TW"/>
        </w:rPr>
        <w:t xml:space="preserve">, and the companion document called </w:t>
      </w:r>
      <w:hyperlink r:id="rId10" w:history="1">
        <w:r w:rsidRPr="007C3414">
          <w:rPr>
            <w:rStyle w:val="Hyperlink"/>
            <w:rFonts w:ascii="Calibri" w:hAnsi="Calibri"/>
            <w:sz w:val="22"/>
            <w:szCs w:val="22"/>
            <w:lang w:val="en-AU" w:eastAsia="zh-TW"/>
          </w:rPr>
          <w:t>Keeping research on track ll</w:t>
        </w:r>
      </w:hyperlink>
    </w:p>
    <w:p w14:paraId="6066EEC4" w14:textId="67E2BAA7" w:rsidR="007C3414" w:rsidRDefault="007C3414" w:rsidP="007F72EA">
      <w:pPr>
        <w:spacing w:line="276" w:lineRule="auto"/>
        <w:rPr>
          <w:rFonts w:ascii="Calibri" w:hAnsi="Calibri"/>
          <w:sz w:val="22"/>
          <w:szCs w:val="22"/>
          <w:lang w:val="en-AU" w:eastAsia="zh-TW"/>
        </w:rPr>
      </w:pPr>
    </w:p>
    <w:p w14:paraId="001F96A0" w14:textId="77777777" w:rsidR="007C3414" w:rsidRDefault="007C3414" w:rsidP="007F72EA">
      <w:pPr>
        <w:spacing w:line="276" w:lineRule="auto"/>
        <w:rPr>
          <w:rFonts w:ascii="Calibri" w:hAnsi="Calibri"/>
          <w:sz w:val="22"/>
          <w:szCs w:val="22"/>
          <w:lang w:val="en-AU" w:eastAsia="zh-TW"/>
        </w:rPr>
      </w:pPr>
    </w:p>
    <w:p w14:paraId="6BA86D8A" w14:textId="16932C0B" w:rsidR="00C15BBC" w:rsidRPr="00C15BBC" w:rsidRDefault="00C15BBC"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13b.  </w:t>
      </w:r>
      <w:r w:rsidR="00C74D15">
        <w:rPr>
          <w:rFonts w:ascii="Calibri" w:hAnsi="Calibri"/>
          <w:b/>
          <w:sz w:val="22"/>
          <w:szCs w:val="22"/>
          <w:lang w:val="en-AU" w:eastAsia="zh-TW"/>
        </w:rPr>
        <w:t>Spirit and integrity</w:t>
      </w:r>
    </w:p>
    <w:p w14:paraId="260380E5" w14:textId="5A635770" w:rsidR="00C15BBC" w:rsidRDefault="00C15BBC" w:rsidP="007F72EA">
      <w:pPr>
        <w:spacing w:line="276" w:lineRule="auto"/>
        <w:rPr>
          <w:rFonts w:ascii="Calibri" w:hAnsi="Calibri"/>
          <w:sz w:val="22"/>
          <w:szCs w:val="22"/>
          <w:lang w:val="en-AU" w:eastAsia="zh-TW"/>
        </w:rPr>
      </w:pPr>
    </w:p>
    <w:p w14:paraId="301E5342" w14:textId="468D7539" w:rsidR="00C12749" w:rsidRDefault="00C12749" w:rsidP="009C29A9">
      <w:pPr>
        <w:pStyle w:val="ListParagraph"/>
        <w:numPr>
          <w:ilvl w:val="0"/>
          <w:numId w:val="28"/>
        </w:numPr>
        <w:spacing w:line="276" w:lineRule="auto"/>
        <w:rPr>
          <w:rFonts w:ascii="Calibri" w:hAnsi="Calibri"/>
          <w:sz w:val="22"/>
          <w:szCs w:val="22"/>
          <w:lang w:val="en-AU" w:eastAsia="zh-TW"/>
        </w:rPr>
      </w:pPr>
      <w:r w:rsidRPr="00535A3D">
        <w:rPr>
          <w:rFonts w:ascii="Calibri" w:hAnsi="Calibri"/>
          <w:sz w:val="22"/>
          <w:szCs w:val="22"/>
          <w:lang w:val="en-AU" w:eastAsia="zh-TW"/>
        </w:rPr>
        <w:t xml:space="preserve">After living in this community and similar communities, and listening to members about their stories and perspectives, the researchers felt motivated to share the insights of these individuals to other stakeholders—such as service providers and local government.    </w:t>
      </w:r>
    </w:p>
    <w:p w14:paraId="545C6C5E" w14:textId="7A5F3DD0" w:rsidR="007E6B3B" w:rsidRDefault="000A5381" w:rsidP="009C29A9">
      <w:pPr>
        <w:pStyle w:val="ListParagraph"/>
        <w:numPr>
          <w:ilvl w:val="0"/>
          <w:numId w:val="28"/>
        </w:numPr>
        <w:spacing w:line="276" w:lineRule="auto"/>
        <w:rPr>
          <w:rFonts w:ascii="Calibri" w:hAnsi="Calibri"/>
          <w:sz w:val="22"/>
          <w:szCs w:val="22"/>
          <w:lang w:val="en-AU" w:eastAsia="zh-TW"/>
        </w:rPr>
      </w:pPr>
      <w:r w:rsidRPr="000A5381">
        <w:rPr>
          <w:rFonts w:ascii="Calibri" w:hAnsi="Calibri"/>
          <w:sz w:val="22"/>
          <w:szCs w:val="22"/>
          <w:lang w:val="en-AU" w:eastAsia="zh-TW"/>
        </w:rPr>
        <w:t xml:space="preserve">The aim of this project is to develop programs, such as youth programs, that embrace </w:t>
      </w:r>
      <w:r>
        <w:rPr>
          <w:rFonts w:ascii="Calibri" w:hAnsi="Calibri"/>
          <w:sz w:val="22"/>
          <w:szCs w:val="22"/>
          <w:lang w:val="en-AU" w:eastAsia="zh-TW"/>
        </w:rPr>
        <w:t>the systems of values and beliefs in this community, epitomising respect towards the cultural and spiritual identify of the members</w:t>
      </w:r>
      <w:r w:rsidR="000049AB">
        <w:rPr>
          <w:rFonts w:ascii="Calibri" w:hAnsi="Calibri"/>
          <w:sz w:val="22"/>
          <w:szCs w:val="22"/>
          <w:lang w:val="en-AU" w:eastAsia="zh-TW"/>
        </w:rPr>
        <w:t>.</w:t>
      </w:r>
    </w:p>
    <w:p w14:paraId="32D34122" w14:textId="19C3A043" w:rsidR="000049AB" w:rsidRDefault="000049AB" w:rsidP="009C29A9">
      <w:pPr>
        <w:pStyle w:val="ListParagraph"/>
        <w:numPr>
          <w:ilvl w:val="0"/>
          <w:numId w:val="28"/>
        </w:numPr>
        <w:spacing w:line="276" w:lineRule="auto"/>
        <w:rPr>
          <w:rFonts w:ascii="Calibri" w:hAnsi="Calibri"/>
          <w:sz w:val="22"/>
          <w:szCs w:val="22"/>
          <w:lang w:val="en-AU" w:eastAsia="zh-TW"/>
        </w:rPr>
      </w:pPr>
      <w:r>
        <w:rPr>
          <w:rFonts w:ascii="Calibri" w:hAnsi="Calibri"/>
          <w:sz w:val="22"/>
          <w:szCs w:val="22"/>
          <w:lang w:val="en-AU" w:eastAsia="zh-TW"/>
        </w:rPr>
        <w:lastRenderedPageBreak/>
        <w:t>Because</w:t>
      </w:r>
      <w:r w:rsidR="00C64581">
        <w:rPr>
          <w:rFonts w:ascii="Calibri" w:hAnsi="Calibri"/>
          <w:sz w:val="22"/>
          <w:szCs w:val="22"/>
          <w:lang w:val="en-AU" w:eastAsia="zh-TW"/>
        </w:rPr>
        <w:t xml:space="preserve"> a diversity of language, tribal, age, and gender groups were consulted and will be interviewed, the findings of this research should be attuned to the spiritual values and beliefs of the various demographics in this community.  </w:t>
      </w:r>
      <w:r>
        <w:rPr>
          <w:rFonts w:ascii="Calibri" w:hAnsi="Calibri"/>
          <w:sz w:val="22"/>
          <w:szCs w:val="22"/>
          <w:lang w:val="en-AU" w:eastAsia="zh-TW"/>
        </w:rPr>
        <w:t xml:space="preserve"> </w:t>
      </w:r>
    </w:p>
    <w:p w14:paraId="36393D2A" w14:textId="77777777" w:rsidR="00C64581" w:rsidRPr="00C64581" w:rsidRDefault="00C64581" w:rsidP="00C64581">
      <w:pPr>
        <w:spacing w:line="276" w:lineRule="auto"/>
        <w:rPr>
          <w:rFonts w:ascii="Calibri" w:hAnsi="Calibri"/>
          <w:sz w:val="22"/>
          <w:szCs w:val="22"/>
          <w:lang w:val="en-AU" w:eastAsia="zh-TW"/>
        </w:rPr>
      </w:pPr>
    </w:p>
    <w:p w14:paraId="7F551F7E" w14:textId="77777777" w:rsidR="007E6B3B" w:rsidRDefault="007E6B3B" w:rsidP="00C15BBC">
      <w:pPr>
        <w:spacing w:line="276" w:lineRule="auto"/>
        <w:rPr>
          <w:rFonts w:ascii="Calibri" w:hAnsi="Calibri"/>
          <w:sz w:val="22"/>
          <w:szCs w:val="22"/>
          <w:lang w:val="en-AU" w:eastAsia="zh-TW"/>
        </w:rPr>
      </w:pPr>
    </w:p>
    <w:p w14:paraId="62B099F7" w14:textId="71E0DBF6" w:rsidR="00C74D15" w:rsidRPr="00C12749" w:rsidRDefault="00C74D15" w:rsidP="00C15BBC">
      <w:pPr>
        <w:spacing w:line="276" w:lineRule="auto"/>
        <w:rPr>
          <w:rFonts w:ascii="Calibri" w:hAnsi="Calibri"/>
          <w:b/>
          <w:sz w:val="22"/>
          <w:szCs w:val="22"/>
          <w:lang w:val="en-AU" w:eastAsia="zh-TW"/>
        </w:rPr>
      </w:pPr>
      <w:r>
        <w:rPr>
          <w:rFonts w:ascii="Calibri" w:hAnsi="Calibri"/>
          <w:b/>
          <w:sz w:val="22"/>
          <w:szCs w:val="22"/>
          <w:lang w:val="en-AU" w:eastAsia="zh-TW"/>
        </w:rPr>
        <w:t xml:space="preserve">13c.  </w:t>
      </w:r>
      <w:r w:rsidR="00C12749">
        <w:rPr>
          <w:rFonts w:ascii="Calibri" w:hAnsi="Calibri"/>
          <w:b/>
          <w:sz w:val="22"/>
          <w:szCs w:val="22"/>
          <w:lang w:val="en-AU" w:eastAsia="zh-TW"/>
        </w:rPr>
        <w:t xml:space="preserve">Cultural continuity </w:t>
      </w:r>
    </w:p>
    <w:p w14:paraId="6CF4FFCC" w14:textId="14E82039" w:rsidR="00C74D15" w:rsidRDefault="00C74D15" w:rsidP="00C15BBC">
      <w:pPr>
        <w:spacing w:line="276" w:lineRule="auto"/>
        <w:rPr>
          <w:rFonts w:ascii="Calibri" w:hAnsi="Calibri"/>
          <w:sz w:val="22"/>
          <w:szCs w:val="22"/>
          <w:lang w:val="en-AU" w:eastAsia="zh-TW"/>
        </w:rPr>
      </w:pPr>
    </w:p>
    <w:p w14:paraId="2828F437" w14:textId="48623040" w:rsidR="005413E3" w:rsidRDefault="005413E3" w:rsidP="00C15BBC">
      <w:pPr>
        <w:spacing w:line="276" w:lineRule="auto"/>
        <w:rPr>
          <w:rFonts w:ascii="Calibri" w:hAnsi="Calibri"/>
          <w:sz w:val="22"/>
          <w:szCs w:val="22"/>
          <w:lang w:val="en-AU" w:eastAsia="zh-TW"/>
        </w:rPr>
      </w:pPr>
      <w:r>
        <w:rPr>
          <w:rFonts w:ascii="Calibri" w:hAnsi="Calibri"/>
          <w:sz w:val="22"/>
          <w:szCs w:val="22"/>
          <w:lang w:val="en-AU" w:eastAsia="zh-TW"/>
        </w:rPr>
        <w:t>Promotion and integration of Aboriginal traditions</w:t>
      </w:r>
    </w:p>
    <w:p w14:paraId="2FC96C75" w14:textId="77777777" w:rsidR="005413E3" w:rsidRDefault="005413E3" w:rsidP="00C15BBC">
      <w:pPr>
        <w:spacing w:line="276" w:lineRule="auto"/>
        <w:rPr>
          <w:rFonts w:ascii="Calibri" w:hAnsi="Calibri"/>
          <w:sz w:val="22"/>
          <w:szCs w:val="22"/>
          <w:lang w:val="en-AU" w:eastAsia="zh-TW"/>
        </w:rPr>
      </w:pPr>
    </w:p>
    <w:p w14:paraId="51C4BD54" w14:textId="77777777" w:rsidR="005413E3" w:rsidRDefault="005413E3"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This study fulfils a need that was identified by the community, designed to strengthen this community</w:t>
      </w:r>
    </w:p>
    <w:p w14:paraId="0B8715C6" w14:textId="4E2937BD" w:rsidR="005413E3" w:rsidRPr="005413E3" w:rsidRDefault="005413E3"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Indeed, t</w:t>
      </w:r>
      <w:r w:rsidR="006A3E39" w:rsidRPr="005413E3">
        <w:rPr>
          <w:rFonts w:ascii="Calibri" w:hAnsi="Calibri"/>
          <w:sz w:val="22"/>
          <w:szCs w:val="22"/>
          <w:lang w:val="en-AU" w:eastAsia="zh-TW"/>
        </w:rPr>
        <w:t>his study</w:t>
      </w:r>
      <w:r w:rsidR="00535A3D" w:rsidRPr="005413E3">
        <w:rPr>
          <w:rFonts w:ascii="Calibri" w:hAnsi="Calibri"/>
          <w:sz w:val="22"/>
          <w:szCs w:val="22"/>
          <w:lang w:val="en-AU" w:eastAsia="zh-TW"/>
        </w:rPr>
        <w:t xml:space="preserve"> </w:t>
      </w:r>
      <w:r>
        <w:rPr>
          <w:rFonts w:ascii="Calibri" w:hAnsi="Calibri"/>
          <w:sz w:val="22"/>
          <w:szCs w:val="22"/>
          <w:lang w:val="en-AU" w:eastAsia="zh-TW"/>
        </w:rPr>
        <w:t>was</w:t>
      </w:r>
      <w:r w:rsidR="00535A3D" w:rsidRPr="005413E3">
        <w:rPr>
          <w:rFonts w:ascii="Calibri" w:hAnsi="Calibri"/>
          <w:sz w:val="22"/>
          <w:szCs w:val="22"/>
          <w:lang w:val="en-AU" w:eastAsia="zh-TW"/>
        </w:rPr>
        <w:t xml:space="preserve"> designed to</w:t>
      </w:r>
      <w:r w:rsidR="006A3E39" w:rsidRPr="005413E3">
        <w:rPr>
          <w:rFonts w:ascii="Calibri" w:hAnsi="Calibri"/>
          <w:sz w:val="22"/>
          <w:szCs w:val="22"/>
          <w:lang w:val="en-AU" w:eastAsia="zh-TW"/>
        </w:rPr>
        <w:t xml:space="preserve"> privilege the voices, stories, and worldviews of Aboriginal people in this community</w:t>
      </w:r>
      <w:r w:rsidR="00535A3D" w:rsidRPr="005413E3">
        <w:rPr>
          <w:rFonts w:ascii="Calibri" w:hAnsi="Calibri"/>
          <w:sz w:val="22"/>
          <w:szCs w:val="22"/>
          <w:lang w:val="en-AU" w:eastAsia="zh-TW"/>
        </w:rPr>
        <w:t xml:space="preserve"> rather than encroach on </w:t>
      </w:r>
      <w:r>
        <w:rPr>
          <w:rFonts w:ascii="Calibri" w:hAnsi="Calibri"/>
          <w:sz w:val="22"/>
          <w:szCs w:val="22"/>
          <w:lang w:val="en-AU" w:eastAsia="zh-TW"/>
        </w:rPr>
        <w:t xml:space="preserve">the </w:t>
      </w:r>
      <w:r w:rsidRPr="005413E3">
        <w:rPr>
          <w:rFonts w:ascii="Calibri" w:hAnsi="Calibri"/>
          <w:sz w:val="22"/>
          <w:szCs w:val="22"/>
          <w:lang w:val="en-AU" w:eastAsia="zh-TW"/>
        </w:rPr>
        <w:t xml:space="preserve">autonomy and traditions of Aboriginal peoples.  </w:t>
      </w:r>
    </w:p>
    <w:p w14:paraId="708C4A3D" w14:textId="703A4CDB" w:rsidR="005413E3" w:rsidRPr="004C6DF6" w:rsidRDefault="005413E3"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In particular, the communit</w:t>
      </w:r>
      <w:r w:rsidR="00535A3D">
        <w:rPr>
          <w:rFonts w:ascii="Calibri" w:hAnsi="Calibri"/>
          <w:sz w:val="22"/>
          <w:szCs w:val="22"/>
          <w:lang w:val="en-AU" w:eastAsia="zh-TW"/>
        </w:rPr>
        <w:t xml:space="preserve">y </w:t>
      </w:r>
      <w:r>
        <w:rPr>
          <w:rFonts w:ascii="Calibri" w:hAnsi="Calibri"/>
          <w:sz w:val="22"/>
          <w:szCs w:val="22"/>
          <w:lang w:val="en-AU" w:eastAsia="zh-TW"/>
        </w:rPr>
        <w:t>approved this study to help</w:t>
      </w:r>
      <w:r w:rsidR="00535A3D">
        <w:rPr>
          <w:rFonts w:ascii="Calibri" w:hAnsi="Calibri"/>
          <w:sz w:val="22"/>
          <w:szCs w:val="22"/>
          <w:lang w:val="en-AU" w:eastAsia="zh-TW"/>
        </w:rPr>
        <w:t xml:space="preserve"> stakeholders, such as health agencies, integrate the traditional practices of Aboriginal communities into Western practices</w:t>
      </w:r>
    </w:p>
    <w:p w14:paraId="1487A1F4" w14:textId="07A356E9" w:rsidR="006B3F16" w:rsidRDefault="006B3F16"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 xml:space="preserve">This project is designed to increase the likelihood that one specific program more accurately reflects the history and values of this community and complies with </w:t>
      </w:r>
      <w:r w:rsidRPr="006B3F16">
        <w:rPr>
          <w:rFonts w:ascii="Calibri" w:hAnsi="Calibri"/>
          <w:sz w:val="22"/>
          <w:szCs w:val="22"/>
          <w:lang w:val="en-AU" w:eastAsia="zh-TW"/>
        </w:rPr>
        <w:t>laws and protocols that protect Indigenous knowledge</w:t>
      </w:r>
      <w:r>
        <w:rPr>
          <w:rFonts w:ascii="Calibri" w:hAnsi="Calibri"/>
          <w:sz w:val="22"/>
          <w:szCs w:val="22"/>
          <w:lang w:val="en-AU" w:eastAsia="zh-TW"/>
        </w:rPr>
        <w:t>.</w:t>
      </w:r>
    </w:p>
    <w:p w14:paraId="2049EB1C" w14:textId="0E33D62B" w:rsidR="004C6DF6" w:rsidRDefault="004C6DF6" w:rsidP="004C6DF6">
      <w:pPr>
        <w:spacing w:line="276" w:lineRule="auto"/>
        <w:rPr>
          <w:rFonts w:ascii="Calibri" w:hAnsi="Calibri"/>
          <w:sz w:val="22"/>
          <w:szCs w:val="22"/>
          <w:lang w:val="en-AU" w:eastAsia="zh-TW"/>
        </w:rPr>
      </w:pPr>
    </w:p>
    <w:p w14:paraId="75ABE591" w14:textId="1FF808C6" w:rsidR="004C6DF6" w:rsidRDefault="004C6DF6" w:rsidP="004C6DF6">
      <w:pPr>
        <w:spacing w:line="276" w:lineRule="auto"/>
        <w:rPr>
          <w:rFonts w:ascii="Calibri" w:hAnsi="Calibri"/>
          <w:sz w:val="22"/>
          <w:szCs w:val="22"/>
          <w:lang w:val="en-AU" w:eastAsia="zh-TW"/>
        </w:rPr>
      </w:pPr>
      <w:r>
        <w:rPr>
          <w:rFonts w:ascii="Calibri" w:hAnsi="Calibri"/>
          <w:sz w:val="22"/>
          <w:szCs w:val="22"/>
          <w:lang w:val="en-AU" w:eastAsia="zh-TW"/>
        </w:rPr>
        <w:t>Prom</w:t>
      </w:r>
      <w:r w:rsidR="00AD0DCE">
        <w:rPr>
          <w:rFonts w:ascii="Calibri" w:hAnsi="Calibri"/>
          <w:sz w:val="22"/>
          <w:szCs w:val="22"/>
          <w:lang w:val="en-AU" w:eastAsia="zh-TW"/>
        </w:rPr>
        <w:t>ulg</w:t>
      </w:r>
      <w:r>
        <w:rPr>
          <w:rFonts w:ascii="Calibri" w:hAnsi="Calibri"/>
          <w:sz w:val="22"/>
          <w:szCs w:val="22"/>
          <w:lang w:val="en-AU" w:eastAsia="zh-TW"/>
        </w:rPr>
        <w:t xml:space="preserve">ation of Aboriginal </w:t>
      </w:r>
      <w:r w:rsidR="00AD0DCE">
        <w:rPr>
          <w:rFonts w:ascii="Calibri" w:hAnsi="Calibri"/>
          <w:sz w:val="22"/>
          <w:szCs w:val="22"/>
          <w:lang w:val="en-AU" w:eastAsia="zh-TW"/>
        </w:rPr>
        <w:t>works</w:t>
      </w:r>
    </w:p>
    <w:p w14:paraId="097557BE" w14:textId="77777777" w:rsidR="004B1058" w:rsidRPr="004C6DF6" w:rsidRDefault="004B1058" w:rsidP="004C6DF6">
      <w:pPr>
        <w:spacing w:line="276" w:lineRule="auto"/>
        <w:rPr>
          <w:rFonts w:ascii="Calibri" w:hAnsi="Calibri"/>
          <w:sz w:val="22"/>
          <w:szCs w:val="22"/>
          <w:lang w:val="en-AU" w:eastAsia="zh-TW"/>
        </w:rPr>
      </w:pPr>
    </w:p>
    <w:p w14:paraId="36B1D77A" w14:textId="1FF8817F" w:rsidR="00535A3D" w:rsidRDefault="000D6037"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 xml:space="preserve">The ensuing program might enable young Aboriginal individuals to disseminate their creative works, promulgating their perspectives and values.  </w:t>
      </w:r>
    </w:p>
    <w:p w14:paraId="566A33BE" w14:textId="231B5FD2" w:rsidR="000D6037" w:rsidRDefault="00A4593B"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 xml:space="preserve">The publication of these stories could also instil feelings of pride across the community, inspiring younger members to embrace the cultural values. </w:t>
      </w:r>
    </w:p>
    <w:p w14:paraId="6C37B342" w14:textId="39C4C50B" w:rsidR="00AD0DCE" w:rsidRDefault="00AD0DCE" w:rsidP="00AD0DCE">
      <w:pPr>
        <w:spacing w:line="276" w:lineRule="auto"/>
        <w:rPr>
          <w:rFonts w:ascii="Calibri" w:hAnsi="Calibri"/>
          <w:sz w:val="22"/>
          <w:szCs w:val="22"/>
          <w:lang w:val="en-AU" w:eastAsia="zh-TW"/>
        </w:rPr>
      </w:pPr>
    </w:p>
    <w:p w14:paraId="4CC81721" w14:textId="5BF60149" w:rsidR="00AD0DCE" w:rsidRDefault="00AD0DCE" w:rsidP="00AD0DCE">
      <w:pPr>
        <w:spacing w:line="276" w:lineRule="auto"/>
        <w:rPr>
          <w:rFonts w:ascii="Calibri" w:hAnsi="Calibri"/>
          <w:sz w:val="22"/>
          <w:szCs w:val="22"/>
          <w:lang w:val="en-AU" w:eastAsia="zh-TW"/>
        </w:rPr>
      </w:pPr>
      <w:r>
        <w:rPr>
          <w:rFonts w:ascii="Calibri" w:hAnsi="Calibri"/>
          <w:sz w:val="22"/>
          <w:szCs w:val="22"/>
          <w:lang w:val="en-AU" w:eastAsia="zh-TW"/>
        </w:rPr>
        <w:t>Recognition of distinct identities</w:t>
      </w:r>
    </w:p>
    <w:p w14:paraId="079C2E8E" w14:textId="77777777" w:rsidR="00AD0DCE" w:rsidRPr="00AD0DCE" w:rsidRDefault="00AD0DCE" w:rsidP="00AD0DCE">
      <w:pPr>
        <w:spacing w:line="276" w:lineRule="auto"/>
        <w:rPr>
          <w:rFonts w:ascii="Calibri" w:hAnsi="Calibri"/>
          <w:sz w:val="22"/>
          <w:szCs w:val="22"/>
          <w:lang w:val="en-AU" w:eastAsia="zh-TW"/>
        </w:rPr>
      </w:pPr>
    </w:p>
    <w:p w14:paraId="6126AE41" w14:textId="7D126720" w:rsidR="006B3F16" w:rsidRPr="001F658B" w:rsidRDefault="0083696D" w:rsidP="009C29A9">
      <w:pPr>
        <w:pStyle w:val="ListParagraph"/>
        <w:numPr>
          <w:ilvl w:val="0"/>
          <w:numId w:val="27"/>
        </w:numPr>
        <w:spacing w:line="276" w:lineRule="auto"/>
        <w:rPr>
          <w:rFonts w:ascii="Calibri" w:hAnsi="Calibri"/>
          <w:sz w:val="22"/>
          <w:szCs w:val="22"/>
          <w:lang w:val="en-AU" w:eastAsia="zh-TW"/>
        </w:rPr>
      </w:pPr>
      <w:r>
        <w:rPr>
          <w:rFonts w:ascii="Calibri" w:hAnsi="Calibri"/>
          <w:sz w:val="22"/>
          <w:szCs w:val="22"/>
          <w:lang w:val="en-AU" w:eastAsia="zh-TW"/>
        </w:rPr>
        <w:t xml:space="preserve">The research will also represent the perspectives of distinct tribal groups within the community—and thus facilitate the continuity </w:t>
      </w:r>
      <w:r w:rsidR="001F658B">
        <w:rPr>
          <w:rFonts w:ascii="Calibri" w:hAnsi="Calibri"/>
          <w:sz w:val="22"/>
          <w:szCs w:val="22"/>
          <w:lang w:val="en-AU" w:eastAsia="zh-TW"/>
        </w:rPr>
        <w:t xml:space="preserve">and identity </w:t>
      </w:r>
      <w:r>
        <w:rPr>
          <w:rFonts w:ascii="Calibri" w:hAnsi="Calibri"/>
          <w:sz w:val="22"/>
          <w:szCs w:val="22"/>
          <w:lang w:val="en-AU" w:eastAsia="zh-TW"/>
        </w:rPr>
        <w:t>of these groups</w:t>
      </w:r>
    </w:p>
    <w:p w14:paraId="7582F8DC" w14:textId="5188E598" w:rsidR="00312BAE" w:rsidRDefault="00312BAE" w:rsidP="007F72EA">
      <w:pPr>
        <w:spacing w:line="276" w:lineRule="auto"/>
        <w:rPr>
          <w:rFonts w:ascii="Calibri" w:hAnsi="Calibri"/>
          <w:sz w:val="22"/>
          <w:szCs w:val="22"/>
          <w:lang w:val="en-AU" w:eastAsia="zh-TW"/>
        </w:rPr>
      </w:pPr>
    </w:p>
    <w:p w14:paraId="259A493B" w14:textId="61BAEB9D" w:rsidR="007F72EA" w:rsidRDefault="00600E32"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13d. </w:t>
      </w:r>
      <w:r w:rsidR="003F7EDD">
        <w:rPr>
          <w:rFonts w:ascii="Calibri" w:hAnsi="Calibri"/>
          <w:b/>
          <w:sz w:val="22"/>
          <w:szCs w:val="22"/>
          <w:lang w:val="en-AU" w:eastAsia="zh-TW"/>
        </w:rPr>
        <w:t>Equity</w:t>
      </w:r>
    </w:p>
    <w:p w14:paraId="5AEDD7C6" w14:textId="717BBCCA" w:rsidR="006A0513" w:rsidRDefault="006A0513" w:rsidP="007F72EA">
      <w:pPr>
        <w:spacing w:line="276" w:lineRule="auto"/>
        <w:rPr>
          <w:rFonts w:ascii="Calibri" w:hAnsi="Calibri"/>
          <w:sz w:val="22"/>
          <w:szCs w:val="22"/>
          <w:lang w:val="en-AU" w:eastAsia="zh-TW"/>
        </w:rPr>
      </w:pPr>
    </w:p>
    <w:p w14:paraId="7D397FA0" w14:textId="53CFDFAF" w:rsidR="006A0513" w:rsidRDefault="00046DC0"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 xml:space="preserve">Several practices and strategies </w:t>
      </w:r>
      <w:r w:rsidR="00800AAD">
        <w:rPr>
          <w:rFonts w:ascii="Calibri" w:hAnsi="Calibri"/>
          <w:sz w:val="22"/>
          <w:szCs w:val="22"/>
          <w:lang w:val="en-AU" w:eastAsia="zh-TW"/>
        </w:rPr>
        <w:t>have been</w:t>
      </w:r>
      <w:r>
        <w:rPr>
          <w:rFonts w:ascii="Calibri" w:hAnsi="Calibri"/>
          <w:sz w:val="22"/>
          <w:szCs w:val="22"/>
          <w:lang w:val="en-AU" w:eastAsia="zh-TW"/>
        </w:rPr>
        <w:t xml:space="preserve"> applied to stem power imbalances and to foster equity</w:t>
      </w:r>
    </w:p>
    <w:p w14:paraId="68C51A28" w14:textId="21FD7A49" w:rsidR="00800AAD" w:rsidRDefault="00800AAD" w:rsidP="00800AAD">
      <w:pPr>
        <w:spacing w:line="276" w:lineRule="auto"/>
        <w:rPr>
          <w:rFonts w:ascii="Calibri" w:hAnsi="Calibri"/>
          <w:sz w:val="22"/>
          <w:szCs w:val="22"/>
          <w:lang w:val="en-AU" w:eastAsia="zh-TW"/>
        </w:rPr>
      </w:pPr>
    </w:p>
    <w:p w14:paraId="144911B9" w14:textId="602750E5" w:rsidR="00800AAD" w:rsidRDefault="00800AAD" w:rsidP="00800AAD">
      <w:pPr>
        <w:spacing w:line="276" w:lineRule="auto"/>
        <w:rPr>
          <w:rFonts w:ascii="Calibri" w:hAnsi="Calibri"/>
          <w:sz w:val="22"/>
          <w:szCs w:val="22"/>
          <w:lang w:val="en-AU" w:eastAsia="zh-TW"/>
        </w:rPr>
      </w:pPr>
      <w:r>
        <w:rPr>
          <w:rFonts w:ascii="Calibri" w:hAnsi="Calibri"/>
          <w:sz w:val="22"/>
          <w:szCs w:val="22"/>
          <w:lang w:val="en-AU" w:eastAsia="zh-TW"/>
        </w:rPr>
        <w:t>Involvement of the community</w:t>
      </w:r>
    </w:p>
    <w:p w14:paraId="5F573BC7" w14:textId="77777777" w:rsidR="00800AAD" w:rsidRPr="00800AAD" w:rsidRDefault="00800AAD" w:rsidP="00800AAD">
      <w:pPr>
        <w:spacing w:line="276" w:lineRule="auto"/>
        <w:rPr>
          <w:rFonts w:ascii="Calibri" w:hAnsi="Calibri"/>
          <w:sz w:val="22"/>
          <w:szCs w:val="22"/>
          <w:lang w:val="en-AU" w:eastAsia="zh-TW"/>
        </w:rPr>
      </w:pPr>
    </w:p>
    <w:p w14:paraId="5A0E39AC" w14:textId="37A74695" w:rsidR="00046DC0" w:rsidRDefault="00046DC0"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lastRenderedPageBreak/>
        <w:t xml:space="preserve">First, the research questions, methods, </w:t>
      </w:r>
      <w:r w:rsidR="004D1A7B">
        <w:rPr>
          <w:rFonts w:ascii="Calibri" w:hAnsi="Calibri"/>
          <w:sz w:val="22"/>
          <w:szCs w:val="22"/>
          <w:lang w:val="en-AU" w:eastAsia="zh-TW"/>
        </w:rPr>
        <w:t xml:space="preserve">standards, </w:t>
      </w:r>
      <w:r>
        <w:rPr>
          <w:rFonts w:ascii="Calibri" w:hAnsi="Calibri"/>
          <w:sz w:val="22"/>
          <w:szCs w:val="22"/>
          <w:lang w:val="en-AU" w:eastAsia="zh-TW"/>
        </w:rPr>
        <w:t>and procedures were guided by the community rather than imposed by researchers</w:t>
      </w:r>
      <w:r w:rsidR="00A06F8B">
        <w:rPr>
          <w:rFonts w:ascii="Calibri" w:hAnsi="Calibri"/>
          <w:sz w:val="22"/>
          <w:szCs w:val="22"/>
          <w:lang w:val="en-AU" w:eastAsia="zh-TW"/>
        </w:rPr>
        <w:t xml:space="preserve">—especially the steering committee, comprising elders and other members of this community.  </w:t>
      </w:r>
    </w:p>
    <w:p w14:paraId="53C0A6CA" w14:textId="309D3DC0" w:rsidR="00046DC0" w:rsidRDefault="00D61A68"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 xml:space="preserve">Second, </w:t>
      </w:r>
      <w:r w:rsidR="00E6100F">
        <w:rPr>
          <w:rFonts w:ascii="Calibri" w:hAnsi="Calibri"/>
          <w:sz w:val="22"/>
          <w:szCs w:val="22"/>
          <w:lang w:val="en-AU" w:eastAsia="zh-TW"/>
        </w:rPr>
        <w:t>participants were granted opportunities to choose</w:t>
      </w:r>
      <w:r w:rsidR="00E912B8">
        <w:rPr>
          <w:rFonts w:ascii="Calibri" w:hAnsi="Calibri"/>
          <w:sz w:val="22"/>
          <w:szCs w:val="22"/>
          <w:lang w:val="en-AU" w:eastAsia="zh-TW"/>
        </w:rPr>
        <w:t xml:space="preserve"> the time, duration, and location of interviews as well as the topics discussed.  </w:t>
      </w:r>
    </w:p>
    <w:p w14:paraId="1B56BD47" w14:textId="39C3618F" w:rsidR="00800AAD" w:rsidRDefault="00800AAD" w:rsidP="00800AAD">
      <w:pPr>
        <w:spacing w:line="276" w:lineRule="auto"/>
        <w:rPr>
          <w:rFonts w:ascii="Calibri" w:hAnsi="Calibri"/>
          <w:sz w:val="22"/>
          <w:szCs w:val="22"/>
          <w:lang w:val="en-AU" w:eastAsia="zh-TW"/>
        </w:rPr>
      </w:pPr>
    </w:p>
    <w:p w14:paraId="17828B9C" w14:textId="126DE2FE" w:rsidR="00800AAD" w:rsidRDefault="00800AAD" w:rsidP="00800AAD">
      <w:pPr>
        <w:spacing w:line="276" w:lineRule="auto"/>
        <w:rPr>
          <w:rFonts w:ascii="Calibri" w:hAnsi="Calibri"/>
          <w:sz w:val="22"/>
          <w:szCs w:val="22"/>
          <w:lang w:val="en-AU" w:eastAsia="zh-TW"/>
        </w:rPr>
      </w:pPr>
      <w:r>
        <w:rPr>
          <w:rFonts w:ascii="Calibri" w:hAnsi="Calibri"/>
          <w:sz w:val="22"/>
          <w:szCs w:val="22"/>
          <w:lang w:val="en-AU" w:eastAsia="zh-TW"/>
        </w:rPr>
        <w:t>Ownership</w:t>
      </w:r>
    </w:p>
    <w:p w14:paraId="1CA9DE34" w14:textId="77777777" w:rsidR="00800AAD" w:rsidRPr="00800AAD" w:rsidRDefault="00800AAD" w:rsidP="00800AAD">
      <w:pPr>
        <w:spacing w:line="276" w:lineRule="auto"/>
        <w:rPr>
          <w:rFonts w:ascii="Calibri" w:hAnsi="Calibri"/>
          <w:sz w:val="22"/>
          <w:szCs w:val="22"/>
          <w:lang w:val="en-AU" w:eastAsia="zh-TW"/>
        </w:rPr>
      </w:pPr>
    </w:p>
    <w:p w14:paraId="7B396856" w14:textId="77777777" w:rsidR="00800AAD" w:rsidRDefault="00800AAD"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Third, the stories that emanate from this research are owned by the community</w:t>
      </w:r>
    </w:p>
    <w:p w14:paraId="2F982F93" w14:textId="0243667F" w:rsidR="00E912B8" w:rsidRPr="00800AAD" w:rsidRDefault="00800AAD"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T</w:t>
      </w:r>
      <w:r w:rsidR="00E912B8" w:rsidRPr="00800AAD">
        <w:rPr>
          <w:rFonts w:ascii="Calibri" w:hAnsi="Calibri"/>
          <w:sz w:val="22"/>
          <w:szCs w:val="22"/>
          <w:lang w:val="en-AU" w:eastAsia="zh-TW"/>
        </w:rPr>
        <w:t>he aim of this research is to</w:t>
      </w:r>
      <w:r w:rsidR="00AC65E7" w:rsidRPr="00800AAD">
        <w:rPr>
          <w:rFonts w:ascii="Calibri" w:hAnsi="Calibri"/>
          <w:sz w:val="22"/>
          <w:szCs w:val="22"/>
          <w:lang w:val="en-AU" w:eastAsia="zh-TW"/>
        </w:rPr>
        <w:t xml:space="preserve"> privilege t</w:t>
      </w:r>
      <w:r w:rsidR="00AB4669" w:rsidRPr="00800AAD">
        <w:rPr>
          <w:rFonts w:ascii="Calibri" w:hAnsi="Calibri"/>
          <w:sz w:val="22"/>
          <w:szCs w:val="22"/>
          <w:lang w:val="en-AU" w:eastAsia="zh-TW"/>
        </w:rPr>
        <w:t xml:space="preserve">raditional </w:t>
      </w:r>
      <w:r w:rsidR="00AB5FD2" w:rsidRPr="00800AAD">
        <w:rPr>
          <w:rFonts w:ascii="Calibri" w:hAnsi="Calibri"/>
          <w:sz w:val="22"/>
          <w:szCs w:val="22"/>
          <w:lang w:val="en-AU" w:eastAsia="zh-TW"/>
        </w:rPr>
        <w:t>practices</w:t>
      </w:r>
      <w:r w:rsidR="00867507" w:rsidRPr="00800AAD">
        <w:rPr>
          <w:rFonts w:ascii="Calibri" w:hAnsi="Calibri"/>
          <w:sz w:val="22"/>
          <w:szCs w:val="22"/>
          <w:lang w:val="en-AU" w:eastAsia="zh-TW"/>
        </w:rPr>
        <w:t>, values, and stories</w:t>
      </w:r>
      <w:r w:rsidR="00623CE5" w:rsidRPr="00800AAD">
        <w:rPr>
          <w:rFonts w:ascii="Calibri" w:hAnsi="Calibri"/>
          <w:sz w:val="22"/>
          <w:szCs w:val="22"/>
          <w:lang w:val="en-AU" w:eastAsia="zh-TW"/>
        </w:rPr>
        <w:t xml:space="preserve">. </w:t>
      </w:r>
    </w:p>
    <w:p w14:paraId="4ECBBC07" w14:textId="34D12E90" w:rsidR="00800AAD" w:rsidRDefault="00800AAD" w:rsidP="00800AAD">
      <w:pPr>
        <w:spacing w:line="276" w:lineRule="auto"/>
        <w:rPr>
          <w:rFonts w:ascii="Calibri" w:hAnsi="Calibri"/>
          <w:sz w:val="22"/>
          <w:szCs w:val="22"/>
          <w:lang w:val="en-AU" w:eastAsia="zh-TW"/>
        </w:rPr>
      </w:pPr>
    </w:p>
    <w:p w14:paraId="57F422F4" w14:textId="759BB58F" w:rsidR="00800AAD" w:rsidRDefault="00800AAD" w:rsidP="00800AAD">
      <w:pPr>
        <w:spacing w:line="276" w:lineRule="auto"/>
        <w:rPr>
          <w:rFonts w:ascii="Calibri" w:hAnsi="Calibri"/>
          <w:sz w:val="22"/>
          <w:szCs w:val="22"/>
          <w:lang w:val="en-AU" w:eastAsia="zh-TW"/>
        </w:rPr>
      </w:pPr>
      <w:r>
        <w:rPr>
          <w:rFonts w:ascii="Calibri" w:hAnsi="Calibri"/>
          <w:sz w:val="22"/>
          <w:szCs w:val="22"/>
          <w:lang w:val="en-AU" w:eastAsia="zh-TW"/>
        </w:rPr>
        <w:t>Representation of all groups</w:t>
      </w:r>
    </w:p>
    <w:p w14:paraId="71912329" w14:textId="77777777" w:rsidR="00800AAD" w:rsidRPr="00800AAD" w:rsidRDefault="00800AAD" w:rsidP="00800AAD">
      <w:pPr>
        <w:spacing w:line="276" w:lineRule="auto"/>
        <w:rPr>
          <w:rFonts w:ascii="Calibri" w:hAnsi="Calibri"/>
          <w:sz w:val="22"/>
          <w:szCs w:val="22"/>
          <w:lang w:val="en-AU" w:eastAsia="zh-TW"/>
        </w:rPr>
      </w:pPr>
    </w:p>
    <w:p w14:paraId="2AF1185B" w14:textId="41443B66" w:rsidR="000E4E2F" w:rsidRDefault="000E4E2F"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F</w:t>
      </w:r>
      <w:r w:rsidR="00800AAD">
        <w:rPr>
          <w:rFonts w:ascii="Calibri" w:hAnsi="Calibri"/>
          <w:sz w:val="22"/>
          <w:szCs w:val="22"/>
          <w:lang w:val="en-AU" w:eastAsia="zh-TW"/>
        </w:rPr>
        <w:t>ourth</w:t>
      </w:r>
      <w:r>
        <w:rPr>
          <w:rFonts w:ascii="Calibri" w:hAnsi="Calibri"/>
          <w:sz w:val="22"/>
          <w:szCs w:val="22"/>
          <w:lang w:val="en-AU" w:eastAsia="zh-TW"/>
        </w:rPr>
        <w:t xml:space="preserve">, the researchers and steering committee will attempt to represent all demographics in the community—to guarantee equity across tribal groups, language groups, and genders.  </w:t>
      </w:r>
    </w:p>
    <w:p w14:paraId="0940787F" w14:textId="5354A582" w:rsidR="000E4E2F" w:rsidRDefault="00800AAD" w:rsidP="009C29A9">
      <w:pPr>
        <w:pStyle w:val="ListParagraph"/>
        <w:numPr>
          <w:ilvl w:val="0"/>
          <w:numId w:val="29"/>
        </w:numPr>
        <w:spacing w:line="276" w:lineRule="auto"/>
        <w:rPr>
          <w:rFonts w:ascii="Calibri" w:hAnsi="Calibri"/>
          <w:sz w:val="22"/>
          <w:szCs w:val="22"/>
          <w:lang w:val="en-AU" w:eastAsia="zh-TW"/>
        </w:rPr>
      </w:pPr>
      <w:r>
        <w:rPr>
          <w:rFonts w:ascii="Calibri" w:hAnsi="Calibri"/>
          <w:sz w:val="22"/>
          <w:szCs w:val="22"/>
          <w:lang w:val="en-AU" w:eastAsia="zh-TW"/>
        </w:rPr>
        <w:t>Finally</w:t>
      </w:r>
      <w:r w:rsidR="000E4E2F">
        <w:rPr>
          <w:rFonts w:ascii="Calibri" w:hAnsi="Calibri"/>
          <w:sz w:val="22"/>
          <w:szCs w:val="22"/>
          <w:lang w:val="en-AU" w:eastAsia="zh-TW"/>
        </w:rPr>
        <w:t xml:space="preserve">, participants will be granted opportunities to communicate in modes they prefer.  For example, they can express some of their perspectives in their preferred language; information can be presented in various formats, such as pictorially.  These provisions increase the likelihood the research can represent all demographics in the community as equitably as possible.  </w:t>
      </w:r>
    </w:p>
    <w:p w14:paraId="472C3664" w14:textId="19C8D7CF" w:rsidR="006A0513" w:rsidRDefault="000E4E2F" w:rsidP="007F72EA">
      <w:pPr>
        <w:spacing w:line="276" w:lineRule="auto"/>
        <w:rPr>
          <w:rFonts w:ascii="Calibri" w:hAnsi="Calibri"/>
          <w:sz w:val="22"/>
          <w:szCs w:val="22"/>
          <w:lang w:val="en-AU" w:eastAsia="zh-TW"/>
        </w:rPr>
      </w:pPr>
      <w:r w:rsidRPr="000E4E2F">
        <w:rPr>
          <w:rFonts w:ascii="Calibri" w:hAnsi="Calibri"/>
          <w:sz w:val="22"/>
          <w:szCs w:val="22"/>
          <w:lang w:val="en-AU" w:eastAsia="zh-TW"/>
        </w:rPr>
        <w:t xml:space="preserve"> </w:t>
      </w:r>
    </w:p>
    <w:p w14:paraId="2E1F1009" w14:textId="7CDCBB84" w:rsidR="003F7EDD" w:rsidRDefault="00736D41"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13e. </w:t>
      </w:r>
      <w:r w:rsidR="003F7EDD">
        <w:rPr>
          <w:rFonts w:ascii="Calibri" w:hAnsi="Calibri"/>
          <w:b/>
          <w:sz w:val="22"/>
          <w:szCs w:val="22"/>
          <w:lang w:val="en-AU" w:eastAsia="zh-TW"/>
        </w:rPr>
        <w:t>Reciprocity</w:t>
      </w:r>
    </w:p>
    <w:p w14:paraId="3B12BCA0" w14:textId="58DB21C3" w:rsidR="00495584" w:rsidRDefault="00495584" w:rsidP="007F72EA">
      <w:pPr>
        <w:spacing w:line="276" w:lineRule="auto"/>
        <w:rPr>
          <w:rFonts w:ascii="Calibri" w:hAnsi="Calibri"/>
          <w:sz w:val="22"/>
          <w:szCs w:val="22"/>
          <w:lang w:val="en-AU" w:eastAsia="zh-TW"/>
        </w:rPr>
      </w:pPr>
    </w:p>
    <w:p w14:paraId="481D5293" w14:textId="77777777" w:rsidR="00800AAD" w:rsidRDefault="00800AAD" w:rsidP="00800AAD">
      <w:pPr>
        <w:pStyle w:val="ListParagraph"/>
        <w:spacing w:line="276" w:lineRule="auto"/>
        <w:ind w:left="360"/>
        <w:rPr>
          <w:rFonts w:ascii="Calibri" w:hAnsi="Calibri"/>
          <w:sz w:val="22"/>
          <w:szCs w:val="22"/>
          <w:lang w:val="en-AU" w:eastAsia="zh-TW"/>
        </w:rPr>
      </w:pPr>
    </w:p>
    <w:p w14:paraId="144A5722" w14:textId="50B0087E" w:rsidR="00800AAD" w:rsidRPr="00800AAD" w:rsidRDefault="00800AAD" w:rsidP="00800AAD">
      <w:pPr>
        <w:spacing w:line="276" w:lineRule="auto"/>
        <w:rPr>
          <w:rFonts w:ascii="Calibri" w:hAnsi="Calibri"/>
          <w:sz w:val="22"/>
          <w:szCs w:val="22"/>
          <w:lang w:val="en-AU" w:eastAsia="zh-TW"/>
        </w:rPr>
      </w:pPr>
      <w:r>
        <w:rPr>
          <w:rFonts w:ascii="Calibri" w:hAnsi="Calibri"/>
          <w:sz w:val="22"/>
          <w:szCs w:val="22"/>
          <w:lang w:val="en-AU" w:eastAsia="zh-TW"/>
        </w:rPr>
        <w:t>Shared development of capabilities</w:t>
      </w:r>
    </w:p>
    <w:p w14:paraId="4F785803" w14:textId="77777777" w:rsidR="00800AAD" w:rsidRDefault="00800AAD" w:rsidP="00800AAD">
      <w:pPr>
        <w:pStyle w:val="ListParagraph"/>
        <w:spacing w:line="276" w:lineRule="auto"/>
        <w:ind w:left="360"/>
        <w:rPr>
          <w:rFonts w:ascii="Calibri" w:hAnsi="Calibri"/>
          <w:sz w:val="22"/>
          <w:szCs w:val="22"/>
          <w:lang w:val="en-AU" w:eastAsia="zh-TW"/>
        </w:rPr>
      </w:pPr>
    </w:p>
    <w:p w14:paraId="071C1547" w14:textId="02FD6E2D" w:rsidR="00D043F6" w:rsidRDefault="006342EA" w:rsidP="009C29A9">
      <w:pPr>
        <w:pStyle w:val="ListParagraph"/>
        <w:numPr>
          <w:ilvl w:val="0"/>
          <w:numId w:val="37"/>
        </w:numPr>
        <w:spacing w:line="276" w:lineRule="auto"/>
        <w:rPr>
          <w:rFonts w:ascii="Calibri" w:hAnsi="Calibri"/>
          <w:sz w:val="22"/>
          <w:szCs w:val="22"/>
          <w:lang w:val="en-AU" w:eastAsia="zh-TW"/>
        </w:rPr>
      </w:pPr>
      <w:r>
        <w:rPr>
          <w:rFonts w:ascii="Calibri" w:hAnsi="Calibri"/>
          <w:sz w:val="22"/>
          <w:szCs w:val="22"/>
          <w:lang w:val="en-AU" w:eastAsia="zh-TW"/>
        </w:rPr>
        <w:t xml:space="preserve">During one of the meetings between the researchers and steering committee, individuals will discuss their research methods and perspectives.  </w:t>
      </w:r>
    </w:p>
    <w:p w14:paraId="46A2D46D" w14:textId="035477C3" w:rsidR="006342EA" w:rsidRDefault="006342EA" w:rsidP="009C29A9">
      <w:pPr>
        <w:pStyle w:val="ListParagraph"/>
        <w:numPr>
          <w:ilvl w:val="0"/>
          <w:numId w:val="30"/>
        </w:numPr>
        <w:spacing w:line="276" w:lineRule="auto"/>
        <w:rPr>
          <w:rFonts w:ascii="Calibri" w:hAnsi="Calibri"/>
          <w:sz w:val="22"/>
          <w:szCs w:val="22"/>
          <w:lang w:val="en-AU" w:eastAsia="zh-TW"/>
        </w:rPr>
      </w:pPr>
      <w:r>
        <w:rPr>
          <w:rFonts w:ascii="Calibri" w:hAnsi="Calibri"/>
          <w:sz w:val="22"/>
          <w:szCs w:val="22"/>
          <w:lang w:val="en-AU" w:eastAsia="zh-TW"/>
        </w:rPr>
        <w:t>Hopefully, both parties will learn from this exchange of information</w:t>
      </w:r>
    </w:p>
    <w:p w14:paraId="5A831B67" w14:textId="70E4002B" w:rsidR="006342EA" w:rsidRDefault="006342EA" w:rsidP="009C29A9">
      <w:pPr>
        <w:pStyle w:val="ListParagraph"/>
        <w:numPr>
          <w:ilvl w:val="0"/>
          <w:numId w:val="30"/>
        </w:numPr>
        <w:spacing w:line="276" w:lineRule="auto"/>
        <w:rPr>
          <w:rFonts w:ascii="Calibri" w:hAnsi="Calibri"/>
          <w:sz w:val="22"/>
          <w:szCs w:val="22"/>
          <w:lang w:val="en-AU" w:eastAsia="zh-TW"/>
        </w:rPr>
      </w:pPr>
      <w:r>
        <w:rPr>
          <w:rFonts w:ascii="Calibri" w:hAnsi="Calibri"/>
          <w:sz w:val="22"/>
          <w:szCs w:val="22"/>
          <w:lang w:val="en-AU" w:eastAsia="zh-TW"/>
        </w:rPr>
        <w:t xml:space="preserve">Although the steering committee will ultimately approve the research, the final plan will most likely assimilate traditional practices with some Western methods.  </w:t>
      </w:r>
    </w:p>
    <w:p w14:paraId="7AFC032D" w14:textId="6E054EF2" w:rsidR="00284A9E" w:rsidRDefault="006342EA" w:rsidP="009C29A9">
      <w:pPr>
        <w:pStyle w:val="ListParagraph"/>
        <w:numPr>
          <w:ilvl w:val="0"/>
          <w:numId w:val="30"/>
        </w:numPr>
        <w:spacing w:line="276" w:lineRule="auto"/>
        <w:rPr>
          <w:rFonts w:ascii="Calibri" w:hAnsi="Calibri"/>
          <w:sz w:val="22"/>
          <w:szCs w:val="22"/>
          <w:lang w:val="en-AU" w:eastAsia="zh-TW"/>
        </w:rPr>
      </w:pPr>
      <w:r>
        <w:rPr>
          <w:rFonts w:ascii="Calibri" w:hAnsi="Calibri"/>
          <w:sz w:val="22"/>
          <w:szCs w:val="22"/>
          <w:lang w:val="en-AU" w:eastAsia="zh-TW"/>
        </w:rPr>
        <w:t xml:space="preserve">Likewise, the researchers and co-researchers will also work together.  This collaboration should also facilitate the exchange of ideas between both parties, potentially extending the knowledge and skills of both the researchers and co-researchers. </w:t>
      </w:r>
    </w:p>
    <w:p w14:paraId="5CB29CF6" w14:textId="5D8D3DF3" w:rsidR="00800AAD" w:rsidRDefault="00800AAD" w:rsidP="00800AAD">
      <w:pPr>
        <w:spacing w:line="276" w:lineRule="auto"/>
        <w:rPr>
          <w:rFonts w:ascii="Calibri" w:hAnsi="Calibri"/>
          <w:sz w:val="22"/>
          <w:szCs w:val="22"/>
          <w:lang w:val="en-AU" w:eastAsia="zh-TW"/>
        </w:rPr>
      </w:pPr>
    </w:p>
    <w:p w14:paraId="0E8E7F1A" w14:textId="530E8292" w:rsidR="00800AAD" w:rsidRDefault="00800AAD" w:rsidP="00800AAD">
      <w:pPr>
        <w:spacing w:line="276" w:lineRule="auto"/>
        <w:rPr>
          <w:rFonts w:ascii="Calibri" w:hAnsi="Calibri"/>
          <w:sz w:val="22"/>
          <w:szCs w:val="22"/>
          <w:lang w:val="en-AU" w:eastAsia="zh-TW"/>
        </w:rPr>
      </w:pPr>
      <w:r>
        <w:rPr>
          <w:rFonts w:ascii="Calibri" w:hAnsi="Calibri"/>
          <w:sz w:val="22"/>
          <w:szCs w:val="22"/>
          <w:lang w:val="en-AU" w:eastAsia="zh-TW"/>
        </w:rPr>
        <w:t>Reimbursement</w:t>
      </w:r>
    </w:p>
    <w:p w14:paraId="6EB4055C" w14:textId="77777777" w:rsidR="00800AAD" w:rsidRPr="00800AAD" w:rsidRDefault="00800AAD" w:rsidP="00800AAD">
      <w:pPr>
        <w:spacing w:line="276" w:lineRule="auto"/>
        <w:rPr>
          <w:rFonts w:ascii="Calibri" w:hAnsi="Calibri"/>
          <w:sz w:val="22"/>
          <w:szCs w:val="22"/>
          <w:lang w:val="en-AU" w:eastAsia="zh-TW"/>
        </w:rPr>
      </w:pPr>
    </w:p>
    <w:p w14:paraId="282DB9B9" w14:textId="6B6186A2" w:rsidR="002E6139" w:rsidRPr="002E6139" w:rsidRDefault="002E6139" w:rsidP="009C29A9">
      <w:pPr>
        <w:pStyle w:val="ListParagraph"/>
        <w:numPr>
          <w:ilvl w:val="0"/>
          <w:numId w:val="30"/>
        </w:numPr>
        <w:spacing w:line="276" w:lineRule="auto"/>
        <w:rPr>
          <w:rFonts w:ascii="Calibri" w:hAnsi="Calibri"/>
          <w:sz w:val="22"/>
          <w:szCs w:val="22"/>
          <w:lang w:val="en-AU" w:eastAsia="zh-TW"/>
        </w:rPr>
      </w:pPr>
      <w:r w:rsidRPr="002E6139">
        <w:rPr>
          <w:rFonts w:ascii="Calibri" w:hAnsi="Calibri"/>
          <w:sz w:val="22"/>
          <w:szCs w:val="22"/>
          <w:lang w:val="en-AU" w:eastAsia="zh-TW"/>
        </w:rPr>
        <w:t>All participants will receive a small reimbursement, such as a meal</w:t>
      </w:r>
      <w:r>
        <w:rPr>
          <w:rFonts w:ascii="Calibri" w:hAnsi="Calibri"/>
          <w:sz w:val="22"/>
          <w:szCs w:val="22"/>
          <w:lang w:val="en-AU" w:eastAsia="zh-TW"/>
        </w:rPr>
        <w:t>, to recognise their efforts</w:t>
      </w:r>
      <w:r w:rsidRPr="002E6139">
        <w:rPr>
          <w:rFonts w:ascii="Calibri" w:hAnsi="Calibri"/>
          <w:sz w:val="22"/>
          <w:szCs w:val="22"/>
          <w:lang w:val="en-AU" w:eastAsia="zh-TW"/>
        </w:rPr>
        <w:t>.</w:t>
      </w:r>
      <w:r>
        <w:rPr>
          <w:rFonts w:ascii="Calibri" w:hAnsi="Calibri"/>
          <w:sz w:val="22"/>
          <w:szCs w:val="22"/>
          <w:lang w:val="en-AU" w:eastAsia="zh-TW"/>
        </w:rPr>
        <w:t xml:space="preserve">  The steering committee will recommend suitable reimbursement</w:t>
      </w:r>
      <w:r w:rsidR="004C2502">
        <w:rPr>
          <w:rFonts w:ascii="Calibri" w:hAnsi="Calibri"/>
          <w:sz w:val="22"/>
          <w:szCs w:val="22"/>
          <w:lang w:val="en-AU" w:eastAsia="zh-TW"/>
        </w:rPr>
        <w:t>s</w:t>
      </w:r>
      <w:r>
        <w:rPr>
          <w:rFonts w:ascii="Calibri" w:hAnsi="Calibri"/>
          <w:sz w:val="22"/>
          <w:szCs w:val="22"/>
          <w:lang w:val="en-AU" w:eastAsia="zh-TW"/>
        </w:rPr>
        <w:t xml:space="preserve"> </w:t>
      </w:r>
    </w:p>
    <w:p w14:paraId="7124A3E6" w14:textId="5A777F97" w:rsidR="002E6139" w:rsidRPr="002E6139" w:rsidRDefault="002E6139" w:rsidP="002E6139">
      <w:pPr>
        <w:spacing w:line="276" w:lineRule="auto"/>
        <w:rPr>
          <w:rFonts w:ascii="Calibri" w:hAnsi="Calibri"/>
          <w:sz w:val="22"/>
          <w:szCs w:val="22"/>
          <w:lang w:val="en-AU" w:eastAsia="zh-TW"/>
        </w:rPr>
      </w:pPr>
    </w:p>
    <w:p w14:paraId="3752D987" w14:textId="77777777" w:rsidR="00284A9E" w:rsidRDefault="00284A9E" w:rsidP="007F72EA">
      <w:pPr>
        <w:spacing w:line="276" w:lineRule="auto"/>
        <w:rPr>
          <w:rFonts w:ascii="Calibri" w:hAnsi="Calibri"/>
          <w:sz w:val="22"/>
          <w:szCs w:val="22"/>
          <w:lang w:val="en-AU" w:eastAsia="zh-TW"/>
        </w:rPr>
      </w:pPr>
    </w:p>
    <w:p w14:paraId="675F578A" w14:textId="2AEC1079" w:rsidR="003F7EDD" w:rsidRDefault="00736D41" w:rsidP="007F72EA">
      <w:pPr>
        <w:spacing w:line="276" w:lineRule="auto"/>
        <w:rPr>
          <w:rFonts w:ascii="Calibri" w:hAnsi="Calibri"/>
          <w:sz w:val="22"/>
          <w:szCs w:val="22"/>
          <w:lang w:val="en-AU" w:eastAsia="zh-TW"/>
        </w:rPr>
      </w:pPr>
      <w:r>
        <w:rPr>
          <w:rFonts w:ascii="Calibri" w:hAnsi="Calibri"/>
          <w:b/>
          <w:sz w:val="22"/>
          <w:szCs w:val="22"/>
          <w:lang w:val="en-AU" w:eastAsia="zh-TW"/>
        </w:rPr>
        <w:lastRenderedPageBreak/>
        <w:t xml:space="preserve">13f. </w:t>
      </w:r>
      <w:r w:rsidR="003F7EDD">
        <w:rPr>
          <w:rFonts w:ascii="Calibri" w:hAnsi="Calibri"/>
          <w:b/>
          <w:sz w:val="22"/>
          <w:szCs w:val="22"/>
          <w:lang w:val="en-AU" w:eastAsia="zh-TW"/>
        </w:rPr>
        <w:t>Respect</w:t>
      </w:r>
    </w:p>
    <w:p w14:paraId="09439BA0" w14:textId="5364DDF9" w:rsidR="003F7EDD" w:rsidRDefault="003F7EDD" w:rsidP="007F72EA">
      <w:pPr>
        <w:spacing w:line="276" w:lineRule="auto"/>
        <w:rPr>
          <w:rFonts w:ascii="Calibri" w:hAnsi="Calibri"/>
          <w:sz w:val="22"/>
          <w:szCs w:val="22"/>
          <w:lang w:val="en-AU" w:eastAsia="zh-TW"/>
        </w:rPr>
      </w:pPr>
    </w:p>
    <w:p w14:paraId="5FA47192" w14:textId="7F01DD73" w:rsidR="005C4C2D" w:rsidRDefault="005C4C2D" w:rsidP="007F72EA">
      <w:pPr>
        <w:spacing w:line="276" w:lineRule="auto"/>
        <w:rPr>
          <w:rFonts w:ascii="Calibri" w:hAnsi="Calibri"/>
          <w:sz w:val="22"/>
          <w:szCs w:val="22"/>
          <w:lang w:val="en-AU" w:eastAsia="zh-TW"/>
        </w:rPr>
      </w:pPr>
      <w:r>
        <w:rPr>
          <w:rFonts w:ascii="Calibri" w:hAnsi="Calibri"/>
          <w:sz w:val="22"/>
          <w:szCs w:val="22"/>
          <w:lang w:val="en-AU" w:eastAsia="zh-TW"/>
        </w:rPr>
        <w:t>Respect towards all voices</w:t>
      </w:r>
    </w:p>
    <w:p w14:paraId="05997A1E" w14:textId="77777777" w:rsidR="005C4C2D" w:rsidRDefault="005C4C2D" w:rsidP="007F72EA">
      <w:pPr>
        <w:spacing w:line="276" w:lineRule="auto"/>
        <w:rPr>
          <w:rFonts w:ascii="Calibri" w:hAnsi="Calibri"/>
          <w:sz w:val="22"/>
          <w:szCs w:val="22"/>
          <w:lang w:val="en-AU" w:eastAsia="zh-TW"/>
        </w:rPr>
      </w:pPr>
    </w:p>
    <w:p w14:paraId="166FF8F7" w14:textId="3AF40A8B" w:rsidR="00955AB8" w:rsidRDefault="00DE3199"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 xml:space="preserve">The </w:t>
      </w:r>
      <w:r w:rsidR="00DC4D28">
        <w:rPr>
          <w:rFonts w:ascii="Calibri" w:hAnsi="Calibri"/>
          <w:sz w:val="22"/>
          <w:szCs w:val="22"/>
          <w:lang w:val="en-AU" w:eastAsia="zh-TW"/>
        </w:rPr>
        <w:t xml:space="preserve">project was designed to privilege the voices, perspectives, and values of this community—striving to integrate traditional healing practices and preferences with existing programs that are designed to facilitate </w:t>
      </w:r>
      <w:r w:rsidR="005C4C2D">
        <w:rPr>
          <w:rFonts w:ascii="Calibri" w:hAnsi="Calibri"/>
          <w:sz w:val="22"/>
          <w:szCs w:val="22"/>
          <w:lang w:val="en-AU" w:eastAsia="zh-TW"/>
        </w:rPr>
        <w:t xml:space="preserve">wellbeing and </w:t>
      </w:r>
      <w:r w:rsidR="00DC4D28">
        <w:rPr>
          <w:rFonts w:ascii="Calibri" w:hAnsi="Calibri"/>
          <w:sz w:val="22"/>
          <w:szCs w:val="22"/>
          <w:lang w:val="en-AU" w:eastAsia="zh-TW"/>
        </w:rPr>
        <w:t>career progress</w:t>
      </w:r>
      <w:r w:rsidR="005C4C2D">
        <w:rPr>
          <w:rFonts w:ascii="Calibri" w:hAnsi="Calibri"/>
          <w:sz w:val="22"/>
          <w:szCs w:val="22"/>
          <w:lang w:val="en-AU" w:eastAsia="zh-TW"/>
        </w:rPr>
        <w:t xml:space="preserve"> in youth</w:t>
      </w:r>
      <w:r w:rsidR="00DC4D28">
        <w:rPr>
          <w:rFonts w:ascii="Calibri" w:hAnsi="Calibri"/>
          <w:sz w:val="22"/>
          <w:szCs w:val="22"/>
          <w:lang w:val="en-AU" w:eastAsia="zh-TW"/>
        </w:rPr>
        <w:t>.</w:t>
      </w:r>
    </w:p>
    <w:p w14:paraId="3F455308" w14:textId="3A430A92" w:rsidR="005C4C2D" w:rsidRPr="005C4C2D" w:rsidRDefault="005C4C2D"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 xml:space="preserve">The aim of this research is not to uncover a unified conclusion but to represent the range of perspectives and insights across the community </w:t>
      </w:r>
    </w:p>
    <w:p w14:paraId="06E1F13B" w14:textId="3C96D3DC" w:rsidR="005C4C2D" w:rsidRDefault="005C4C2D" w:rsidP="005C4C2D">
      <w:pPr>
        <w:spacing w:line="276" w:lineRule="auto"/>
        <w:rPr>
          <w:rFonts w:ascii="Calibri" w:hAnsi="Calibri"/>
          <w:sz w:val="22"/>
          <w:szCs w:val="22"/>
          <w:lang w:val="en-AU" w:eastAsia="zh-TW"/>
        </w:rPr>
      </w:pPr>
    </w:p>
    <w:p w14:paraId="014A6582" w14:textId="7FAE60D8" w:rsidR="005C4C2D" w:rsidRDefault="005C4C2D" w:rsidP="005C4C2D">
      <w:pPr>
        <w:spacing w:line="276" w:lineRule="auto"/>
        <w:rPr>
          <w:rFonts w:ascii="Calibri" w:hAnsi="Calibri"/>
          <w:sz w:val="22"/>
          <w:szCs w:val="22"/>
          <w:lang w:val="en-AU" w:eastAsia="zh-TW"/>
        </w:rPr>
      </w:pPr>
      <w:r>
        <w:rPr>
          <w:rFonts w:ascii="Calibri" w:hAnsi="Calibri"/>
          <w:sz w:val="22"/>
          <w:szCs w:val="22"/>
          <w:lang w:val="en-AU" w:eastAsia="zh-TW"/>
        </w:rPr>
        <w:t>Respect towards property</w:t>
      </w:r>
    </w:p>
    <w:p w14:paraId="5FC63ED2" w14:textId="77777777" w:rsidR="005C4C2D" w:rsidRPr="005C4C2D" w:rsidRDefault="005C4C2D" w:rsidP="005C4C2D">
      <w:pPr>
        <w:spacing w:line="276" w:lineRule="auto"/>
        <w:rPr>
          <w:rFonts w:ascii="Calibri" w:hAnsi="Calibri"/>
          <w:sz w:val="22"/>
          <w:szCs w:val="22"/>
          <w:lang w:val="en-AU" w:eastAsia="zh-TW"/>
        </w:rPr>
      </w:pPr>
    </w:p>
    <w:p w14:paraId="33232B21" w14:textId="39FBAB28" w:rsidR="0097105F" w:rsidRDefault="0097105F"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 xml:space="preserve">Furthermore, the researchers, participants, and community in general all appreciate the stories, knowledge, insights, and methods remain the </w:t>
      </w:r>
      <w:r w:rsidR="0044549E">
        <w:rPr>
          <w:rFonts w:ascii="Calibri" w:hAnsi="Calibri"/>
          <w:sz w:val="22"/>
          <w:szCs w:val="22"/>
          <w:lang w:val="en-AU" w:eastAsia="zh-TW"/>
        </w:rPr>
        <w:t xml:space="preserve">intellectual and </w:t>
      </w:r>
      <w:r>
        <w:rPr>
          <w:rFonts w:ascii="Calibri" w:hAnsi="Calibri"/>
          <w:sz w:val="22"/>
          <w:szCs w:val="22"/>
          <w:lang w:val="en-AU" w:eastAsia="zh-TW"/>
        </w:rPr>
        <w:t xml:space="preserve">cultural property of the community. </w:t>
      </w:r>
    </w:p>
    <w:p w14:paraId="2F1F23DB" w14:textId="2C60D159" w:rsidR="0097105F" w:rsidRDefault="0097105F"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To demonstrate respect towards this property, the researchers have sought official agreement from diverse stakeholders to conduct this research and to utilise this property.</w:t>
      </w:r>
      <w:r w:rsidR="00E93E10">
        <w:rPr>
          <w:rFonts w:ascii="Calibri" w:hAnsi="Calibri"/>
          <w:sz w:val="22"/>
          <w:szCs w:val="22"/>
          <w:lang w:val="en-AU" w:eastAsia="zh-TW"/>
        </w:rPr>
        <w:t xml:space="preserve">  </w:t>
      </w:r>
    </w:p>
    <w:p w14:paraId="194BFF81" w14:textId="701DC934" w:rsidR="00E93E10" w:rsidRDefault="00E93E10"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 xml:space="preserve">To construct these agreements, we adapted the ATSIRA template, from </w:t>
      </w:r>
      <w:hyperlink r:id="rId11" w:history="1">
        <w:r w:rsidRPr="00E93E10">
          <w:rPr>
            <w:rStyle w:val="Hyperlink"/>
            <w:rFonts w:ascii="Calibri" w:hAnsi="Calibri"/>
            <w:sz w:val="22"/>
            <w:szCs w:val="22"/>
            <w:lang w:val="en-AU" w:eastAsia="zh-TW"/>
          </w:rPr>
          <w:t>this website</w:t>
        </w:r>
      </w:hyperlink>
    </w:p>
    <w:p w14:paraId="477FE66F" w14:textId="38F955D6" w:rsidR="0044549E" w:rsidRDefault="0044549E" w:rsidP="005C4C2D">
      <w:pPr>
        <w:pStyle w:val="ListParagraph"/>
        <w:spacing w:line="276" w:lineRule="auto"/>
        <w:ind w:left="360"/>
        <w:rPr>
          <w:rFonts w:ascii="Calibri" w:hAnsi="Calibri"/>
          <w:sz w:val="22"/>
          <w:szCs w:val="22"/>
          <w:lang w:val="en-AU" w:eastAsia="zh-TW"/>
        </w:rPr>
      </w:pPr>
    </w:p>
    <w:p w14:paraId="505EC191" w14:textId="0680360D" w:rsidR="005C4C2D" w:rsidRDefault="005C4C2D" w:rsidP="005C4C2D">
      <w:pPr>
        <w:spacing w:line="276" w:lineRule="auto"/>
        <w:rPr>
          <w:rFonts w:ascii="Calibri" w:hAnsi="Calibri"/>
          <w:sz w:val="22"/>
          <w:szCs w:val="22"/>
          <w:lang w:val="en-AU" w:eastAsia="zh-TW"/>
        </w:rPr>
      </w:pPr>
      <w:r>
        <w:rPr>
          <w:rFonts w:ascii="Calibri" w:hAnsi="Calibri"/>
          <w:sz w:val="22"/>
          <w:szCs w:val="22"/>
          <w:lang w:val="en-AU" w:eastAsia="zh-TW"/>
        </w:rPr>
        <w:t xml:space="preserve">Acknowledgement </w:t>
      </w:r>
    </w:p>
    <w:p w14:paraId="59900E44" w14:textId="77777777" w:rsidR="005C4C2D" w:rsidRPr="005C4C2D" w:rsidRDefault="005C4C2D" w:rsidP="005C4C2D">
      <w:pPr>
        <w:spacing w:line="276" w:lineRule="auto"/>
        <w:rPr>
          <w:rFonts w:ascii="Calibri" w:hAnsi="Calibri"/>
          <w:sz w:val="22"/>
          <w:szCs w:val="22"/>
          <w:lang w:val="en-AU" w:eastAsia="zh-TW"/>
        </w:rPr>
      </w:pPr>
    </w:p>
    <w:p w14:paraId="400DE008" w14:textId="21D2D72F" w:rsidR="00A33C45" w:rsidRDefault="0097105F"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Finally, the community</w:t>
      </w:r>
      <w:r w:rsidR="004F0069">
        <w:rPr>
          <w:rFonts w:ascii="Calibri" w:hAnsi="Calibri"/>
          <w:sz w:val="22"/>
          <w:szCs w:val="22"/>
          <w:lang w:val="en-AU" w:eastAsia="zh-TW"/>
        </w:rPr>
        <w:t xml:space="preserve"> and</w:t>
      </w:r>
      <w:r>
        <w:rPr>
          <w:rFonts w:ascii="Calibri" w:hAnsi="Calibri"/>
          <w:sz w:val="22"/>
          <w:szCs w:val="22"/>
          <w:lang w:val="en-AU" w:eastAsia="zh-TW"/>
        </w:rPr>
        <w:t xml:space="preserve"> steering committee will be acknowledged in all publications, as requested.  </w:t>
      </w:r>
    </w:p>
    <w:p w14:paraId="6757C27D" w14:textId="55D0A319" w:rsidR="00A40473" w:rsidRPr="00A33C45" w:rsidRDefault="0097105F"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T</w:t>
      </w:r>
      <w:r w:rsidRPr="00A33C45">
        <w:rPr>
          <w:rFonts w:ascii="Calibri" w:hAnsi="Calibri"/>
          <w:sz w:val="22"/>
          <w:szCs w:val="22"/>
          <w:lang w:val="en-AU" w:eastAsia="zh-TW"/>
        </w:rPr>
        <w:t xml:space="preserve">he co-researchers will be co-authors of all publications that emanate from this research. </w:t>
      </w:r>
      <w:r w:rsidR="0044549E" w:rsidRPr="00A33C45">
        <w:rPr>
          <w:rFonts w:ascii="Calibri" w:hAnsi="Calibri"/>
          <w:sz w:val="22"/>
          <w:szCs w:val="22"/>
          <w:lang w:val="en-AU" w:eastAsia="zh-TW"/>
        </w:rPr>
        <w:t xml:space="preserve"> </w:t>
      </w:r>
    </w:p>
    <w:p w14:paraId="028065A9" w14:textId="67CBE856" w:rsidR="0044549E" w:rsidRDefault="0044549E" w:rsidP="009C29A9">
      <w:pPr>
        <w:pStyle w:val="ListParagraph"/>
        <w:numPr>
          <w:ilvl w:val="0"/>
          <w:numId w:val="31"/>
        </w:numPr>
        <w:spacing w:line="276" w:lineRule="auto"/>
        <w:rPr>
          <w:rFonts w:ascii="Calibri" w:hAnsi="Calibri"/>
          <w:sz w:val="22"/>
          <w:szCs w:val="22"/>
          <w:lang w:val="en-AU" w:eastAsia="zh-TW"/>
        </w:rPr>
      </w:pPr>
      <w:r>
        <w:rPr>
          <w:rFonts w:ascii="Calibri" w:hAnsi="Calibri"/>
          <w:sz w:val="22"/>
          <w:szCs w:val="22"/>
          <w:lang w:val="en-AU" w:eastAsia="zh-TW"/>
        </w:rPr>
        <w:t>Wh</w:t>
      </w:r>
      <w:r w:rsidR="00A33C45">
        <w:rPr>
          <w:rFonts w:ascii="Calibri" w:hAnsi="Calibri"/>
          <w:sz w:val="22"/>
          <w:szCs w:val="22"/>
          <w:lang w:val="en-AU" w:eastAsia="zh-TW"/>
        </w:rPr>
        <w:t>ich other individuals or collectives</w:t>
      </w:r>
      <w:r>
        <w:rPr>
          <w:rFonts w:ascii="Calibri" w:hAnsi="Calibri"/>
          <w:sz w:val="22"/>
          <w:szCs w:val="22"/>
          <w:lang w:val="en-AU" w:eastAsia="zh-TW"/>
        </w:rPr>
        <w:t xml:space="preserve"> should be acknowledged, and how these individuals or collectives should be acknowledged, will be revisited at regular times, in consultation with the steering committee.  </w:t>
      </w:r>
    </w:p>
    <w:p w14:paraId="283AC01E" w14:textId="77777777" w:rsidR="0044549E" w:rsidRPr="00A33C45" w:rsidRDefault="0044549E" w:rsidP="00A33C45">
      <w:pPr>
        <w:spacing w:line="276" w:lineRule="auto"/>
        <w:rPr>
          <w:rFonts w:ascii="Calibri" w:hAnsi="Calibri"/>
          <w:sz w:val="22"/>
          <w:szCs w:val="22"/>
          <w:lang w:val="en-AU" w:eastAsia="zh-TW"/>
        </w:rPr>
      </w:pPr>
    </w:p>
    <w:p w14:paraId="7B83B1C2" w14:textId="77777777" w:rsidR="00150BAF" w:rsidRDefault="00150BAF" w:rsidP="007F72EA">
      <w:pPr>
        <w:spacing w:line="276" w:lineRule="auto"/>
        <w:rPr>
          <w:rFonts w:ascii="Calibri" w:hAnsi="Calibri"/>
          <w:sz w:val="22"/>
          <w:szCs w:val="22"/>
          <w:lang w:val="en-AU" w:eastAsia="zh-TW"/>
        </w:rPr>
      </w:pPr>
    </w:p>
    <w:p w14:paraId="3C49C165" w14:textId="2CADE138" w:rsidR="003F7EDD" w:rsidRDefault="00736D41" w:rsidP="007F72EA">
      <w:pPr>
        <w:spacing w:line="276" w:lineRule="auto"/>
        <w:rPr>
          <w:rFonts w:ascii="Calibri" w:hAnsi="Calibri"/>
          <w:b/>
          <w:sz w:val="22"/>
          <w:szCs w:val="22"/>
          <w:lang w:val="en-AU" w:eastAsia="zh-TW"/>
        </w:rPr>
      </w:pPr>
      <w:r>
        <w:rPr>
          <w:rFonts w:ascii="Calibri" w:hAnsi="Calibri"/>
          <w:b/>
          <w:sz w:val="22"/>
          <w:szCs w:val="22"/>
          <w:lang w:val="en-AU" w:eastAsia="zh-TW"/>
        </w:rPr>
        <w:t xml:space="preserve">13g. </w:t>
      </w:r>
      <w:r w:rsidR="003F7EDD">
        <w:rPr>
          <w:rFonts w:ascii="Calibri" w:hAnsi="Calibri"/>
          <w:b/>
          <w:sz w:val="22"/>
          <w:szCs w:val="22"/>
          <w:lang w:val="en-AU" w:eastAsia="zh-TW"/>
        </w:rPr>
        <w:t xml:space="preserve">Responsibility </w:t>
      </w:r>
    </w:p>
    <w:p w14:paraId="51C1D551" w14:textId="7712D9FC" w:rsidR="00E3191F" w:rsidRDefault="00E3191F" w:rsidP="007F72EA">
      <w:pPr>
        <w:spacing w:line="276" w:lineRule="auto"/>
        <w:rPr>
          <w:rFonts w:ascii="Calibri" w:hAnsi="Calibri"/>
          <w:b/>
          <w:sz w:val="22"/>
          <w:szCs w:val="22"/>
          <w:lang w:val="en-AU" w:eastAsia="zh-TW"/>
        </w:rPr>
      </w:pPr>
    </w:p>
    <w:p w14:paraId="74FE59CD" w14:textId="1ECC3743" w:rsidR="00A85A1F" w:rsidRDefault="00236124" w:rsidP="009C29A9">
      <w:pPr>
        <w:pStyle w:val="ListParagraph"/>
        <w:numPr>
          <w:ilvl w:val="0"/>
          <w:numId w:val="32"/>
        </w:numPr>
        <w:spacing w:line="276" w:lineRule="auto"/>
        <w:rPr>
          <w:rFonts w:ascii="Calibri" w:hAnsi="Calibri"/>
          <w:sz w:val="22"/>
          <w:szCs w:val="22"/>
          <w:lang w:val="en-AU" w:eastAsia="zh-TW"/>
        </w:rPr>
      </w:pPr>
      <w:r>
        <w:rPr>
          <w:rFonts w:ascii="Calibri" w:hAnsi="Calibri"/>
          <w:sz w:val="22"/>
          <w:szCs w:val="22"/>
          <w:lang w:val="en-AU" w:eastAsia="zh-TW"/>
        </w:rPr>
        <w:t>The steering committee will guide and approve all key decisions</w:t>
      </w:r>
      <w:r w:rsidR="006C0705">
        <w:rPr>
          <w:rFonts w:ascii="Calibri" w:hAnsi="Calibri"/>
          <w:sz w:val="22"/>
          <w:szCs w:val="22"/>
          <w:lang w:val="en-AU" w:eastAsia="zh-TW"/>
        </w:rPr>
        <w:t xml:space="preserve"> to minimize the risk of harm</w:t>
      </w:r>
      <w:r w:rsidR="00982301">
        <w:rPr>
          <w:rFonts w:ascii="Calibri" w:hAnsi="Calibri"/>
          <w:sz w:val="22"/>
          <w:szCs w:val="22"/>
          <w:lang w:val="en-AU" w:eastAsia="zh-TW"/>
        </w:rPr>
        <w:t xml:space="preserve"> and to align the research </w:t>
      </w:r>
      <w:r w:rsidR="00E3191F">
        <w:rPr>
          <w:rFonts w:ascii="Calibri" w:hAnsi="Calibri"/>
          <w:sz w:val="22"/>
          <w:szCs w:val="22"/>
          <w:lang w:val="en-AU" w:eastAsia="zh-TW"/>
        </w:rPr>
        <w:t xml:space="preserve">practices </w:t>
      </w:r>
      <w:r w:rsidR="00982301">
        <w:rPr>
          <w:rFonts w:ascii="Calibri" w:hAnsi="Calibri"/>
          <w:sz w:val="22"/>
          <w:szCs w:val="22"/>
          <w:lang w:val="en-AU" w:eastAsia="zh-TW"/>
        </w:rPr>
        <w:t xml:space="preserve">with cultural values and customs.  </w:t>
      </w:r>
    </w:p>
    <w:p w14:paraId="00CD2562" w14:textId="64B82648" w:rsidR="00982301" w:rsidRDefault="00982301" w:rsidP="009C29A9">
      <w:pPr>
        <w:pStyle w:val="ListParagraph"/>
        <w:numPr>
          <w:ilvl w:val="0"/>
          <w:numId w:val="32"/>
        </w:numPr>
        <w:spacing w:line="276" w:lineRule="auto"/>
        <w:rPr>
          <w:rFonts w:ascii="Calibri" w:hAnsi="Calibri"/>
          <w:sz w:val="22"/>
          <w:szCs w:val="22"/>
          <w:lang w:val="en-AU" w:eastAsia="zh-TW"/>
        </w:rPr>
      </w:pPr>
      <w:r>
        <w:rPr>
          <w:rFonts w:ascii="Calibri" w:hAnsi="Calibri"/>
          <w:sz w:val="22"/>
          <w:szCs w:val="22"/>
          <w:lang w:val="en-AU" w:eastAsia="zh-TW"/>
        </w:rPr>
        <w:t>T</w:t>
      </w:r>
      <w:r w:rsidR="00121202">
        <w:rPr>
          <w:rFonts w:ascii="Calibri" w:hAnsi="Calibri"/>
          <w:sz w:val="22"/>
          <w:szCs w:val="22"/>
          <w:lang w:val="en-AU" w:eastAsia="zh-TW"/>
        </w:rPr>
        <w:t>o prevent unintended complications or insensitivities, t</w:t>
      </w:r>
      <w:r>
        <w:rPr>
          <w:rFonts w:ascii="Calibri" w:hAnsi="Calibri"/>
          <w:sz w:val="22"/>
          <w:szCs w:val="22"/>
          <w:lang w:val="en-AU" w:eastAsia="zh-TW"/>
        </w:rPr>
        <w:t xml:space="preserve">he steering committee will also seek feedback from participants, as well as the community in general, about the research throughout the project.  Consequently, the researchers will be accountable to the community.  </w:t>
      </w:r>
    </w:p>
    <w:p w14:paraId="40F17E0C" w14:textId="3BC472F0" w:rsidR="006C0705" w:rsidRDefault="00982301" w:rsidP="009C29A9">
      <w:pPr>
        <w:pStyle w:val="ListParagraph"/>
        <w:numPr>
          <w:ilvl w:val="0"/>
          <w:numId w:val="32"/>
        </w:numPr>
        <w:spacing w:line="276" w:lineRule="auto"/>
        <w:rPr>
          <w:rFonts w:ascii="Calibri" w:hAnsi="Calibri"/>
          <w:sz w:val="22"/>
          <w:szCs w:val="22"/>
          <w:lang w:val="en-AU" w:eastAsia="zh-TW"/>
        </w:rPr>
      </w:pPr>
      <w:r w:rsidRPr="00A85A1F">
        <w:rPr>
          <w:rFonts w:ascii="Calibri" w:hAnsi="Calibri"/>
          <w:sz w:val="22"/>
          <w:szCs w:val="22"/>
          <w:lang w:val="en-AU" w:eastAsia="zh-TW"/>
        </w:rPr>
        <w:t>The co-researchers will also monitor the conduct of the research project</w:t>
      </w:r>
      <w:r>
        <w:rPr>
          <w:rFonts w:ascii="Calibri" w:hAnsi="Calibri"/>
          <w:sz w:val="22"/>
          <w:szCs w:val="22"/>
          <w:lang w:val="en-AU" w:eastAsia="zh-TW"/>
        </w:rPr>
        <w:t xml:space="preserve"> and the interactions with community members</w:t>
      </w:r>
    </w:p>
    <w:p w14:paraId="31A440FC" w14:textId="4456A0C7" w:rsidR="00AC5C78" w:rsidRPr="00AC5C78" w:rsidRDefault="00AC5C78" w:rsidP="009C29A9">
      <w:pPr>
        <w:pStyle w:val="ListParagraph"/>
        <w:numPr>
          <w:ilvl w:val="0"/>
          <w:numId w:val="32"/>
        </w:numPr>
        <w:spacing w:line="276" w:lineRule="auto"/>
        <w:rPr>
          <w:rFonts w:ascii="Calibri" w:hAnsi="Calibri"/>
          <w:sz w:val="22"/>
          <w:szCs w:val="22"/>
          <w:lang w:val="en-AU" w:eastAsia="zh-TW"/>
        </w:rPr>
      </w:pPr>
      <w:r>
        <w:rPr>
          <w:rFonts w:ascii="Calibri" w:hAnsi="Calibri"/>
          <w:sz w:val="22"/>
          <w:szCs w:val="22"/>
          <w:lang w:val="en-AU" w:eastAsia="zh-TW"/>
        </w:rPr>
        <w:t>The researchers will utilise the advice of this steering committee and the co-researchers to abstain from requests that could limit the capacity of members to fulfil their cultural responsibilities.  For example, participants will be informed they can participate in the interviews at any time—and can defer interviews if they would like</w:t>
      </w:r>
    </w:p>
    <w:p w14:paraId="44DF3F63" w14:textId="52CEF0CA" w:rsidR="00AC5C78" w:rsidRDefault="004D0A69" w:rsidP="009C29A9">
      <w:pPr>
        <w:pStyle w:val="ListParagraph"/>
        <w:numPr>
          <w:ilvl w:val="0"/>
          <w:numId w:val="32"/>
        </w:numPr>
        <w:spacing w:line="276" w:lineRule="auto"/>
        <w:rPr>
          <w:rFonts w:ascii="Calibri" w:hAnsi="Calibri"/>
          <w:sz w:val="22"/>
          <w:szCs w:val="22"/>
          <w:lang w:val="en-AU" w:eastAsia="zh-TW"/>
        </w:rPr>
      </w:pPr>
      <w:r>
        <w:rPr>
          <w:rFonts w:ascii="Calibri" w:hAnsi="Calibri"/>
          <w:sz w:val="22"/>
          <w:szCs w:val="22"/>
          <w:lang w:val="en-AU" w:eastAsia="zh-TW"/>
        </w:rPr>
        <w:t>The contact details of the researchers will be available to all participants and community members who would like to seek more feedback, and offer more insights, about the project</w:t>
      </w:r>
    </w:p>
    <w:p w14:paraId="67F84CBF" w14:textId="31DDCDC4" w:rsidR="00AA4F95" w:rsidRPr="00AC5C78" w:rsidRDefault="00AA4F95" w:rsidP="009C29A9">
      <w:pPr>
        <w:pStyle w:val="ListParagraph"/>
        <w:numPr>
          <w:ilvl w:val="0"/>
          <w:numId w:val="32"/>
        </w:numPr>
        <w:spacing w:line="276" w:lineRule="auto"/>
        <w:rPr>
          <w:rFonts w:ascii="Calibri" w:hAnsi="Calibri"/>
          <w:sz w:val="22"/>
          <w:szCs w:val="22"/>
          <w:lang w:val="en-AU" w:eastAsia="zh-TW"/>
        </w:rPr>
      </w:pPr>
      <w:r>
        <w:rPr>
          <w:rFonts w:ascii="Calibri" w:hAnsi="Calibri"/>
          <w:sz w:val="22"/>
          <w:szCs w:val="22"/>
          <w:lang w:val="en-AU" w:eastAsia="zh-TW"/>
        </w:rPr>
        <w:lastRenderedPageBreak/>
        <w:t xml:space="preserve">A preliminary report of the results and conclusions will be distributed to the community as soon as possible—preferably within 6 months after the last interview. </w:t>
      </w:r>
    </w:p>
    <w:p w14:paraId="7392D670" w14:textId="77777777" w:rsidR="00AC5C78" w:rsidRPr="00844132" w:rsidRDefault="00AC5C78" w:rsidP="009C1B4C">
      <w:pPr>
        <w:spacing w:line="276" w:lineRule="auto"/>
        <w:rPr>
          <w:rFonts w:ascii="Calibri" w:hAnsi="Calibri"/>
          <w:sz w:val="22"/>
          <w:szCs w:val="22"/>
          <w:lang w:val="en-AU" w:eastAsia="zh-TW"/>
        </w:rPr>
      </w:pPr>
    </w:p>
    <w:p w14:paraId="03761AEA" w14:textId="77777777" w:rsidR="005630BF" w:rsidRPr="00844132" w:rsidRDefault="005630BF" w:rsidP="005630BF">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630BF" w:rsidRPr="00844132" w14:paraId="60A94E4A" w14:textId="77777777" w:rsidTr="00573920">
        <w:tc>
          <w:tcPr>
            <w:tcW w:w="9010" w:type="dxa"/>
            <w:shd w:val="clear" w:color="auto" w:fill="BDD6EE" w:themeFill="accent5" w:themeFillTint="66"/>
          </w:tcPr>
          <w:p w14:paraId="64F330F0" w14:textId="0986C55A" w:rsidR="005630BF" w:rsidRPr="00844132" w:rsidRDefault="005630BF" w:rsidP="00573920">
            <w:pPr>
              <w:spacing w:line="276" w:lineRule="auto"/>
              <w:jc w:val="center"/>
              <w:rPr>
                <w:rFonts w:ascii="Calibri" w:hAnsi="Calibri"/>
                <w:b/>
                <w:lang w:eastAsia="zh-TW"/>
              </w:rPr>
            </w:pPr>
            <w:r w:rsidRPr="00844132">
              <w:rPr>
                <w:rFonts w:ascii="Calibri" w:hAnsi="Calibri"/>
                <w:b/>
                <w:lang w:eastAsia="zh-TW"/>
              </w:rPr>
              <w:t>Questions 14: Other ethical issues</w:t>
            </w:r>
          </w:p>
        </w:tc>
      </w:tr>
    </w:tbl>
    <w:p w14:paraId="5A2D4453" w14:textId="124DD63B" w:rsidR="005630BF" w:rsidRPr="00844132" w:rsidRDefault="005630BF" w:rsidP="005630BF">
      <w:pPr>
        <w:spacing w:line="276" w:lineRule="auto"/>
        <w:rPr>
          <w:rFonts w:ascii="Calibri" w:hAnsi="Calibri"/>
          <w:sz w:val="22"/>
          <w:szCs w:val="22"/>
          <w:lang w:val="en-AU" w:eastAsia="zh-TW"/>
        </w:rPr>
      </w:pPr>
    </w:p>
    <w:p w14:paraId="5E850D02" w14:textId="45F764CB" w:rsidR="00CE26F6" w:rsidRPr="00844132" w:rsidRDefault="00CE26F6" w:rsidP="00894586">
      <w:pPr>
        <w:spacing w:line="276" w:lineRule="auto"/>
        <w:rPr>
          <w:rFonts w:ascii="Calibri" w:hAnsi="Calibri"/>
          <w:sz w:val="22"/>
          <w:szCs w:val="22"/>
          <w:lang w:val="en-AU" w:eastAsia="zh-TW"/>
        </w:rPr>
      </w:pPr>
      <w:r w:rsidRPr="00844132">
        <w:rPr>
          <w:rFonts w:ascii="Calibri" w:hAnsi="Calibri"/>
          <w:b/>
          <w:sz w:val="22"/>
          <w:szCs w:val="22"/>
          <w:lang w:val="en-AU" w:eastAsia="zh-TW"/>
        </w:rPr>
        <w:t>14a.  Debriefing</w:t>
      </w:r>
      <w:r w:rsidRPr="00844132">
        <w:rPr>
          <w:rFonts w:ascii="Calibri" w:hAnsi="Calibri"/>
          <w:sz w:val="22"/>
          <w:szCs w:val="22"/>
          <w:lang w:val="en-AU" w:eastAsia="zh-TW"/>
        </w:rPr>
        <w:t xml:space="preserve">.  </w:t>
      </w:r>
    </w:p>
    <w:p w14:paraId="08D9959E" w14:textId="6F2B6FDF" w:rsidR="00CE26F6" w:rsidRDefault="00CE26F6" w:rsidP="009C1B4C">
      <w:pPr>
        <w:spacing w:line="276" w:lineRule="auto"/>
        <w:rPr>
          <w:rFonts w:ascii="Calibri" w:hAnsi="Calibri"/>
          <w:sz w:val="22"/>
          <w:szCs w:val="22"/>
          <w:lang w:val="en-AU" w:eastAsia="zh-TW"/>
        </w:rPr>
      </w:pPr>
    </w:p>
    <w:p w14:paraId="386DCD65" w14:textId="2656C679" w:rsidR="00F903E3" w:rsidRDefault="00F903E3" w:rsidP="009C29A9">
      <w:pPr>
        <w:pStyle w:val="ListParagraph"/>
        <w:numPr>
          <w:ilvl w:val="0"/>
          <w:numId w:val="33"/>
        </w:numPr>
        <w:spacing w:line="276" w:lineRule="auto"/>
        <w:rPr>
          <w:rFonts w:ascii="Calibri" w:hAnsi="Calibri"/>
          <w:sz w:val="22"/>
          <w:szCs w:val="22"/>
          <w:lang w:val="en-AU" w:eastAsia="zh-TW"/>
        </w:rPr>
      </w:pPr>
      <w:r w:rsidRPr="00F903E3">
        <w:rPr>
          <w:rFonts w:ascii="Calibri" w:hAnsi="Calibri"/>
          <w:sz w:val="22"/>
          <w:szCs w:val="22"/>
          <w:lang w:val="en-AU" w:eastAsia="zh-TW"/>
        </w:rPr>
        <w:t xml:space="preserve">The researchers, in collaboration with the steering committee, will decide the best approach to disseminate the results.  These approaches are likely to include a community event as well as the distribution of reports. </w:t>
      </w:r>
      <w:r w:rsidR="00461738">
        <w:rPr>
          <w:rFonts w:ascii="Calibri" w:hAnsi="Calibri"/>
          <w:sz w:val="22"/>
          <w:szCs w:val="22"/>
          <w:lang w:val="en-AU" w:eastAsia="zh-TW"/>
        </w:rPr>
        <w:t xml:space="preserve"> The reports may include modes of communication that members prefer, such as pictorial representations, summaries, and art work</w:t>
      </w:r>
      <w:r w:rsidRPr="00F903E3">
        <w:rPr>
          <w:rFonts w:ascii="Calibri" w:hAnsi="Calibri"/>
          <w:sz w:val="22"/>
          <w:szCs w:val="22"/>
          <w:lang w:val="en-AU" w:eastAsia="zh-TW"/>
        </w:rPr>
        <w:t xml:space="preserve"> </w:t>
      </w:r>
    </w:p>
    <w:p w14:paraId="706FBC57" w14:textId="12B584C1" w:rsidR="00F903E3" w:rsidRDefault="00F903E3" w:rsidP="009C29A9">
      <w:pPr>
        <w:pStyle w:val="ListParagraph"/>
        <w:numPr>
          <w:ilvl w:val="0"/>
          <w:numId w:val="33"/>
        </w:numPr>
        <w:spacing w:line="276" w:lineRule="auto"/>
        <w:rPr>
          <w:rFonts w:ascii="Calibri" w:hAnsi="Calibri"/>
          <w:sz w:val="22"/>
          <w:szCs w:val="22"/>
          <w:lang w:val="en-AU" w:eastAsia="zh-TW"/>
        </w:rPr>
      </w:pPr>
      <w:r w:rsidRPr="00F903E3">
        <w:rPr>
          <w:rFonts w:ascii="Calibri" w:hAnsi="Calibri"/>
          <w:sz w:val="22"/>
          <w:szCs w:val="22"/>
          <w:lang w:val="en-AU" w:eastAsia="zh-TW"/>
        </w:rPr>
        <w:t>The researchers and steering committee will also inform</w:t>
      </w:r>
      <w:r>
        <w:rPr>
          <w:rFonts w:ascii="Calibri" w:hAnsi="Calibri"/>
          <w:sz w:val="22"/>
          <w:szCs w:val="22"/>
          <w:lang w:val="en-AU" w:eastAsia="zh-TW"/>
        </w:rPr>
        <w:t xml:space="preserve"> participants of the services they can utilise if they feel at all concerned, upset, or distressed about the results.  These services include traditional healing practices as well as counsellors and other health professionals.  </w:t>
      </w:r>
      <w:r w:rsidRPr="00F903E3">
        <w:rPr>
          <w:rFonts w:ascii="Calibri" w:hAnsi="Calibri"/>
          <w:sz w:val="22"/>
          <w:szCs w:val="22"/>
          <w:lang w:val="en-AU" w:eastAsia="zh-TW"/>
        </w:rPr>
        <w:t xml:space="preserve"> </w:t>
      </w:r>
    </w:p>
    <w:p w14:paraId="58B2A3C6" w14:textId="42B3892F" w:rsidR="004D0A69" w:rsidRPr="004D0A69" w:rsidRDefault="004D0A69" w:rsidP="009C29A9">
      <w:pPr>
        <w:pStyle w:val="ListParagraph"/>
        <w:numPr>
          <w:ilvl w:val="0"/>
          <w:numId w:val="33"/>
        </w:numPr>
        <w:spacing w:line="276" w:lineRule="auto"/>
        <w:rPr>
          <w:rFonts w:ascii="Calibri" w:hAnsi="Calibri"/>
          <w:sz w:val="22"/>
          <w:szCs w:val="22"/>
          <w:lang w:val="en-AU" w:eastAsia="zh-TW"/>
        </w:rPr>
      </w:pPr>
      <w:r>
        <w:rPr>
          <w:rFonts w:ascii="Calibri" w:hAnsi="Calibri"/>
          <w:sz w:val="22"/>
          <w:szCs w:val="22"/>
          <w:lang w:val="en-AU" w:eastAsia="zh-TW"/>
        </w:rPr>
        <w:t>The contact details of the researchers will be available to all participants and community members who would like to seek more feedback, and offer more insights, about the project</w:t>
      </w:r>
    </w:p>
    <w:p w14:paraId="17D73413" w14:textId="77777777" w:rsidR="00676CE7" w:rsidRPr="00844132" w:rsidRDefault="00676CE7" w:rsidP="009C1B4C">
      <w:pPr>
        <w:spacing w:line="276" w:lineRule="auto"/>
        <w:rPr>
          <w:rFonts w:ascii="Calibri" w:hAnsi="Calibri"/>
          <w:sz w:val="22"/>
          <w:szCs w:val="22"/>
          <w:lang w:val="en-AU" w:eastAsia="zh-TW"/>
        </w:rPr>
      </w:pPr>
    </w:p>
    <w:p w14:paraId="5EFEAC85" w14:textId="276771CD" w:rsidR="002115A4" w:rsidRPr="00844132" w:rsidRDefault="00641FC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14b </w:t>
      </w:r>
      <w:r w:rsidR="006415FF" w:rsidRPr="00844132">
        <w:rPr>
          <w:rFonts w:ascii="Calibri" w:hAnsi="Calibri"/>
          <w:b/>
          <w:sz w:val="22"/>
          <w:szCs w:val="22"/>
          <w:lang w:val="en-AU" w:eastAsia="zh-TW"/>
        </w:rPr>
        <w:t>Feedback to participants</w:t>
      </w:r>
    </w:p>
    <w:p w14:paraId="46859BF1" w14:textId="0DC429EE" w:rsidR="006415FF" w:rsidRDefault="006415FF" w:rsidP="009C1B4C">
      <w:pPr>
        <w:spacing w:line="276" w:lineRule="auto"/>
        <w:rPr>
          <w:rFonts w:ascii="Calibri" w:hAnsi="Calibri"/>
          <w:b/>
          <w:sz w:val="22"/>
          <w:szCs w:val="22"/>
          <w:lang w:val="en-AU" w:eastAsia="zh-TW"/>
        </w:rPr>
      </w:pPr>
    </w:p>
    <w:p w14:paraId="39893B98" w14:textId="2F716852" w:rsidR="00216E8B" w:rsidRPr="00216E8B" w:rsidRDefault="00216E8B" w:rsidP="009C1B4C">
      <w:pPr>
        <w:spacing w:line="276" w:lineRule="auto"/>
        <w:rPr>
          <w:rFonts w:ascii="Calibri" w:hAnsi="Calibri"/>
          <w:sz w:val="22"/>
          <w:szCs w:val="22"/>
          <w:lang w:val="en-AU" w:eastAsia="zh-TW"/>
        </w:rPr>
      </w:pPr>
      <w:r>
        <w:rPr>
          <w:rFonts w:ascii="Calibri" w:hAnsi="Calibri"/>
          <w:sz w:val="22"/>
          <w:szCs w:val="22"/>
          <w:lang w:val="en-AU" w:eastAsia="zh-TW"/>
        </w:rPr>
        <w:t xml:space="preserve">See 14a . </w:t>
      </w:r>
    </w:p>
    <w:p w14:paraId="4320C207" w14:textId="77777777" w:rsidR="00216E8B" w:rsidRDefault="00216E8B" w:rsidP="009C1B4C">
      <w:pPr>
        <w:spacing w:line="276" w:lineRule="auto"/>
        <w:rPr>
          <w:rFonts w:ascii="Calibri" w:hAnsi="Calibri"/>
          <w:b/>
          <w:sz w:val="22"/>
          <w:szCs w:val="22"/>
          <w:lang w:val="en-AU" w:eastAsia="zh-TW"/>
        </w:rPr>
      </w:pPr>
    </w:p>
    <w:p w14:paraId="14E49380" w14:textId="7E56B985" w:rsidR="006415FF" w:rsidRPr="00844132" w:rsidRDefault="004E4912"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14c to 14g</w:t>
      </w:r>
      <w:r w:rsidRPr="00844132">
        <w:rPr>
          <w:rFonts w:ascii="Calibri" w:hAnsi="Calibri"/>
          <w:sz w:val="22"/>
          <w:szCs w:val="22"/>
          <w:lang w:val="en-AU" w:eastAsia="zh-TW"/>
        </w:rPr>
        <w:t>.  No</w:t>
      </w:r>
    </w:p>
    <w:p w14:paraId="5F2C173D" w14:textId="39845E8B" w:rsidR="002115A4" w:rsidRPr="00844132" w:rsidRDefault="002115A4" w:rsidP="009C1B4C">
      <w:pPr>
        <w:spacing w:line="276" w:lineRule="auto"/>
        <w:rPr>
          <w:rFonts w:ascii="Calibri" w:hAnsi="Calibri"/>
          <w:sz w:val="22"/>
          <w:szCs w:val="22"/>
          <w:lang w:val="en-AU" w:eastAsia="zh-TW"/>
        </w:rPr>
      </w:pPr>
    </w:p>
    <w:sectPr w:rsidR="002115A4" w:rsidRPr="00844132" w:rsidSect="00BE298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08745" w14:textId="77777777" w:rsidR="00475672" w:rsidRDefault="00475672" w:rsidP="00703C03">
      <w:r>
        <w:separator/>
      </w:r>
    </w:p>
  </w:endnote>
  <w:endnote w:type="continuationSeparator" w:id="0">
    <w:p w14:paraId="08293298" w14:textId="77777777" w:rsidR="00475672" w:rsidRDefault="00475672"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8A44D" w14:textId="77777777" w:rsidR="00475672" w:rsidRDefault="00475672" w:rsidP="00703C03">
      <w:r>
        <w:separator/>
      </w:r>
    </w:p>
  </w:footnote>
  <w:footnote w:type="continuationSeparator" w:id="0">
    <w:p w14:paraId="101F93EA" w14:textId="77777777" w:rsidR="00475672" w:rsidRDefault="00475672"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D043F6" w:rsidRDefault="00D043F6"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FE8"/>
    <w:multiLevelType w:val="hybridMultilevel"/>
    <w:tmpl w:val="98A8D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B27D8"/>
    <w:multiLevelType w:val="hybridMultilevel"/>
    <w:tmpl w:val="9FCA7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A23F8"/>
    <w:multiLevelType w:val="hybridMultilevel"/>
    <w:tmpl w:val="15CCB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2757E"/>
    <w:multiLevelType w:val="hybridMultilevel"/>
    <w:tmpl w:val="7FE02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1213A4"/>
    <w:multiLevelType w:val="hybridMultilevel"/>
    <w:tmpl w:val="48600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0029E0"/>
    <w:multiLevelType w:val="hybridMultilevel"/>
    <w:tmpl w:val="FFF4D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596D81"/>
    <w:multiLevelType w:val="hybridMultilevel"/>
    <w:tmpl w:val="55B2F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97F38"/>
    <w:multiLevelType w:val="hybridMultilevel"/>
    <w:tmpl w:val="B086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79198D"/>
    <w:multiLevelType w:val="hybridMultilevel"/>
    <w:tmpl w:val="FA4CD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2430DA"/>
    <w:multiLevelType w:val="hybridMultilevel"/>
    <w:tmpl w:val="C174F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59146A"/>
    <w:multiLevelType w:val="hybridMultilevel"/>
    <w:tmpl w:val="AD3A3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17B5F"/>
    <w:multiLevelType w:val="hybridMultilevel"/>
    <w:tmpl w:val="8C1A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E115DD"/>
    <w:multiLevelType w:val="hybridMultilevel"/>
    <w:tmpl w:val="0CA8C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854C44"/>
    <w:multiLevelType w:val="hybridMultilevel"/>
    <w:tmpl w:val="291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4A0C6A"/>
    <w:multiLevelType w:val="hybridMultilevel"/>
    <w:tmpl w:val="E954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52652F"/>
    <w:multiLevelType w:val="hybridMultilevel"/>
    <w:tmpl w:val="94980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62B24"/>
    <w:multiLevelType w:val="hybridMultilevel"/>
    <w:tmpl w:val="9F38C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E7DC0"/>
    <w:multiLevelType w:val="hybridMultilevel"/>
    <w:tmpl w:val="26249A9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18502C"/>
    <w:multiLevelType w:val="hybridMultilevel"/>
    <w:tmpl w:val="E7C04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387EFB"/>
    <w:multiLevelType w:val="hybridMultilevel"/>
    <w:tmpl w:val="680C1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6C05FE"/>
    <w:multiLevelType w:val="hybridMultilevel"/>
    <w:tmpl w:val="02F84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8B0FDC"/>
    <w:multiLevelType w:val="hybridMultilevel"/>
    <w:tmpl w:val="36E8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067F8"/>
    <w:multiLevelType w:val="hybridMultilevel"/>
    <w:tmpl w:val="C79AD1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FD1BA3"/>
    <w:multiLevelType w:val="hybridMultilevel"/>
    <w:tmpl w:val="AC3C2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FE74AD"/>
    <w:multiLevelType w:val="hybridMultilevel"/>
    <w:tmpl w:val="BCCE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292DD6"/>
    <w:multiLevelType w:val="hybridMultilevel"/>
    <w:tmpl w:val="52A88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AE2DCE"/>
    <w:multiLevelType w:val="hybridMultilevel"/>
    <w:tmpl w:val="C7664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D06FD"/>
    <w:multiLevelType w:val="hybridMultilevel"/>
    <w:tmpl w:val="97ECA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A50B80"/>
    <w:multiLevelType w:val="hybridMultilevel"/>
    <w:tmpl w:val="99CE1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2173A4"/>
    <w:multiLevelType w:val="hybridMultilevel"/>
    <w:tmpl w:val="54B89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0501FB"/>
    <w:multiLevelType w:val="hybridMultilevel"/>
    <w:tmpl w:val="52584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E63479"/>
    <w:multiLevelType w:val="hybridMultilevel"/>
    <w:tmpl w:val="73A88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D745BB"/>
    <w:multiLevelType w:val="hybridMultilevel"/>
    <w:tmpl w:val="9F1E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670E1"/>
    <w:multiLevelType w:val="hybridMultilevel"/>
    <w:tmpl w:val="A7A60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E54E6C"/>
    <w:multiLevelType w:val="hybridMultilevel"/>
    <w:tmpl w:val="8ABE3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3D77BE"/>
    <w:multiLevelType w:val="hybridMultilevel"/>
    <w:tmpl w:val="FF7E1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1440A1"/>
    <w:multiLevelType w:val="hybridMultilevel"/>
    <w:tmpl w:val="4928D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940D77"/>
    <w:multiLevelType w:val="hybridMultilevel"/>
    <w:tmpl w:val="9B627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28"/>
  </w:num>
  <w:num w:numId="4">
    <w:abstractNumId w:val="27"/>
  </w:num>
  <w:num w:numId="5">
    <w:abstractNumId w:val="37"/>
  </w:num>
  <w:num w:numId="6">
    <w:abstractNumId w:val="24"/>
  </w:num>
  <w:num w:numId="7">
    <w:abstractNumId w:val="7"/>
  </w:num>
  <w:num w:numId="8">
    <w:abstractNumId w:val="9"/>
  </w:num>
  <w:num w:numId="9">
    <w:abstractNumId w:val="14"/>
  </w:num>
  <w:num w:numId="10">
    <w:abstractNumId w:val="1"/>
  </w:num>
  <w:num w:numId="11">
    <w:abstractNumId w:val="31"/>
  </w:num>
  <w:num w:numId="12">
    <w:abstractNumId w:val="8"/>
  </w:num>
  <w:num w:numId="13">
    <w:abstractNumId w:val="35"/>
  </w:num>
  <w:num w:numId="14">
    <w:abstractNumId w:val="25"/>
  </w:num>
  <w:num w:numId="15">
    <w:abstractNumId w:val="5"/>
  </w:num>
  <w:num w:numId="16">
    <w:abstractNumId w:val="33"/>
  </w:num>
  <w:num w:numId="17">
    <w:abstractNumId w:val="19"/>
  </w:num>
  <w:num w:numId="18">
    <w:abstractNumId w:val="2"/>
  </w:num>
  <w:num w:numId="19">
    <w:abstractNumId w:val="10"/>
  </w:num>
  <w:num w:numId="20">
    <w:abstractNumId w:val="0"/>
  </w:num>
  <w:num w:numId="21">
    <w:abstractNumId w:val="15"/>
  </w:num>
  <w:num w:numId="22">
    <w:abstractNumId w:val="32"/>
  </w:num>
  <w:num w:numId="23">
    <w:abstractNumId w:val="18"/>
  </w:num>
  <w:num w:numId="24">
    <w:abstractNumId w:val="23"/>
  </w:num>
  <w:num w:numId="25">
    <w:abstractNumId w:val="34"/>
  </w:num>
  <w:num w:numId="26">
    <w:abstractNumId w:val="16"/>
  </w:num>
  <w:num w:numId="27">
    <w:abstractNumId w:val="6"/>
  </w:num>
  <w:num w:numId="28">
    <w:abstractNumId w:val="12"/>
  </w:num>
  <w:num w:numId="29">
    <w:abstractNumId w:val="11"/>
  </w:num>
  <w:num w:numId="30">
    <w:abstractNumId w:val="30"/>
  </w:num>
  <w:num w:numId="31">
    <w:abstractNumId w:val="26"/>
  </w:num>
  <w:num w:numId="32">
    <w:abstractNumId w:val="36"/>
  </w:num>
  <w:num w:numId="33">
    <w:abstractNumId w:val="13"/>
  </w:num>
  <w:num w:numId="34">
    <w:abstractNumId w:val="29"/>
  </w:num>
  <w:num w:numId="35">
    <w:abstractNumId w:val="4"/>
  </w:num>
  <w:num w:numId="36">
    <w:abstractNumId w:val="21"/>
  </w:num>
  <w:num w:numId="37">
    <w:abstractNumId w:val="3"/>
  </w:num>
  <w:num w:numId="38">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49AB"/>
    <w:rsid w:val="00005FB5"/>
    <w:rsid w:val="00006E36"/>
    <w:rsid w:val="000073B8"/>
    <w:rsid w:val="00010698"/>
    <w:rsid w:val="0001127D"/>
    <w:rsid w:val="00011CBB"/>
    <w:rsid w:val="00012672"/>
    <w:rsid w:val="00012BB7"/>
    <w:rsid w:val="0001354B"/>
    <w:rsid w:val="00016DB8"/>
    <w:rsid w:val="00017278"/>
    <w:rsid w:val="0002000E"/>
    <w:rsid w:val="00021703"/>
    <w:rsid w:val="00021EA8"/>
    <w:rsid w:val="0002210D"/>
    <w:rsid w:val="00026260"/>
    <w:rsid w:val="000262B6"/>
    <w:rsid w:val="00026EA4"/>
    <w:rsid w:val="00027C08"/>
    <w:rsid w:val="00030888"/>
    <w:rsid w:val="0003142C"/>
    <w:rsid w:val="000319DD"/>
    <w:rsid w:val="00033ECC"/>
    <w:rsid w:val="00034751"/>
    <w:rsid w:val="00036A45"/>
    <w:rsid w:val="00036A4C"/>
    <w:rsid w:val="000427F5"/>
    <w:rsid w:val="00043684"/>
    <w:rsid w:val="000438ED"/>
    <w:rsid w:val="00046672"/>
    <w:rsid w:val="000469D7"/>
    <w:rsid w:val="00046DC0"/>
    <w:rsid w:val="0004763B"/>
    <w:rsid w:val="0005066A"/>
    <w:rsid w:val="00051D21"/>
    <w:rsid w:val="00052F47"/>
    <w:rsid w:val="00057006"/>
    <w:rsid w:val="00057590"/>
    <w:rsid w:val="000601C7"/>
    <w:rsid w:val="000604BB"/>
    <w:rsid w:val="000610D5"/>
    <w:rsid w:val="0006126E"/>
    <w:rsid w:val="00061A03"/>
    <w:rsid w:val="0006342E"/>
    <w:rsid w:val="000637F2"/>
    <w:rsid w:val="000649FF"/>
    <w:rsid w:val="000653DC"/>
    <w:rsid w:val="00067EC6"/>
    <w:rsid w:val="000700EB"/>
    <w:rsid w:val="000711A5"/>
    <w:rsid w:val="0007164F"/>
    <w:rsid w:val="000745F2"/>
    <w:rsid w:val="00075539"/>
    <w:rsid w:val="000807C7"/>
    <w:rsid w:val="00081B17"/>
    <w:rsid w:val="000824FE"/>
    <w:rsid w:val="00083842"/>
    <w:rsid w:val="0009086D"/>
    <w:rsid w:val="00091113"/>
    <w:rsid w:val="00091737"/>
    <w:rsid w:val="00092537"/>
    <w:rsid w:val="000932A4"/>
    <w:rsid w:val="00093ED7"/>
    <w:rsid w:val="000940F3"/>
    <w:rsid w:val="00097B8B"/>
    <w:rsid w:val="000A020E"/>
    <w:rsid w:val="000A03FA"/>
    <w:rsid w:val="000A1A57"/>
    <w:rsid w:val="000A3CC2"/>
    <w:rsid w:val="000A5381"/>
    <w:rsid w:val="000A5CF9"/>
    <w:rsid w:val="000A6AB8"/>
    <w:rsid w:val="000A72B2"/>
    <w:rsid w:val="000B0858"/>
    <w:rsid w:val="000B0D77"/>
    <w:rsid w:val="000B20C9"/>
    <w:rsid w:val="000B393C"/>
    <w:rsid w:val="000B5F7E"/>
    <w:rsid w:val="000C2AE5"/>
    <w:rsid w:val="000C40A2"/>
    <w:rsid w:val="000C586D"/>
    <w:rsid w:val="000C5B2F"/>
    <w:rsid w:val="000C6819"/>
    <w:rsid w:val="000C7DFF"/>
    <w:rsid w:val="000D1CD0"/>
    <w:rsid w:val="000D247E"/>
    <w:rsid w:val="000D447A"/>
    <w:rsid w:val="000D6037"/>
    <w:rsid w:val="000E2507"/>
    <w:rsid w:val="000E2A7A"/>
    <w:rsid w:val="000E4E2F"/>
    <w:rsid w:val="000E53B5"/>
    <w:rsid w:val="000E5867"/>
    <w:rsid w:val="000E70AC"/>
    <w:rsid w:val="000E7653"/>
    <w:rsid w:val="000E7B99"/>
    <w:rsid w:val="000F0823"/>
    <w:rsid w:val="000F0F0C"/>
    <w:rsid w:val="000F1631"/>
    <w:rsid w:val="000F2C1D"/>
    <w:rsid w:val="000F3041"/>
    <w:rsid w:val="000F40FA"/>
    <w:rsid w:val="000F4B4E"/>
    <w:rsid w:val="000F4C08"/>
    <w:rsid w:val="000F4C21"/>
    <w:rsid w:val="000F7C9D"/>
    <w:rsid w:val="00104761"/>
    <w:rsid w:val="00106E3A"/>
    <w:rsid w:val="00111E16"/>
    <w:rsid w:val="0011254C"/>
    <w:rsid w:val="00116CEE"/>
    <w:rsid w:val="00120D47"/>
    <w:rsid w:val="00121202"/>
    <w:rsid w:val="00121705"/>
    <w:rsid w:val="00123A59"/>
    <w:rsid w:val="00126B77"/>
    <w:rsid w:val="00126E08"/>
    <w:rsid w:val="00127DCA"/>
    <w:rsid w:val="00130834"/>
    <w:rsid w:val="00132564"/>
    <w:rsid w:val="00132E99"/>
    <w:rsid w:val="00134C7A"/>
    <w:rsid w:val="001356AF"/>
    <w:rsid w:val="001402B5"/>
    <w:rsid w:val="00140861"/>
    <w:rsid w:val="00141FDA"/>
    <w:rsid w:val="0014360F"/>
    <w:rsid w:val="00144812"/>
    <w:rsid w:val="00145229"/>
    <w:rsid w:val="00145762"/>
    <w:rsid w:val="00145A90"/>
    <w:rsid w:val="00150181"/>
    <w:rsid w:val="00150BAF"/>
    <w:rsid w:val="001526D2"/>
    <w:rsid w:val="001564DB"/>
    <w:rsid w:val="00157BED"/>
    <w:rsid w:val="00157C62"/>
    <w:rsid w:val="00161877"/>
    <w:rsid w:val="00162488"/>
    <w:rsid w:val="00163F2D"/>
    <w:rsid w:val="00166B9D"/>
    <w:rsid w:val="00167940"/>
    <w:rsid w:val="00171037"/>
    <w:rsid w:val="00175FFE"/>
    <w:rsid w:val="00177BD5"/>
    <w:rsid w:val="001804B2"/>
    <w:rsid w:val="0018067B"/>
    <w:rsid w:val="00180805"/>
    <w:rsid w:val="00180DDC"/>
    <w:rsid w:val="00184C24"/>
    <w:rsid w:val="001927DA"/>
    <w:rsid w:val="00193F87"/>
    <w:rsid w:val="0019445D"/>
    <w:rsid w:val="001A0312"/>
    <w:rsid w:val="001A1A03"/>
    <w:rsid w:val="001A1B6F"/>
    <w:rsid w:val="001A1B9D"/>
    <w:rsid w:val="001A2282"/>
    <w:rsid w:val="001A259D"/>
    <w:rsid w:val="001A4036"/>
    <w:rsid w:val="001A489F"/>
    <w:rsid w:val="001A48C3"/>
    <w:rsid w:val="001A496B"/>
    <w:rsid w:val="001A4C97"/>
    <w:rsid w:val="001A50B0"/>
    <w:rsid w:val="001A7E8C"/>
    <w:rsid w:val="001B3430"/>
    <w:rsid w:val="001B6090"/>
    <w:rsid w:val="001B7ADB"/>
    <w:rsid w:val="001C1E3F"/>
    <w:rsid w:val="001C2E51"/>
    <w:rsid w:val="001C4B68"/>
    <w:rsid w:val="001C523D"/>
    <w:rsid w:val="001C63AE"/>
    <w:rsid w:val="001C6DC4"/>
    <w:rsid w:val="001C7C6B"/>
    <w:rsid w:val="001D1C69"/>
    <w:rsid w:val="001D61D7"/>
    <w:rsid w:val="001D6C67"/>
    <w:rsid w:val="001E322C"/>
    <w:rsid w:val="001E4218"/>
    <w:rsid w:val="001E529F"/>
    <w:rsid w:val="001E71B8"/>
    <w:rsid w:val="001E7912"/>
    <w:rsid w:val="001F4288"/>
    <w:rsid w:val="001F4413"/>
    <w:rsid w:val="001F658B"/>
    <w:rsid w:val="001F7602"/>
    <w:rsid w:val="001F78E4"/>
    <w:rsid w:val="001F7E90"/>
    <w:rsid w:val="002018CA"/>
    <w:rsid w:val="00202E14"/>
    <w:rsid w:val="0020526D"/>
    <w:rsid w:val="002075DA"/>
    <w:rsid w:val="00207789"/>
    <w:rsid w:val="002115A4"/>
    <w:rsid w:val="00211AF9"/>
    <w:rsid w:val="00212301"/>
    <w:rsid w:val="0021360E"/>
    <w:rsid w:val="002148F8"/>
    <w:rsid w:val="00216E8B"/>
    <w:rsid w:val="00217F9E"/>
    <w:rsid w:val="00220B93"/>
    <w:rsid w:val="00220C90"/>
    <w:rsid w:val="00220D49"/>
    <w:rsid w:val="00224E42"/>
    <w:rsid w:val="00224FDB"/>
    <w:rsid w:val="00232D51"/>
    <w:rsid w:val="002334F1"/>
    <w:rsid w:val="00234D52"/>
    <w:rsid w:val="00236124"/>
    <w:rsid w:val="00242111"/>
    <w:rsid w:val="0024351C"/>
    <w:rsid w:val="00244303"/>
    <w:rsid w:val="00244A39"/>
    <w:rsid w:val="00244E98"/>
    <w:rsid w:val="00250BAE"/>
    <w:rsid w:val="002518EF"/>
    <w:rsid w:val="00252348"/>
    <w:rsid w:val="00252E89"/>
    <w:rsid w:val="00255843"/>
    <w:rsid w:val="0026057E"/>
    <w:rsid w:val="00262D30"/>
    <w:rsid w:val="002655E2"/>
    <w:rsid w:val="0026576E"/>
    <w:rsid w:val="002715FE"/>
    <w:rsid w:val="002728B0"/>
    <w:rsid w:val="0027298B"/>
    <w:rsid w:val="002742FF"/>
    <w:rsid w:val="0027483A"/>
    <w:rsid w:val="00275C5D"/>
    <w:rsid w:val="002811D7"/>
    <w:rsid w:val="00281E56"/>
    <w:rsid w:val="0028210E"/>
    <w:rsid w:val="00282DE3"/>
    <w:rsid w:val="00284A9E"/>
    <w:rsid w:val="00285CF7"/>
    <w:rsid w:val="0028634D"/>
    <w:rsid w:val="0028684D"/>
    <w:rsid w:val="002869A2"/>
    <w:rsid w:val="002904D2"/>
    <w:rsid w:val="00291C99"/>
    <w:rsid w:val="00294D99"/>
    <w:rsid w:val="00295042"/>
    <w:rsid w:val="00295238"/>
    <w:rsid w:val="002A1E0D"/>
    <w:rsid w:val="002A33A9"/>
    <w:rsid w:val="002A3EA0"/>
    <w:rsid w:val="002A63DA"/>
    <w:rsid w:val="002A6F5D"/>
    <w:rsid w:val="002A7721"/>
    <w:rsid w:val="002B07CA"/>
    <w:rsid w:val="002B1964"/>
    <w:rsid w:val="002B3369"/>
    <w:rsid w:val="002B5A89"/>
    <w:rsid w:val="002B5B64"/>
    <w:rsid w:val="002B75C4"/>
    <w:rsid w:val="002C04CA"/>
    <w:rsid w:val="002C2563"/>
    <w:rsid w:val="002C2584"/>
    <w:rsid w:val="002C25B6"/>
    <w:rsid w:val="002C4473"/>
    <w:rsid w:val="002C465F"/>
    <w:rsid w:val="002C5AEF"/>
    <w:rsid w:val="002C5F70"/>
    <w:rsid w:val="002C7D84"/>
    <w:rsid w:val="002D2412"/>
    <w:rsid w:val="002D39E9"/>
    <w:rsid w:val="002D3EAA"/>
    <w:rsid w:val="002D3FEE"/>
    <w:rsid w:val="002D49AA"/>
    <w:rsid w:val="002D542B"/>
    <w:rsid w:val="002D5B73"/>
    <w:rsid w:val="002D7756"/>
    <w:rsid w:val="002E106E"/>
    <w:rsid w:val="002E3B65"/>
    <w:rsid w:val="002E5664"/>
    <w:rsid w:val="002E6139"/>
    <w:rsid w:val="002F0E4A"/>
    <w:rsid w:val="002F1143"/>
    <w:rsid w:val="002F1F6B"/>
    <w:rsid w:val="002F1FD9"/>
    <w:rsid w:val="002F2372"/>
    <w:rsid w:val="002F2BF0"/>
    <w:rsid w:val="002F3C1D"/>
    <w:rsid w:val="002F5BA3"/>
    <w:rsid w:val="002F5E40"/>
    <w:rsid w:val="002F614D"/>
    <w:rsid w:val="002F659E"/>
    <w:rsid w:val="002F663E"/>
    <w:rsid w:val="00302391"/>
    <w:rsid w:val="00302711"/>
    <w:rsid w:val="003037CC"/>
    <w:rsid w:val="00306666"/>
    <w:rsid w:val="00307DE2"/>
    <w:rsid w:val="00307DFE"/>
    <w:rsid w:val="00310822"/>
    <w:rsid w:val="0031086E"/>
    <w:rsid w:val="003119EB"/>
    <w:rsid w:val="00312BAE"/>
    <w:rsid w:val="003152A4"/>
    <w:rsid w:val="00315A4C"/>
    <w:rsid w:val="00316533"/>
    <w:rsid w:val="0032049B"/>
    <w:rsid w:val="00323760"/>
    <w:rsid w:val="003249FE"/>
    <w:rsid w:val="00325E37"/>
    <w:rsid w:val="00325EF6"/>
    <w:rsid w:val="003263BE"/>
    <w:rsid w:val="0033004E"/>
    <w:rsid w:val="003307F3"/>
    <w:rsid w:val="00331156"/>
    <w:rsid w:val="00331760"/>
    <w:rsid w:val="0033384E"/>
    <w:rsid w:val="00336727"/>
    <w:rsid w:val="00336BD3"/>
    <w:rsid w:val="00337553"/>
    <w:rsid w:val="003421E8"/>
    <w:rsid w:val="0034296A"/>
    <w:rsid w:val="0034765F"/>
    <w:rsid w:val="0035141D"/>
    <w:rsid w:val="00355549"/>
    <w:rsid w:val="00360891"/>
    <w:rsid w:val="0036297D"/>
    <w:rsid w:val="00362CC7"/>
    <w:rsid w:val="00363773"/>
    <w:rsid w:val="00363839"/>
    <w:rsid w:val="0036400C"/>
    <w:rsid w:val="003654B8"/>
    <w:rsid w:val="00367111"/>
    <w:rsid w:val="003673F8"/>
    <w:rsid w:val="00367506"/>
    <w:rsid w:val="00372616"/>
    <w:rsid w:val="00374D28"/>
    <w:rsid w:val="0037529C"/>
    <w:rsid w:val="0037650E"/>
    <w:rsid w:val="00376753"/>
    <w:rsid w:val="00380237"/>
    <w:rsid w:val="003805E1"/>
    <w:rsid w:val="00380CEA"/>
    <w:rsid w:val="00387ADB"/>
    <w:rsid w:val="00387B6D"/>
    <w:rsid w:val="00391B5C"/>
    <w:rsid w:val="00392460"/>
    <w:rsid w:val="003951A0"/>
    <w:rsid w:val="003963B6"/>
    <w:rsid w:val="00397658"/>
    <w:rsid w:val="00397E97"/>
    <w:rsid w:val="003A12E6"/>
    <w:rsid w:val="003A154D"/>
    <w:rsid w:val="003A2885"/>
    <w:rsid w:val="003A34AD"/>
    <w:rsid w:val="003A34C1"/>
    <w:rsid w:val="003A49FE"/>
    <w:rsid w:val="003A64CA"/>
    <w:rsid w:val="003A662E"/>
    <w:rsid w:val="003A7FA2"/>
    <w:rsid w:val="003B17D9"/>
    <w:rsid w:val="003B1AD8"/>
    <w:rsid w:val="003B1EA6"/>
    <w:rsid w:val="003B3498"/>
    <w:rsid w:val="003B3558"/>
    <w:rsid w:val="003B4677"/>
    <w:rsid w:val="003B4C52"/>
    <w:rsid w:val="003B604B"/>
    <w:rsid w:val="003B75B6"/>
    <w:rsid w:val="003C13D2"/>
    <w:rsid w:val="003C2E9F"/>
    <w:rsid w:val="003C34A5"/>
    <w:rsid w:val="003C369F"/>
    <w:rsid w:val="003C6648"/>
    <w:rsid w:val="003C6E49"/>
    <w:rsid w:val="003D0547"/>
    <w:rsid w:val="003D0793"/>
    <w:rsid w:val="003D14D8"/>
    <w:rsid w:val="003D316B"/>
    <w:rsid w:val="003D5AAE"/>
    <w:rsid w:val="003D5C9D"/>
    <w:rsid w:val="003E0AE4"/>
    <w:rsid w:val="003E0ECB"/>
    <w:rsid w:val="003E2961"/>
    <w:rsid w:val="003E37A0"/>
    <w:rsid w:val="003E4941"/>
    <w:rsid w:val="003E4FD0"/>
    <w:rsid w:val="003E52B6"/>
    <w:rsid w:val="003E619B"/>
    <w:rsid w:val="003E7240"/>
    <w:rsid w:val="003E72B9"/>
    <w:rsid w:val="003F5066"/>
    <w:rsid w:val="003F538A"/>
    <w:rsid w:val="003F5540"/>
    <w:rsid w:val="003F7EDD"/>
    <w:rsid w:val="004020D7"/>
    <w:rsid w:val="00403083"/>
    <w:rsid w:val="00405C00"/>
    <w:rsid w:val="004126D3"/>
    <w:rsid w:val="004134C4"/>
    <w:rsid w:val="004172C7"/>
    <w:rsid w:val="004201DA"/>
    <w:rsid w:val="00420FA5"/>
    <w:rsid w:val="00421296"/>
    <w:rsid w:val="00423D04"/>
    <w:rsid w:val="004249C1"/>
    <w:rsid w:val="0042532A"/>
    <w:rsid w:val="00425B58"/>
    <w:rsid w:val="00425F21"/>
    <w:rsid w:val="00426355"/>
    <w:rsid w:val="00426778"/>
    <w:rsid w:val="0042685E"/>
    <w:rsid w:val="00426FCA"/>
    <w:rsid w:val="004334E8"/>
    <w:rsid w:val="00434515"/>
    <w:rsid w:val="004348F0"/>
    <w:rsid w:val="00435A68"/>
    <w:rsid w:val="004365AC"/>
    <w:rsid w:val="00440B9B"/>
    <w:rsid w:val="00442895"/>
    <w:rsid w:val="0044549E"/>
    <w:rsid w:val="0044552A"/>
    <w:rsid w:val="004458A1"/>
    <w:rsid w:val="0044602D"/>
    <w:rsid w:val="0044738F"/>
    <w:rsid w:val="00447AA2"/>
    <w:rsid w:val="00450166"/>
    <w:rsid w:val="004505FC"/>
    <w:rsid w:val="00453D76"/>
    <w:rsid w:val="00455586"/>
    <w:rsid w:val="004615BC"/>
    <w:rsid w:val="00461738"/>
    <w:rsid w:val="00462405"/>
    <w:rsid w:val="004639F6"/>
    <w:rsid w:val="00464322"/>
    <w:rsid w:val="0046541A"/>
    <w:rsid w:val="00465BF4"/>
    <w:rsid w:val="00465FF5"/>
    <w:rsid w:val="00466515"/>
    <w:rsid w:val="0046759F"/>
    <w:rsid w:val="00467603"/>
    <w:rsid w:val="004704C7"/>
    <w:rsid w:val="004739F8"/>
    <w:rsid w:val="00473B9A"/>
    <w:rsid w:val="00475672"/>
    <w:rsid w:val="00477C87"/>
    <w:rsid w:val="00482CBB"/>
    <w:rsid w:val="00483698"/>
    <w:rsid w:val="00484053"/>
    <w:rsid w:val="004856C5"/>
    <w:rsid w:val="00491016"/>
    <w:rsid w:val="004911D9"/>
    <w:rsid w:val="0049180D"/>
    <w:rsid w:val="00491DF6"/>
    <w:rsid w:val="00492C79"/>
    <w:rsid w:val="00492E0E"/>
    <w:rsid w:val="004954C4"/>
    <w:rsid w:val="00495584"/>
    <w:rsid w:val="00495AC7"/>
    <w:rsid w:val="00495F55"/>
    <w:rsid w:val="0049679A"/>
    <w:rsid w:val="00496A59"/>
    <w:rsid w:val="00497F67"/>
    <w:rsid w:val="004A234A"/>
    <w:rsid w:val="004A42EB"/>
    <w:rsid w:val="004A4A72"/>
    <w:rsid w:val="004A5B75"/>
    <w:rsid w:val="004A6AF9"/>
    <w:rsid w:val="004A7C55"/>
    <w:rsid w:val="004B00E4"/>
    <w:rsid w:val="004B1058"/>
    <w:rsid w:val="004B462B"/>
    <w:rsid w:val="004B6450"/>
    <w:rsid w:val="004B749A"/>
    <w:rsid w:val="004C0740"/>
    <w:rsid w:val="004C1EEC"/>
    <w:rsid w:val="004C2452"/>
    <w:rsid w:val="004C2502"/>
    <w:rsid w:val="004C3537"/>
    <w:rsid w:val="004C3B45"/>
    <w:rsid w:val="004C415A"/>
    <w:rsid w:val="004C55B3"/>
    <w:rsid w:val="004C6DF6"/>
    <w:rsid w:val="004C7CF3"/>
    <w:rsid w:val="004C7DE3"/>
    <w:rsid w:val="004D025F"/>
    <w:rsid w:val="004D0A69"/>
    <w:rsid w:val="004D0D22"/>
    <w:rsid w:val="004D18AB"/>
    <w:rsid w:val="004D1A7B"/>
    <w:rsid w:val="004D3F2B"/>
    <w:rsid w:val="004D4BA9"/>
    <w:rsid w:val="004D5DC6"/>
    <w:rsid w:val="004E0092"/>
    <w:rsid w:val="004E0E3C"/>
    <w:rsid w:val="004E1158"/>
    <w:rsid w:val="004E14B6"/>
    <w:rsid w:val="004E21C3"/>
    <w:rsid w:val="004E2A6F"/>
    <w:rsid w:val="004E30CB"/>
    <w:rsid w:val="004E4912"/>
    <w:rsid w:val="004E5D36"/>
    <w:rsid w:val="004E6B00"/>
    <w:rsid w:val="004E6B71"/>
    <w:rsid w:val="004E6D4A"/>
    <w:rsid w:val="004F0069"/>
    <w:rsid w:val="004F071C"/>
    <w:rsid w:val="004F1200"/>
    <w:rsid w:val="004F2A47"/>
    <w:rsid w:val="004F2AF8"/>
    <w:rsid w:val="004F3A4F"/>
    <w:rsid w:val="004F66D2"/>
    <w:rsid w:val="004F6E49"/>
    <w:rsid w:val="004F786D"/>
    <w:rsid w:val="004F7D28"/>
    <w:rsid w:val="005001E8"/>
    <w:rsid w:val="00500DD6"/>
    <w:rsid w:val="00501194"/>
    <w:rsid w:val="00503C12"/>
    <w:rsid w:val="00507357"/>
    <w:rsid w:val="00507726"/>
    <w:rsid w:val="00511408"/>
    <w:rsid w:val="00512B83"/>
    <w:rsid w:val="00514861"/>
    <w:rsid w:val="005151B1"/>
    <w:rsid w:val="0051664E"/>
    <w:rsid w:val="00516D08"/>
    <w:rsid w:val="0051785B"/>
    <w:rsid w:val="00521A58"/>
    <w:rsid w:val="00523D10"/>
    <w:rsid w:val="005243FF"/>
    <w:rsid w:val="00524AE6"/>
    <w:rsid w:val="00531245"/>
    <w:rsid w:val="00531C94"/>
    <w:rsid w:val="00532BF1"/>
    <w:rsid w:val="00535A3D"/>
    <w:rsid w:val="00535D83"/>
    <w:rsid w:val="00537B05"/>
    <w:rsid w:val="00540DE5"/>
    <w:rsid w:val="00540EA0"/>
    <w:rsid w:val="005413E3"/>
    <w:rsid w:val="0054358A"/>
    <w:rsid w:val="005449D1"/>
    <w:rsid w:val="0054717B"/>
    <w:rsid w:val="00547B1E"/>
    <w:rsid w:val="00547CE3"/>
    <w:rsid w:val="00553553"/>
    <w:rsid w:val="00554444"/>
    <w:rsid w:val="00555B14"/>
    <w:rsid w:val="00557E4F"/>
    <w:rsid w:val="0056137C"/>
    <w:rsid w:val="005630BF"/>
    <w:rsid w:val="0056321F"/>
    <w:rsid w:val="0056337F"/>
    <w:rsid w:val="005639CD"/>
    <w:rsid w:val="00564FA6"/>
    <w:rsid w:val="00565405"/>
    <w:rsid w:val="00573920"/>
    <w:rsid w:val="0057642D"/>
    <w:rsid w:val="0058570E"/>
    <w:rsid w:val="00590462"/>
    <w:rsid w:val="0059206A"/>
    <w:rsid w:val="00592FAD"/>
    <w:rsid w:val="00592FFC"/>
    <w:rsid w:val="005953D2"/>
    <w:rsid w:val="005A322E"/>
    <w:rsid w:val="005A3B69"/>
    <w:rsid w:val="005A53EF"/>
    <w:rsid w:val="005A599A"/>
    <w:rsid w:val="005A5D8F"/>
    <w:rsid w:val="005A6FC9"/>
    <w:rsid w:val="005B05B5"/>
    <w:rsid w:val="005B25D6"/>
    <w:rsid w:val="005B3C1B"/>
    <w:rsid w:val="005B64FF"/>
    <w:rsid w:val="005B78BA"/>
    <w:rsid w:val="005C0633"/>
    <w:rsid w:val="005C0B1E"/>
    <w:rsid w:val="005C1D98"/>
    <w:rsid w:val="005C4316"/>
    <w:rsid w:val="005C4C2D"/>
    <w:rsid w:val="005C526B"/>
    <w:rsid w:val="005C5F5E"/>
    <w:rsid w:val="005C6A0C"/>
    <w:rsid w:val="005C6E9C"/>
    <w:rsid w:val="005D5883"/>
    <w:rsid w:val="005D6D76"/>
    <w:rsid w:val="005E04EF"/>
    <w:rsid w:val="005E09B0"/>
    <w:rsid w:val="005E1547"/>
    <w:rsid w:val="005E267D"/>
    <w:rsid w:val="005E4032"/>
    <w:rsid w:val="005E478F"/>
    <w:rsid w:val="005F2ED3"/>
    <w:rsid w:val="005F3979"/>
    <w:rsid w:val="005F3A3D"/>
    <w:rsid w:val="005F4E33"/>
    <w:rsid w:val="005F7DC2"/>
    <w:rsid w:val="00600E32"/>
    <w:rsid w:val="00605949"/>
    <w:rsid w:val="00607767"/>
    <w:rsid w:val="00610506"/>
    <w:rsid w:val="00611951"/>
    <w:rsid w:val="00612827"/>
    <w:rsid w:val="00613C8D"/>
    <w:rsid w:val="00613F57"/>
    <w:rsid w:val="00615B75"/>
    <w:rsid w:val="00622752"/>
    <w:rsid w:val="00623AD9"/>
    <w:rsid w:val="00623CE5"/>
    <w:rsid w:val="00631068"/>
    <w:rsid w:val="00631CA1"/>
    <w:rsid w:val="00632210"/>
    <w:rsid w:val="00633DD8"/>
    <w:rsid w:val="006342EA"/>
    <w:rsid w:val="00634580"/>
    <w:rsid w:val="00634993"/>
    <w:rsid w:val="00634C0A"/>
    <w:rsid w:val="006369F2"/>
    <w:rsid w:val="0063732E"/>
    <w:rsid w:val="006375A0"/>
    <w:rsid w:val="006415FF"/>
    <w:rsid w:val="00641FC4"/>
    <w:rsid w:val="0064373F"/>
    <w:rsid w:val="006438E5"/>
    <w:rsid w:val="0064425D"/>
    <w:rsid w:val="00644930"/>
    <w:rsid w:val="00646A84"/>
    <w:rsid w:val="006472DD"/>
    <w:rsid w:val="006515AC"/>
    <w:rsid w:val="00651842"/>
    <w:rsid w:val="00652602"/>
    <w:rsid w:val="006547A6"/>
    <w:rsid w:val="00654E3F"/>
    <w:rsid w:val="00655916"/>
    <w:rsid w:val="00655EDB"/>
    <w:rsid w:val="00655FC6"/>
    <w:rsid w:val="006563E6"/>
    <w:rsid w:val="006574F7"/>
    <w:rsid w:val="00660731"/>
    <w:rsid w:val="00664AF5"/>
    <w:rsid w:val="00665440"/>
    <w:rsid w:val="006659B6"/>
    <w:rsid w:val="00665E0C"/>
    <w:rsid w:val="0066678F"/>
    <w:rsid w:val="006667EA"/>
    <w:rsid w:val="00670314"/>
    <w:rsid w:val="00673818"/>
    <w:rsid w:val="00675407"/>
    <w:rsid w:val="006767A6"/>
    <w:rsid w:val="00676CE7"/>
    <w:rsid w:val="00676E0C"/>
    <w:rsid w:val="006804E7"/>
    <w:rsid w:val="00681234"/>
    <w:rsid w:val="00683F3C"/>
    <w:rsid w:val="00687F2B"/>
    <w:rsid w:val="0069227C"/>
    <w:rsid w:val="006930B2"/>
    <w:rsid w:val="0069357D"/>
    <w:rsid w:val="006942AF"/>
    <w:rsid w:val="00694B5A"/>
    <w:rsid w:val="006A030E"/>
    <w:rsid w:val="006A0513"/>
    <w:rsid w:val="006A0D2C"/>
    <w:rsid w:val="006A0F84"/>
    <w:rsid w:val="006A1AC9"/>
    <w:rsid w:val="006A32A6"/>
    <w:rsid w:val="006A3E39"/>
    <w:rsid w:val="006A3E3D"/>
    <w:rsid w:val="006A46CE"/>
    <w:rsid w:val="006A7221"/>
    <w:rsid w:val="006A7E6E"/>
    <w:rsid w:val="006B05BD"/>
    <w:rsid w:val="006B1DC2"/>
    <w:rsid w:val="006B2183"/>
    <w:rsid w:val="006B2A7F"/>
    <w:rsid w:val="006B3F16"/>
    <w:rsid w:val="006B56D1"/>
    <w:rsid w:val="006B5D07"/>
    <w:rsid w:val="006B6308"/>
    <w:rsid w:val="006C0705"/>
    <w:rsid w:val="006C1DD9"/>
    <w:rsid w:val="006C21F1"/>
    <w:rsid w:val="006C3DF9"/>
    <w:rsid w:val="006C4349"/>
    <w:rsid w:val="006C4465"/>
    <w:rsid w:val="006C4EC1"/>
    <w:rsid w:val="006C5349"/>
    <w:rsid w:val="006C728E"/>
    <w:rsid w:val="006D0646"/>
    <w:rsid w:val="006D20F6"/>
    <w:rsid w:val="006D3CF4"/>
    <w:rsid w:val="006D43EB"/>
    <w:rsid w:val="006D44B2"/>
    <w:rsid w:val="006D4CE4"/>
    <w:rsid w:val="006D5138"/>
    <w:rsid w:val="006D5E99"/>
    <w:rsid w:val="006D6084"/>
    <w:rsid w:val="006D75B7"/>
    <w:rsid w:val="006E0882"/>
    <w:rsid w:val="006E0E66"/>
    <w:rsid w:val="006E23E8"/>
    <w:rsid w:val="006F4F20"/>
    <w:rsid w:val="00700796"/>
    <w:rsid w:val="00700CF6"/>
    <w:rsid w:val="0070215F"/>
    <w:rsid w:val="00702DB7"/>
    <w:rsid w:val="00703089"/>
    <w:rsid w:val="00703C03"/>
    <w:rsid w:val="007055B0"/>
    <w:rsid w:val="00707A3E"/>
    <w:rsid w:val="00712423"/>
    <w:rsid w:val="00712CE2"/>
    <w:rsid w:val="00717BB5"/>
    <w:rsid w:val="007218AE"/>
    <w:rsid w:val="0072281B"/>
    <w:rsid w:val="007246E4"/>
    <w:rsid w:val="00725367"/>
    <w:rsid w:val="007257B5"/>
    <w:rsid w:val="007278C3"/>
    <w:rsid w:val="0073187D"/>
    <w:rsid w:val="007323C2"/>
    <w:rsid w:val="00732C82"/>
    <w:rsid w:val="00733223"/>
    <w:rsid w:val="00733EC8"/>
    <w:rsid w:val="007363B9"/>
    <w:rsid w:val="00736D41"/>
    <w:rsid w:val="00740EB2"/>
    <w:rsid w:val="00741065"/>
    <w:rsid w:val="00741A7B"/>
    <w:rsid w:val="00741BD9"/>
    <w:rsid w:val="00744A7B"/>
    <w:rsid w:val="00750599"/>
    <w:rsid w:val="00752A8B"/>
    <w:rsid w:val="00754137"/>
    <w:rsid w:val="007548B7"/>
    <w:rsid w:val="00754D14"/>
    <w:rsid w:val="00755E3F"/>
    <w:rsid w:val="00756A9A"/>
    <w:rsid w:val="00756CE7"/>
    <w:rsid w:val="00757CEB"/>
    <w:rsid w:val="00760BC6"/>
    <w:rsid w:val="00761AB0"/>
    <w:rsid w:val="00762D20"/>
    <w:rsid w:val="00764397"/>
    <w:rsid w:val="007646A0"/>
    <w:rsid w:val="00764CEC"/>
    <w:rsid w:val="007650CB"/>
    <w:rsid w:val="00765832"/>
    <w:rsid w:val="0077447A"/>
    <w:rsid w:val="00776199"/>
    <w:rsid w:val="00776A37"/>
    <w:rsid w:val="007779A1"/>
    <w:rsid w:val="00777D1C"/>
    <w:rsid w:val="00784C3D"/>
    <w:rsid w:val="0078508C"/>
    <w:rsid w:val="0078578A"/>
    <w:rsid w:val="007867BC"/>
    <w:rsid w:val="0078719F"/>
    <w:rsid w:val="00790896"/>
    <w:rsid w:val="00793D98"/>
    <w:rsid w:val="0079687B"/>
    <w:rsid w:val="007A06ED"/>
    <w:rsid w:val="007A1931"/>
    <w:rsid w:val="007A3102"/>
    <w:rsid w:val="007A37F8"/>
    <w:rsid w:val="007A412D"/>
    <w:rsid w:val="007A7993"/>
    <w:rsid w:val="007B05DF"/>
    <w:rsid w:val="007B116D"/>
    <w:rsid w:val="007B4FA9"/>
    <w:rsid w:val="007B72A7"/>
    <w:rsid w:val="007B7B97"/>
    <w:rsid w:val="007C0436"/>
    <w:rsid w:val="007C1C12"/>
    <w:rsid w:val="007C2168"/>
    <w:rsid w:val="007C3414"/>
    <w:rsid w:val="007C664B"/>
    <w:rsid w:val="007C67FD"/>
    <w:rsid w:val="007C6989"/>
    <w:rsid w:val="007D2B3D"/>
    <w:rsid w:val="007D423B"/>
    <w:rsid w:val="007D503B"/>
    <w:rsid w:val="007D5B51"/>
    <w:rsid w:val="007D67D0"/>
    <w:rsid w:val="007D72B3"/>
    <w:rsid w:val="007E097F"/>
    <w:rsid w:val="007E45D6"/>
    <w:rsid w:val="007E4E40"/>
    <w:rsid w:val="007E5DCE"/>
    <w:rsid w:val="007E5F5A"/>
    <w:rsid w:val="007E6B3B"/>
    <w:rsid w:val="007F0D9C"/>
    <w:rsid w:val="007F0DC7"/>
    <w:rsid w:val="007F19E0"/>
    <w:rsid w:val="007F1D0E"/>
    <w:rsid w:val="007F38A3"/>
    <w:rsid w:val="007F4051"/>
    <w:rsid w:val="007F4335"/>
    <w:rsid w:val="007F59DC"/>
    <w:rsid w:val="007F6329"/>
    <w:rsid w:val="007F72EA"/>
    <w:rsid w:val="00800AAD"/>
    <w:rsid w:val="00801294"/>
    <w:rsid w:val="0080310C"/>
    <w:rsid w:val="00805966"/>
    <w:rsid w:val="00805B8C"/>
    <w:rsid w:val="00806A14"/>
    <w:rsid w:val="00810060"/>
    <w:rsid w:val="00810B41"/>
    <w:rsid w:val="00810D24"/>
    <w:rsid w:val="00811224"/>
    <w:rsid w:val="00812147"/>
    <w:rsid w:val="008125EA"/>
    <w:rsid w:val="00812DEC"/>
    <w:rsid w:val="00812E32"/>
    <w:rsid w:val="00812F71"/>
    <w:rsid w:val="00813043"/>
    <w:rsid w:val="008135A9"/>
    <w:rsid w:val="008138D2"/>
    <w:rsid w:val="0081394E"/>
    <w:rsid w:val="008148E2"/>
    <w:rsid w:val="008166AD"/>
    <w:rsid w:val="00816947"/>
    <w:rsid w:val="0083696D"/>
    <w:rsid w:val="00840DB4"/>
    <w:rsid w:val="008415EC"/>
    <w:rsid w:val="008418C5"/>
    <w:rsid w:val="00841EAC"/>
    <w:rsid w:val="00844132"/>
    <w:rsid w:val="00844B48"/>
    <w:rsid w:val="008454A8"/>
    <w:rsid w:val="00846566"/>
    <w:rsid w:val="008466C2"/>
    <w:rsid w:val="00853575"/>
    <w:rsid w:val="0085476C"/>
    <w:rsid w:val="008558E1"/>
    <w:rsid w:val="0085596D"/>
    <w:rsid w:val="0086030D"/>
    <w:rsid w:val="008604AD"/>
    <w:rsid w:val="00860C28"/>
    <w:rsid w:val="008623A0"/>
    <w:rsid w:val="00862737"/>
    <w:rsid w:val="008629A7"/>
    <w:rsid w:val="008638DF"/>
    <w:rsid w:val="00865D8A"/>
    <w:rsid w:val="00866263"/>
    <w:rsid w:val="00867507"/>
    <w:rsid w:val="008675B6"/>
    <w:rsid w:val="0086785F"/>
    <w:rsid w:val="00870632"/>
    <w:rsid w:val="00872C7D"/>
    <w:rsid w:val="00873F6F"/>
    <w:rsid w:val="00875DA7"/>
    <w:rsid w:val="00880919"/>
    <w:rsid w:val="00880E25"/>
    <w:rsid w:val="008829DE"/>
    <w:rsid w:val="00884473"/>
    <w:rsid w:val="00886B64"/>
    <w:rsid w:val="00887D6D"/>
    <w:rsid w:val="00887E67"/>
    <w:rsid w:val="00887F9C"/>
    <w:rsid w:val="00890ED7"/>
    <w:rsid w:val="00892305"/>
    <w:rsid w:val="008934FD"/>
    <w:rsid w:val="00893741"/>
    <w:rsid w:val="0089390E"/>
    <w:rsid w:val="00894263"/>
    <w:rsid w:val="00894586"/>
    <w:rsid w:val="0089510F"/>
    <w:rsid w:val="00897F35"/>
    <w:rsid w:val="008A1E0F"/>
    <w:rsid w:val="008A3F0C"/>
    <w:rsid w:val="008A461C"/>
    <w:rsid w:val="008A52BA"/>
    <w:rsid w:val="008A5AFC"/>
    <w:rsid w:val="008A5B54"/>
    <w:rsid w:val="008A6077"/>
    <w:rsid w:val="008A6FD8"/>
    <w:rsid w:val="008B2211"/>
    <w:rsid w:val="008B2B7E"/>
    <w:rsid w:val="008B3396"/>
    <w:rsid w:val="008B683F"/>
    <w:rsid w:val="008B7F88"/>
    <w:rsid w:val="008C1AB9"/>
    <w:rsid w:val="008C1FB8"/>
    <w:rsid w:val="008C242D"/>
    <w:rsid w:val="008C32B5"/>
    <w:rsid w:val="008C32C1"/>
    <w:rsid w:val="008C3ED0"/>
    <w:rsid w:val="008C4822"/>
    <w:rsid w:val="008C6450"/>
    <w:rsid w:val="008C69E2"/>
    <w:rsid w:val="008C76EE"/>
    <w:rsid w:val="008D109C"/>
    <w:rsid w:val="008D1E9C"/>
    <w:rsid w:val="008D5410"/>
    <w:rsid w:val="008D5CE7"/>
    <w:rsid w:val="008D5CFA"/>
    <w:rsid w:val="008E019F"/>
    <w:rsid w:val="008E1342"/>
    <w:rsid w:val="008E6F06"/>
    <w:rsid w:val="008F0614"/>
    <w:rsid w:val="008F0E09"/>
    <w:rsid w:val="008F171B"/>
    <w:rsid w:val="008F1933"/>
    <w:rsid w:val="008F1E2D"/>
    <w:rsid w:val="008F228C"/>
    <w:rsid w:val="008F2307"/>
    <w:rsid w:val="008F2444"/>
    <w:rsid w:val="008F2946"/>
    <w:rsid w:val="008F324A"/>
    <w:rsid w:val="008F413F"/>
    <w:rsid w:val="008F5424"/>
    <w:rsid w:val="008F6AB2"/>
    <w:rsid w:val="008F6CEB"/>
    <w:rsid w:val="008F723C"/>
    <w:rsid w:val="009016A4"/>
    <w:rsid w:val="009019A2"/>
    <w:rsid w:val="00903340"/>
    <w:rsid w:val="00905617"/>
    <w:rsid w:val="0091188F"/>
    <w:rsid w:val="009122ED"/>
    <w:rsid w:val="00912DF9"/>
    <w:rsid w:val="00915D6B"/>
    <w:rsid w:val="00916658"/>
    <w:rsid w:val="0091782B"/>
    <w:rsid w:val="00917913"/>
    <w:rsid w:val="00917FCF"/>
    <w:rsid w:val="00917FF0"/>
    <w:rsid w:val="009228E3"/>
    <w:rsid w:val="00922B36"/>
    <w:rsid w:val="0092480C"/>
    <w:rsid w:val="00924820"/>
    <w:rsid w:val="0092505B"/>
    <w:rsid w:val="00925F27"/>
    <w:rsid w:val="00926BF3"/>
    <w:rsid w:val="0092794F"/>
    <w:rsid w:val="00933BC0"/>
    <w:rsid w:val="00935298"/>
    <w:rsid w:val="009356FD"/>
    <w:rsid w:val="00936C84"/>
    <w:rsid w:val="009409B1"/>
    <w:rsid w:val="009420A1"/>
    <w:rsid w:val="009435DA"/>
    <w:rsid w:val="00943D03"/>
    <w:rsid w:val="00943D71"/>
    <w:rsid w:val="00944418"/>
    <w:rsid w:val="00944684"/>
    <w:rsid w:val="009479AA"/>
    <w:rsid w:val="00950388"/>
    <w:rsid w:val="00952470"/>
    <w:rsid w:val="0095346A"/>
    <w:rsid w:val="009535B3"/>
    <w:rsid w:val="00954C88"/>
    <w:rsid w:val="00955AB8"/>
    <w:rsid w:val="00955C78"/>
    <w:rsid w:val="00956CB9"/>
    <w:rsid w:val="00957123"/>
    <w:rsid w:val="00961C78"/>
    <w:rsid w:val="00962204"/>
    <w:rsid w:val="00963673"/>
    <w:rsid w:val="009636A8"/>
    <w:rsid w:val="009643E9"/>
    <w:rsid w:val="0096445B"/>
    <w:rsid w:val="009657D5"/>
    <w:rsid w:val="00966146"/>
    <w:rsid w:val="00966B51"/>
    <w:rsid w:val="009673EE"/>
    <w:rsid w:val="00967683"/>
    <w:rsid w:val="00970AF1"/>
    <w:rsid w:val="00970FE4"/>
    <w:rsid w:val="0097105F"/>
    <w:rsid w:val="009729E5"/>
    <w:rsid w:val="00972A5E"/>
    <w:rsid w:val="00972B10"/>
    <w:rsid w:val="009741B8"/>
    <w:rsid w:val="0097634C"/>
    <w:rsid w:val="0097663B"/>
    <w:rsid w:val="00976813"/>
    <w:rsid w:val="00976A8B"/>
    <w:rsid w:val="00982301"/>
    <w:rsid w:val="00982685"/>
    <w:rsid w:val="00982A25"/>
    <w:rsid w:val="0098335A"/>
    <w:rsid w:val="00983FE0"/>
    <w:rsid w:val="00985F6F"/>
    <w:rsid w:val="00987F18"/>
    <w:rsid w:val="00990E46"/>
    <w:rsid w:val="009913AB"/>
    <w:rsid w:val="0099180F"/>
    <w:rsid w:val="00992A20"/>
    <w:rsid w:val="00995E33"/>
    <w:rsid w:val="00997CD5"/>
    <w:rsid w:val="009A0304"/>
    <w:rsid w:val="009A10D2"/>
    <w:rsid w:val="009A13B2"/>
    <w:rsid w:val="009A13DE"/>
    <w:rsid w:val="009A3026"/>
    <w:rsid w:val="009A4F91"/>
    <w:rsid w:val="009A745E"/>
    <w:rsid w:val="009B0F0C"/>
    <w:rsid w:val="009B189F"/>
    <w:rsid w:val="009B24B6"/>
    <w:rsid w:val="009B4CBB"/>
    <w:rsid w:val="009B56D9"/>
    <w:rsid w:val="009B5CD3"/>
    <w:rsid w:val="009B7A10"/>
    <w:rsid w:val="009C1B4C"/>
    <w:rsid w:val="009C1D9A"/>
    <w:rsid w:val="009C29A9"/>
    <w:rsid w:val="009C2C7C"/>
    <w:rsid w:val="009C331E"/>
    <w:rsid w:val="009C33D0"/>
    <w:rsid w:val="009C3CCA"/>
    <w:rsid w:val="009C509D"/>
    <w:rsid w:val="009D21EF"/>
    <w:rsid w:val="009D25EA"/>
    <w:rsid w:val="009D3616"/>
    <w:rsid w:val="009D4D45"/>
    <w:rsid w:val="009D7B4F"/>
    <w:rsid w:val="009E140C"/>
    <w:rsid w:val="009E1D9D"/>
    <w:rsid w:val="009E1F07"/>
    <w:rsid w:val="009E386E"/>
    <w:rsid w:val="009E38A1"/>
    <w:rsid w:val="009E49BF"/>
    <w:rsid w:val="009E6BBB"/>
    <w:rsid w:val="009E7268"/>
    <w:rsid w:val="009F0A35"/>
    <w:rsid w:val="009F1713"/>
    <w:rsid w:val="009F2D88"/>
    <w:rsid w:val="009F5B95"/>
    <w:rsid w:val="009F62FC"/>
    <w:rsid w:val="009F6FBA"/>
    <w:rsid w:val="00A01474"/>
    <w:rsid w:val="00A01F89"/>
    <w:rsid w:val="00A04813"/>
    <w:rsid w:val="00A058E7"/>
    <w:rsid w:val="00A06F8B"/>
    <w:rsid w:val="00A070C4"/>
    <w:rsid w:val="00A10672"/>
    <w:rsid w:val="00A112E3"/>
    <w:rsid w:val="00A11477"/>
    <w:rsid w:val="00A13925"/>
    <w:rsid w:val="00A16EC0"/>
    <w:rsid w:val="00A2072A"/>
    <w:rsid w:val="00A225DC"/>
    <w:rsid w:val="00A22CF6"/>
    <w:rsid w:val="00A232A3"/>
    <w:rsid w:val="00A303C4"/>
    <w:rsid w:val="00A30F1D"/>
    <w:rsid w:val="00A31D9C"/>
    <w:rsid w:val="00A33C45"/>
    <w:rsid w:val="00A37F19"/>
    <w:rsid w:val="00A37FA4"/>
    <w:rsid w:val="00A40473"/>
    <w:rsid w:val="00A40A3C"/>
    <w:rsid w:val="00A40E0A"/>
    <w:rsid w:val="00A4251C"/>
    <w:rsid w:val="00A42EE2"/>
    <w:rsid w:val="00A4568C"/>
    <w:rsid w:val="00A4593B"/>
    <w:rsid w:val="00A464B7"/>
    <w:rsid w:val="00A46F16"/>
    <w:rsid w:val="00A477EF"/>
    <w:rsid w:val="00A47C07"/>
    <w:rsid w:val="00A50761"/>
    <w:rsid w:val="00A53A1D"/>
    <w:rsid w:val="00A53F26"/>
    <w:rsid w:val="00A53F50"/>
    <w:rsid w:val="00A55F19"/>
    <w:rsid w:val="00A571B5"/>
    <w:rsid w:val="00A615EB"/>
    <w:rsid w:val="00A625E1"/>
    <w:rsid w:val="00A646BD"/>
    <w:rsid w:val="00A6549C"/>
    <w:rsid w:val="00A66163"/>
    <w:rsid w:val="00A70F80"/>
    <w:rsid w:val="00A71011"/>
    <w:rsid w:val="00A73090"/>
    <w:rsid w:val="00A73A20"/>
    <w:rsid w:val="00A73D65"/>
    <w:rsid w:val="00A756F2"/>
    <w:rsid w:val="00A76DBE"/>
    <w:rsid w:val="00A77A60"/>
    <w:rsid w:val="00A82B7C"/>
    <w:rsid w:val="00A85A1F"/>
    <w:rsid w:val="00A85DE6"/>
    <w:rsid w:val="00A86E75"/>
    <w:rsid w:val="00A87460"/>
    <w:rsid w:val="00A91079"/>
    <w:rsid w:val="00A913C8"/>
    <w:rsid w:val="00A93380"/>
    <w:rsid w:val="00A97723"/>
    <w:rsid w:val="00AA02FE"/>
    <w:rsid w:val="00AA1F12"/>
    <w:rsid w:val="00AA2F66"/>
    <w:rsid w:val="00AA3D6E"/>
    <w:rsid w:val="00AA4CEF"/>
    <w:rsid w:val="00AA4D71"/>
    <w:rsid w:val="00AA4F95"/>
    <w:rsid w:val="00AA7440"/>
    <w:rsid w:val="00AA7EDD"/>
    <w:rsid w:val="00AB16FC"/>
    <w:rsid w:val="00AB1C9A"/>
    <w:rsid w:val="00AB24EB"/>
    <w:rsid w:val="00AB44CD"/>
    <w:rsid w:val="00AB4669"/>
    <w:rsid w:val="00AB549D"/>
    <w:rsid w:val="00AB5FD2"/>
    <w:rsid w:val="00AC0563"/>
    <w:rsid w:val="00AC1BB0"/>
    <w:rsid w:val="00AC1FFE"/>
    <w:rsid w:val="00AC20B9"/>
    <w:rsid w:val="00AC3A67"/>
    <w:rsid w:val="00AC40C4"/>
    <w:rsid w:val="00AC4E1F"/>
    <w:rsid w:val="00AC5C78"/>
    <w:rsid w:val="00AC65E7"/>
    <w:rsid w:val="00AD0B19"/>
    <w:rsid w:val="00AD0D17"/>
    <w:rsid w:val="00AD0DCE"/>
    <w:rsid w:val="00AD2AE2"/>
    <w:rsid w:val="00AD3799"/>
    <w:rsid w:val="00AD37FA"/>
    <w:rsid w:val="00AD41C1"/>
    <w:rsid w:val="00AD50C0"/>
    <w:rsid w:val="00AD59D9"/>
    <w:rsid w:val="00AD68BA"/>
    <w:rsid w:val="00AD6B76"/>
    <w:rsid w:val="00AD7C5C"/>
    <w:rsid w:val="00AE00D7"/>
    <w:rsid w:val="00AE017C"/>
    <w:rsid w:val="00AE2714"/>
    <w:rsid w:val="00AE795C"/>
    <w:rsid w:val="00AE7E68"/>
    <w:rsid w:val="00AF06B6"/>
    <w:rsid w:val="00AF1857"/>
    <w:rsid w:val="00AF2152"/>
    <w:rsid w:val="00AF2421"/>
    <w:rsid w:val="00AF3DEC"/>
    <w:rsid w:val="00AF47C1"/>
    <w:rsid w:val="00AF6124"/>
    <w:rsid w:val="00AF6A15"/>
    <w:rsid w:val="00B008B8"/>
    <w:rsid w:val="00B0090C"/>
    <w:rsid w:val="00B02E92"/>
    <w:rsid w:val="00B02FFB"/>
    <w:rsid w:val="00B03407"/>
    <w:rsid w:val="00B0347B"/>
    <w:rsid w:val="00B06C30"/>
    <w:rsid w:val="00B10E0E"/>
    <w:rsid w:val="00B10FAA"/>
    <w:rsid w:val="00B11083"/>
    <w:rsid w:val="00B142E5"/>
    <w:rsid w:val="00B166DA"/>
    <w:rsid w:val="00B203F4"/>
    <w:rsid w:val="00B20B2C"/>
    <w:rsid w:val="00B21D91"/>
    <w:rsid w:val="00B23098"/>
    <w:rsid w:val="00B24229"/>
    <w:rsid w:val="00B2657F"/>
    <w:rsid w:val="00B30DD0"/>
    <w:rsid w:val="00B3153D"/>
    <w:rsid w:val="00B31A39"/>
    <w:rsid w:val="00B348DB"/>
    <w:rsid w:val="00B360BA"/>
    <w:rsid w:val="00B36660"/>
    <w:rsid w:val="00B37180"/>
    <w:rsid w:val="00B37AD7"/>
    <w:rsid w:val="00B40242"/>
    <w:rsid w:val="00B41917"/>
    <w:rsid w:val="00B42AEB"/>
    <w:rsid w:val="00B42B89"/>
    <w:rsid w:val="00B4670A"/>
    <w:rsid w:val="00B50440"/>
    <w:rsid w:val="00B50481"/>
    <w:rsid w:val="00B509CF"/>
    <w:rsid w:val="00B52D09"/>
    <w:rsid w:val="00B53E5F"/>
    <w:rsid w:val="00B54755"/>
    <w:rsid w:val="00B56C1F"/>
    <w:rsid w:val="00B60044"/>
    <w:rsid w:val="00B60642"/>
    <w:rsid w:val="00B60955"/>
    <w:rsid w:val="00B61423"/>
    <w:rsid w:val="00B62F3A"/>
    <w:rsid w:val="00B62F57"/>
    <w:rsid w:val="00B6449F"/>
    <w:rsid w:val="00B66116"/>
    <w:rsid w:val="00B672C8"/>
    <w:rsid w:val="00B70C4F"/>
    <w:rsid w:val="00B71196"/>
    <w:rsid w:val="00B71F15"/>
    <w:rsid w:val="00B72013"/>
    <w:rsid w:val="00B7352C"/>
    <w:rsid w:val="00B73B4E"/>
    <w:rsid w:val="00B748C6"/>
    <w:rsid w:val="00B756B7"/>
    <w:rsid w:val="00B75EBE"/>
    <w:rsid w:val="00B760C4"/>
    <w:rsid w:val="00B76FDB"/>
    <w:rsid w:val="00B77336"/>
    <w:rsid w:val="00B816DB"/>
    <w:rsid w:val="00B816FC"/>
    <w:rsid w:val="00B84AFF"/>
    <w:rsid w:val="00B863D8"/>
    <w:rsid w:val="00B86573"/>
    <w:rsid w:val="00B87F39"/>
    <w:rsid w:val="00B905BD"/>
    <w:rsid w:val="00B92490"/>
    <w:rsid w:val="00BA3B44"/>
    <w:rsid w:val="00BA46DA"/>
    <w:rsid w:val="00BA7958"/>
    <w:rsid w:val="00BB4D75"/>
    <w:rsid w:val="00BB703C"/>
    <w:rsid w:val="00BC0D55"/>
    <w:rsid w:val="00BC2CF3"/>
    <w:rsid w:val="00BC4378"/>
    <w:rsid w:val="00BC66EA"/>
    <w:rsid w:val="00BD0C17"/>
    <w:rsid w:val="00BD4189"/>
    <w:rsid w:val="00BD4843"/>
    <w:rsid w:val="00BD60E7"/>
    <w:rsid w:val="00BD6510"/>
    <w:rsid w:val="00BD7447"/>
    <w:rsid w:val="00BD7529"/>
    <w:rsid w:val="00BE2987"/>
    <w:rsid w:val="00BE5094"/>
    <w:rsid w:val="00BE6898"/>
    <w:rsid w:val="00BF0F3A"/>
    <w:rsid w:val="00BF28DE"/>
    <w:rsid w:val="00BF5844"/>
    <w:rsid w:val="00BF7272"/>
    <w:rsid w:val="00BF74FC"/>
    <w:rsid w:val="00C00F20"/>
    <w:rsid w:val="00C026CC"/>
    <w:rsid w:val="00C0315B"/>
    <w:rsid w:val="00C03FEB"/>
    <w:rsid w:val="00C05A89"/>
    <w:rsid w:val="00C05E27"/>
    <w:rsid w:val="00C077DB"/>
    <w:rsid w:val="00C12749"/>
    <w:rsid w:val="00C15BBC"/>
    <w:rsid w:val="00C16778"/>
    <w:rsid w:val="00C1697B"/>
    <w:rsid w:val="00C1758F"/>
    <w:rsid w:val="00C2031D"/>
    <w:rsid w:val="00C20930"/>
    <w:rsid w:val="00C23944"/>
    <w:rsid w:val="00C244D3"/>
    <w:rsid w:val="00C24675"/>
    <w:rsid w:val="00C3081E"/>
    <w:rsid w:val="00C35838"/>
    <w:rsid w:val="00C35DC1"/>
    <w:rsid w:val="00C36ACB"/>
    <w:rsid w:val="00C3726E"/>
    <w:rsid w:val="00C37B84"/>
    <w:rsid w:val="00C4155A"/>
    <w:rsid w:val="00C41CCD"/>
    <w:rsid w:val="00C44679"/>
    <w:rsid w:val="00C5081A"/>
    <w:rsid w:val="00C50D59"/>
    <w:rsid w:val="00C5182E"/>
    <w:rsid w:val="00C5382E"/>
    <w:rsid w:val="00C54103"/>
    <w:rsid w:val="00C54B76"/>
    <w:rsid w:val="00C55AEB"/>
    <w:rsid w:val="00C57126"/>
    <w:rsid w:val="00C57ECC"/>
    <w:rsid w:val="00C6060D"/>
    <w:rsid w:val="00C62F56"/>
    <w:rsid w:val="00C64207"/>
    <w:rsid w:val="00C64581"/>
    <w:rsid w:val="00C64988"/>
    <w:rsid w:val="00C651EC"/>
    <w:rsid w:val="00C666CD"/>
    <w:rsid w:val="00C668BE"/>
    <w:rsid w:val="00C672A6"/>
    <w:rsid w:val="00C67588"/>
    <w:rsid w:val="00C67E3C"/>
    <w:rsid w:val="00C700D1"/>
    <w:rsid w:val="00C718DF"/>
    <w:rsid w:val="00C725ED"/>
    <w:rsid w:val="00C72C10"/>
    <w:rsid w:val="00C7450B"/>
    <w:rsid w:val="00C74968"/>
    <w:rsid w:val="00C74D15"/>
    <w:rsid w:val="00C76540"/>
    <w:rsid w:val="00C76BB1"/>
    <w:rsid w:val="00C77C2F"/>
    <w:rsid w:val="00C80743"/>
    <w:rsid w:val="00C82F94"/>
    <w:rsid w:val="00C83DBE"/>
    <w:rsid w:val="00C853BE"/>
    <w:rsid w:val="00C854B5"/>
    <w:rsid w:val="00C87ACD"/>
    <w:rsid w:val="00C90D05"/>
    <w:rsid w:val="00C93EA0"/>
    <w:rsid w:val="00C94D3B"/>
    <w:rsid w:val="00C95D83"/>
    <w:rsid w:val="00C96FF1"/>
    <w:rsid w:val="00C97DBA"/>
    <w:rsid w:val="00CA1498"/>
    <w:rsid w:val="00CA2242"/>
    <w:rsid w:val="00CA2244"/>
    <w:rsid w:val="00CA38F9"/>
    <w:rsid w:val="00CA3C6E"/>
    <w:rsid w:val="00CA3DA5"/>
    <w:rsid w:val="00CA5503"/>
    <w:rsid w:val="00CA587C"/>
    <w:rsid w:val="00CA5A8E"/>
    <w:rsid w:val="00CA73E9"/>
    <w:rsid w:val="00CB0981"/>
    <w:rsid w:val="00CB0A8C"/>
    <w:rsid w:val="00CB244A"/>
    <w:rsid w:val="00CB2E54"/>
    <w:rsid w:val="00CB3767"/>
    <w:rsid w:val="00CB3976"/>
    <w:rsid w:val="00CB4A2B"/>
    <w:rsid w:val="00CB569F"/>
    <w:rsid w:val="00CB7E6E"/>
    <w:rsid w:val="00CC1D36"/>
    <w:rsid w:val="00CC1F42"/>
    <w:rsid w:val="00CC30D7"/>
    <w:rsid w:val="00CC516D"/>
    <w:rsid w:val="00CC609D"/>
    <w:rsid w:val="00CC7450"/>
    <w:rsid w:val="00CD0488"/>
    <w:rsid w:val="00CD08CC"/>
    <w:rsid w:val="00CD7D32"/>
    <w:rsid w:val="00CE0560"/>
    <w:rsid w:val="00CE1010"/>
    <w:rsid w:val="00CE26F6"/>
    <w:rsid w:val="00CE34FC"/>
    <w:rsid w:val="00CE579D"/>
    <w:rsid w:val="00CE71C1"/>
    <w:rsid w:val="00CF2939"/>
    <w:rsid w:val="00CF312D"/>
    <w:rsid w:val="00CF5841"/>
    <w:rsid w:val="00CF6573"/>
    <w:rsid w:val="00CF6E80"/>
    <w:rsid w:val="00D01C9A"/>
    <w:rsid w:val="00D02A46"/>
    <w:rsid w:val="00D02BEF"/>
    <w:rsid w:val="00D043F6"/>
    <w:rsid w:val="00D04651"/>
    <w:rsid w:val="00D0484D"/>
    <w:rsid w:val="00D04B33"/>
    <w:rsid w:val="00D057B4"/>
    <w:rsid w:val="00D14488"/>
    <w:rsid w:val="00D17912"/>
    <w:rsid w:val="00D20BFA"/>
    <w:rsid w:val="00D2167A"/>
    <w:rsid w:val="00D2452F"/>
    <w:rsid w:val="00D2479F"/>
    <w:rsid w:val="00D25360"/>
    <w:rsid w:val="00D2693B"/>
    <w:rsid w:val="00D33719"/>
    <w:rsid w:val="00D34B4B"/>
    <w:rsid w:val="00D34E66"/>
    <w:rsid w:val="00D35152"/>
    <w:rsid w:val="00D351D7"/>
    <w:rsid w:val="00D354C0"/>
    <w:rsid w:val="00D367B2"/>
    <w:rsid w:val="00D37E92"/>
    <w:rsid w:val="00D412FE"/>
    <w:rsid w:val="00D425F0"/>
    <w:rsid w:val="00D44A21"/>
    <w:rsid w:val="00D45030"/>
    <w:rsid w:val="00D4591F"/>
    <w:rsid w:val="00D4625D"/>
    <w:rsid w:val="00D471FA"/>
    <w:rsid w:val="00D52973"/>
    <w:rsid w:val="00D52A9D"/>
    <w:rsid w:val="00D5613B"/>
    <w:rsid w:val="00D57299"/>
    <w:rsid w:val="00D574C7"/>
    <w:rsid w:val="00D57B21"/>
    <w:rsid w:val="00D614C5"/>
    <w:rsid w:val="00D61A55"/>
    <w:rsid w:val="00D61A68"/>
    <w:rsid w:val="00D6408D"/>
    <w:rsid w:val="00D643EF"/>
    <w:rsid w:val="00D661DF"/>
    <w:rsid w:val="00D70932"/>
    <w:rsid w:val="00D72B04"/>
    <w:rsid w:val="00D730FC"/>
    <w:rsid w:val="00D75EBF"/>
    <w:rsid w:val="00D806FE"/>
    <w:rsid w:val="00D80974"/>
    <w:rsid w:val="00D82033"/>
    <w:rsid w:val="00D83337"/>
    <w:rsid w:val="00D854B0"/>
    <w:rsid w:val="00D915F8"/>
    <w:rsid w:val="00D91C21"/>
    <w:rsid w:val="00D93644"/>
    <w:rsid w:val="00D93CE7"/>
    <w:rsid w:val="00D9443A"/>
    <w:rsid w:val="00D94AAF"/>
    <w:rsid w:val="00D96547"/>
    <w:rsid w:val="00D96AE6"/>
    <w:rsid w:val="00D974F1"/>
    <w:rsid w:val="00D97907"/>
    <w:rsid w:val="00D97CE5"/>
    <w:rsid w:val="00DA025D"/>
    <w:rsid w:val="00DA6216"/>
    <w:rsid w:val="00DA7336"/>
    <w:rsid w:val="00DB17F1"/>
    <w:rsid w:val="00DB2304"/>
    <w:rsid w:val="00DB2D65"/>
    <w:rsid w:val="00DB30B8"/>
    <w:rsid w:val="00DB3119"/>
    <w:rsid w:val="00DB3343"/>
    <w:rsid w:val="00DB6B87"/>
    <w:rsid w:val="00DC09B6"/>
    <w:rsid w:val="00DC14D0"/>
    <w:rsid w:val="00DC2960"/>
    <w:rsid w:val="00DC4D28"/>
    <w:rsid w:val="00DC5443"/>
    <w:rsid w:val="00DD0EC2"/>
    <w:rsid w:val="00DD19FC"/>
    <w:rsid w:val="00DD2084"/>
    <w:rsid w:val="00DD3232"/>
    <w:rsid w:val="00DD7986"/>
    <w:rsid w:val="00DE1DFE"/>
    <w:rsid w:val="00DE3199"/>
    <w:rsid w:val="00DF150C"/>
    <w:rsid w:val="00DF1B21"/>
    <w:rsid w:val="00DF7443"/>
    <w:rsid w:val="00E00D48"/>
    <w:rsid w:val="00E012F5"/>
    <w:rsid w:val="00E03648"/>
    <w:rsid w:val="00E04A8E"/>
    <w:rsid w:val="00E10B6D"/>
    <w:rsid w:val="00E12DF1"/>
    <w:rsid w:val="00E13A6E"/>
    <w:rsid w:val="00E14B0B"/>
    <w:rsid w:val="00E16B86"/>
    <w:rsid w:val="00E170EA"/>
    <w:rsid w:val="00E1715C"/>
    <w:rsid w:val="00E17B25"/>
    <w:rsid w:val="00E20214"/>
    <w:rsid w:val="00E21447"/>
    <w:rsid w:val="00E21612"/>
    <w:rsid w:val="00E229C8"/>
    <w:rsid w:val="00E22BAE"/>
    <w:rsid w:val="00E25B7C"/>
    <w:rsid w:val="00E260CC"/>
    <w:rsid w:val="00E27CEC"/>
    <w:rsid w:val="00E30FBA"/>
    <w:rsid w:val="00E3179C"/>
    <w:rsid w:val="00E3191F"/>
    <w:rsid w:val="00E3510C"/>
    <w:rsid w:val="00E351FC"/>
    <w:rsid w:val="00E376C2"/>
    <w:rsid w:val="00E40717"/>
    <w:rsid w:val="00E40724"/>
    <w:rsid w:val="00E409F8"/>
    <w:rsid w:val="00E41C80"/>
    <w:rsid w:val="00E42FC4"/>
    <w:rsid w:val="00E45BAB"/>
    <w:rsid w:val="00E50884"/>
    <w:rsid w:val="00E513FC"/>
    <w:rsid w:val="00E51D7C"/>
    <w:rsid w:val="00E520F7"/>
    <w:rsid w:val="00E5254F"/>
    <w:rsid w:val="00E55B48"/>
    <w:rsid w:val="00E56590"/>
    <w:rsid w:val="00E6100F"/>
    <w:rsid w:val="00E612BB"/>
    <w:rsid w:val="00E61555"/>
    <w:rsid w:val="00E61A0F"/>
    <w:rsid w:val="00E61BA8"/>
    <w:rsid w:val="00E62924"/>
    <w:rsid w:val="00E630E7"/>
    <w:rsid w:val="00E63AD7"/>
    <w:rsid w:val="00E6732D"/>
    <w:rsid w:val="00E71A40"/>
    <w:rsid w:val="00E72AA2"/>
    <w:rsid w:val="00E72D4B"/>
    <w:rsid w:val="00E737BB"/>
    <w:rsid w:val="00E74871"/>
    <w:rsid w:val="00E75B88"/>
    <w:rsid w:val="00E77DD5"/>
    <w:rsid w:val="00E803EB"/>
    <w:rsid w:val="00E804B3"/>
    <w:rsid w:val="00E80F98"/>
    <w:rsid w:val="00E8122C"/>
    <w:rsid w:val="00E816B5"/>
    <w:rsid w:val="00E81C51"/>
    <w:rsid w:val="00E846AC"/>
    <w:rsid w:val="00E865AD"/>
    <w:rsid w:val="00E86851"/>
    <w:rsid w:val="00E912B8"/>
    <w:rsid w:val="00E92230"/>
    <w:rsid w:val="00E93500"/>
    <w:rsid w:val="00E93E10"/>
    <w:rsid w:val="00E943B2"/>
    <w:rsid w:val="00E950DA"/>
    <w:rsid w:val="00E95288"/>
    <w:rsid w:val="00E95698"/>
    <w:rsid w:val="00E96D21"/>
    <w:rsid w:val="00E97C93"/>
    <w:rsid w:val="00EA1E9F"/>
    <w:rsid w:val="00EA2576"/>
    <w:rsid w:val="00EA27EB"/>
    <w:rsid w:val="00EA2C17"/>
    <w:rsid w:val="00EA4CF7"/>
    <w:rsid w:val="00EA6048"/>
    <w:rsid w:val="00EA6B23"/>
    <w:rsid w:val="00EA7539"/>
    <w:rsid w:val="00EA756C"/>
    <w:rsid w:val="00EB092A"/>
    <w:rsid w:val="00EB1476"/>
    <w:rsid w:val="00EB424C"/>
    <w:rsid w:val="00EB66A0"/>
    <w:rsid w:val="00EC032B"/>
    <w:rsid w:val="00EC092E"/>
    <w:rsid w:val="00EC1E49"/>
    <w:rsid w:val="00EC20DD"/>
    <w:rsid w:val="00EC2BBB"/>
    <w:rsid w:val="00EC2E0B"/>
    <w:rsid w:val="00EC2FDE"/>
    <w:rsid w:val="00EC33C5"/>
    <w:rsid w:val="00EC4EA6"/>
    <w:rsid w:val="00EC5777"/>
    <w:rsid w:val="00ED0663"/>
    <w:rsid w:val="00ED2E6F"/>
    <w:rsid w:val="00ED4055"/>
    <w:rsid w:val="00ED68B4"/>
    <w:rsid w:val="00EE2883"/>
    <w:rsid w:val="00EE4522"/>
    <w:rsid w:val="00EE47B7"/>
    <w:rsid w:val="00EE5FB1"/>
    <w:rsid w:val="00EE7C01"/>
    <w:rsid w:val="00EF0541"/>
    <w:rsid w:val="00EF171E"/>
    <w:rsid w:val="00EF359A"/>
    <w:rsid w:val="00EF39A3"/>
    <w:rsid w:val="00F00C12"/>
    <w:rsid w:val="00F02025"/>
    <w:rsid w:val="00F0235A"/>
    <w:rsid w:val="00F03DEF"/>
    <w:rsid w:val="00F03E3A"/>
    <w:rsid w:val="00F04171"/>
    <w:rsid w:val="00F043B2"/>
    <w:rsid w:val="00F06ED8"/>
    <w:rsid w:val="00F1005C"/>
    <w:rsid w:val="00F129A5"/>
    <w:rsid w:val="00F1303D"/>
    <w:rsid w:val="00F145CE"/>
    <w:rsid w:val="00F16420"/>
    <w:rsid w:val="00F166C3"/>
    <w:rsid w:val="00F16F58"/>
    <w:rsid w:val="00F20762"/>
    <w:rsid w:val="00F21828"/>
    <w:rsid w:val="00F24059"/>
    <w:rsid w:val="00F243A3"/>
    <w:rsid w:val="00F25DCE"/>
    <w:rsid w:val="00F26590"/>
    <w:rsid w:val="00F3180A"/>
    <w:rsid w:val="00F31CF1"/>
    <w:rsid w:val="00F31F54"/>
    <w:rsid w:val="00F32C0B"/>
    <w:rsid w:val="00F344B0"/>
    <w:rsid w:val="00F34546"/>
    <w:rsid w:val="00F36720"/>
    <w:rsid w:val="00F36EDB"/>
    <w:rsid w:val="00F37013"/>
    <w:rsid w:val="00F37076"/>
    <w:rsid w:val="00F402A1"/>
    <w:rsid w:val="00F44EF0"/>
    <w:rsid w:val="00F502DB"/>
    <w:rsid w:val="00F514A2"/>
    <w:rsid w:val="00F52131"/>
    <w:rsid w:val="00F52C9C"/>
    <w:rsid w:val="00F52CC8"/>
    <w:rsid w:val="00F540BF"/>
    <w:rsid w:val="00F54880"/>
    <w:rsid w:val="00F556BC"/>
    <w:rsid w:val="00F62419"/>
    <w:rsid w:val="00F63DCD"/>
    <w:rsid w:val="00F642EC"/>
    <w:rsid w:val="00F70AF4"/>
    <w:rsid w:val="00F74BD1"/>
    <w:rsid w:val="00F74C3E"/>
    <w:rsid w:val="00F770C2"/>
    <w:rsid w:val="00F77935"/>
    <w:rsid w:val="00F81501"/>
    <w:rsid w:val="00F843B3"/>
    <w:rsid w:val="00F84AFB"/>
    <w:rsid w:val="00F85107"/>
    <w:rsid w:val="00F85480"/>
    <w:rsid w:val="00F86C55"/>
    <w:rsid w:val="00F87A56"/>
    <w:rsid w:val="00F9025F"/>
    <w:rsid w:val="00F903E3"/>
    <w:rsid w:val="00F9379B"/>
    <w:rsid w:val="00F95229"/>
    <w:rsid w:val="00F97441"/>
    <w:rsid w:val="00F97E7D"/>
    <w:rsid w:val="00FA138B"/>
    <w:rsid w:val="00FA18D0"/>
    <w:rsid w:val="00FA1FDE"/>
    <w:rsid w:val="00FA2206"/>
    <w:rsid w:val="00FA6206"/>
    <w:rsid w:val="00FA68BD"/>
    <w:rsid w:val="00FB0020"/>
    <w:rsid w:val="00FB0250"/>
    <w:rsid w:val="00FB0BE9"/>
    <w:rsid w:val="00FB454A"/>
    <w:rsid w:val="00FB68CA"/>
    <w:rsid w:val="00FB6DA5"/>
    <w:rsid w:val="00FC08F4"/>
    <w:rsid w:val="00FC0AC0"/>
    <w:rsid w:val="00FC2772"/>
    <w:rsid w:val="00FC60BB"/>
    <w:rsid w:val="00FC7D80"/>
    <w:rsid w:val="00FC7EEB"/>
    <w:rsid w:val="00FD09F8"/>
    <w:rsid w:val="00FD1AFC"/>
    <w:rsid w:val="00FD377F"/>
    <w:rsid w:val="00FD6783"/>
    <w:rsid w:val="00FD67D3"/>
    <w:rsid w:val="00FD7017"/>
    <w:rsid w:val="00FE10A3"/>
    <w:rsid w:val="00FE16EE"/>
    <w:rsid w:val="00FE24AF"/>
    <w:rsid w:val="00FE2F95"/>
    <w:rsid w:val="00FE30EC"/>
    <w:rsid w:val="00FE3880"/>
    <w:rsid w:val="00FE3DFC"/>
    <w:rsid w:val="00FE3FB8"/>
    <w:rsid w:val="00FE4861"/>
    <w:rsid w:val="00FE5437"/>
    <w:rsid w:val="00FE5D76"/>
    <w:rsid w:val="00FE5E01"/>
    <w:rsid w:val="00FE75FB"/>
    <w:rsid w:val="00FF0200"/>
    <w:rsid w:val="00FF1582"/>
    <w:rsid w:val="00FF2760"/>
    <w:rsid w:val="00FF2A94"/>
    <w:rsid w:val="00FF2ED7"/>
    <w:rsid w:val="00FF4272"/>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PlaceholderText">
    <w:name w:val="Placeholder Text"/>
    <w:basedOn w:val="DefaultParagraphFont"/>
    <w:uiPriority w:val="99"/>
    <w:semiHidden/>
    <w:rsid w:val="00A64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02789361">
      <w:bodyDiv w:val="1"/>
      <w:marLeft w:val="0"/>
      <w:marRight w:val="0"/>
      <w:marTop w:val="0"/>
      <w:marBottom w:val="0"/>
      <w:divBdr>
        <w:top w:val="none" w:sz="0" w:space="0" w:color="auto"/>
        <w:left w:val="none" w:sz="0" w:space="0" w:color="auto"/>
        <w:bottom w:val="none" w:sz="0" w:space="0" w:color="auto"/>
        <w:right w:val="none" w:sz="0" w:space="0" w:color="auto"/>
      </w:divBdr>
    </w:div>
    <w:div w:id="396325470">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38735468">
      <w:bodyDiv w:val="1"/>
      <w:marLeft w:val="0"/>
      <w:marRight w:val="0"/>
      <w:marTop w:val="0"/>
      <w:marBottom w:val="0"/>
      <w:divBdr>
        <w:top w:val="none" w:sz="0" w:space="0" w:color="auto"/>
        <w:left w:val="none" w:sz="0" w:space="0" w:color="auto"/>
        <w:bottom w:val="none" w:sz="0" w:space="0" w:color="auto"/>
        <w:right w:val="none" w:sz="0" w:space="0" w:color="auto"/>
      </w:divBdr>
      <w:divsChild>
        <w:div w:id="77560885">
          <w:marLeft w:val="0"/>
          <w:marRight w:val="0"/>
          <w:marTop w:val="0"/>
          <w:marBottom w:val="225"/>
          <w:divBdr>
            <w:top w:val="none" w:sz="0" w:space="0" w:color="auto"/>
            <w:left w:val="none" w:sz="0" w:space="0" w:color="auto"/>
            <w:bottom w:val="none" w:sz="0" w:space="0" w:color="auto"/>
            <w:right w:val="none" w:sz="0" w:space="0" w:color="auto"/>
          </w:divBdr>
        </w:div>
        <w:div w:id="927233954">
          <w:marLeft w:val="0"/>
          <w:marRight w:val="0"/>
          <w:marTop w:val="0"/>
          <w:marBottom w:val="225"/>
          <w:divBdr>
            <w:top w:val="none" w:sz="0" w:space="0" w:color="auto"/>
            <w:left w:val="none" w:sz="0" w:space="0" w:color="auto"/>
            <w:bottom w:val="none" w:sz="0" w:space="0" w:color="auto"/>
            <w:right w:val="none" w:sz="0" w:space="0" w:color="auto"/>
          </w:divBdr>
        </w:div>
      </w:divsChild>
    </w:div>
    <w:div w:id="1138644214">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00312694">
      <w:bodyDiv w:val="1"/>
      <w:marLeft w:val="0"/>
      <w:marRight w:val="0"/>
      <w:marTop w:val="0"/>
      <w:marBottom w:val="0"/>
      <w:divBdr>
        <w:top w:val="none" w:sz="0" w:space="0" w:color="auto"/>
        <w:left w:val="none" w:sz="0" w:space="0" w:color="auto"/>
        <w:bottom w:val="none" w:sz="0" w:space="0" w:color="auto"/>
        <w:right w:val="none" w:sz="0" w:space="0" w:color="auto"/>
      </w:divBdr>
    </w:div>
    <w:div w:id="171882066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2041006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esdarwinuni.sharepoint.com/sites/ResearchCDU/SiteAssets/SitePages/Forms/atsira_template_2019%20(1).docx?we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arlesdarwinuni.sharepoint.com/sites/ResearchCDU/SitePages/Aboriginal-and-Torres-Strait-Islander-Research-Requirement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rlesdarwinuni.sharepoint.com/:w:/r/sites/ResearchCDU/_layouts/15/Doc.aspx?sourcedoc=%7B6812744E-6306-4CE2-B910-B741D9E7BCF8%7D&amp;file=atsira_template_2019%20(1).docx&amp;action=default&amp;mobileredirect=true" TargetMode="External"/><Relationship Id="rId5" Type="http://schemas.openxmlformats.org/officeDocument/2006/relationships/footnotes" Target="footnotes.xml"/><Relationship Id="rId10" Type="http://schemas.openxmlformats.org/officeDocument/2006/relationships/hyperlink" Target="https://www.nhmrc.gov.au/about-us/resources/keeping-research-track-ii" TargetMode="External"/><Relationship Id="rId4" Type="http://schemas.openxmlformats.org/officeDocument/2006/relationships/webSettings" Target="webSettings.xml"/><Relationship Id="rId9" Type="http://schemas.openxmlformats.org/officeDocument/2006/relationships/hyperlink" Target="https://www.nhmrc.gov.au/about-us/resources/ethical-conduct-research-aboriginal-and-torres-strait-islander-peoples-and-communit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18</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283</cp:revision>
  <dcterms:created xsi:type="dcterms:W3CDTF">2020-06-22T22:45:00Z</dcterms:created>
  <dcterms:modified xsi:type="dcterms:W3CDTF">2020-07-02T03:14:00Z</dcterms:modified>
</cp:coreProperties>
</file>