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4EE33D" w14:textId="48989F3B" w:rsidR="00A521F5" w:rsidRPr="002C1BC8" w:rsidRDefault="00A521F5" w:rsidP="006020E6">
      <w:pPr>
        <w:rPr>
          <w:rFonts w:cstheme="minorHAnsi"/>
          <w:szCs w:val="22"/>
        </w:rPr>
      </w:pPr>
    </w:p>
    <w:p w14:paraId="22216D02" w14:textId="77777777" w:rsidR="00A521F5" w:rsidRPr="002C1BC8" w:rsidRDefault="00A521F5" w:rsidP="006020E6">
      <w:pPr>
        <w:rPr>
          <w:rFonts w:cstheme="minorHAnsi"/>
          <w:szCs w:val="22"/>
        </w:rPr>
      </w:pPr>
    </w:p>
    <w:p w14:paraId="5263CF2D" w14:textId="3978E8E0" w:rsidR="004E1E00" w:rsidRPr="002C1BC8" w:rsidRDefault="001F1A94" w:rsidP="006020E6">
      <w:pPr>
        <w:jc w:val="center"/>
        <w:rPr>
          <w:rFonts w:cstheme="minorHAnsi"/>
          <w:b/>
          <w:szCs w:val="22"/>
        </w:rPr>
      </w:pPr>
      <w:r w:rsidRPr="002C1BC8">
        <w:rPr>
          <w:rFonts w:cstheme="minorHAnsi"/>
          <w:b/>
          <w:szCs w:val="22"/>
        </w:rPr>
        <w:t xml:space="preserve">INTRODUCTION </w:t>
      </w:r>
      <w:r w:rsidR="001F74CA" w:rsidRPr="002C1BC8">
        <w:rPr>
          <w:rFonts w:cstheme="minorHAnsi"/>
          <w:b/>
          <w:szCs w:val="22"/>
        </w:rPr>
        <w:t xml:space="preserve">TO </w:t>
      </w:r>
      <w:r w:rsidR="007F15D6">
        <w:rPr>
          <w:rFonts w:cstheme="minorHAnsi"/>
          <w:b/>
          <w:szCs w:val="22"/>
        </w:rPr>
        <w:t>PATH ANALYSIS</w:t>
      </w:r>
    </w:p>
    <w:p w14:paraId="0E151EDD" w14:textId="5B4DCF49" w:rsidR="00485305" w:rsidRPr="002C1BC8" w:rsidRDefault="00485305" w:rsidP="006020E6">
      <w:pPr>
        <w:jc w:val="center"/>
        <w:rPr>
          <w:rFonts w:cstheme="minorHAnsi"/>
          <w:b/>
          <w:szCs w:val="22"/>
        </w:rPr>
      </w:pPr>
    </w:p>
    <w:p w14:paraId="53161CE7" w14:textId="1FA0CDA0" w:rsidR="00485305" w:rsidRPr="002C1BC8" w:rsidRDefault="00485305" w:rsidP="006020E6">
      <w:pPr>
        <w:jc w:val="center"/>
        <w:rPr>
          <w:rFonts w:cstheme="minorHAnsi"/>
          <w:b/>
          <w:szCs w:val="22"/>
        </w:rPr>
      </w:pPr>
      <w:r w:rsidRPr="002C1BC8">
        <w:rPr>
          <w:rFonts w:cstheme="minorHAnsi"/>
          <w:b/>
          <w:szCs w:val="22"/>
        </w:rPr>
        <w:t>by Simon Moss</w:t>
      </w:r>
    </w:p>
    <w:p w14:paraId="21C5A787" w14:textId="77777777" w:rsidR="001F1A94" w:rsidRPr="002C1BC8" w:rsidRDefault="001F1A94" w:rsidP="006020E6">
      <w:pPr>
        <w:jc w:val="center"/>
        <w:rPr>
          <w:rFonts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1F2282" w:rsidRPr="002C1BC8" w14:paraId="57CD81EA" w14:textId="77777777" w:rsidTr="003F5AF7">
        <w:tc>
          <w:tcPr>
            <w:tcW w:w="9010" w:type="dxa"/>
            <w:shd w:val="clear" w:color="auto" w:fill="BDD6EE" w:themeFill="accent5" w:themeFillTint="66"/>
          </w:tcPr>
          <w:p w14:paraId="47886D14" w14:textId="2BBE0408" w:rsidR="001F2282" w:rsidRPr="002C1BC8" w:rsidRDefault="001F2282" w:rsidP="006020E6">
            <w:pPr>
              <w:jc w:val="center"/>
              <w:rPr>
                <w:rFonts w:cstheme="minorHAnsi"/>
                <w:b/>
              </w:rPr>
            </w:pPr>
            <w:r w:rsidRPr="002C1BC8">
              <w:rPr>
                <w:rFonts w:cstheme="minorHAnsi"/>
                <w:b/>
              </w:rPr>
              <w:t>Introduction</w:t>
            </w:r>
          </w:p>
        </w:tc>
      </w:tr>
    </w:tbl>
    <w:p w14:paraId="6E328722" w14:textId="1D2D5D87" w:rsidR="00F85FAA" w:rsidRDefault="00F85FAA" w:rsidP="006020E6">
      <w:pPr>
        <w:rPr>
          <w:rFonts w:cstheme="minorHAnsi"/>
          <w:szCs w:val="22"/>
        </w:rPr>
      </w:pPr>
    </w:p>
    <w:p w14:paraId="430C5DED" w14:textId="55D2A2E5" w:rsidR="00114F2C" w:rsidRDefault="009E5C0C" w:rsidP="006020E6">
      <w:pPr>
        <w:rPr>
          <w:rFonts w:cstheme="minorHAnsi"/>
          <w:b/>
          <w:bCs/>
          <w:szCs w:val="22"/>
        </w:rPr>
      </w:pPr>
      <w:r>
        <w:rPr>
          <w:rFonts w:cstheme="minorHAnsi"/>
          <w:b/>
          <w:bCs/>
          <w:szCs w:val="22"/>
        </w:rPr>
        <w:t>Linear regression</w:t>
      </w:r>
    </w:p>
    <w:p w14:paraId="0BB37822" w14:textId="77777777" w:rsidR="00114F2C" w:rsidRPr="00114F2C" w:rsidRDefault="00114F2C" w:rsidP="006020E6">
      <w:pPr>
        <w:rPr>
          <w:rFonts w:cstheme="minorHAnsi"/>
          <w:b/>
          <w:bCs/>
          <w:szCs w:val="22"/>
        </w:rPr>
      </w:pPr>
    </w:p>
    <w:p w14:paraId="49A26966" w14:textId="7EB427A2" w:rsidR="00EC1103" w:rsidRDefault="007F15D6" w:rsidP="001C4748">
      <w:pPr>
        <w:ind w:firstLine="360"/>
        <w:rPr>
          <w:rFonts w:cstheme="minorHAnsi"/>
          <w:szCs w:val="22"/>
        </w:rPr>
      </w:pPr>
      <w:r>
        <w:rPr>
          <w:rFonts w:cstheme="minorHAnsi"/>
          <w:szCs w:val="22"/>
        </w:rPr>
        <w:t xml:space="preserve">Consider a researcher who wants to determine which attributes of research candidates enhance their motivation during their degree.  To </w:t>
      </w:r>
      <w:r w:rsidR="00EC1103">
        <w:rPr>
          <w:rFonts w:cstheme="minorHAnsi"/>
          <w:szCs w:val="22"/>
        </w:rPr>
        <w:t>explore this question</w:t>
      </w:r>
      <w:r>
        <w:rPr>
          <w:rFonts w:cstheme="minorHAnsi"/>
          <w:szCs w:val="22"/>
        </w:rPr>
        <w:t xml:space="preserve">, the researcher initially </w:t>
      </w:r>
      <w:r w:rsidR="00EC1103">
        <w:rPr>
          <w:rFonts w:cstheme="minorHAnsi"/>
          <w:szCs w:val="22"/>
        </w:rPr>
        <w:t>asks 100 research candidates to specify</w:t>
      </w:r>
    </w:p>
    <w:p w14:paraId="2E3E07BB" w14:textId="77777777" w:rsidR="00EC1103" w:rsidRDefault="00EC1103" w:rsidP="006020E6">
      <w:pPr>
        <w:rPr>
          <w:rFonts w:cstheme="minorHAnsi"/>
          <w:szCs w:val="22"/>
        </w:rPr>
      </w:pPr>
    </w:p>
    <w:p w14:paraId="5940DFB4" w14:textId="21F4ACFD" w:rsidR="007F15D6" w:rsidRDefault="00EC1103" w:rsidP="00EA03A4">
      <w:pPr>
        <w:pStyle w:val="ListParagraph"/>
        <w:numPr>
          <w:ilvl w:val="0"/>
          <w:numId w:val="4"/>
        </w:numPr>
        <w:rPr>
          <w:rFonts w:cstheme="minorHAnsi"/>
          <w:szCs w:val="22"/>
        </w:rPr>
      </w:pPr>
      <w:r>
        <w:rPr>
          <w:rFonts w:cstheme="minorHAnsi"/>
          <w:szCs w:val="22"/>
        </w:rPr>
        <w:t xml:space="preserve">the extent to which they feel motivated, on a scale of 1 to 10 </w:t>
      </w:r>
    </w:p>
    <w:p w14:paraId="580AEE3F" w14:textId="77F52F34" w:rsidR="00EC1103" w:rsidRDefault="00EC1103" w:rsidP="00EA03A4">
      <w:pPr>
        <w:pStyle w:val="ListParagraph"/>
        <w:numPr>
          <w:ilvl w:val="0"/>
          <w:numId w:val="4"/>
        </w:numPr>
        <w:rPr>
          <w:rFonts w:cstheme="minorHAnsi"/>
          <w:szCs w:val="22"/>
        </w:rPr>
      </w:pPr>
      <w:r>
        <w:rPr>
          <w:rFonts w:cstheme="minorHAnsi"/>
          <w:szCs w:val="22"/>
        </w:rPr>
        <w:t>their age</w:t>
      </w:r>
    </w:p>
    <w:p w14:paraId="1420DEB2" w14:textId="1C36D358" w:rsidR="00EC1103" w:rsidRDefault="00341B1C" w:rsidP="00EA03A4">
      <w:pPr>
        <w:pStyle w:val="ListParagraph"/>
        <w:numPr>
          <w:ilvl w:val="0"/>
          <w:numId w:val="4"/>
        </w:numPr>
        <w:rPr>
          <w:rFonts w:cstheme="minorHAnsi"/>
          <w:szCs w:val="22"/>
        </w:rPr>
      </w:pPr>
      <w:r>
        <w:rPr>
          <w:rFonts w:cstheme="minorHAnsi"/>
          <w:szCs w:val="22"/>
        </w:rPr>
        <w:t>an estimate of their IQ</w:t>
      </w:r>
    </w:p>
    <w:p w14:paraId="7E5699CD" w14:textId="305BCDEC" w:rsidR="003861AA" w:rsidRDefault="003861AA" w:rsidP="00EA03A4">
      <w:pPr>
        <w:pStyle w:val="ListParagraph"/>
        <w:numPr>
          <w:ilvl w:val="0"/>
          <w:numId w:val="4"/>
        </w:numPr>
        <w:rPr>
          <w:rFonts w:cstheme="minorHAnsi"/>
          <w:szCs w:val="22"/>
        </w:rPr>
      </w:pPr>
      <w:r>
        <w:rPr>
          <w:rFonts w:cstheme="minorHAnsi"/>
          <w:szCs w:val="22"/>
        </w:rPr>
        <w:t>their emotional intelligence—a measure of the degree to which individuals can decipher the emotions of other people as well as manage unpleasant emotions well</w:t>
      </w:r>
    </w:p>
    <w:p w14:paraId="55B6485D" w14:textId="0FB24350" w:rsidR="001C4748" w:rsidRDefault="001C4748" w:rsidP="001C4748">
      <w:pPr>
        <w:rPr>
          <w:rFonts w:cstheme="minorHAnsi"/>
          <w:szCs w:val="22"/>
        </w:rPr>
      </w:pPr>
    </w:p>
    <w:p w14:paraId="45AD3276" w14:textId="6F542434" w:rsidR="00EC67DE" w:rsidRDefault="001C4748" w:rsidP="005F1EDD">
      <w:pPr>
        <w:ind w:firstLine="360"/>
        <w:rPr>
          <w:rFonts w:cstheme="minorHAnsi"/>
          <w:szCs w:val="22"/>
        </w:rPr>
      </w:pPr>
      <w:r>
        <w:rPr>
          <w:rFonts w:cstheme="minorHAnsi"/>
          <w:szCs w:val="22"/>
        </w:rPr>
        <w:t>T</w:t>
      </w:r>
      <w:r w:rsidR="00620F98">
        <w:rPr>
          <w:rFonts w:cstheme="minorHAnsi"/>
          <w:szCs w:val="22"/>
        </w:rPr>
        <w:t xml:space="preserve">he researcher then subjects these data to a linear regression, also called a multiple regression.  </w:t>
      </w:r>
      <w:r w:rsidR="00EC67DE">
        <w:rPr>
          <w:rFonts w:cstheme="minorHAnsi"/>
          <w:szCs w:val="22"/>
        </w:rPr>
        <w:t>This analysis is designed to assess the following model.</w:t>
      </w:r>
    </w:p>
    <w:p w14:paraId="09FDC5EC" w14:textId="77777777" w:rsidR="001E2782" w:rsidRDefault="001E2782" w:rsidP="005F1EDD">
      <w:pPr>
        <w:ind w:firstLine="360"/>
        <w:rPr>
          <w:rFonts w:cstheme="minorHAnsi"/>
          <w:szCs w:val="22"/>
        </w:rPr>
      </w:pPr>
    </w:p>
    <w:p w14:paraId="5EF6942F" w14:textId="563139B9" w:rsidR="00EC67DE" w:rsidRDefault="00A24FD8" w:rsidP="001E2782">
      <w:pPr>
        <w:rPr>
          <w:rFonts w:cstheme="minorHAnsi"/>
          <w:szCs w:val="22"/>
        </w:rPr>
      </w:pPr>
      <w:r w:rsidRPr="00A24FD8">
        <w:rPr>
          <w:rFonts w:cstheme="minorHAnsi"/>
          <w:szCs w:val="22"/>
        </w:rPr>
        <w:drawing>
          <wp:inline distT="0" distB="0" distL="0" distR="0" wp14:anchorId="39804FC4" wp14:editId="0A80D8B7">
            <wp:extent cx="5715000" cy="1384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5000" cy="1384300"/>
                    </a:xfrm>
                    <a:prstGeom prst="rect">
                      <a:avLst/>
                    </a:prstGeom>
                  </pic:spPr>
                </pic:pic>
              </a:graphicData>
            </a:graphic>
          </wp:inline>
        </w:drawing>
      </w:r>
    </w:p>
    <w:p w14:paraId="2847A61E" w14:textId="00B2D6C5" w:rsidR="003D0A1B" w:rsidRDefault="003D0A1B" w:rsidP="009E5C0C">
      <w:pPr>
        <w:rPr>
          <w:rFonts w:cstheme="minorHAnsi"/>
          <w:szCs w:val="22"/>
        </w:rPr>
      </w:pPr>
    </w:p>
    <w:p w14:paraId="5E422CC9" w14:textId="271671FC" w:rsidR="003D0A1B" w:rsidRDefault="003D0A1B" w:rsidP="001E2782">
      <w:pPr>
        <w:rPr>
          <w:rFonts w:cstheme="minorHAnsi"/>
          <w:szCs w:val="22"/>
        </w:rPr>
      </w:pPr>
    </w:p>
    <w:p w14:paraId="231FA332" w14:textId="0BF02B11" w:rsidR="009E5C0C" w:rsidRDefault="009E5C0C" w:rsidP="001E2782">
      <w:pPr>
        <w:rPr>
          <w:rFonts w:cstheme="minorHAnsi"/>
          <w:szCs w:val="22"/>
        </w:rPr>
      </w:pPr>
      <w:r>
        <w:rPr>
          <w:rFonts w:cstheme="minorHAnsi"/>
          <w:szCs w:val="22"/>
        </w:rPr>
        <w:tab/>
        <w:t xml:space="preserve">In essence, this model comprises one main pathway—an arrow that connects the predictors to the outcome.  Sometimes, however, </w:t>
      </w:r>
      <w:r w:rsidR="00B74DB4">
        <w:rPr>
          <w:rFonts w:cstheme="minorHAnsi"/>
          <w:szCs w:val="22"/>
        </w:rPr>
        <w:t>r</w:t>
      </w:r>
      <w:r>
        <w:rPr>
          <w:rFonts w:cstheme="minorHAnsi"/>
          <w:szCs w:val="22"/>
        </w:rPr>
        <w:t xml:space="preserve">esearchers want to assess models that comprise several main pathways or arrows.  </w:t>
      </w:r>
    </w:p>
    <w:p w14:paraId="17B0E5FF" w14:textId="787431AA" w:rsidR="00B74DB4" w:rsidRDefault="00B74DB4" w:rsidP="001E2782">
      <w:pPr>
        <w:rPr>
          <w:rFonts w:cstheme="minorHAnsi"/>
          <w:szCs w:val="22"/>
        </w:rPr>
      </w:pPr>
    </w:p>
    <w:p w14:paraId="1CA23248" w14:textId="7C171A49" w:rsidR="00B74DB4" w:rsidRDefault="00B74DB4" w:rsidP="001E2782">
      <w:pPr>
        <w:rPr>
          <w:rFonts w:cstheme="minorHAnsi"/>
          <w:szCs w:val="22"/>
        </w:rPr>
      </w:pPr>
      <w:r>
        <w:rPr>
          <w:rFonts w:cstheme="minorHAnsi"/>
          <w:b/>
          <w:bCs/>
          <w:szCs w:val="22"/>
        </w:rPr>
        <w:t>Example 1: Auto-regression</w:t>
      </w:r>
    </w:p>
    <w:p w14:paraId="70C462AB" w14:textId="6B5D9BD8" w:rsidR="00B74DB4" w:rsidRDefault="00B74DB4" w:rsidP="001E2782">
      <w:pPr>
        <w:rPr>
          <w:rFonts w:cstheme="minorHAnsi"/>
          <w:szCs w:val="22"/>
        </w:rPr>
      </w:pPr>
    </w:p>
    <w:p w14:paraId="433D3BF7" w14:textId="77777777" w:rsidR="00B74DB4" w:rsidRDefault="00B74DB4" w:rsidP="001E2782">
      <w:pPr>
        <w:rPr>
          <w:rFonts w:cstheme="minorHAnsi"/>
          <w:szCs w:val="22"/>
        </w:rPr>
      </w:pPr>
      <w:r>
        <w:rPr>
          <w:rFonts w:cstheme="minorHAnsi"/>
          <w:szCs w:val="22"/>
        </w:rPr>
        <w:lastRenderedPageBreak/>
        <w:tab/>
        <w:t>To illustrate, researchers might want to e</w:t>
      </w:r>
      <w:r w:rsidRPr="00B74DB4">
        <w:rPr>
          <w:rFonts w:cstheme="minorHAnsi"/>
          <w:szCs w:val="22"/>
        </w:rPr>
        <w:t>x</w:t>
      </w:r>
      <w:r>
        <w:rPr>
          <w:rFonts w:cstheme="minorHAnsi"/>
          <w:szCs w:val="22"/>
        </w:rPr>
        <w:t>plore</w:t>
      </w:r>
      <w:r w:rsidRPr="00B74DB4">
        <w:rPr>
          <w:rFonts w:cstheme="minorHAnsi"/>
          <w:szCs w:val="22"/>
        </w:rPr>
        <w:t xml:space="preserve"> the extent to which a variable</w:t>
      </w:r>
      <w:r>
        <w:rPr>
          <w:rFonts w:cstheme="minorHAnsi"/>
          <w:szCs w:val="22"/>
        </w:rPr>
        <w:t>, such as motivation,</w:t>
      </w:r>
      <w:r w:rsidRPr="00B74DB4">
        <w:rPr>
          <w:rFonts w:cstheme="minorHAnsi"/>
          <w:szCs w:val="22"/>
        </w:rPr>
        <w:t xml:space="preserve"> at one time is related to a variable at a previous time</w:t>
      </w:r>
      <w:r>
        <w:rPr>
          <w:rFonts w:cstheme="minorHAnsi"/>
          <w:szCs w:val="22"/>
        </w:rPr>
        <w:t xml:space="preserve">.  This model, depicted in the following diagram, is called auto-regression.  </w:t>
      </w:r>
    </w:p>
    <w:p w14:paraId="69093F31" w14:textId="77777777" w:rsidR="00B74DB4" w:rsidRDefault="00B74DB4" w:rsidP="001E2782">
      <w:pPr>
        <w:rPr>
          <w:rFonts w:cstheme="minorHAnsi"/>
          <w:szCs w:val="22"/>
        </w:rPr>
      </w:pPr>
    </w:p>
    <w:p w14:paraId="3E1662C9" w14:textId="77777777" w:rsidR="00B74DB4" w:rsidRDefault="00B74DB4" w:rsidP="001E2782">
      <w:pPr>
        <w:rPr>
          <w:rFonts w:cstheme="minorHAnsi"/>
          <w:szCs w:val="22"/>
        </w:rPr>
      </w:pPr>
    </w:p>
    <w:p w14:paraId="0130A8E1" w14:textId="550FA300" w:rsidR="00B74DB4" w:rsidRDefault="00B74DB4" w:rsidP="001E2782">
      <w:pPr>
        <w:rPr>
          <w:rFonts w:cstheme="minorHAnsi"/>
          <w:szCs w:val="22"/>
        </w:rPr>
      </w:pPr>
      <w:r>
        <w:rPr>
          <w:noProof/>
        </w:rPr>
        <w:drawing>
          <wp:inline distT="0" distB="0" distL="0" distR="0" wp14:anchorId="53ED0C6B" wp14:editId="31931421">
            <wp:extent cx="5727700" cy="16681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1668145"/>
                    </a:xfrm>
                    <a:prstGeom prst="rect">
                      <a:avLst/>
                    </a:prstGeom>
                  </pic:spPr>
                </pic:pic>
              </a:graphicData>
            </a:graphic>
          </wp:inline>
        </w:drawing>
      </w:r>
      <w:r>
        <w:rPr>
          <w:rFonts w:cstheme="minorHAnsi"/>
          <w:szCs w:val="22"/>
        </w:rPr>
        <w:t xml:space="preserve"> </w:t>
      </w:r>
    </w:p>
    <w:p w14:paraId="551F39EC" w14:textId="72780D94" w:rsidR="00B74DB4" w:rsidRDefault="00B74DB4" w:rsidP="001E2782">
      <w:pPr>
        <w:rPr>
          <w:rFonts w:cstheme="minorHAnsi"/>
          <w:szCs w:val="22"/>
        </w:rPr>
      </w:pPr>
      <w:r>
        <w:rPr>
          <w:rFonts w:cstheme="minorHAnsi"/>
          <w:szCs w:val="22"/>
        </w:rPr>
        <w:tab/>
      </w:r>
    </w:p>
    <w:p w14:paraId="02ADE493" w14:textId="64268DFA" w:rsidR="00B74DB4" w:rsidRDefault="00B74DB4" w:rsidP="001E2782">
      <w:pPr>
        <w:rPr>
          <w:rFonts w:cstheme="minorHAnsi"/>
          <w:szCs w:val="22"/>
        </w:rPr>
      </w:pPr>
    </w:p>
    <w:p w14:paraId="3621A0F7" w14:textId="38A2588C" w:rsidR="00B74DB4" w:rsidRDefault="00B74DB4" w:rsidP="001E2782">
      <w:pPr>
        <w:rPr>
          <w:rFonts w:cstheme="minorHAnsi"/>
          <w:b/>
          <w:bCs/>
          <w:szCs w:val="22"/>
        </w:rPr>
      </w:pPr>
      <w:r>
        <w:rPr>
          <w:rFonts w:cstheme="minorHAnsi"/>
          <w:b/>
          <w:bCs/>
          <w:szCs w:val="22"/>
        </w:rPr>
        <w:t xml:space="preserve">Example 2: </w:t>
      </w:r>
      <w:r w:rsidRPr="00B74DB4">
        <w:rPr>
          <w:rFonts w:cstheme="minorHAnsi"/>
          <w:b/>
          <w:bCs/>
          <w:szCs w:val="22"/>
        </w:rPr>
        <w:t>Multivariate panel models</w:t>
      </w:r>
    </w:p>
    <w:p w14:paraId="472BC73B" w14:textId="7586EA23" w:rsidR="00B74DB4" w:rsidRDefault="00B74DB4" w:rsidP="001E2782">
      <w:pPr>
        <w:rPr>
          <w:rFonts w:cstheme="minorHAnsi"/>
          <w:b/>
          <w:bCs/>
          <w:szCs w:val="22"/>
        </w:rPr>
      </w:pPr>
    </w:p>
    <w:p w14:paraId="53D13A66" w14:textId="19EE201A" w:rsidR="00B74DB4" w:rsidRDefault="00B74DB4" w:rsidP="001E2782">
      <w:pPr>
        <w:rPr>
          <w:rFonts w:cstheme="minorHAnsi"/>
          <w:szCs w:val="22"/>
        </w:rPr>
      </w:pPr>
      <w:r>
        <w:rPr>
          <w:rFonts w:cstheme="minorHAnsi"/>
          <w:b/>
          <w:bCs/>
          <w:szCs w:val="22"/>
        </w:rPr>
        <w:tab/>
      </w:r>
      <w:r>
        <w:rPr>
          <w:rFonts w:cstheme="minorHAnsi"/>
          <w:szCs w:val="22"/>
        </w:rPr>
        <w:t xml:space="preserve">Alternatively, researchers might want to extend this auto-regression to several variables that the same time.  This model, illustrated in the following diagram, is called a multivariate panel </w:t>
      </w:r>
      <w:proofErr w:type="spellStart"/>
      <w:r>
        <w:rPr>
          <w:rFonts w:cstheme="minorHAnsi"/>
          <w:szCs w:val="22"/>
        </w:rPr>
        <w:t xml:space="preserve">model. </w:t>
      </w:r>
      <w:proofErr w:type="spellEnd"/>
      <w:r>
        <w:rPr>
          <w:rFonts w:cstheme="minorHAnsi"/>
          <w:szCs w:val="22"/>
        </w:rPr>
        <w:t xml:space="preserve"> The term </w:t>
      </w:r>
      <w:r>
        <w:rPr>
          <w:rFonts w:cstheme="minorHAnsi"/>
          <w:i/>
          <w:iCs/>
          <w:szCs w:val="22"/>
        </w:rPr>
        <w:t>multivariate</w:t>
      </w:r>
      <w:r>
        <w:rPr>
          <w:rFonts w:cstheme="minorHAnsi"/>
          <w:szCs w:val="22"/>
        </w:rPr>
        <w:t xml:space="preserve"> refers to multiple variables.  The term </w:t>
      </w:r>
      <w:r>
        <w:rPr>
          <w:rFonts w:cstheme="minorHAnsi"/>
          <w:i/>
          <w:iCs/>
          <w:szCs w:val="22"/>
        </w:rPr>
        <w:t>panel</w:t>
      </w:r>
      <w:r w:rsidR="00EE2118">
        <w:rPr>
          <w:rFonts w:cstheme="minorHAnsi"/>
          <w:szCs w:val="22"/>
        </w:rPr>
        <w:t xml:space="preserve"> refers to instances in which data are collected from the same participants at more than one time.  </w:t>
      </w:r>
    </w:p>
    <w:p w14:paraId="5F523985" w14:textId="77777777" w:rsidR="00EE2118" w:rsidRPr="00B74DB4" w:rsidRDefault="00EE2118" w:rsidP="001E2782">
      <w:pPr>
        <w:rPr>
          <w:rFonts w:cstheme="minorHAnsi"/>
          <w:szCs w:val="22"/>
        </w:rPr>
      </w:pPr>
    </w:p>
    <w:p w14:paraId="3E0512A2" w14:textId="63A8A525" w:rsidR="00B74DB4" w:rsidRDefault="00B74DB4" w:rsidP="001E2782">
      <w:pPr>
        <w:rPr>
          <w:rFonts w:cstheme="minorHAnsi"/>
          <w:szCs w:val="22"/>
        </w:rPr>
      </w:pPr>
    </w:p>
    <w:p w14:paraId="57D4638B" w14:textId="5E17A7D2" w:rsidR="00B74DB4" w:rsidRPr="00B74DB4" w:rsidRDefault="00EE2118" w:rsidP="001E2782">
      <w:pPr>
        <w:rPr>
          <w:rFonts w:cstheme="minorHAnsi"/>
          <w:szCs w:val="22"/>
        </w:rPr>
      </w:pPr>
      <w:r>
        <w:rPr>
          <w:noProof/>
        </w:rPr>
        <w:drawing>
          <wp:inline distT="0" distB="0" distL="0" distR="0" wp14:anchorId="4C8DFE7A" wp14:editId="7C426373">
            <wp:extent cx="5727700" cy="26339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2633980"/>
                    </a:xfrm>
                    <a:prstGeom prst="rect">
                      <a:avLst/>
                    </a:prstGeom>
                  </pic:spPr>
                </pic:pic>
              </a:graphicData>
            </a:graphic>
          </wp:inline>
        </w:drawing>
      </w:r>
    </w:p>
    <w:p w14:paraId="4CDA5D62" w14:textId="703D5B34" w:rsidR="009E5C0C" w:rsidRDefault="009E5C0C" w:rsidP="001E2782">
      <w:pPr>
        <w:rPr>
          <w:rFonts w:cstheme="minorHAnsi"/>
          <w:szCs w:val="22"/>
        </w:rPr>
      </w:pPr>
    </w:p>
    <w:p w14:paraId="7CE0DB97" w14:textId="77777777" w:rsidR="009E5C0C" w:rsidRDefault="009E5C0C" w:rsidP="001E2782">
      <w:pPr>
        <w:rPr>
          <w:rFonts w:cstheme="minorHAnsi"/>
          <w:szCs w:val="22"/>
        </w:rPr>
      </w:pPr>
    </w:p>
    <w:p w14:paraId="6C7B68F2" w14:textId="042739E9" w:rsidR="001E2782" w:rsidRDefault="001E2782" w:rsidP="001E2782">
      <w:pPr>
        <w:jc w:val="center"/>
        <w:rPr>
          <w:rFonts w:cstheme="minorHAnsi"/>
          <w:szCs w:val="22"/>
        </w:rPr>
      </w:pPr>
    </w:p>
    <w:p w14:paraId="6FE55631" w14:textId="4C2878A1" w:rsidR="00EE2118" w:rsidRDefault="00EE2118" w:rsidP="001E2782">
      <w:pPr>
        <w:jc w:val="center"/>
        <w:rPr>
          <w:rFonts w:cstheme="minorHAnsi"/>
          <w:szCs w:val="22"/>
        </w:rPr>
      </w:pPr>
    </w:p>
    <w:p w14:paraId="47A8A8CE" w14:textId="2C60CB64" w:rsidR="00EE2118" w:rsidRDefault="00EE2118" w:rsidP="001E2782">
      <w:pPr>
        <w:jc w:val="center"/>
        <w:rPr>
          <w:rFonts w:cstheme="minorHAnsi"/>
          <w:szCs w:val="22"/>
        </w:rPr>
      </w:pPr>
    </w:p>
    <w:p w14:paraId="18678C07" w14:textId="77777777" w:rsidR="00EE2118" w:rsidRDefault="00EE2118" w:rsidP="001E2782">
      <w:pPr>
        <w:jc w:val="center"/>
        <w:rPr>
          <w:rFonts w:cstheme="minorHAnsi"/>
          <w:szCs w:val="22"/>
        </w:rPr>
      </w:pPr>
    </w:p>
    <w:p w14:paraId="20D965D7" w14:textId="77777777" w:rsidR="009E5C0C" w:rsidRDefault="009E5C0C" w:rsidP="006020E6">
      <w:pPr>
        <w:rPr>
          <w:rFonts w:cstheme="minorHAnsi"/>
          <w:b/>
          <w:bCs/>
          <w:szCs w:val="22"/>
        </w:rPr>
      </w:pPr>
    </w:p>
    <w:p w14:paraId="4E2CC88C" w14:textId="5773B412" w:rsidR="009E5C0C" w:rsidRDefault="009E5C0C" w:rsidP="006020E6">
      <w:pPr>
        <w:rPr>
          <w:rFonts w:cstheme="minorHAnsi"/>
          <w:b/>
          <w:bCs/>
          <w:szCs w:val="22"/>
        </w:rPr>
      </w:pPr>
    </w:p>
    <w:p w14:paraId="0CCFF3FA" w14:textId="01BBEEA0" w:rsidR="00EE2118" w:rsidRDefault="00EE2118" w:rsidP="006020E6">
      <w:pPr>
        <w:rPr>
          <w:rFonts w:cstheme="minorHAnsi"/>
          <w:b/>
          <w:bCs/>
        </w:rPr>
      </w:pPr>
      <w:r>
        <w:rPr>
          <w:rFonts w:cstheme="minorHAnsi"/>
          <w:b/>
          <w:bCs/>
          <w:szCs w:val="22"/>
        </w:rPr>
        <w:t xml:space="preserve">Example 3: </w:t>
      </w:r>
      <w:r w:rsidRPr="00114F2C">
        <w:rPr>
          <w:rFonts w:cstheme="minorHAnsi"/>
          <w:b/>
          <w:bCs/>
        </w:rPr>
        <w:t>Cross lagged effects</w:t>
      </w:r>
    </w:p>
    <w:p w14:paraId="21BE27CD" w14:textId="17099561" w:rsidR="00EE2118" w:rsidRDefault="00EE2118" w:rsidP="006020E6">
      <w:pPr>
        <w:rPr>
          <w:rFonts w:cstheme="minorHAnsi"/>
          <w:b/>
          <w:bCs/>
        </w:rPr>
      </w:pPr>
    </w:p>
    <w:p w14:paraId="65B473AB" w14:textId="5D6BD19C" w:rsidR="00EE2118" w:rsidRDefault="00EE2118" w:rsidP="006020E6">
      <w:pPr>
        <w:rPr>
          <w:rFonts w:cstheme="minorHAnsi"/>
          <w:szCs w:val="22"/>
        </w:rPr>
      </w:pPr>
      <w:r>
        <w:rPr>
          <w:rFonts w:cstheme="minorHAnsi"/>
          <w:b/>
          <w:bCs/>
          <w:szCs w:val="22"/>
        </w:rPr>
        <w:tab/>
      </w:r>
      <w:r>
        <w:rPr>
          <w:rFonts w:cstheme="minorHAnsi"/>
          <w:szCs w:val="22"/>
        </w:rPr>
        <w:t xml:space="preserve">In addition, researchers might explore </w:t>
      </w:r>
      <w:r w:rsidRPr="00EE2118">
        <w:rPr>
          <w:rFonts w:cstheme="minorHAnsi"/>
          <w:szCs w:val="22"/>
        </w:rPr>
        <w:t>the degree to which variables at one time affect other variables at subsequent times</w:t>
      </w:r>
      <w:r>
        <w:rPr>
          <w:rFonts w:cstheme="minorHAnsi"/>
          <w:szCs w:val="22"/>
        </w:rPr>
        <w:t xml:space="preserve">.  The following diagram depicts this model—a model called cross-lagged effects.  </w:t>
      </w:r>
    </w:p>
    <w:p w14:paraId="71141E59" w14:textId="2BDD350B" w:rsidR="00EE2118" w:rsidRDefault="00EE2118" w:rsidP="006020E6">
      <w:pPr>
        <w:rPr>
          <w:rFonts w:cstheme="minorHAnsi"/>
          <w:szCs w:val="22"/>
        </w:rPr>
      </w:pPr>
    </w:p>
    <w:p w14:paraId="6048B272" w14:textId="5FF2BC3E" w:rsidR="00EE2118" w:rsidRDefault="00EE2118" w:rsidP="006020E6">
      <w:pPr>
        <w:rPr>
          <w:rFonts w:cstheme="minorHAnsi"/>
          <w:szCs w:val="22"/>
        </w:rPr>
      </w:pPr>
    </w:p>
    <w:p w14:paraId="7E2C87E3" w14:textId="0D6608DA" w:rsidR="00EE2118" w:rsidRDefault="00EE2118" w:rsidP="006020E6">
      <w:pPr>
        <w:rPr>
          <w:rFonts w:cstheme="minorHAnsi"/>
          <w:szCs w:val="22"/>
        </w:rPr>
      </w:pPr>
      <w:r w:rsidRPr="00EF766D">
        <w:rPr>
          <w:rFonts w:cstheme="minorHAnsi"/>
          <w:noProof/>
        </w:rPr>
        <w:drawing>
          <wp:inline distT="0" distB="0" distL="0" distR="0" wp14:anchorId="1E6E5090" wp14:editId="752A5727">
            <wp:extent cx="5740400" cy="30175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84065" cy="3040473"/>
                    </a:xfrm>
                    <a:prstGeom prst="rect">
                      <a:avLst/>
                    </a:prstGeom>
                  </pic:spPr>
                </pic:pic>
              </a:graphicData>
            </a:graphic>
          </wp:inline>
        </w:drawing>
      </w:r>
    </w:p>
    <w:p w14:paraId="4521FB8B" w14:textId="74B4989A" w:rsidR="00EE2118" w:rsidRDefault="00EE2118" w:rsidP="006020E6">
      <w:pPr>
        <w:rPr>
          <w:rFonts w:cstheme="minorHAnsi"/>
          <w:szCs w:val="22"/>
        </w:rPr>
      </w:pPr>
    </w:p>
    <w:p w14:paraId="4F4F43FB" w14:textId="2EEFCDB9" w:rsidR="00D371BC" w:rsidRDefault="00D371BC" w:rsidP="006020E6">
      <w:pPr>
        <w:rPr>
          <w:rFonts w:cstheme="minorHAnsi"/>
          <w:szCs w:val="22"/>
        </w:rPr>
      </w:pPr>
    </w:p>
    <w:p w14:paraId="40B40E5E" w14:textId="77777777" w:rsidR="00D371BC" w:rsidRDefault="00D371BC" w:rsidP="006020E6">
      <w:pPr>
        <w:rPr>
          <w:rFonts w:cstheme="minorHAnsi"/>
          <w:szCs w:val="22"/>
        </w:rPr>
      </w:pPr>
    </w:p>
    <w:p w14:paraId="1BC79FA8" w14:textId="0C8861F0" w:rsidR="00EE2118" w:rsidRDefault="00EE2118" w:rsidP="006020E6">
      <w:pPr>
        <w:rPr>
          <w:rFonts w:cstheme="minorHAnsi"/>
          <w:szCs w:val="22"/>
        </w:rPr>
      </w:pPr>
    </w:p>
    <w:p w14:paraId="6721D946" w14:textId="77CE0775" w:rsidR="008C0B67" w:rsidRDefault="008C0B67" w:rsidP="006020E6">
      <w:pPr>
        <w:rPr>
          <w:rFonts w:cstheme="minorHAnsi"/>
          <w:szCs w:val="22"/>
        </w:rPr>
      </w:pPr>
      <w:r>
        <w:rPr>
          <w:rFonts w:cstheme="minorHAnsi"/>
          <w:szCs w:val="22"/>
        </w:rPr>
        <w:tab/>
        <w:t xml:space="preserve">Similarly, researchers might instead </w:t>
      </w:r>
      <w:r w:rsidR="00D371BC">
        <w:rPr>
          <w:rFonts w:cstheme="minorHAnsi"/>
          <w:szCs w:val="22"/>
        </w:rPr>
        <w:t xml:space="preserve">investigate the extent to which variables affect other variables at the same time.  This model corresponds to the following diagram and is often referred to as contemporaneous effects. </w:t>
      </w:r>
    </w:p>
    <w:p w14:paraId="36011415" w14:textId="626C37C7" w:rsidR="00D371BC" w:rsidRDefault="00D371BC" w:rsidP="006020E6">
      <w:pPr>
        <w:rPr>
          <w:rFonts w:cstheme="minorHAnsi"/>
          <w:szCs w:val="22"/>
        </w:rPr>
      </w:pPr>
    </w:p>
    <w:p w14:paraId="6CA4B870" w14:textId="65C614DB" w:rsidR="00D371BC" w:rsidRDefault="00D371BC" w:rsidP="006020E6">
      <w:pPr>
        <w:rPr>
          <w:rFonts w:cstheme="minorHAnsi"/>
          <w:szCs w:val="22"/>
        </w:rPr>
      </w:pPr>
      <w:r w:rsidRPr="00D371BC">
        <w:rPr>
          <w:rFonts w:cstheme="minorHAnsi"/>
          <w:szCs w:val="22"/>
        </w:rPr>
        <w:lastRenderedPageBreak/>
        <w:drawing>
          <wp:inline distT="0" distB="0" distL="0" distR="0" wp14:anchorId="7B1B1455" wp14:editId="498C2CB9">
            <wp:extent cx="5727700" cy="26339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700" cy="2633980"/>
                    </a:xfrm>
                    <a:prstGeom prst="rect">
                      <a:avLst/>
                    </a:prstGeom>
                  </pic:spPr>
                </pic:pic>
              </a:graphicData>
            </a:graphic>
          </wp:inline>
        </w:drawing>
      </w:r>
    </w:p>
    <w:p w14:paraId="52F3D634" w14:textId="6F6D69B2" w:rsidR="00D371BC" w:rsidRDefault="00D371BC" w:rsidP="006020E6">
      <w:pPr>
        <w:rPr>
          <w:rFonts w:cstheme="minorHAnsi"/>
          <w:szCs w:val="22"/>
        </w:rPr>
      </w:pPr>
    </w:p>
    <w:p w14:paraId="537CC594" w14:textId="77777777" w:rsidR="00D371BC" w:rsidRDefault="00D371BC" w:rsidP="006020E6">
      <w:pPr>
        <w:rPr>
          <w:rFonts w:cstheme="minorHAnsi"/>
          <w:szCs w:val="22"/>
        </w:rPr>
      </w:pPr>
    </w:p>
    <w:p w14:paraId="4C828858" w14:textId="77777777" w:rsidR="008C0B67" w:rsidRDefault="008C0B67" w:rsidP="006020E6">
      <w:pPr>
        <w:rPr>
          <w:rFonts w:cstheme="minorHAnsi"/>
          <w:szCs w:val="22"/>
        </w:rPr>
      </w:pPr>
    </w:p>
    <w:p w14:paraId="75E35BBA" w14:textId="58F228ED" w:rsidR="00EE2118" w:rsidRDefault="00EE2118" w:rsidP="006020E6">
      <w:pPr>
        <w:rPr>
          <w:rFonts w:cstheme="minorHAnsi"/>
          <w:szCs w:val="22"/>
        </w:rPr>
      </w:pPr>
      <w:r>
        <w:rPr>
          <w:rFonts w:cstheme="minorHAnsi"/>
          <w:b/>
          <w:bCs/>
          <w:szCs w:val="22"/>
        </w:rPr>
        <w:t>Example 4: Mediation model</w:t>
      </w:r>
      <w:r>
        <w:rPr>
          <w:rFonts w:cstheme="minorHAnsi"/>
          <w:szCs w:val="22"/>
        </w:rPr>
        <w:br/>
      </w:r>
    </w:p>
    <w:p w14:paraId="5D18EA6E" w14:textId="75A5F6C3" w:rsidR="00EE2118" w:rsidRDefault="00EE2118" w:rsidP="006020E6">
      <w:pPr>
        <w:rPr>
          <w:rFonts w:cstheme="minorHAnsi"/>
          <w:szCs w:val="22"/>
        </w:rPr>
      </w:pPr>
      <w:r>
        <w:rPr>
          <w:rFonts w:cstheme="minorHAnsi"/>
          <w:szCs w:val="22"/>
        </w:rPr>
        <w:tab/>
        <w:t xml:space="preserve">Finally, researchers might want to explore whether one variable, called the mediator, explains the relationship between two other variables.  The following diagram epitomises this model.  </w:t>
      </w:r>
    </w:p>
    <w:p w14:paraId="7AF891F2" w14:textId="2D03DB8A" w:rsidR="00EE2118" w:rsidRDefault="00EE2118" w:rsidP="006020E6">
      <w:pPr>
        <w:rPr>
          <w:rFonts w:cstheme="minorHAnsi"/>
          <w:szCs w:val="22"/>
        </w:rPr>
      </w:pPr>
    </w:p>
    <w:p w14:paraId="080A02E5" w14:textId="4DD42FBB" w:rsidR="00EE2118" w:rsidRPr="00EE2118" w:rsidRDefault="008D72C0" w:rsidP="006020E6">
      <w:pPr>
        <w:rPr>
          <w:rFonts w:cstheme="minorHAnsi"/>
          <w:szCs w:val="22"/>
        </w:rPr>
      </w:pPr>
      <w:r w:rsidRPr="008B7C80">
        <w:rPr>
          <w:rFonts w:cstheme="minorHAnsi"/>
          <w:szCs w:val="22"/>
        </w:rPr>
        <w:drawing>
          <wp:inline distT="0" distB="0" distL="0" distR="0" wp14:anchorId="6037E7E8" wp14:editId="5BC89A5A">
            <wp:extent cx="5486400" cy="1397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1397000"/>
                    </a:xfrm>
                    <a:prstGeom prst="rect">
                      <a:avLst/>
                    </a:prstGeom>
                  </pic:spPr>
                </pic:pic>
              </a:graphicData>
            </a:graphic>
          </wp:inline>
        </w:drawing>
      </w:r>
    </w:p>
    <w:p w14:paraId="54FD9FA5" w14:textId="20E27162" w:rsidR="00EE2118" w:rsidRDefault="00EE2118" w:rsidP="006020E6">
      <w:pPr>
        <w:rPr>
          <w:rFonts w:cstheme="minorHAnsi"/>
          <w:szCs w:val="22"/>
        </w:rPr>
      </w:pPr>
    </w:p>
    <w:p w14:paraId="398428A4" w14:textId="77777777" w:rsidR="000E7521" w:rsidRDefault="000E7521" w:rsidP="006020E6">
      <w:pPr>
        <w:rPr>
          <w:rFonts w:cstheme="minorHAnsi"/>
          <w:b/>
          <w:bCs/>
          <w:szCs w:val="22"/>
        </w:rPr>
      </w:pPr>
    </w:p>
    <w:p w14:paraId="2A247A6B" w14:textId="22BCA149" w:rsidR="00EE2118" w:rsidRDefault="008D72C0" w:rsidP="006020E6">
      <w:pPr>
        <w:rPr>
          <w:rFonts w:cstheme="minorHAnsi"/>
          <w:szCs w:val="22"/>
        </w:rPr>
      </w:pPr>
      <w:r>
        <w:rPr>
          <w:rFonts w:cstheme="minorHAnsi"/>
          <w:b/>
          <w:bCs/>
          <w:szCs w:val="22"/>
        </w:rPr>
        <w:t>Purpose of this document</w:t>
      </w:r>
    </w:p>
    <w:p w14:paraId="2EA3F500" w14:textId="62FABCDE" w:rsidR="008D72C0" w:rsidRDefault="008D72C0" w:rsidP="006020E6">
      <w:pPr>
        <w:rPr>
          <w:rFonts w:cstheme="minorHAnsi"/>
          <w:szCs w:val="22"/>
        </w:rPr>
      </w:pPr>
    </w:p>
    <w:p w14:paraId="482C6F82" w14:textId="0A449B0D" w:rsidR="008D72C0" w:rsidRDefault="008D72C0" w:rsidP="006020E6">
      <w:pPr>
        <w:rPr>
          <w:rFonts w:cstheme="minorHAnsi"/>
          <w:szCs w:val="22"/>
        </w:rPr>
      </w:pPr>
      <w:r>
        <w:rPr>
          <w:rFonts w:cstheme="minorHAnsi"/>
          <w:szCs w:val="22"/>
        </w:rPr>
        <w:tab/>
        <w:t xml:space="preserve">To evaluate these models—and indeed any models that entail more than one main path—researchers utilise a technique called path analysis.  This document will demonstrate how to conduct path analysis in general.  Another document, however, presents more detailed information about one of these models: </w:t>
      </w:r>
      <w:hyperlink r:id="rId17" w:history="1">
        <w:r w:rsidRPr="00212968">
          <w:rPr>
            <w:rStyle w:val="Hyperlink"/>
            <w:rFonts w:cstheme="minorHAnsi"/>
            <w:szCs w:val="22"/>
          </w:rPr>
          <w:t>mediation</w:t>
        </w:r>
      </w:hyperlink>
      <w:r>
        <w:rPr>
          <w:rFonts w:cstheme="minorHAnsi"/>
          <w:szCs w:val="22"/>
        </w:rPr>
        <w:t xml:space="preserve">.  These documents </w:t>
      </w:r>
    </w:p>
    <w:p w14:paraId="0B1A4E6A" w14:textId="0B3EEA57" w:rsidR="008D72C0" w:rsidRDefault="008D72C0" w:rsidP="006020E6">
      <w:pPr>
        <w:rPr>
          <w:rFonts w:cstheme="minorHAnsi"/>
          <w:szCs w:val="22"/>
        </w:rPr>
      </w:pPr>
    </w:p>
    <w:p w14:paraId="07B0B711" w14:textId="35997D03" w:rsidR="008D72C0" w:rsidRDefault="008D72C0" w:rsidP="00EA03A4">
      <w:pPr>
        <w:pStyle w:val="ListParagraph"/>
        <w:numPr>
          <w:ilvl w:val="0"/>
          <w:numId w:val="5"/>
        </w:numPr>
        <w:rPr>
          <w:rFonts w:cstheme="minorHAnsi"/>
          <w:szCs w:val="22"/>
        </w:rPr>
      </w:pPr>
      <w:r>
        <w:rPr>
          <w:rFonts w:cstheme="minorHAnsi"/>
          <w:szCs w:val="22"/>
        </w:rPr>
        <w:t xml:space="preserve">assume you are quite familiar with </w:t>
      </w:r>
      <w:hyperlink r:id="rId18" w:history="1">
        <w:r w:rsidRPr="00682698">
          <w:rPr>
            <w:rStyle w:val="Hyperlink"/>
            <w:rFonts w:cstheme="minorHAnsi"/>
            <w:szCs w:val="22"/>
          </w:rPr>
          <w:t>linear regression</w:t>
        </w:r>
      </w:hyperlink>
      <w:r>
        <w:rPr>
          <w:rFonts w:cstheme="minorHAnsi"/>
          <w:szCs w:val="22"/>
        </w:rPr>
        <w:t>, also called multiple regression</w:t>
      </w:r>
    </w:p>
    <w:p w14:paraId="3D980A69" w14:textId="466B183B" w:rsidR="008D72C0" w:rsidRPr="008D72C0" w:rsidRDefault="008D72C0" w:rsidP="00EA03A4">
      <w:pPr>
        <w:pStyle w:val="ListParagraph"/>
        <w:numPr>
          <w:ilvl w:val="0"/>
          <w:numId w:val="5"/>
        </w:numPr>
        <w:rPr>
          <w:rFonts w:cstheme="minorHAnsi"/>
          <w:szCs w:val="22"/>
        </w:rPr>
      </w:pPr>
      <w:r>
        <w:rPr>
          <w:rFonts w:cstheme="minorHAnsi"/>
          <w:szCs w:val="22"/>
        </w:rPr>
        <w:lastRenderedPageBreak/>
        <w:t xml:space="preserve">are simpler to understand if you have been exposed to </w:t>
      </w:r>
      <w:hyperlink r:id="rId19" w:history="1">
        <w:r w:rsidRPr="00682698">
          <w:rPr>
            <w:rStyle w:val="Hyperlink"/>
            <w:rFonts w:cstheme="minorHAnsi"/>
            <w:szCs w:val="22"/>
          </w:rPr>
          <w:t>structural equation modelling</w:t>
        </w:r>
      </w:hyperlink>
      <w:r>
        <w:rPr>
          <w:rFonts w:cstheme="minorHAnsi"/>
          <w:szCs w:val="22"/>
        </w:rPr>
        <w:t>, because path analysis is a structural equation model in which all the variables are observed rather than latent</w:t>
      </w:r>
    </w:p>
    <w:p w14:paraId="5422C0C9" w14:textId="705B888A" w:rsidR="00EE2118" w:rsidRDefault="00EE2118" w:rsidP="006020E6">
      <w:pPr>
        <w:rPr>
          <w:rFonts w:cstheme="minorHAnsi"/>
          <w:b/>
          <w:bCs/>
          <w:szCs w:val="22"/>
        </w:rPr>
      </w:pPr>
    </w:p>
    <w:p w14:paraId="02921391" w14:textId="77777777" w:rsidR="005E0364" w:rsidRDefault="005E0364" w:rsidP="006020E6">
      <w:pPr>
        <w:rPr>
          <w:rFonts w:cstheme="minorHAnsi"/>
          <w:b/>
          <w:bCs/>
          <w:szCs w:val="22"/>
        </w:rPr>
      </w:pPr>
    </w:p>
    <w:p w14:paraId="3D1E18A1" w14:textId="46A3A7EA" w:rsidR="00EE2118" w:rsidRDefault="00EE2118" w:rsidP="006020E6">
      <w:pPr>
        <w:rPr>
          <w:rFonts w:cstheme="minorHAnsi"/>
          <w:b/>
          <w:bCs/>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530F6C" w:rsidRPr="002C1BC8" w14:paraId="634A7833" w14:textId="77777777" w:rsidTr="00AF0D94">
        <w:tc>
          <w:tcPr>
            <w:tcW w:w="9010" w:type="dxa"/>
            <w:shd w:val="clear" w:color="auto" w:fill="BDD6EE" w:themeFill="accent5" w:themeFillTint="66"/>
          </w:tcPr>
          <w:p w14:paraId="1C0E150E" w14:textId="54324247" w:rsidR="00530F6C" w:rsidRPr="002C1BC8" w:rsidRDefault="005E0364" w:rsidP="00AF0D94">
            <w:pPr>
              <w:jc w:val="center"/>
              <w:rPr>
                <w:rFonts w:cstheme="minorHAnsi"/>
                <w:b/>
              </w:rPr>
            </w:pPr>
            <w:r>
              <w:rPr>
                <w:rFonts w:cstheme="minorHAnsi"/>
                <w:b/>
              </w:rPr>
              <w:t xml:space="preserve">An example of path analysis: Cross-lagged effects  </w:t>
            </w:r>
          </w:p>
        </w:tc>
      </w:tr>
    </w:tbl>
    <w:p w14:paraId="3AF22C9F" w14:textId="4DF1B7F4" w:rsidR="00530F6C" w:rsidRDefault="00530F6C" w:rsidP="00530F6C">
      <w:pPr>
        <w:rPr>
          <w:rFonts w:cstheme="minorHAnsi"/>
          <w:szCs w:val="22"/>
        </w:rPr>
      </w:pPr>
    </w:p>
    <w:p w14:paraId="463669FE" w14:textId="3CA94752" w:rsidR="00886C64" w:rsidRDefault="005E0364" w:rsidP="00530F6C">
      <w:pPr>
        <w:rPr>
          <w:rFonts w:cstheme="minorHAnsi"/>
          <w:szCs w:val="22"/>
        </w:rPr>
      </w:pPr>
      <w:r>
        <w:rPr>
          <w:rFonts w:cstheme="minorHAnsi"/>
          <w:szCs w:val="22"/>
        </w:rPr>
        <w:tab/>
        <w:t xml:space="preserve">To demonstrate </w:t>
      </w:r>
      <w:r w:rsidR="003861AA">
        <w:rPr>
          <w:rFonts w:cstheme="minorHAnsi"/>
          <w:szCs w:val="22"/>
        </w:rPr>
        <w:t xml:space="preserve">how to conduct path analysis, consider the example in which </w:t>
      </w:r>
      <w:r w:rsidR="00886C64">
        <w:rPr>
          <w:rFonts w:cstheme="minorHAnsi"/>
          <w:szCs w:val="22"/>
        </w:rPr>
        <w:t>researchers want to clarify the association between motivation and emotional intelligence in research candidates.  The following table outlines some possible hypotheses</w:t>
      </w:r>
      <w:r w:rsidR="000E7521">
        <w:rPr>
          <w:rFonts w:cstheme="minorHAnsi"/>
          <w:szCs w:val="22"/>
        </w:rPr>
        <w:t>.</w:t>
      </w:r>
      <w:r w:rsidR="00B23BBD">
        <w:rPr>
          <w:rFonts w:cstheme="minorHAnsi"/>
          <w:szCs w:val="22"/>
        </w:rPr>
        <w:t xml:space="preserve">  To test these hypotheses, and to conduct a path analysis, researchers need to complete a sequence of four activities.  </w:t>
      </w:r>
    </w:p>
    <w:p w14:paraId="059A786E" w14:textId="1CD4514D" w:rsidR="00886C64" w:rsidRDefault="00886C64" w:rsidP="00530F6C">
      <w:pPr>
        <w:rPr>
          <w:rFonts w:cstheme="minorHAnsi"/>
          <w:szCs w:val="22"/>
        </w:rPr>
      </w:pPr>
    </w:p>
    <w:tbl>
      <w:tblPr>
        <w:tblStyle w:val="TableGrid"/>
        <w:tblW w:w="9184"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80" w:firstRow="0" w:lastRow="0" w:firstColumn="1" w:lastColumn="0" w:noHBand="0" w:noVBand="1"/>
      </w:tblPr>
      <w:tblGrid>
        <w:gridCol w:w="3372"/>
        <w:gridCol w:w="5812"/>
      </w:tblGrid>
      <w:tr w:rsidR="000E7521" w14:paraId="2D7DD919" w14:textId="77777777" w:rsidTr="000E7521">
        <w:tc>
          <w:tcPr>
            <w:tcW w:w="3372" w:type="dxa"/>
            <w:shd w:val="clear" w:color="auto" w:fill="BDD6EE" w:themeFill="accent5" w:themeFillTint="66"/>
          </w:tcPr>
          <w:p w14:paraId="13222F71" w14:textId="2AB29E0F" w:rsidR="000E7521" w:rsidRPr="002C1BC8" w:rsidRDefault="000E7521" w:rsidP="00AF0D94">
            <w:pPr>
              <w:jc w:val="center"/>
              <w:rPr>
                <w:rFonts w:cstheme="minorHAnsi"/>
              </w:rPr>
            </w:pPr>
            <w:r>
              <w:rPr>
                <w:rFonts w:cstheme="minorHAnsi"/>
              </w:rPr>
              <w:t>Hypothesis</w:t>
            </w:r>
          </w:p>
        </w:tc>
        <w:tc>
          <w:tcPr>
            <w:tcW w:w="5812" w:type="dxa"/>
            <w:shd w:val="clear" w:color="auto" w:fill="BDD6EE" w:themeFill="accent5" w:themeFillTint="66"/>
          </w:tcPr>
          <w:p w14:paraId="2182AEEF" w14:textId="0899E7CE" w:rsidR="000E7521" w:rsidRDefault="000E7521" w:rsidP="00AF0D94">
            <w:pPr>
              <w:jc w:val="center"/>
              <w:rPr>
                <w:rFonts w:cstheme="minorHAnsi"/>
              </w:rPr>
            </w:pPr>
            <w:r>
              <w:rPr>
                <w:rFonts w:cstheme="minorHAnsi"/>
              </w:rPr>
              <w:t>Justification</w:t>
            </w:r>
          </w:p>
        </w:tc>
      </w:tr>
      <w:tr w:rsidR="000E7521" w14:paraId="6829CA70" w14:textId="77777777" w:rsidTr="000E7521">
        <w:tc>
          <w:tcPr>
            <w:tcW w:w="3372" w:type="dxa"/>
            <w:shd w:val="clear" w:color="auto" w:fill="D9D9D9" w:themeFill="background1" w:themeFillShade="D9"/>
          </w:tcPr>
          <w:p w14:paraId="4FFE587E" w14:textId="19E16456" w:rsidR="000E7521" w:rsidRPr="002C1BC8" w:rsidRDefault="000E7521" w:rsidP="000E7521">
            <w:pPr>
              <w:rPr>
                <w:rFonts w:cstheme="minorHAnsi"/>
              </w:rPr>
            </w:pPr>
            <w:r>
              <w:rPr>
                <w:rFonts w:cstheme="minorHAnsi"/>
              </w:rPr>
              <w:t>E</w:t>
            </w:r>
            <w:r w:rsidRPr="000E7521">
              <w:rPr>
                <w:rFonts w:cstheme="minorHAnsi"/>
              </w:rPr>
              <w:t>motional intelligence at one time enhances motivation at a later time</w:t>
            </w:r>
          </w:p>
        </w:tc>
        <w:tc>
          <w:tcPr>
            <w:tcW w:w="5812" w:type="dxa"/>
            <w:shd w:val="clear" w:color="auto" w:fill="D9D9D9" w:themeFill="background1" w:themeFillShade="D9"/>
          </w:tcPr>
          <w:p w14:paraId="118AF99D" w14:textId="5F64E941" w:rsidR="000E7521" w:rsidRDefault="000E7521" w:rsidP="00EA03A4">
            <w:pPr>
              <w:pStyle w:val="ListParagraph"/>
              <w:numPr>
                <w:ilvl w:val="0"/>
                <w:numId w:val="6"/>
              </w:numPr>
              <w:rPr>
                <w:rFonts w:cstheme="minorHAnsi"/>
              </w:rPr>
            </w:pPr>
            <w:r>
              <w:rPr>
                <w:rFonts w:cstheme="minorHAnsi"/>
              </w:rPr>
              <w:t>Perhaps</w:t>
            </w:r>
            <w:r w:rsidRPr="000E7521">
              <w:rPr>
                <w:rFonts w:cstheme="minorHAnsi"/>
              </w:rPr>
              <w:t xml:space="preserve"> candidates who can control their emotions may develop </w:t>
            </w:r>
            <w:r>
              <w:rPr>
                <w:rFonts w:cstheme="minorHAnsi"/>
              </w:rPr>
              <w:t>trusting</w:t>
            </w:r>
            <w:r w:rsidRPr="000E7521">
              <w:rPr>
                <w:rFonts w:cstheme="minorHAnsi"/>
              </w:rPr>
              <w:t xml:space="preserve"> relationships</w:t>
            </w:r>
            <w:r>
              <w:rPr>
                <w:rFonts w:cstheme="minorHAnsi"/>
              </w:rPr>
              <w:t xml:space="preserve"> with peers and supervisors</w:t>
            </w:r>
          </w:p>
          <w:p w14:paraId="6B95AD64" w14:textId="1D4500FC" w:rsidR="000E7521" w:rsidRPr="000E7521" w:rsidRDefault="000E7521" w:rsidP="00EA03A4">
            <w:pPr>
              <w:pStyle w:val="ListParagraph"/>
              <w:numPr>
                <w:ilvl w:val="0"/>
                <w:numId w:val="6"/>
              </w:numPr>
              <w:rPr>
                <w:rFonts w:cstheme="minorHAnsi"/>
              </w:rPr>
            </w:pPr>
            <w:r>
              <w:rPr>
                <w:rFonts w:cstheme="minorHAnsi"/>
              </w:rPr>
              <w:t>These trusted peers and supervisors can then motivate the candidates</w:t>
            </w:r>
          </w:p>
        </w:tc>
      </w:tr>
      <w:tr w:rsidR="000E7521" w14:paraId="76000D79" w14:textId="77777777" w:rsidTr="000E7521">
        <w:tc>
          <w:tcPr>
            <w:tcW w:w="3372" w:type="dxa"/>
            <w:shd w:val="clear" w:color="auto" w:fill="D9D9D9" w:themeFill="background1" w:themeFillShade="D9"/>
          </w:tcPr>
          <w:p w14:paraId="0D3413CF" w14:textId="1A68084D" w:rsidR="000E7521" w:rsidRDefault="000E7521" w:rsidP="000E7521">
            <w:pPr>
              <w:rPr>
                <w:rFonts w:cstheme="minorHAnsi"/>
              </w:rPr>
            </w:pPr>
            <w:r>
              <w:rPr>
                <w:rFonts w:cstheme="minorHAnsi"/>
              </w:rPr>
              <w:t>Motivation at one time increases emotional intelligence at a later time</w:t>
            </w:r>
          </w:p>
        </w:tc>
        <w:tc>
          <w:tcPr>
            <w:tcW w:w="5812" w:type="dxa"/>
            <w:shd w:val="clear" w:color="auto" w:fill="D9D9D9" w:themeFill="background1" w:themeFillShade="D9"/>
          </w:tcPr>
          <w:p w14:paraId="62FCAA0A" w14:textId="77777777" w:rsidR="000E7521" w:rsidRDefault="000E7521" w:rsidP="00EA03A4">
            <w:pPr>
              <w:pStyle w:val="ListParagraph"/>
              <w:numPr>
                <w:ilvl w:val="0"/>
                <w:numId w:val="6"/>
              </w:numPr>
              <w:rPr>
                <w:rFonts w:cstheme="minorHAnsi"/>
              </w:rPr>
            </w:pPr>
            <w:r>
              <w:rPr>
                <w:rFonts w:cstheme="minorHAnsi"/>
              </w:rPr>
              <w:t>If individuals feel motivated, they are more inspired to acquire information and learn skills</w:t>
            </w:r>
          </w:p>
          <w:p w14:paraId="21E8AB4A" w14:textId="379D9DB7" w:rsidR="000E7521" w:rsidRDefault="000E7521" w:rsidP="00EA03A4">
            <w:pPr>
              <w:pStyle w:val="ListParagraph"/>
              <w:numPr>
                <w:ilvl w:val="0"/>
                <w:numId w:val="6"/>
              </w:numPr>
              <w:rPr>
                <w:rFonts w:cstheme="minorHAnsi"/>
              </w:rPr>
            </w:pPr>
            <w:r>
              <w:rPr>
                <w:rFonts w:cstheme="minorHAnsi"/>
              </w:rPr>
              <w:t xml:space="preserve">They may, for example, thus be more likely to acquire information and skills </w:t>
            </w:r>
            <w:r w:rsidR="00B23BBD">
              <w:rPr>
                <w:rFonts w:cstheme="minorHAnsi"/>
              </w:rPr>
              <w:t xml:space="preserve">that revolve around </w:t>
            </w:r>
            <w:r>
              <w:rPr>
                <w:rFonts w:cstheme="minorHAnsi"/>
              </w:rPr>
              <w:t>emotions</w:t>
            </w:r>
          </w:p>
        </w:tc>
      </w:tr>
    </w:tbl>
    <w:p w14:paraId="183FAE0C" w14:textId="5E04C93D" w:rsidR="000E7521" w:rsidRDefault="000E7521" w:rsidP="00530F6C">
      <w:pPr>
        <w:rPr>
          <w:rFonts w:cstheme="minorHAnsi"/>
          <w:szCs w:val="22"/>
        </w:rPr>
      </w:pPr>
    </w:p>
    <w:p w14:paraId="78A922EA" w14:textId="0BAD7195" w:rsidR="000E7521" w:rsidRDefault="000E7521" w:rsidP="00530F6C">
      <w:pPr>
        <w:rPr>
          <w:rFonts w:cstheme="minorHAnsi"/>
          <w:szCs w:val="22"/>
        </w:rPr>
      </w:pPr>
    </w:p>
    <w:p w14:paraId="17EB1D4D" w14:textId="6DF73125" w:rsidR="000E7521" w:rsidRDefault="009055BD" w:rsidP="00530F6C">
      <w:pPr>
        <w:rPr>
          <w:rFonts w:cstheme="minorHAnsi"/>
          <w:szCs w:val="22"/>
        </w:rPr>
      </w:pPr>
      <w:r>
        <w:rPr>
          <w:rFonts w:cstheme="minorHAnsi"/>
          <w:b/>
          <w:bCs/>
          <w:szCs w:val="22"/>
        </w:rPr>
        <w:t>Draw the model</w:t>
      </w:r>
    </w:p>
    <w:p w14:paraId="3F254610" w14:textId="2EA644FC" w:rsidR="009055BD" w:rsidRDefault="009055BD" w:rsidP="00530F6C">
      <w:pPr>
        <w:rPr>
          <w:rFonts w:cstheme="minorHAnsi"/>
          <w:szCs w:val="22"/>
        </w:rPr>
      </w:pPr>
    </w:p>
    <w:p w14:paraId="3BB135F6" w14:textId="2C20DAF9" w:rsidR="00D371BC" w:rsidRDefault="00D371BC" w:rsidP="00530F6C">
      <w:pPr>
        <w:rPr>
          <w:rFonts w:cstheme="minorHAnsi"/>
          <w:szCs w:val="22"/>
        </w:rPr>
      </w:pPr>
      <w:r>
        <w:rPr>
          <w:rFonts w:cstheme="minorHAnsi"/>
          <w:szCs w:val="22"/>
        </w:rPr>
        <w:tab/>
        <w:t xml:space="preserve">To conduct path analysis, </w:t>
      </w:r>
      <w:r w:rsidR="00910F3D">
        <w:rPr>
          <w:rFonts w:cstheme="minorHAnsi"/>
          <w:szCs w:val="22"/>
        </w:rPr>
        <w:t xml:space="preserve">you </w:t>
      </w:r>
      <w:r>
        <w:rPr>
          <w:rFonts w:cstheme="minorHAnsi"/>
          <w:szCs w:val="22"/>
        </w:rPr>
        <w:t xml:space="preserve">first need to draw, either on paper or on computer, a diagram that outlines their research questions or hypotheses.  </w:t>
      </w:r>
      <w:r w:rsidR="00910F3D">
        <w:rPr>
          <w:rFonts w:cstheme="minorHAnsi"/>
          <w:szCs w:val="22"/>
        </w:rPr>
        <w:t xml:space="preserve">You </w:t>
      </w:r>
      <w:r w:rsidR="00510A4C">
        <w:rPr>
          <w:rFonts w:cstheme="minorHAnsi"/>
          <w:szCs w:val="22"/>
        </w:rPr>
        <w:t xml:space="preserve">might, for example, construct the following diagram.  </w:t>
      </w:r>
    </w:p>
    <w:p w14:paraId="7A09D438" w14:textId="661F6ADE" w:rsidR="00510A4C" w:rsidRDefault="00510A4C" w:rsidP="00530F6C">
      <w:pPr>
        <w:rPr>
          <w:rFonts w:cstheme="minorHAnsi"/>
          <w:szCs w:val="22"/>
        </w:rPr>
      </w:pPr>
    </w:p>
    <w:p w14:paraId="5E53B0AC" w14:textId="01507ABF" w:rsidR="00510A4C" w:rsidRDefault="00510A4C" w:rsidP="00530F6C">
      <w:pPr>
        <w:rPr>
          <w:rFonts w:cstheme="minorHAnsi"/>
          <w:szCs w:val="22"/>
        </w:rPr>
      </w:pPr>
      <w:r>
        <w:rPr>
          <w:noProof/>
        </w:rPr>
        <w:lastRenderedPageBreak/>
        <w:drawing>
          <wp:inline distT="0" distB="0" distL="0" distR="0" wp14:anchorId="0781AC49" wp14:editId="49DB5934">
            <wp:extent cx="5727700" cy="26339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7700" cy="2633980"/>
                    </a:xfrm>
                    <a:prstGeom prst="rect">
                      <a:avLst/>
                    </a:prstGeom>
                  </pic:spPr>
                </pic:pic>
              </a:graphicData>
            </a:graphic>
          </wp:inline>
        </w:drawing>
      </w:r>
    </w:p>
    <w:p w14:paraId="7E61F6A3" w14:textId="0F3FCA99" w:rsidR="00D371BC" w:rsidRDefault="00D371BC" w:rsidP="00530F6C">
      <w:pPr>
        <w:rPr>
          <w:rFonts w:cstheme="minorHAnsi"/>
          <w:szCs w:val="22"/>
        </w:rPr>
      </w:pPr>
    </w:p>
    <w:p w14:paraId="1D4BFAF8" w14:textId="06E7B618" w:rsidR="00D371BC" w:rsidRDefault="00D371BC" w:rsidP="00530F6C">
      <w:pPr>
        <w:rPr>
          <w:rFonts w:cstheme="minorHAnsi"/>
          <w:szCs w:val="22"/>
        </w:rPr>
      </w:pPr>
    </w:p>
    <w:p w14:paraId="02415A77" w14:textId="752F8312" w:rsidR="00D371BC" w:rsidRDefault="00510A4C" w:rsidP="00510A4C">
      <w:pPr>
        <w:ind w:firstLine="360"/>
        <w:rPr>
          <w:rFonts w:cstheme="minorHAnsi"/>
          <w:szCs w:val="22"/>
        </w:rPr>
      </w:pPr>
      <w:r>
        <w:rPr>
          <w:rFonts w:cstheme="minorHAnsi"/>
          <w:szCs w:val="22"/>
        </w:rPr>
        <w:t>To construct these diagrams, you might want to consider the following guidelines.  Specifically</w:t>
      </w:r>
    </w:p>
    <w:p w14:paraId="3AC441A6" w14:textId="16175DBE" w:rsidR="00510A4C" w:rsidRDefault="00510A4C" w:rsidP="00510A4C">
      <w:pPr>
        <w:ind w:firstLine="360"/>
        <w:rPr>
          <w:rFonts w:cstheme="minorHAnsi"/>
          <w:szCs w:val="22"/>
        </w:rPr>
      </w:pPr>
    </w:p>
    <w:p w14:paraId="71E772A7" w14:textId="293FEC36" w:rsidR="00510A4C" w:rsidRDefault="00510A4C" w:rsidP="00EA03A4">
      <w:pPr>
        <w:pStyle w:val="ListParagraph"/>
        <w:numPr>
          <w:ilvl w:val="0"/>
          <w:numId w:val="7"/>
        </w:numPr>
        <w:rPr>
          <w:rFonts w:cstheme="minorHAnsi"/>
          <w:szCs w:val="22"/>
        </w:rPr>
      </w:pPr>
      <w:r>
        <w:rPr>
          <w:rFonts w:cstheme="minorHAnsi"/>
          <w:szCs w:val="22"/>
        </w:rPr>
        <w:t>scan the previous diagrams to decide which of these models characterizes your research questions or hypotheses</w:t>
      </w:r>
    </w:p>
    <w:p w14:paraId="08D3A2D8" w14:textId="3F43B8C1" w:rsidR="00510A4C" w:rsidRDefault="00510A4C" w:rsidP="00EA03A4">
      <w:pPr>
        <w:pStyle w:val="ListParagraph"/>
        <w:numPr>
          <w:ilvl w:val="0"/>
          <w:numId w:val="7"/>
        </w:numPr>
        <w:rPr>
          <w:rFonts w:cstheme="minorHAnsi"/>
          <w:szCs w:val="22"/>
        </w:rPr>
      </w:pPr>
      <w:r>
        <w:rPr>
          <w:rFonts w:cstheme="minorHAnsi"/>
          <w:szCs w:val="22"/>
        </w:rPr>
        <w:t xml:space="preserve">that is, most path models will conform to the </w:t>
      </w:r>
      <w:r w:rsidRPr="00510A4C">
        <w:rPr>
          <w:rFonts w:cstheme="minorHAnsi"/>
          <w:szCs w:val="22"/>
        </w:rPr>
        <w:t>auto-regression, multivariate panel, cross-lagged effects</w:t>
      </w:r>
      <w:r>
        <w:rPr>
          <w:rFonts w:cstheme="minorHAnsi"/>
          <w:szCs w:val="22"/>
        </w:rPr>
        <w:t>,</w:t>
      </w:r>
      <w:r w:rsidRPr="00510A4C">
        <w:rPr>
          <w:rFonts w:cstheme="minorHAnsi"/>
          <w:szCs w:val="22"/>
        </w:rPr>
        <w:t xml:space="preserve"> contemporaneous effects</w:t>
      </w:r>
      <w:r>
        <w:rPr>
          <w:rFonts w:cstheme="minorHAnsi"/>
          <w:szCs w:val="22"/>
        </w:rPr>
        <w:t>, or mediation models</w:t>
      </w:r>
    </w:p>
    <w:p w14:paraId="2413A213" w14:textId="4FDC7845" w:rsidR="00510A4C" w:rsidRDefault="00510A4C" w:rsidP="00EA03A4">
      <w:pPr>
        <w:pStyle w:val="ListParagraph"/>
        <w:numPr>
          <w:ilvl w:val="0"/>
          <w:numId w:val="7"/>
        </w:numPr>
        <w:rPr>
          <w:rFonts w:cstheme="minorHAnsi"/>
          <w:szCs w:val="22"/>
        </w:rPr>
      </w:pPr>
      <w:r>
        <w:rPr>
          <w:rFonts w:cstheme="minorHAnsi"/>
          <w:szCs w:val="22"/>
        </w:rPr>
        <w:t>you might, however, need to adjust these models slightly, such as insert another arrow</w:t>
      </w:r>
    </w:p>
    <w:p w14:paraId="17FFE2A2" w14:textId="708F2606" w:rsidR="0011042E" w:rsidRPr="005255CE" w:rsidRDefault="0011042E" w:rsidP="00EA03A4">
      <w:pPr>
        <w:pStyle w:val="ListParagraph"/>
        <w:numPr>
          <w:ilvl w:val="0"/>
          <w:numId w:val="7"/>
        </w:numPr>
        <w:rPr>
          <w:rFonts w:cstheme="minorHAnsi"/>
          <w:szCs w:val="22"/>
        </w:rPr>
      </w:pPr>
      <w:r>
        <w:rPr>
          <w:rFonts w:cstheme="minorHAnsi"/>
          <w:szCs w:val="22"/>
        </w:rPr>
        <w:t>typically, you should include a double-headed arrow between the independent variables—the variables that are not outcomes of other variables.  This double-headed arrow indicates these variables may be correlated with one another</w:t>
      </w:r>
      <w:r w:rsidR="006B7A1C">
        <w:rPr>
          <w:rFonts w:cstheme="minorHAnsi"/>
          <w:szCs w:val="22"/>
        </w:rPr>
        <w:t xml:space="preserve">.  </w:t>
      </w:r>
    </w:p>
    <w:p w14:paraId="24D37E4C" w14:textId="77777777" w:rsidR="001111C8" w:rsidRDefault="001111C8" w:rsidP="001111C8">
      <w:pPr>
        <w:rPr>
          <w:rFonts w:cstheme="minorHAnsi"/>
          <w:szCs w:val="22"/>
        </w:rPr>
      </w:pPr>
    </w:p>
    <w:p w14:paraId="38A91441" w14:textId="0D0DE24A" w:rsidR="00510A4C" w:rsidRPr="001111C8" w:rsidRDefault="001111C8" w:rsidP="001111C8">
      <w:pPr>
        <w:ind w:firstLine="360"/>
        <w:rPr>
          <w:rFonts w:cstheme="minorHAnsi"/>
          <w:szCs w:val="22"/>
        </w:rPr>
      </w:pPr>
      <w:r>
        <w:rPr>
          <w:rFonts w:cstheme="minorHAnsi"/>
          <w:szCs w:val="22"/>
        </w:rPr>
        <w:t>However, if</w:t>
      </w:r>
      <w:r w:rsidRPr="001111C8">
        <w:rPr>
          <w:rFonts w:cstheme="minorHAnsi"/>
          <w:szCs w:val="22"/>
        </w:rPr>
        <w:t xml:space="preserve"> you want to ascertain whether these relationships depend on other variables, called moderation or interaction effects, you will need to learn another technique</w:t>
      </w:r>
      <w:r>
        <w:rPr>
          <w:rFonts w:cstheme="minorHAnsi"/>
          <w:szCs w:val="22"/>
        </w:rPr>
        <w:t>.  T</w:t>
      </w:r>
      <w:r w:rsidRPr="001111C8">
        <w:rPr>
          <w:rFonts w:cstheme="minorHAnsi"/>
          <w:szCs w:val="22"/>
        </w:rPr>
        <w:t>hese techniques —</w:t>
      </w:r>
      <w:r>
        <w:rPr>
          <w:rFonts w:cstheme="minorHAnsi"/>
          <w:szCs w:val="22"/>
        </w:rPr>
        <w:t>include</w:t>
      </w:r>
      <w:r w:rsidRPr="001111C8">
        <w:rPr>
          <w:rFonts w:cstheme="minorHAnsi"/>
          <w:szCs w:val="22"/>
        </w:rPr>
        <w:t xml:space="preserve"> </w:t>
      </w:r>
      <w:r>
        <w:rPr>
          <w:rFonts w:cstheme="minorHAnsi"/>
          <w:szCs w:val="22"/>
        </w:rPr>
        <w:t xml:space="preserve">moderated regression, </w:t>
      </w:r>
      <w:r w:rsidRPr="001111C8">
        <w:rPr>
          <w:rFonts w:cstheme="minorHAnsi"/>
          <w:szCs w:val="22"/>
        </w:rPr>
        <w:t>moderated mediation, mediated moderation, or group comparisons</w:t>
      </w:r>
      <w:r>
        <w:rPr>
          <w:rFonts w:cstheme="minorHAnsi"/>
          <w:szCs w:val="22"/>
        </w:rPr>
        <w:t>.  Only the group comparisons are discussed</w:t>
      </w:r>
      <w:r w:rsidR="00B57023">
        <w:rPr>
          <w:rFonts w:cstheme="minorHAnsi"/>
          <w:szCs w:val="22"/>
        </w:rPr>
        <w:t xml:space="preserve"> later</w:t>
      </w:r>
      <w:r>
        <w:rPr>
          <w:rFonts w:cstheme="minorHAnsi"/>
          <w:szCs w:val="22"/>
        </w:rPr>
        <w:t xml:space="preserve"> in this </w:t>
      </w:r>
      <w:r w:rsidR="00DE460A">
        <w:rPr>
          <w:rFonts w:cstheme="minorHAnsi"/>
          <w:szCs w:val="22"/>
        </w:rPr>
        <w:t xml:space="preserve">document.  </w:t>
      </w:r>
    </w:p>
    <w:p w14:paraId="609F4622" w14:textId="14ADAFDC" w:rsidR="00510A4C" w:rsidRDefault="00510A4C" w:rsidP="00530F6C">
      <w:pPr>
        <w:rPr>
          <w:rFonts w:cstheme="minorHAnsi"/>
          <w:szCs w:val="22"/>
        </w:rPr>
      </w:pPr>
    </w:p>
    <w:p w14:paraId="66403FE5" w14:textId="5BD28A58" w:rsidR="006C5D53" w:rsidRDefault="006C5D53" w:rsidP="00530F6C">
      <w:pPr>
        <w:rPr>
          <w:rFonts w:cstheme="minorHAnsi"/>
          <w:b/>
          <w:bCs/>
          <w:szCs w:val="22"/>
        </w:rPr>
      </w:pPr>
      <w:r>
        <w:rPr>
          <w:rFonts w:cstheme="minorHAnsi"/>
          <w:b/>
          <w:bCs/>
          <w:szCs w:val="22"/>
        </w:rPr>
        <w:t>Develop the equations</w:t>
      </w:r>
    </w:p>
    <w:p w14:paraId="37122E35" w14:textId="4F8371BB" w:rsidR="006C5D53" w:rsidRDefault="006C5D53" w:rsidP="00530F6C">
      <w:pPr>
        <w:rPr>
          <w:rFonts w:cstheme="minorHAnsi"/>
          <w:b/>
          <w:bCs/>
          <w:szCs w:val="22"/>
        </w:rPr>
      </w:pPr>
    </w:p>
    <w:p w14:paraId="11A247F4" w14:textId="7E1F2460" w:rsidR="002E1975" w:rsidRDefault="00254D9F" w:rsidP="00530F6C">
      <w:pPr>
        <w:rPr>
          <w:rFonts w:cstheme="minorHAnsi"/>
          <w:szCs w:val="22"/>
        </w:rPr>
      </w:pPr>
      <w:r>
        <w:rPr>
          <w:rFonts w:cstheme="minorHAnsi"/>
          <w:b/>
          <w:bCs/>
          <w:szCs w:val="22"/>
        </w:rPr>
        <w:tab/>
      </w:r>
      <w:r>
        <w:rPr>
          <w:rFonts w:cstheme="minorHAnsi"/>
          <w:szCs w:val="22"/>
        </w:rPr>
        <w:t xml:space="preserve">Next, you need to convert this </w:t>
      </w:r>
      <w:r w:rsidR="00DD51B9">
        <w:rPr>
          <w:rFonts w:cstheme="minorHAnsi"/>
          <w:szCs w:val="22"/>
        </w:rPr>
        <w:t>diagram into a series of equations.</w:t>
      </w:r>
      <w:r w:rsidR="002E1975">
        <w:rPr>
          <w:rFonts w:cstheme="minorHAnsi"/>
          <w:szCs w:val="22"/>
        </w:rPr>
        <w:t xml:space="preserve">  First, you need to construct equations that characterise the </w:t>
      </w:r>
      <w:r w:rsidR="00C1749D">
        <w:rPr>
          <w:rFonts w:cstheme="minorHAnsi"/>
          <w:szCs w:val="22"/>
        </w:rPr>
        <w:t>single</w:t>
      </w:r>
      <w:r w:rsidR="002E1975">
        <w:rPr>
          <w:rFonts w:cstheme="minorHAnsi"/>
          <w:szCs w:val="22"/>
        </w:rPr>
        <w:t xml:space="preserve">-headed arrows.  You might, for example, generate the following set of equations.  These equations might seem unusual initially but will be simple to understand eventually. </w:t>
      </w:r>
    </w:p>
    <w:p w14:paraId="7D10F458" w14:textId="77777777" w:rsidR="002E1975" w:rsidRDefault="002E1975" w:rsidP="002E1975">
      <w:pPr>
        <w:rPr>
          <w:rFonts w:cstheme="minorHAnsi"/>
          <w:b/>
          <w:bCs/>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2E1975" w:rsidRPr="002C1BC8" w14:paraId="164A8ED7" w14:textId="77777777" w:rsidTr="00405798">
        <w:tc>
          <w:tcPr>
            <w:tcW w:w="9010" w:type="dxa"/>
            <w:shd w:val="clear" w:color="auto" w:fill="BDD6EE" w:themeFill="accent5" w:themeFillTint="66"/>
          </w:tcPr>
          <w:p w14:paraId="4AC1C00D" w14:textId="77777777" w:rsidR="002E1975" w:rsidRDefault="002E1975" w:rsidP="002E1975">
            <w:pPr>
              <w:rPr>
                <w:rFonts w:cstheme="minorHAnsi"/>
              </w:rPr>
            </w:pPr>
            <w:r>
              <w:rPr>
                <w:rFonts w:cstheme="minorHAnsi"/>
              </w:rPr>
              <w:t>m2 ~ m1 + e1</w:t>
            </w:r>
          </w:p>
          <w:p w14:paraId="05F192A2" w14:textId="77777777" w:rsidR="002E1975" w:rsidRDefault="002E1975" w:rsidP="002E1975">
            <w:pPr>
              <w:rPr>
                <w:rFonts w:cstheme="minorHAnsi"/>
              </w:rPr>
            </w:pPr>
            <w:r>
              <w:rPr>
                <w:rFonts w:cstheme="minorHAnsi"/>
              </w:rPr>
              <w:lastRenderedPageBreak/>
              <w:t>m3 ~ m2 + e2</w:t>
            </w:r>
          </w:p>
          <w:p w14:paraId="1F931783" w14:textId="77777777" w:rsidR="002E1975" w:rsidRDefault="002E1975" w:rsidP="002E1975">
            <w:pPr>
              <w:rPr>
                <w:rFonts w:cstheme="minorHAnsi"/>
              </w:rPr>
            </w:pPr>
            <w:r>
              <w:rPr>
                <w:rFonts w:cstheme="minorHAnsi"/>
              </w:rPr>
              <w:t>e2 ~ e1 + m1</w:t>
            </w:r>
          </w:p>
          <w:p w14:paraId="0E7AC0FE" w14:textId="695F134B" w:rsidR="002E1975" w:rsidRPr="002E1975" w:rsidRDefault="002E1975" w:rsidP="002E1975">
            <w:pPr>
              <w:rPr>
                <w:rFonts w:cstheme="minorHAnsi"/>
              </w:rPr>
            </w:pPr>
            <w:r>
              <w:rPr>
                <w:rFonts w:cstheme="minorHAnsi"/>
              </w:rPr>
              <w:t>e3 ~ e2 + m2</w:t>
            </w:r>
          </w:p>
        </w:tc>
      </w:tr>
    </w:tbl>
    <w:p w14:paraId="45569B48" w14:textId="77777777" w:rsidR="002E1975" w:rsidRDefault="002E1975" w:rsidP="002E1975">
      <w:pPr>
        <w:rPr>
          <w:rFonts w:cstheme="minorHAnsi"/>
          <w:szCs w:val="22"/>
        </w:rPr>
      </w:pPr>
    </w:p>
    <w:p w14:paraId="6C52409A" w14:textId="7F7407AC" w:rsidR="002E1975" w:rsidRDefault="002E1975" w:rsidP="00530F6C">
      <w:pPr>
        <w:rPr>
          <w:rFonts w:cstheme="minorHAnsi"/>
          <w:szCs w:val="22"/>
        </w:rPr>
      </w:pPr>
    </w:p>
    <w:p w14:paraId="2157531D" w14:textId="290B8F24" w:rsidR="002E1975" w:rsidRDefault="002E1975" w:rsidP="00530F6C">
      <w:pPr>
        <w:rPr>
          <w:rFonts w:cstheme="minorHAnsi"/>
          <w:szCs w:val="22"/>
        </w:rPr>
      </w:pPr>
      <w:r>
        <w:rPr>
          <w:rFonts w:cstheme="minorHAnsi"/>
          <w:szCs w:val="22"/>
        </w:rPr>
        <w:tab/>
        <w:t xml:space="preserve">The symbols m1, m2, m3, e1, e2, and e3 are merely the six variables or rectangles in your model—corresponds to the three measures of motivation and emotional intelligence respectively.  The symbol </w:t>
      </w:r>
      <w:r w:rsidRPr="00E51162">
        <w:rPr>
          <w:rFonts w:cstheme="minorHAnsi"/>
          <w:i/>
          <w:iCs/>
          <w:szCs w:val="22"/>
        </w:rPr>
        <w:t>~</w:t>
      </w:r>
      <w:r>
        <w:rPr>
          <w:rFonts w:cstheme="minorHAnsi"/>
          <w:szCs w:val="22"/>
        </w:rPr>
        <w:t xml:space="preserve"> is equivalent to </w:t>
      </w:r>
      <w:r w:rsidRPr="00E51162">
        <w:rPr>
          <w:rFonts w:cstheme="minorHAnsi"/>
          <w:i/>
          <w:iCs/>
          <w:szCs w:val="22"/>
        </w:rPr>
        <w:t xml:space="preserve">equals </w:t>
      </w:r>
      <w:r>
        <w:rPr>
          <w:rFonts w:cstheme="minorHAnsi"/>
          <w:szCs w:val="22"/>
        </w:rPr>
        <w:t xml:space="preserve">but used whenever you want to construct regression equations.  </w:t>
      </w:r>
      <w:r w:rsidR="00E51162">
        <w:rPr>
          <w:rFonts w:cstheme="minorHAnsi"/>
          <w:szCs w:val="22"/>
        </w:rPr>
        <w:t>So, how do you construct these formulas?  Which guidelines should you follow to generate your equations?</w:t>
      </w:r>
      <w:r w:rsidR="00C1749D">
        <w:rPr>
          <w:rFonts w:cstheme="minorHAnsi"/>
          <w:szCs w:val="22"/>
        </w:rPr>
        <w:t xml:space="preserve">  To determine the left side of each equation</w:t>
      </w:r>
    </w:p>
    <w:p w14:paraId="30F52288" w14:textId="473A9B50" w:rsidR="00C1749D" w:rsidRDefault="00C1749D" w:rsidP="00530F6C">
      <w:pPr>
        <w:rPr>
          <w:rFonts w:cstheme="minorHAnsi"/>
          <w:szCs w:val="22"/>
        </w:rPr>
      </w:pPr>
    </w:p>
    <w:p w14:paraId="28CEF44C" w14:textId="64AC0D6A" w:rsidR="00C1749D" w:rsidRDefault="00C1749D" w:rsidP="00EA03A4">
      <w:pPr>
        <w:pStyle w:val="ListParagraph"/>
        <w:numPr>
          <w:ilvl w:val="0"/>
          <w:numId w:val="8"/>
        </w:numPr>
        <w:rPr>
          <w:rFonts w:cstheme="minorHAnsi"/>
          <w:szCs w:val="22"/>
        </w:rPr>
      </w:pPr>
      <w:r>
        <w:rPr>
          <w:rFonts w:cstheme="minorHAnsi"/>
          <w:szCs w:val="22"/>
        </w:rPr>
        <w:t>highlight each variable, or rectangle, that at least one single-headed arrow points towards</w:t>
      </w:r>
    </w:p>
    <w:p w14:paraId="378B945E" w14:textId="4EB0B2C0" w:rsidR="00C1749D" w:rsidRDefault="00C1749D" w:rsidP="00EA03A4">
      <w:pPr>
        <w:pStyle w:val="ListParagraph"/>
        <w:numPr>
          <w:ilvl w:val="0"/>
          <w:numId w:val="8"/>
        </w:numPr>
        <w:rPr>
          <w:rFonts w:cstheme="minorHAnsi"/>
          <w:szCs w:val="22"/>
        </w:rPr>
      </w:pPr>
      <w:r>
        <w:rPr>
          <w:rFonts w:cstheme="minorHAnsi"/>
          <w:szCs w:val="22"/>
        </w:rPr>
        <w:t>in this instance, at least one single-headed arrow points towards both the variables at Time 2 and Time 3</w:t>
      </w:r>
    </w:p>
    <w:p w14:paraId="6BC64FE1" w14:textId="7CFDEFC3" w:rsidR="00C1749D" w:rsidRDefault="00C1749D" w:rsidP="00EA03A4">
      <w:pPr>
        <w:pStyle w:val="ListParagraph"/>
        <w:numPr>
          <w:ilvl w:val="0"/>
          <w:numId w:val="8"/>
        </w:numPr>
        <w:rPr>
          <w:rFonts w:cstheme="minorHAnsi"/>
          <w:szCs w:val="22"/>
        </w:rPr>
      </w:pPr>
      <w:r>
        <w:rPr>
          <w:rFonts w:cstheme="minorHAnsi"/>
          <w:szCs w:val="22"/>
        </w:rPr>
        <w:t>the left side of each equation corresponds to one of these variables</w:t>
      </w:r>
    </w:p>
    <w:p w14:paraId="34E3FACF" w14:textId="595F8471" w:rsidR="00C1749D" w:rsidRDefault="00C1749D" w:rsidP="00C1749D">
      <w:pPr>
        <w:rPr>
          <w:rFonts w:cstheme="minorHAnsi"/>
          <w:szCs w:val="22"/>
        </w:rPr>
      </w:pPr>
    </w:p>
    <w:p w14:paraId="6432B9CC" w14:textId="77777777" w:rsidR="005255CE" w:rsidRDefault="00C1749D" w:rsidP="00C1749D">
      <w:pPr>
        <w:ind w:firstLine="360"/>
        <w:rPr>
          <w:rFonts w:cstheme="minorHAnsi"/>
          <w:szCs w:val="22"/>
        </w:rPr>
      </w:pPr>
      <w:r>
        <w:rPr>
          <w:rFonts w:cstheme="minorHAnsi"/>
          <w:szCs w:val="22"/>
        </w:rPr>
        <w:t xml:space="preserve">To determine the right side of each equation, include the variables, or rectangles, that point towards the variable that appears the left side.  For example, m1 and e1 point towards m2.  Hence, the first equation is </w:t>
      </w:r>
    </w:p>
    <w:p w14:paraId="162F432E" w14:textId="77777777" w:rsidR="005255CE" w:rsidRDefault="005255CE" w:rsidP="005255CE">
      <w:pPr>
        <w:rPr>
          <w:rFonts w:cstheme="minorHAnsi"/>
          <w:szCs w:val="22"/>
        </w:rPr>
      </w:pPr>
    </w:p>
    <w:p w14:paraId="4068C6EE" w14:textId="090EC1D8" w:rsidR="00C1749D" w:rsidRPr="005255CE" w:rsidRDefault="00C1749D" w:rsidP="00EA03A4">
      <w:pPr>
        <w:pStyle w:val="ListParagraph"/>
        <w:numPr>
          <w:ilvl w:val="0"/>
          <w:numId w:val="9"/>
        </w:numPr>
        <w:rPr>
          <w:rFonts w:cstheme="minorHAnsi"/>
          <w:szCs w:val="22"/>
        </w:rPr>
      </w:pPr>
      <w:r w:rsidRPr="005255CE">
        <w:rPr>
          <w:rFonts w:cstheme="minorHAnsi"/>
          <w:szCs w:val="22"/>
        </w:rPr>
        <w:t>m2 ~ m1 + e1.</w:t>
      </w:r>
    </w:p>
    <w:p w14:paraId="20A469CF" w14:textId="5E7BFF2B" w:rsidR="00C1749D" w:rsidRDefault="00C1749D" w:rsidP="00C1749D">
      <w:pPr>
        <w:ind w:firstLine="360"/>
        <w:rPr>
          <w:rFonts w:cstheme="minorHAnsi"/>
          <w:szCs w:val="22"/>
        </w:rPr>
      </w:pPr>
    </w:p>
    <w:p w14:paraId="55F8EDB6" w14:textId="7EB40C6D" w:rsidR="00C1749D" w:rsidRPr="00C1749D" w:rsidRDefault="00C1749D" w:rsidP="00C1749D">
      <w:pPr>
        <w:ind w:firstLine="360"/>
        <w:rPr>
          <w:rFonts w:cstheme="minorHAnsi"/>
          <w:szCs w:val="22"/>
        </w:rPr>
      </w:pPr>
      <w:r>
        <w:rPr>
          <w:rFonts w:cstheme="minorHAnsi"/>
          <w:szCs w:val="22"/>
        </w:rPr>
        <w:t xml:space="preserve">Second, you need to </w:t>
      </w:r>
      <w:r w:rsidR="0011042E">
        <w:rPr>
          <w:rFonts w:cstheme="minorHAnsi"/>
          <w:szCs w:val="22"/>
        </w:rPr>
        <w:t xml:space="preserve">construct equations that characterise the double-headed arrows. </w:t>
      </w:r>
      <w:r w:rsidR="005255CE">
        <w:rPr>
          <w:rFonts w:cstheme="minorHAnsi"/>
          <w:szCs w:val="22"/>
        </w:rPr>
        <w:t xml:space="preserve"> For example, the equation e1 ~~ m1 merely indicates these two variables are likely to be correlated.  </w:t>
      </w:r>
    </w:p>
    <w:p w14:paraId="67A8752A" w14:textId="6E65D03C" w:rsidR="00C1749D" w:rsidRDefault="00C1749D" w:rsidP="00C1749D">
      <w:pPr>
        <w:rPr>
          <w:rFonts w:cstheme="minorHAnsi"/>
          <w:szCs w:val="22"/>
        </w:rPr>
      </w:pPr>
    </w:p>
    <w:p w14:paraId="5781E7FF" w14:textId="6B211964" w:rsidR="002E1975" w:rsidRDefault="005255CE" w:rsidP="00530F6C">
      <w:pPr>
        <w:rPr>
          <w:rFonts w:cstheme="minorHAnsi"/>
          <w:b/>
          <w:bCs/>
          <w:szCs w:val="22"/>
        </w:rPr>
      </w:pPr>
      <w:r>
        <w:rPr>
          <w:rFonts w:cstheme="minorHAnsi"/>
          <w:b/>
          <w:bCs/>
          <w:szCs w:val="22"/>
        </w:rPr>
        <w:t>Download R and R studio</w:t>
      </w:r>
    </w:p>
    <w:p w14:paraId="6FD80205" w14:textId="70B18873" w:rsidR="00010DFE" w:rsidRDefault="00010DFE" w:rsidP="00530F6C">
      <w:pPr>
        <w:rPr>
          <w:rFonts w:cstheme="minorHAnsi"/>
          <w:b/>
          <w:bCs/>
          <w:szCs w:val="22"/>
        </w:rPr>
      </w:pPr>
    </w:p>
    <w:p w14:paraId="65CC924B" w14:textId="5D6A9B8B" w:rsidR="00010DFE" w:rsidRDefault="00010DFE" w:rsidP="00530F6C">
      <w:pPr>
        <w:rPr>
          <w:rFonts w:cstheme="minorHAnsi"/>
          <w:szCs w:val="22"/>
        </w:rPr>
      </w:pPr>
      <w:r>
        <w:rPr>
          <w:rFonts w:cstheme="minorHAnsi"/>
          <w:b/>
          <w:bCs/>
          <w:szCs w:val="22"/>
        </w:rPr>
        <w:tab/>
      </w:r>
      <w:r>
        <w:rPr>
          <w:rFonts w:cstheme="minorHAnsi"/>
          <w:szCs w:val="22"/>
        </w:rPr>
        <w:t xml:space="preserve">Now, you need to download the relevant software.  Although you can utilise many software tools—such as AMOS and Stata—this document illustrates how to utilise R to conduct path </w:t>
      </w:r>
      <w:proofErr w:type="spellStart"/>
      <w:r>
        <w:rPr>
          <w:rFonts w:cstheme="minorHAnsi"/>
          <w:szCs w:val="22"/>
        </w:rPr>
        <w:t>analysis.</w:t>
      </w:r>
      <w:proofErr w:type="spellEnd"/>
      <w:r>
        <w:rPr>
          <w:rFonts w:cstheme="minorHAnsi"/>
          <w:szCs w:val="22"/>
        </w:rPr>
        <w:t xml:space="preserve">  The reason is that </w:t>
      </w:r>
      <w:r w:rsidR="00792738">
        <w:rPr>
          <w:rFonts w:cstheme="minorHAnsi"/>
          <w:szCs w:val="22"/>
        </w:rPr>
        <w:t>R i</w:t>
      </w:r>
      <w:r w:rsidR="00792738" w:rsidRPr="00010DFE">
        <w:rPr>
          <w:rFonts w:cstheme="minorHAnsi"/>
          <w:szCs w:val="22"/>
        </w:rPr>
        <w:t xml:space="preserve">ncludes several defaults that simplify the analysis of these models.  </w:t>
      </w:r>
      <w:r w:rsidR="00792738">
        <w:rPr>
          <w:rFonts w:cstheme="minorHAnsi"/>
          <w:szCs w:val="22"/>
        </w:rPr>
        <w:t>In addition, R is free; therefore, you can utilise this tool even after you leave the university or organisation.  If you have not used R before and thus need to download this tool</w:t>
      </w:r>
    </w:p>
    <w:p w14:paraId="35A829B1" w14:textId="77777777" w:rsidR="00792738" w:rsidRDefault="00792738" w:rsidP="00010DFE">
      <w:pPr>
        <w:rPr>
          <w:rFonts w:cstheme="minorHAnsi"/>
          <w:szCs w:val="22"/>
        </w:rPr>
      </w:pPr>
    </w:p>
    <w:p w14:paraId="67206D6F" w14:textId="77777777" w:rsidR="00792738" w:rsidRDefault="00010DFE" w:rsidP="00EA03A4">
      <w:pPr>
        <w:pStyle w:val="ListParagraph"/>
        <w:numPr>
          <w:ilvl w:val="0"/>
          <w:numId w:val="9"/>
        </w:numPr>
        <w:rPr>
          <w:rFonts w:cstheme="minorHAnsi"/>
          <w:szCs w:val="22"/>
        </w:rPr>
      </w:pPr>
      <w:r w:rsidRPr="00792738">
        <w:rPr>
          <w:rFonts w:cstheme="minorHAnsi"/>
          <w:szCs w:val="22"/>
        </w:rPr>
        <w:t>visit https://www.cdu1prdweb1.cdu.edu.au/files/2020-08/Introduction%20to%20R.docx to download an introduction to R</w:t>
      </w:r>
    </w:p>
    <w:p w14:paraId="40B63F4D" w14:textId="77777777" w:rsidR="00792738" w:rsidRDefault="00010DFE" w:rsidP="00EA03A4">
      <w:pPr>
        <w:pStyle w:val="ListParagraph"/>
        <w:numPr>
          <w:ilvl w:val="0"/>
          <w:numId w:val="9"/>
        </w:numPr>
        <w:rPr>
          <w:rFonts w:cstheme="minorHAnsi"/>
          <w:szCs w:val="22"/>
        </w:rPr>
      </w:pPr>
      <w:r w:rsidRPr="00792738">
        <w:rPr>
          <w:rFonts w:cstheme="minorHAnsi"/>
          <w:szCs w:val="22"/>
        </w:rPr>
        <w:t>read the section called Download R and R studio</w:t>
      </w:r>
    </w:p>
    <w:p w14:paraId="3CF4195D" w14:textId="4D1BDB3B" w:rsidR="00010DFE" w:rsidRPr="00792738" w:rsidRDefault="00010DFE" w:rsidP="00EA03A4">
      <w:pPr>
        <w:pStyle w:val="ListParagraph"/>
        <w:numPr>
          <w:ilvl w:val="0"/>
          <w:numId w:val="9"/>
        </w:numPr>
        <w:rPr>
          <w:rFonts w:cstheme="minorHAnsi"/>
          <w:szCs w:val="22"/>
        </w:rPr>
      </w:pPr>
      <w:r w:rsidRPr="00792738">
        <w:rPr>
          <w:rFonts w:cstheme="minorHAnsi"/>
          <w:szCs w:val="22"/>
        </w:rPr>
        <w:t>although not essential, you could also skim a few of the other sections of this document to familiarize yourself with R.</w:t>
      </w:r>
    </w:p>
    <w:p w14:paraId="271FB2FE" w14:textId="0622928B" w:rsidR="005255CE" w:rsidRDefault="005255CE" w:rsidP="00530F6C">
      <w:pPr>
        <w:rPr>
          <w:rFonts w:cstheme="minorHAnsi"/>
          <w:szCs w:val="22"/>
        </w:rPr>
      </w:pPr>
    </w:p>
    <w:p w14:paraId="775C90EB" w14:textId="77777777" w:rsidR="005255CE" w:rsidRDefault="005255CE" w:rsidP="00530F6C">
      <w:pPr>
        <w:rPr>
          <w:rFonts w:cstheme="minorHAnsi"/>
          <w:szCs w:val="22"/>
        </w:rPr>
      </w:pPr>
    </w:p>
    <w:p w14:paraId="061C8E6D" w14:textId="77777777" w:rsidR="002E1975" w:rsidRDefault="002E1975" w:rsidP="00530F6C">
      <w:pPr>
        <w:rPr>
          <w:rFonts w:cstheme="minorHAnsi"/>
          <w:szCs w:val="22"/>
        </w:rPr>
      </w:pPr>
    </w:p>
    <w:p w14:paraId="3717A207" w14:textId="20AFB3A5" w:rsidR="002E1975" w:rsidRDefault="002E1975" w:rsidP="00530F6C">
      <w:pPr>
        <w:rPr>
          <w:rFonts w:cstheme="minorHAnsi"/>
          <w:szCs w:val="22"/>
        </w:rPr>
      </w:pPr>
    </w:p>
    <w:p w14:paraId="0F8B9743" w14:textId="7FD6B950" w:rsidR="002E1975" w:rsidRDefault="002E1975" w:rsidP="00530F6C">
      <w:pPr>
        <w:rPr>
          <w:rFonts w:cstheme="minorHAnsi"/>
          <w:szCs w:val="22"/>
        </w:rPr>
      </w:pPr>
    </w:p>
    <w:p w14:paraId="6B903782" w14:textId="6A88E336" w:rsidR="00F849AC" w:rsidRPr="00F849AC" w:rsidRDefault="00F849AC" w:rsidP="00530F6C">
      <w:pPr>
        <w:rPr>
          <w:rFonts w:cstheme="minorHAnsi"/>
          <w:b/>
          <w:bCs/>
          <w:szCs w:val="22"/>
        </w:rPr>
      </w:pPr>
      <w:r>
        <w:rPr>
          <w:rFonts w:cstheme="minorHAnsi"/>
          <w:b/>
          <w:bCs/>
          <w:szCs w:val="22"/>
        </w:rPr>
        <w:t>Upload the data</w:t>
      </w:r>
    </w:p>
    <w:p w14:paraId="39DDC1C1" w14:textId="037D3FAD" w:rsidR="002E1975" w:rsidRDefault="002E1975" w:rsidP="00530F6C">
      <w:pPr>
        <w:rPr>
          <w:rFonts w:cstheme="minorHAnsi"/>
          <w:szCs w:val="22"/>
        </w:rPr>
      </w:pPr>
    </w:p>
    <w:p w14:paraId="770092AE" w14:textId="2293EE58" w:rsidR="00910F3D" w:rsidRDefault="00910F3D" w:rsidP="00530F6C">
      <w:pPr>
        <w:rPr>
          <w:rFonts w:cstheme="minorHAnsi"/>
          <w:szCs w:val="22"/>
        </w:rPr>
      </w:pPr>
      <w:r>
        <w:rPr>
          <w:rFonts w:cstheme="minorHAnsi"/>
          <w:szCs w:val="22"/>
        </w:rPr>
        <w:tab/>
        <w:t>Once you can access R and R studio, you need to upload your data into this platform.  To achieve this goal</w:t>
      </w:r>
    </w:p>
    <w:p w14:paraId="14A99D94" w14:textId="77777777" w:rsidR="00910F3D" w:rsidRDefault="00910F3D" w:rsidP="00910F3D">
      <w:pPr>
        <w:rPr>
          <w:rFonts w:cstheme="minorHAnsi"/>
          <w:szCs w:val="22"/>
        </w:rPr>
      </w:pPr>
    </w:p>
    <w:p w14:paraId="21156D24" w14:textId="77777777" w:rsidR="00910F3D" w:rsidRDefault="00910F3D" w:rsidP="00EA03A4">
      <w:pPr>
        <w:pStyle w:val="ListParagraph"/>
        <w:numPr>
          <w:ilvl w:val="0"/>
          <w:numId w:val="10"/>
        </w:numPr>
        <w:rPr>
          <w:rFonts w:cstheme="minorHAnsi"/>
          <w:szCs w:val="22"/>
        </w:rPr>
      </w:pPr>
      <w:r w:rsidRPr="00910F3D">
        <w:rPr>
          <w:rFonts w:cstheme="minorHAnsi"/>
          <w:szCs w:val="22"/>
        </w:rPr>
        <w:t>open Microsoft Excel</w:t>
      </w:r>
    </w:p>
    <w:p w14:paraId="0847872F" w14:textId="35E4AEDF" w:rsidR="00910F3D" w:rsidRPr="00910F3D" w:rsidRDefault="00910F3D" w:rsidP="00EA03A4">
      <w:pPr>
        <w:pStyle w:val="ListParagraph"/>
        <w:numPr>
          <w:ilvl w:val="0"/>
          <w:numId w:val="10"/>
        </w:numPr>
        <w:rPr>
          <w:rFonts w:cstheme="minorHAnsi"/>
          <w:szCs w:val="22"/>
        </w:rPr>
      </w:pPr>
      <w:r w:rsidRPr="00910F3D">
        <w:rPr>
          <w:rFonts w:cstheme="minorHAnsi"/>
          <w:szCs w:val="22"/>
        </w:rPr>
        <w:t>enter your data into Excel; you might need to copy your data from another format.  Or, your data might already have been entered into Excel</w:t>
      </w:r>
    </w:p>
    <w:p w14:paraId="3B19D65D" w14:textId="77777777" w:rsidR="00910F3D" w:rsidRPr="00910F3D" w:rsidRDefault="00910F3D" w:rsidP="00910F3D">
      <w:pPr>
        <w:rPr>
          <w:rFonts w:eastAsiaTheme="minorHAnsi" w:cstheme="minorHAnsi"/>
          <w:szCs w:val="22"/>
          <w:lang w:val="en-US"/>
        </w:rPr>
      </w:pPr>
    </w:p>
    <w:p w14:paraId="694181C7" w14:textId="7EC131D6" w:rsidR="00910F3D" w:rsidRPr="00910F3D" w:rsidRDefault="00910F3D" w:rsidP="00910F3D">
      <w:pPr>
        <w:ind w:firstLine="360"/>
        <w:rPr>
          <w:rFonts w:eastAsiaTheme="minorHAnsi" w:cstheme="minorHAnsi"/>
          <w:szCs w:val="22"/>
          <w:lang w:val="en-US"/>
        </w:rPr>
      </w:pPr>
      <w:r w:rsidRPr="00910F3D">
        <w:rPr>
          <w:rFonts w:eastAsiaTheme="minorHAnsi" w:cstheme="minorHAnsi"/>
          <w:szCs w:val="22"/>
          <w:lang w:val="en-US"/>
        </w:rPr>
        <w:t>In particular, as the following example shows</w:t>
      </w:r>
    </w:p>
    <w:p w14:paraId="111CA0E3" w14:textId="77777777" w:rsidR="00910F3D" w:rsidRPr="00910F3D" w:rsidRDefault="00910F3D" w:rsidP="00910F3D">
      <w:pPr>
        <w:rPr>
          <w:rFonts w:eastAsiaTheme="minorHAnsi" w:cstheme="minorHAnsi"/>
          <w:szCs w:val="22"/>
          <w:lang w:val="en-US"/>
        </w:rPr>
      </w:pPr>
    </w:p>
    <w:p w14:paraId="15537C28" w14:textId="77777777" w:rsidR="00910F3D" w:rsidRDefault="00910F3D" w:rsidP="00EA03A4">
      <w:pPr>
        <w:pStyle w:val="ListParagraph"/>
        <w:numPr>
          <w:ilvl w:val="0"/>
          <w:numId w:val="11"/>
        </w:numPr>
        <w:rPr>
          <w:rFonts w:cstheme="minorHAnsi"/>
          <w:szCs w:val="22"/>
        </w:rPr>
      </w:pPr>
      <w:r w:rsidRPr="00910F3D">
        <w:rPr>
          <w:rFonts w:cstheme="minorHAnsi"/>
          <w:szCs w:val="22"/>
        </w:rPr>
        <w:t>each column should correspond to one variable</w:t>
      </w:r>
    </w:p>
    <w:p w14:paraId="10DD30CC" w14:textId="77777777" w:rsidR="00910F3D" w:rsidRDefault="00910F3D" w:rsidP="00EA03A4">
      <w:pPr>
        <w:pStyle w:val="ListParagraph"/>
        <w:numPr>
          <w:ilvl w:val="0"/>
          <w:numId w:val="11"/>
        </w:numPr>
        <w:rPr>
          <w:rFonts w:cstheme="minorHAnsi"/>
          <w:szCs w:val="22"/>
        </w:rPr>
      </w:pPr>
      <w:r w:rsidRPr="00910F3D">
        <w:rPr>
          <w:rFonts w:cstheme="minorHAnsi"/>
          <w:szCs w:val="22"/>
        </w:rPr>
        <w:t>each row should correspond to one individual or case</w:t>
      </w:r>
    </w:p>
    <w:p w14:paraId="4E44C443" w14:textId="77777777" w:rsidR="00910F3D" w:rsidRDefault="00910F3D" w:rsidP="00EA03A4">
      <w:pPr>
        <w:pStyle w:val="ListParagraph"/>
        <w:numPr>
          <w:ilvl w:val="0"/>
          <w:numId w:val="11"/>
        </w:numPr>
        <w:rPr>
          <w:rFonts w:cstheme="minorHAnsi"/>
          <w:szCs w:val="22"/>
        </w:rPr>
      </w:pPr>
      <w:r w:rsidRPr="00910F3D">
        <w:rPr>
          <w:rFonts w:cstheme="minorHAnsi"/>
          <w:szCs w:val="22"/>
        </w:rPr>
        <w:t>the first row labels the variables</w:t>
      </w:r>
    </w:p>
    <w:p w14:paraId="2E37A16E" w14:textId="5A41E55E" w:rsidR="00910F3D" w:rsidRDefault="00910F3D" w:rsidP="00EA03A4">
      <w:pPr>
        <w:pStyle w:val="ListParagraph"/>
        <w:numPr>
          <w:ilvl w:val="0"/>
          <w:numId w:val="11"/>
        </w:numPr>
        <w:rPr>
          <w:rFonts w:cstheme="minorHAnsi"/>
          <w:szCs w:val="22"/>
        </w:rPr>
      </w:pPr>
      <w:r w:rsidRPr="00910F3D">
        <w:rPr>
          <w:rFonts w:cstheme="minorHAnsi"/>
          <w:szCs w:val="22"/>
        </w:rPr>
        <w:t>to prevent complications, use labels that comprise only lowercase letters—although you could end the label with a number, such as m1</w:t>
      </w:r>
    </w:p>
    <w:p w14:paraId="4663FD87" w14:textId="0B8D240C" w:rsidR="00910F3D" w:rsidRDefault="00910F3D" w:rsidP="00910F3D">
      <w:pPr>
        <w:rPr>
          <w:rFonts w:eastAsiaTheme="minorHAnsi" w:cstheme="minorHAnsi"/>
          <w:szCs w:val="22"/>
          <w:lang w:val="en-US"/>
        </w:rPr>
      </w:pPr>
    </w:p>
    <w:p w14:paraId="40AC8A2B" w14:textId="04187173" w:rsidR="0019051B" w:rsidRDefault="00915469" w:rsidP="00910F3D">
      <w:pPr>
        <w:rPr>
          <w:rFonts w:eastAsiaTheme="minorHAnsi" w:cstheme="minorHAnsi"/>
          <w:szCs w:val="22"/>
          <w:lang w:val="en-US"/>
        </w:rPr>
      </w:pPr>
      <w:r w:rsidRPr="00915469">
        <w:rPr>
          <w:rFonts w:eastAsiaTheme="minorHAnsi" w:cstheme="minorHAnsi"/>
          <w:szCs w:val="22"/>
          <w:lang w:val="en-US"/>
        </w:rPr>
        <w:drawing>
          <wp:inline distT="0" distB="0" distL="0" distR="0" wp14:anchorId="38C50D56" wp14:editId="628716C4">
            <wp:extent cx="5727700" cy="3580130"/>
            <wp:effectExtent l="0" t="0" r="0" b="1270"/>
            <wp:docPr id="24"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Description automatically generated"/>
                    <pic:cNvPicPr/>
                  </pic:nvPicPr>
                  <pic:blipFill>
                    <a:blip r:embed="rId21"/>
                    <a:stretch>
                      <a:fillRect/>
                    </a:stretch>
                  </pic:blipFill>
                  <pic:spPr>
                    <a:xfrm>
                      <a:off x="0" y="0"/>
                      <a:ext cx="5727700" cy="3580130"/>
                    </a:xfrm>
                    <a:prstGeom prst="rect">
                      <a:avLst/>
                    </a:prstGeom>
                  </pic:spPr>
                </pic:pic>
              </a:graphicData>
            </a:graphic>
          </wp:inline>
        </w:drawing>
      </w:r>
    </w:p>
    <w:p w14:paraId="6FA84200" w14:textId="77777777" w:rsidR="0019051B" w:rsidRPr="00910F3D" w:rsidRDefault="0019051B" w:rsidP="00910F3D">
      <w:pPr>
        <w:rPr>
          <w:rFonts w:eastAsiaTheme="minorHAnsi" w:cstheme="minorHAnsi"/>
          <w:szCs w:val="22"/>
          <w:lang w:val="en-US"/>
        </w:rPr>
      </w:pPr>
    </w:p>
    <w:p w14:paraId="3C4806BB" w14:textId="54A1EC35" w:rsidR="00910F3D" w:rsidRPr="00910F3D" w:rsidRDefault="00910F3D" w:rsidP="00910F3D">
      <w:pPr>
        <w:rPr>
          <w:rFonts w:eastAsiaTheme="minorHAnsi" w:cstheme="minorHAnsi"/>
          <w:szCs w:val="22"/>
          <w:lang w:val="en-US"/>
        </w:rPr>
      </w:pPr>
      <w:r w:rsidRPr="00910F3D">
        <w:rPr>
          <w:rFonts w:eastAsiaTheme="minorHAnsi" w:cstheme="minorHAnsi"/>
          <w:szCs w:val="22"/>
          <w:lang w:val="en-US"/>
        </w:rPr>
        <w:lastRenderedPageBreak/>
        <w:t xml:space="preserve"> </w:t>
      </w:r>
      <w:r>
        <w:rPr>
          <w:rFonts w:eastAsiaTheme="minorHAnsi" w:cstheme="minorHAnsi"/>
          <w:szCs w:val="22"/>
          <w:lang w:val="en-US"/>
        </w:rPr>
        <w:tab/>
      </w:r>
      <w:r w:rsidRPr="00910F3D">
        <w:rPr>
          <w:rFonts w:eastAsiaTheme="minorHAnsi" w:cstheme="minorHAnsi"/>
          <w:szCs w:val="22"/>
          <w:lang w:val="en-US"/>
        </w:rPr>
        <w:t xml:space="preserve">To convert this file into a csv file—such as a file called </w:t>
      </w:r>
      <w:proofErr w:type="spellStart"/>
      <w:r w:rsidRPr="00910F3D">
        <w:rPr>
          <w:rFonts w:eastAsiaTheme="minorHAnsi" w:cstheme="minorHAnsi"/>
          <w:szCs w:val="22"/>
          <w:lang w:val="en-US"/>
        </w:rPr>
        <w:t>research.data</w:t>
      </w:r>
      <w:proofErr w:type="spellEnd"/>
      <w:r w:rsidRPr="00910F3D">
        <w:rPr>
          <w:rFonts w:eastAsiaTheme="minorHAnsi" w:cstheme="minorHAnsi"/>
          <w:szCs w:val="22"/>
          <w:lang w:val="en-US"/>
        </w:rPr>
        <w:t>—and then to upload this file into R studio</w:t>
      </w:r>
    </w:p>
    <w:p w14:paraId="3236FCD7" w14:textId="77777777" w:rsidR="00910F3D" w:rsidRPr="00910F3D" w:rsidRDefault="00910F3D" w:rsidP="00910F3D">
      <w:pPr>
        <w:rPr>
          <w:rFonts w:eastAsiaTheme="minorHAnsi" w:cstheme="minorHAnsi"/>
          <w:szCs w:val="22"/>
          <w:lang w:val="en-US"/>
        </w:rPr>
      </w:pPr>
    </w:p>
    <w:p w14:paraId="01F5FD17" w14:textId="77777777" w:rsidR="0019051B" w:rsidRDefault="00910F3D" w:rsidP="00EA03A4">
      <w:pPr>
        <w:pStyle w:val="ListParagraph"/>
        <w:numPr>
          <w:ilvl w:val="0"/>
          <w:numId w:val="12"/>
        </w:numPr>
        <w:rPr>
          <w:rFonts w:cstheme="minorHAnsi"/>
          <w:szCs w:val="22"/>
        </w:rPr>
      </w:pPr>
      <w:r w:rsidRPr="0019051B">
        <w:rPr>
          <w:rFonts w:cstheme="minorHAnsi"/>
          <w:szCs w:val="22"/>
        </w:rPr>
        <w:t>visit https://www.cdu1prdweb1.cdu.edu.au/files/2020-08/Introduction%20to%20R.docx to download the introduction to R—unless you have already downloaded this document</w:t>
      </w:r>
    </w:p>
    <w:p w14:paraId="747CF115" w14:textId="77777777" w:rsidR="0019051B" w:rsidRDefault="00910F3D" w:rsidP="00EA03A4">
      <w:pPr>
        <w:pStyle w:val="ListParagraph"/>
        <w:numPr>
          <w:ilvl w:val="0"/>
          <w:numId w:val="12"/>
        </w:numPr>
        <w:rPr>
          <w:rFonts w:cstheme="minorHAnsi"/>
          <w:szCs w:val="22"/>
        </w:rPr>
      </w:pPr>
      <w:r w:rsidRPr="0019051B">
        <w:rPr>
          <w:rFonts w:cstheme="minorHAnsi"/>
          <w:szCs w:val="22"/>
        </w:rPr>
        <w:t>read the section called “Upload some data”</w:t>
      </w:r>
    </w:p>
    <w:p w14:paraId="5624B818" w14:textId="68E35691" w:rsidR="00415B63" w:rsidRPr="0019051B" w:rsidRDefault="00910F3D" w:rsidP="00EA03A4">
      <w:pPr>
        <w:pStyle w:val="ListParagraph"/>
        <w:numPr>
          <w:ilvl w:val="0"/>
          <w:numId w:val="12"/>
        </w:numPr>
        <w:rPr>
          <w:rFonts w:cstheme="minorHAnsi"/>
          <w:szCs w:val="22"/>
        </w:rPr>
      </w:pPr>
      <w:r w:rsidRPr="0019051B">
        <w:rPr>
          <w:rFonts w:cstheme="minorHAnsi"/>
          <w:szCs w:val="22"/>
        </w:rPr>
        <w:t>ensure the labels in your data file match the labels in your equations</w:t>
      </w:r>
    </w:p>
    <w:p w14:paraId="7322C938" w14:textId="77777777" w:rsidR="001111C8" w:rsidRDefault="001111C8" w:rsidP="00AF0D94">
      <w:pPr>
        <w:rPr>
          <w:rFonts w:cstheme="minorHAnsi"/>
          <w:szCs w:val="22"/>
        </w:rPr>
      </w:pPr>
    </w:p>
    <w:p w14:paraId="57F60E0E" w14:textId="682EE8EF" w:rsidR="0019051B" w:rsidRDefault="00915469" w:rsidP="00AF0D94">
      <w:pPr>
        <w:rPr>
          <w:rFonts w:cstheme="minorHAnsi"/>
          <w:szCs w:val="22"/>
        </w:rPr>
      </w:pPr>
      <w:r>
        <w:rPr>
          <w:rFonts w:cstheme="minorHAnsi"/>
          <w:b/>
          <w:bCs/>
          <w:szCs w:val="22"/>
        </w:rPr>
        <w:t>Enter the R code</w:t>
      </w:r>
    </w:p>
    <w:p w14:paraId="3FBCAEE5" w14:textId="77777777" w:rsidR="00E8702E" w:rsidRDefault="00E8702E" w:rsidP="00E8702E">
      <w:pPr>
        <w:rPr>
          <w:rFonts w:cstheme="minorHAnsi"/>
          <w:szCs w:val="22"/>
        </w:rPr>
      </w:pPr>
    </w:p>
    <w:p w14:paraId="448E57E4" w14:textId="7A8D0ECE" w:rsidR="00E8702E" w:rsidRPr="002C1BC8" w:rsidRDefault="00E8702E" w:rsidP="00E8702E">
      <w:pPr>
        <w:rPr>
          <w:rFonts w:cstheme="minorHAnsi"/>
          <w:szCs w:val="22"/>
        </w:rPr>
      </w:pPr>
      <w:r w:rsidRPr="002C1BC8">
        <w:rPr>
          <w:rFonts w:cstheme="minorHAnsi"/>
          <w:szCs w:val="22"/>
        </w:rPr>
        <w:tab/>
        <w:t xml:space="preserve">To </w:t>
      </w:r>
      <w:r>
        <w:rPr>
          <w:rFonts w:cstheme="minorHAnsi"/>
          <w:szCs w:val="22"/>
        </w:rPr>
        <w:t>conduct path analysis</w:t>
      </w:r>
      <w:r w:rsidRPr="002C1BC8">
        <w:rPr>
          <w:rFonts w:cstheme="minorHAnsi"/>
          <w:szCs w:val="22"/>
        </w:rPr>
        <w:t xml:space="preserve">, you need to enter some code.  The code might resemble the following display. At first glance, this code looks </w:t>
      </w:r>
      <w:r>
        <w:rPr>
          <w:rFonts w:cstheme="minorHAnsi"/>
          <w:szCs w:val="22"/>
        </w:rPr>
        <w:t>absolutely terrifying</w:t>
      </w:r>
      <w:r w:rsidRPr="002C1BC8">
        <w:rPr>
          <w:rFonts w:cstheme="minorHAnsi"/>
          <w:szCs w:val="22"/>
        </w:rPr>
        <w:t>.  But actually</w:t>
      </w:r>
      <w:r>
        <w:rPr>
          <w:rFonts w:cstheme="minorHAnsi"/>
          <w:szCs w:val="22"/>
        </w:rPr>
        <w:t>,</w:t>
      </w:r>
      <w:r w:rsidRPr="002C1BC8">
        <w:rPr>
          <w:rFonts w:cstheme="minorHAnsi"/>
          <w:szCs w:val="22"/>
        </w:rPr>
        <w:t xml:space="preserve"> once explained</w:t>
      </w:r>
      <w:r>
        <w:rPr>
          <w:rFonts w:cstheme="minorHAnsi"/>
          <w:szCs w:val="22"/>
        </w:rPr>
        <w:t xml:space="preserve">, </w:t>
      </w:r>
      <w:r w:rsidRPr="002C1BC8">
        <w:rPr>
          <w:rFonts w:cstheme="minorHAnsi"/>
          <w:szCs w:val="22"/>
        </w:rPr>
        <w:t>this code is straightforward</w:t>
      </w:r>
      <w:r>
        <w:rPr>
          <w:rFonts w:cstheme="minorHAnsi"/>
          <w:szCs w:val="22"/>
        </w:rPr>
        <w:t>.</w:t>
      </w:r>
    </w:p>
    <w:p w14:paraId="23CE915C" w14:textId="77777777" w:rsidR="00E8702E" w:rsidRPr="002C1BC8" w:rsidRDefault="00E8702E" w:rsidP="00E8702E">
      <w:pPr>
        <w:rPr>
          <w:rFonts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E8702E" w:rsidRPr="002C1BC8" w14:paraId="08489DE4" w14:textId="77777777" w:rsidTr="00405798">
        <w:tc>
          <w:tcPr>
            <w:tcW w:w="9010" w:type="dxa"/>
            <w:shd w:val="clear" w:color="auto" w:fill="D9D9D9" w:themeFill="background1" w:themeFillShade="D9"/>
          </w:tcPr>
          <w:p w14:paraId="1ADEFB8D" w14:textId="77777777" w:rsidR="003526E2" w:rsidRPr="003526E2" w:rsidRDefault="003526E2" w:rsidP="003526E2">
            <w:pPr>
              <w:rPr>
                <w:rFonts w:cstheme="minorHAnsi"/>
              </w:rPr>
            </w:pPr>
            <w:proofErr w:type="spellStart"/>
            <w:proofErr w:type="gramStart"/>
            <w:r w:rsidRPr="003526E2">
              <w:rPr>
                <w:rFonts w:cstheme="minorHAnsi"/>
              </w:rPr>
              <w:t>install.packages</w:t>
            </w:r>
            <w:proofErr w:type="spellEnd"/>
            <w:proofErr w:type="gramEnd"/>
            <w:r w:rsidRPr="003526E2">
              <w:rPr>
                <w:rFonts w:cstheme="minorHAnsi"/>
              </w:rPr>
              <w:t>("</w:t>
            </w:r>
            <w:proofErr w:type="spellStart"/>
            <w:r w:rsidRPr="003526E2">
              <w:rPr>
                <w:rFonts w:cstheme="minorHAnsi"/>
              </w:rPr>
              <w:t>lavaan</w:t>
            </w:r>
            <w:proofErr w:type="spellEnd"/>
            <w:r w:rsidRPr="003526E2">
              <w:rPr>
                <w:rFonts w:cstheme="minorHAnsi"/>
              </w:rPr>
              <w:t>", dependencies=TRUE)</w:t>
            </w:r>
          </w:p>
          <w:p w14:paraId="77652111" w14:textId="77777777" w:rsidR="003526E2" w:rsidRPr="003526E2" w:rsidRDefault="003526E2" w:rsidP="003526E2">
            <w:pPr>
              <w:rPr>
                <w:rFonts w:cstheme="minorHAnsi"/>
              </w:rPr>
            </w:pPr>
            <w:r w:rsidRPr="003526E2">
              <w:rPr>
                <w:rFonts w:cstheme="minorHAnsi"/>
              </w:rPr>
              <w:t>library(</w:t>
            </w:r>
            <w:proofErr w:type="spellStart"/>
            <w:r w:rsidRPr="003526E2">
              <w:rPr>
                <w:rFonts w:cstheme="minorHAnsi"/>
              </w:rPr>
              <w:t>lavaan</w:t>
            </w:r>
            <w:proofErr w:type="spellEnd"/>
            <w:r w:rsidRPr="003526E2">
              <w:rPr>
                <w:rFonts w:cstheme="minorHAnsi"/>
              </w:rPr>
              <w:t>)</w:t>
            </w:r>
          </w:p>
          <w:p w14:paraId="7DB28900" w14:textId="77777777" w:rsidR="003526E2" w:rsidRPr="003526E2" w:rsidRDefault="003526E2" w:rsidP="003526E2">
            <w:pPr>
              <w:rPr>
                <w:rFonts w:cstheme="minorHAnsi"/>
              </w:rPr>
            </w:pPr>
          </w:p>
          <w:p w14:paraId="453EC0B5" w14:textId="77777777" w:rsidR="003526E2" w:rsidRPr="003526E2" w:rsidRDefault="003526E2" w:rsidP="003526E2">
            <w:pPr>
              <w:rPr>
                <w:rFonts w:cstheme="minorHAnsi"/>
              </w:rPr>
            </w:pPr>
            <w:r w:rsidRPr="003526E2">
              <w:rPr>
                <w:rFonts w:cstheme="minorHAnsi"/>
              </w:rPr>
              <w:t>model1 &lt;- '</w:t>
            </w:r>
          </w:p>
          <w:p w14:paraId="1373B566" w14:textId="77777777" w:rsidR="003526E2" w:rsidRPr="003526E2" w:rsidRDefault="003526E2" w:rsidP="003526E2">
            <w:pPr>
              <w:rPr>
                <w:rFonts w:cstheme="minorHAnsi"/>
              </w:rPr>
            </w:pPr>
          </w:p>
          <w:p w14:paraId="5902D522" w14:textId="77777777" w:rsidR="003526E2" w:rsidRPr="003526E2" w:rsidRDefault="003526E2" w:rsidP="003526E2">
            <w:pPr>
              <w:rPr>
                <w:rFonts w:cstheme="minorHAnsi"/>
              </w:rPr>
            </w:pPr>
            <w:r w:rsidRPr="003526E2">
              <w:rPr>
                <w:rFonts w:cstheme="minorHAnsi"/>
              </w:rPr>
              <w:t>#Regressions that relates the one-headed arrows</w:t>
            </w:r>
          </w:p>
          <w:p w14:paraId="5CB75357" w14:textId="77777777" w:rsidR="003526E2" w:rsidRPr="003526E2" w:rsidRDefault="003526E2" w:rsidP="003526E2">
            <w:pPr>
              <w:rPr>
                <w:rFonts w:cstheme="minorHAnsi"/>
              </w:rPr>
            </w:pPr>
            <w:r w:rsidRPr="003526E2">
              <w:rPr>
                <w:rFonts w:cstheme="minorHAnsi"/>
              </w:rPr>
              <w:t>m2 ~ m1 + e1</w:t>
            </w:r>
          </w:p>
          <w:p w14:paraId="00051038" w14:textId="77777777" w:rsidR="003526E2" w:rsidRPr="003526E2" w:rsidRDefault="003526E2" w:rsidP="003526E2">
            <w:pPr>
              <w:rPr>
                <w:rFonts w:cstheme="minorHAnsi"/>
              </w:rPr>
            </w:pPr>
            <w:r w:rsidRPr="003526E2">
              <w:rPr>
                <w:rFonts w:cstheme="minorHAnsi"/>
              </w:rPr>
              <w:t>m3 ~ m2 + e2</w:t>
            </w:r>
          </w:p>
          <w:p w14:paraId="5D4BDF20" w14:textId="77777777" w:rsidR="003526E2" w:rsidRPr="003526E2" w:rsidRDefault="003526E2" w:rsidP="003526E2">
            <w:pPr>
              <w:rPr>
                <w:rFonts w:cstheme="minorHAnsi"/>
              </w:rPr>
            </w:pPr>
            <w:r w:rsidRPr="003526E2">
              <w:rPr>
                <w:rFonts w:cstheme="minorHAnsi"/>
              </w:rPr>
              <w:t>e2 ~ e1 + m1</w:t>
            </w:r>
          </w:p>
          <w:p w14:paraId="42BBC3F7" w14:textId="77777777" w:rsidR="003526E2" w:rsidRPr="003526E2" w:rsidRDefault="003526E2" w:rsidP="003526E2">
            <w:pPr>
              <w:rPr>
                <w:rFonts w:cstheme="minorHAnsi"/>
              </w:rPr>
            </w:pPr>
            <w:r w:rsidRPr="003526E2">
              <w:rPr>
                <w:rFonts w:cstheme="minorHAnsi"/>
              </w:rPr>
              <w:t>e3 ~ e2 + m2</w:t>
            </w:r>
          </w:p>
          <w:p w14:paraId="3859AD4D" w14:textId="77777777" w:rsidR="003526E2" w:rsidRPr="003526E2" w:rsidRDefault="003526E2" w:rsidP="003526E2">
            <w:pPr>
              <w:rPr>
                <w:rFonts w:cstheme="minorHAnsi"/>
              </w:rPr>
            </w:pPr>
          </w:p>
          <w:p w14:paraId="635A4341" w14:textId="77777777" w:rsidR="003526E2" w:rsidRPr="003526E2" w:rsidRDefault="003526E2" w:rsidP="003526E2">
            <w:pPr>
              <w:rPr>
                <w:rFonts w:cstheme="minorHAnsi"/>
              </w:rPr>
            </w:pPr>
          </w:p>
          <w:p w14:paraId="18D2FE1D" w14:textId="77777777" w:rsidR="003526E2" w:rsidRPr="003526E2" w:rsidRDefault="003526E2" w:rsidP="003526E2">
            <w:pPr>
              <w:rPr>
                <w:rFonts w:cstheme="minorHAnsi"/>
              </w:rPr>
            </w:pPr>
            <w:r w:rsidRPr="003526E2">
              <w:rPr>
                <w:rFonts w:cstheme="minorHAnsi"/>
              </w:rPr>
              <w:t>#Covariances of the predictors</w:t>
            </w:r>
          </w:p>
          <w:p w14:paraId="716B6EC8" w14:textId="77777777" w:rsidR="003526E2" w:rsidRPr="003526E2" w:rsidRDefault="003526E2" w:rsidP="003526E2">
            <w:pPr>
              <w:rPr>
                <w:rFonts w:cstheme="minorHAnsi"/>
              </w:rPr>
            </w:pPr>
            <w:r w:rsidRPr="003526E2">
              <w:rPr>
                <w:rFonts w:cstheme="minorHAnsi"/>
              </w:rPr>
              <w:t>e1~~m1</w:t>
            </w:r>
          </w:p>
          <w:p w14:paraId="4185DD1A" w14:textId="77777777" w:rsidR="003526E2" w:rsidRPr="003526E2" w:rsidRDefault="003526E2" w:rsidP="003526E2">
            <w:pPr>
              <w:rPr>
                <w:rFonts w:cstheme="minorHAnsi"/>
              </w:rPr>
            </w:pPr>
          </w:p>
          <w:p w14:paraId="477FFE65" w14:textId="77777777" w:rsidR="003526E2" w:rsidRPr="003526E2" w:rsidRDefault="003526E2" w:rsidP="003526E2">
            <w:pPr>
              <w:rPr>
                <w:rFonts w:cstheme="minorHAnsi"/>
              </w:rPr>
            </w:pPr>
            <w:r w:rsidRPr="003526E2">
              <w:rPr>
                <w:rFonts w:cstheme="minorHAnsi"/>
              </w:rPr>
              <w:t>'</w:t>
            </w:r>
          </w:p>
          <w:p w14:paraId="144F3B44" w14:textId="77777777" w:rsidR="003526E2" w:rsidRPr="003526E2" w:rsidRDefault="003526E2" w:rsidP="003526E2">
            <w:pPr>
              <w:rPr>
                <w:rFonts w:cstheme="minorHAnsi"/>
              </w:rPr>
            </w:pPr>
          </w:p>
          <w:p w14:paraId="3EA159A0" w14:textId="77777777" w:rsidR="003526E2" w:rsidRPr="003526E2" w:rsidRDefault="003526E2" w:rsidP="003526E2">
            <w:pPr>
              <w:rPr>
                <w:rFonts w:cstheme="minorHAnsi"/>
              </w:rPr>
            </w:pPr>
            <w:r w:rsidRPr="003526E2">
              <w:rPr>
                <w:rFonts w:cstheme="minorHAnsi"/>
              </w:rPr>
              <w:t>fit1&lt;-</w:t>
            </w:r>
            <w:proofErr w:type="spellStart"/>
            <w:proofErr w:type="gramStart"/>
            <w:r w:rsidRPr="003526E2">
              <w:rPr>
                <w:rFonts w:cstheme="minorHAnsi"/>
              </w:rPr>
              <w:t>sem</w:t>
            </w:r>
            <w:proofErr w:type="spellEnd"/>
            <w:r w:rsidRPr="003526E2">
              <w:rPr>
                <w:rFonts w:cstheme="minorHAnsi"/>
              </w:rPr>
              <w:t>(</w:t>
            </w:r>
            <w:proofErr w:type="gramEnd"/>
            <w:r w:rsidRPr="003526E2">
              <w:rPr>
                <w:rFonts w:cstheme="minorHAnsi"/>
              </w:rPr>
              <w:t>model1, data=</w:t>
            </w:r>
            <w:proofErr w:type="spellStart"/>
            <w:r w:rsidRPr="003526E2">
              <w:rPr>
                <w:rFonts w:cstheme="minorHAnsi"/>
              </w:rPr>
              <w:t>research.data</w:t>
            </w:r>
            <w:proofErr w:type="spellEnd"/>
            <w:r w:rsidRPr="003526E2">
              <w:rPr>
                <w:rFonts w:cstheme="minorHAnsi"/>
              </w:rPr>
              <w:t>)</w:t>
            </w:r>
          </w:p>
          <w:p w14:paraId="4EF81243" w14:textId="77777777" w:rsidR="003526E2" w:rsidRPr="003526E2" w:rsidRDefault="003526E2" w:rsidP="003526E2">
            <w:pPr>
              <w:rPr>
                <w:rFonts w:cstheme="minorHAnsi"/>
              </w:rPr>
            </w:pPr>
            <w:r w:rsidRPr="003526E2">
              <w:rPr>
                <w:rFonts w:cstheme="minorHAnsi"/>
              </w:rPr>
              <w:t>summary(fit1)</w:t>
            </w:r>
          </w:p>
          <w:p w14:paraId="1DE16497" w14:textId="77777777" w:rsidR="003526E2" w:rsidRPr="003526E2" w:rsidRDefault="003526E2" w:rsidP="003526E2">
            <w:pPr>
              <w:rPr>
                <w:rFonts w:cstheme="minorHAnsi"/>
              </w:rPr>
            </w:pPr>
          </w:p>
          <w:p w14:paraId="46E2DD17" w14:textId="6ADCBCEF" w:rsidR="00E8702E" w:rsidRPr="002C1BC8" w:rsidRDefault="003526E2" w:rsidP="003526E2">
            <w:pPr>
              <w:rPr>
                <w:rFonts w:cstheme="minorHAnsi"/>
              </w:rPr>
            </w:pPr>
            <w:r w:rsidRPr="003526E2">
              <w:rPr>
                <w:rFonts w:cstheme="minorHAnsi"/>
              </w:rPr>
              <w:t>fit1&lt;-</w:t>
            </w:r>
            <w:proofErr w:type="spellStart"/>
            <w:proofErr w:type="gramStart"/>
            <w:r w:rsidRPr="003526E2">
              <w:rPr>
                <w:rFonts w:cstheme="minorHAnsi"/>
              </w:rPr>
              <w:t>sem</w:t>
            </w:r>
            <w:proofErr w:type="spellEnd"/>
            <w:r w:rsidRPr="003526E2">
              <w:rPr>
                <w:rFonts w:cstheme="minorHAnsi"/>
              </w:rPr>
              <w:t>(</w:t>
            </w:r>
            <w:proofErr w:type="gramEnd"/>
            <w:r w:rsidRPr="003526E2">
              <w:rPr>
                <w:rFonts w:cstheme="minorHAnsi"/>
              </w:rPr>
              <w:t>model1, group="gender", data=</w:t>
            </w:r>
            <w:proofErr w:type="spellStart"/>
            <w:r w:rsidRPr="003526E2">
              <w:rPr>
                <w:rFonts w:cstheme="minorHAnsi"/>
              </w:rPr>
              <w:t>research.data</w:t>
            </w:r>
            <w:proofErr w:type="spellEnd"/>
            <w:r w:rsidRPr="003526E2">
              <w:rPr>
                <w:rFonts w:cstheme="minorHAnsi"/>
              </w:rPr>
              <w:t>)</w:t>
            </w:r>
          </w:p>
        </w:tc>
      </w:tr>
    </w:tbl>
    <w:p w14:paraId="64DDE1D5" w14:textId="77777777" w:rsidR="00E8702E" w:rsidRPr="002C1BC8" w:rsidRDefault="00E8702E" w:rsidP="00E8702E">
      <w:pPr>
        <w:rPr>
          <w:rFonts w:cstheme="minorHAnsi"/>
          <w:szCs w:val="22"/>
        </w:rPr>
      </w:pPr>
    </w:p>
    <w:p w14:paraId="2F2D9673" w14:textId="77777777" w:rsidR="00E8702E" w:rsidRPr="002C1BC8" w:rsidRDefault="00E8702E" w:rsidP="00E8702E">
      <w:pPr>
        <w:rPr>
          <w:rFonts w:cstheme="minorHAnsi"/>
          <w:szCs w:val="22"/>
        </w:rPr>
      </w:pPr>
      <w:r w:rsidRPr="002C1BC8">
        <w:rPr>
          <w:rFonts w:cstheme="minorHAnsi"/>
          <w:szCs w:val="22"/>
        </w:rPr>
        <w:tab/>
        <w:t>To enter code, you could</w:t>
      </w:r>
      <w:r>
        <w:rPr>
          <w:rFonts w:cstheme="minorHAnsi"/>
          <w:szCs w:val="22"/>
        </w:rPr>
        <w:t xml:space="preserve"> enter</w:t>
      </w:r>
      <w:r w:rsidRPr="002C1BC8">
        <w:rPr>
          <w:rFonts w:cstheme="minorHAnsi"/>
          <w:szCs w:val="22"/>
        </w:rPr>
        <w:t xml:space="preserve"> one </w:t>
      </w:r>
      <w:r>
        <w:rPr>
          <w:rFonts w:cstheme="minorHAnsi"/>
          <w:szCs w:val="22"/>
        </w:rPr>
        <w:t xml:space="preserve">row </w:t>
      </w:r>
      <w:r w:rsidRPr="002C1BC8">
        <w:rPr>
          <w:rFonts w:cstheme="minorHAnsi"/>
          <w:szCs w:val="22"/>
        </w:rPr>
        <w:t>at a time in the Console</w:t>
      </w:r>
      <w:r>
        <w:rPr>
          <w:rFonts w:cstheme="minorHAnsi"/>
          <w:szCs w:val="22"/>
        </w:rPr>
        <w:t>, towards the bottom left quadrant</w:t>
      </w:r>
      <w:r w:rsidRPr="002C1BC8">
        <w:rPr>
          <w:rFonts w:cstheme="minorHAnsi"/>
          <w:szCs w:val="22"/>
        </w:rPr>
        <w:t>.  But, if you want to enter</w:t>
      </w:r>
      <w:r>
        <w:rPr>
          <w:rFonts w:cstheme="minorHAnsi"/>
          <w:szCs w:val="22"/>
        </w:rPr>
        <w:t xml:space="preserve"> the</w:t>
      </w:r>
      <w:r w:rsidRPr="002C1BC8">
        <w:rPr>
          <w:rFonts w:cstheme="minorHAnsi"/>
          <w:szCs w:val="22"/>
        </w:rPr>
        <w:t xml:space="preserve"> code more efficiently,</w:t>
      </w:r>
    </w:p>
    <w:p w14:paraId="02F18D1A" w14:textId="77777777" w:rsidR="00E8702E" w:rsidRPr="002C1BC8" w:rsidRDefault="00E8702E" w:rsidP="00E8702E">
      <w:pPr>
        <w:rPr>
          <w:rFonts w:cstheme="minorHAnsi"/>
          <w:szCs w:val="22"/>
        </w:rPr>
      </w:pPr>
    </w:p>
    <w:p w14:paraId="07BED153" w14:textId="77777777" w:rsidR="00E8702E" w:rsidRPr="002C1BC8" w:rsidRDefault="00E8702E" w:rsidP="00EA03A4">
      <w:pPr>
        <w:pStyle w:val="ListParagraph"/>
        <w:numPr>
          <w:ilvl w:val="0"/>
          <w:numId w:val="1"/>
        </w:numPr>
        <w:rPr>
          <w:rFonts w:cstheme="minorHAnsi"/>
          <w:szCs w:val="22"/>
          <w:lang w:val="en-AU"/>
        </w:rPr>
      </w:pPr>
      <w:r w:rsidRPr="002C1BC8">
        <w:rPr>
          <w:rFonts w:cstheme="minorHAnsi"/>
          <w:szCs w:val="22"/>
          <w:lang w:val="en-AU"/>
        </w:rPr>
        <w:t xml:space="preserve">in R studio, choose the File menu and then </w:t>
      </w:r>
      <w:r w:rsidRPr="00051EFE">
        <w:rPr>
          <w:rFonts w:cstheme="minorHAnsi"/>
          <w:i/>
          <w:iCs/>
          <w:szCs w:val="22"/>
          <w:lang w:val="en-AU"/>
        </w:rPr>
        <w:t>New File</w:t>
      </w:r>
      <w:r w:rsidRPr="002C1BC8">
        <w:rPr>
          <w:rFonts w:cstheme="minorHAnsi"/>
          <w:szCs w:val="22"/>
          <w:lang w:val="en-AU"/>
        </w:rPr>
        <w:t xml:space="preserve"> as well as </w:t>
      </w:r>
      <w:r w:rsidRPr="00051EFE">
        <w:rPr>
          <w:rFonts w:cstheme="minorHAnsi"/>
          <w:i/>
          <w:iCs/>
          <w:szCs w:val="22"/>
          <w:lang w:val="en-AU"/>
        </w:rPr>
        <w:t>R script</w:t>
      </w:r>
    </w:p>
    <w:p w14:paraId="3E711D72" w14:textId="77777777" w:rsidR="00E8702E" w:rsidRPr="002C1BC8" w:rsidRDefault="00E8702E" w:rsidP="00EA03A4">
      <w:pPr>
        <w:pStyle w:val="ListParagraph"/>
        <w:numPr>
          <w:ilvl w:val="0"/>
          <w:numId w:val="2"/>
        </w:numPr>
        <w:rPr>
          <w:rFonts w:cstheme="minorHAnsi"/>
          <w:szCs w:val="22"/>
          <w:lang w:val="en-AU"/>
        </w:rPr>
      </w:pPr>
      <w:r w:rsidRPr="002C1BC8">
        <w:rPr>
          <w:rFonts w:eastAsia="Times New Roman" w:cstheme="minorHAnsi"/>
          <w:szCs w:val="22"/>
          <w:lang w:val="en-AU"/>
        </w:rPr>
        <w:lastRenderedPageBreak/>
        <w:t xml:space="preserve">in the </w:t>
      </w:r>
      <w:r w:rsidRPr="002C1BC8">
        <w:rPr>
          <w:rFonts w:cstheme="minorHAnsi"/>
          <w:szCs w:val="22"/>
          <w:lang w:val="en-AU"/>
        </w:rPr>
        <w:t>file that opens, paste the code that appears in the left column of the following table</w:t>
      </w:r>
    </w:p>
    <w:p w14:paraId="1483630B" w14:textId="77777777" w:rsidR="00E8702E" w:rsidRDefault="00E8702E" w:rsidP="00EA03A4">
      <w:pPr>
        <w:pStyle w:val="ListParagraph"/>
        <w:numPr>
          <w:ilvl w:val="0"/>
          <w:numId w:val="2"/>
        </w:numPr>
        <w:rPr>
          <w:rFonts w:cstheme="minorHAnsi"/>
          <w:szCs w:val="22"/>
          <w:lang w:val="en-AU"/>
        </w:rPr>
      </w:pPr>
      <w:r w:rsidRPr="002C1BC8">
        <w:rPr>
          <w:rFonts w:cstheme="minorHAnsi"/>
          <w:szCs w:val="22"/>
          <w:lang w:val="en-AU"/>
        </w:rPr>
        <w:t xml:space="preserve">to execute this code, highlight the instructions and press the </w:t>
      </w:r>
      <w:r w:rsidRPr="00051EFE">
        <w:rPr>
          <w:rFonts w:cstheme="minorHAnsi"/>
          <w:i/>
          <w:iCs/>
          <w:szCs w:val="22"/>
          <w:lang w:val="en-AU"/>
        </w:rPr>
        <w:t xml:space="preserve">Run </w:t>
      </w:r>
      <w:r w:rsidRPr="002C1BC8">
        <w:rPr>
          <w:rFonts w:cstheme="minorHAnsi"/>
          <w:szCs w:val="22"/>
          <w:lang w:val="en-AU"/>
        </w:rPr>
        <w:t>button—a button that appears at the top of this file</w:t>
      </w:r>
      <w:r>
        <w:rPr>
          <w:rFonts w:cstheme="minorHAnsi"/>
          <w:szCs w:val="22"/>
          <w:lang w:val="en-AU"/>
        </w:rPr>
        <w:t xml:space="preserve">.  </w:t>
      </w:r>
    </w:p>
    <w:p w14:paraId="0F7B4FE0" w14:textId="77777777" w:rsidR="00E8702E" w:rsidRDefault="00E8702E" w:rsidP="00E8702E">
      <w:pPr>
        <w:rPr>
          <w:rFonts w:cstheme="minorHAnsi"/>
          <w:szCs w:val="22"/>
        </w:rPr>
      </w:pPr>
    </w:p>
    <w:p w14:paraId="08B404AB" w14:textId="77777777" w:rsidR="00E8702E" w:rsidRDefault="00E8702E" w:rsidP="00E8702E">
      <w:pPr>
        <w:ind w:firstLine="360"/>
        <w:rPr>
          <w:rFonts w:cstheme="minorHAnsi"/>
          <w:szCs w:val="22"/>
        </w:rPr>
      </w:pPr>
      <w:r>
        <w:rPr>
          <w:rFonts w:cstheme="minorHAnsi"/>
          <w:szCs w:val="22"/>
        </w:rPr>
        <w:t xml:space="preserve">You should not change the bold characters in the left column.  You might change the other characters, depending on the name of your data file, the name of your variables, and so forth.  The right column of the following table explains this code.  You do not, however, need to understand all the code.  </w:t>
      </w:r>
    </w:p>
    <w:p w14:paraId="69AA39C5" w14:textId="77777777" w:rsidR="00E8702E" w:rsidRDefault="00E8702E" w:rsidP="00E8702E">
      <w:pPr>
        <w:rPr>
          <w:rFonts w:cstheme="minorHAnsi"/>
          <w:szCs w:val="22"/>
        </w:rPr>
      </w:pPr>
    </w:p>
    <w:p w14:paraId="427732D4" w14:textId="77777777" w:rsidR="00E8702E" w:rsidRPr="002C1BC8" w:rsidRDefault="00E8702E" w:rsidP="00E8702E">
      <w:pPr>
        <w:rPr>
          <w:rFonts w:cstheme="minorHAnsi"/>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4081"/>
        <w:gridCol w:w="4879"/>
      </w:tblGrid>
      <w:tr w:rsidR="00E8702E" w:rsidRPr="002C1BC8" w14:paraId="17311408" w14:textId="77777777" w:rsidTr="00405798">
        <w:tc>
          <w:tcPr>
            <w:tcW w:w="4081" w:type="dxa"/>
            <w:shd w:val="clear" w:color="auto" w:fill="BDD6EE" w:themeFill="accent5" w:themeFillTint="66"/>
          </w:tcPr>
          <w:p w14:paraId="71E5B6F2" w14:textId="77777777" w:rsidR="00E8702E" w:rsidRPr="002C1BC8" w:rsidRDefault="00E8702E" w:rsidP="00405798">
            <w:pPr>
              <w:jc w:val="center"/>
              <w:rPr>
                <w:rFonts w:cstheme="minorHAnsi"/>
              </w:rPr>
            </w:pPr>
            <w:r w:rsidRPr="002C1BC8">
              <w:rPr>
                <w:rFonts w:cstheme="minorHAnsi"/>
              </w:rPr>
              <w:t>Code to enter</w:t>
            </w:r>
          </w:p>
        </w:tc>
        <w:tc>
          <w:tcPr>
            <w:tcW w:w="4879" w:type="dxa"/>
            <w:shd w:val="clear" w:color="auto" w:fill="BDD6EE" w:themeFill="accent5" w:themeFillTint="66"/>
          </w:tcPr>
          <w:p w14:paraId="14A84A24" w14:textId="77777777" w:rsidR="00E8702E" w:rsidRPr="002C1BC8" w:rsidRDefault="00E8702E" w:rsidP="00405798">
            <w:pPr>
              <w:jc w:val="center"/>
              <w:rPr>
                <w:rFonts w:cstheme="minorHAnsi"/>
              </w:rPr>
            </w:pPr>
            <w:r w:rsidRPr="002C1BC8">
              <w:rPr>
                <w:rFonts w:cstheme="minorHAnsi"/>
              </w:rPr>
              <w:t>Explanation or clarification</w:t>
            </w:r>
          </w:p>
        </w:tc>
      </w:tr>
      <w:tr w:rsidR="00E8702E" w:rsidRPr="002C1BC8" w14:paraId="4152BDE8" w14:textId="77777777" w:rsidTr="00405798">
        <w:tc>
          <w:tcPr>
            <w:tcW w:w="4081" w:type="dxa"/>
            <w:shd w:val="clear" w:color="auto" w:fill="D9D9D9" w:themeFill="background1" w:themeFillShade="D9"/>
          </w:tcPr>
          <w:p w14:paraId="50DA3F49" w14:textId="77777777" w:rsidR="00E8702E" w:rsidRPr="00BC053E" w:rsidRDefault="00E8702E" w:rsidP="00405798">
            <w:pPr>
              <w:rPr>
                <w:rFonts w:cstheme="minorHAnsi"/>
                <w:b/>
                <w:bCs/>
              </w:rPr>
            </w:pPr>
            <w:proofErr w:type="spellStart"/>
            <w:proofErr w:type="gramStart"/>
            <w:r w:rsidRPr="00BC053E">
              <w:rPr>
                <w:rFonts w:cstheme="minorHAnsi"/>
                <w:b/>
                <w:bCs/>
              </w:rPr>
              <w:t>install.packages</w:t>
            </w:r>
            <w:proofErr w:type="spellEnd"/>
            <w:proofErr w:type="gramEnd"/>
            <w:r w:rsidRPr="00BC053E">
              <w:rPr>
                <w:rFonts w:cstheme="minorHAnsi"/>
                <w:b/>
                <w:bCs/>
              </w:rPr>
              <w:t>("</w:t>
            </w:r>
            <w:proofErr w:type="spellStart"/>
            <w:r w:rsidRPr="00BC053E">
              <w:rPr>
                <w:rFonts w:cstheme="minorHAnsi"/>
                <w:b/>
                <w:bCs/>
              </w:rPr>
              <w:t>lavaan</w:t>
            </w:r>
            <w:proofErr w:type="spellEnd"/>
            <w:r w:rsidRPr="00BC053E">
              <w:rPr>
                <w:rFonts w:cstheme="minorHAnsi"/>
                <w:b/>
                <w:bCs/>
              </w:rPr>
              <w:t>", dependencies=TRUE)</w:t>
            </w:r>
          </w:p>
          <w:p w14:paraId="5FBABF31" w14:textId="77777777" w:rsidR="00E8702E" w:rsidRPr="00BC053E" w:rsidRDefault="00E8702E" w:rsidP="00405798">
            <w:pPr>
              <w:rPr>
                <w:rFonts w:cstheme="minorHAnsi"/>
                <w:b/>
                <w:bCs/>
              </w:rPr>
            </w:pPr>
          </w:p>
          <w:p w14:paraId="1A459551" w14:textId="77777777" w:rsidR="00E8702E" w:rsidRPr="00BC053E" w:rsidRDefault="00E8702E" w:rsidP="00405798">
            <w:pPr>
              <w:rPr>
                <w:rFonts w:cstheme="minorHAnsi"/>
                <w:b/>
                <w:bCs/>
              </w:rPr>
            </w:pPr>
            <w:r w:rsidRPr="00BC053E">
              <w:rPr>
                <w:rFonts w:cstheme="minorHAnsi"/>
                <w:b/>
                <w:bCs/>
              </w:rPr>
              <w:t>library(</w:t>
            </w:r>
            <w:proofErr w:type="spellStart"/>
            <w:r w:rsidRPr="00BC053E">
              <w:rPr>
                <w:rFonts w:cstheme="minorHAnsi"/>
                <w:b/>
                <w:bCs/>
              </w:rPr>
              <w:t>lavaan</w:t>
            </w:r>
            <w:proofErr w:type="spellEnd"/>
            <w:r w:rsidRPr="00BC053E">
              <w:rPr>
                <w:rFonts w:cstheme="minorHAnsi"/>
                <w:b/>
                <w:bCs/>
              </w:rPr>
              <w:t>)</w:t>
            </w:r>
          </w:p>
          <w:p w14:paraId="7A7E0815" w14:textId="77777777" w:rsidR="00E8702E" w:rsidRPr="00903E54" w:rsidRDefault="00E8702E" w:rsidP="00405798">
            <w:pPr>
              <w:rPr>
                <w:rFonts w:cstheme="minorHAnsi"/>
              </w:rPr>
            </w:pPr>
          </w:p>
        </w:tc>
        <w:tc>
          <w:tcPr>
            <w:tcW w:w="4879" w:type="dxa"/>
            <w:shd w:val="clear" w:color="auto" w:fill="D9D9D9" w:themeFill="background1" w:themeFillShade="D9"/>
          </w:tcPr>
          <w:p w14:paraId="50090EA8" w14:textId="77777777" w:rsidR="00E8702E" w:rsidRPr="00F82E08" w:rsidRDefault="00E8702E" w:rsidP="00EA03A4">
            <w:pPr>
              <w:pStyle w:val="ListParagraph"/>
              <w:numPr>
                <w:ilvl w:val="0"/>
                <w:numId w:val="3"/>
              </w:numPr>
              <w:rPr>
                <w:rFonts w:cstheme="minorHAnsi"/>
                <w:lang w:val="en-AU"/>
              </w:rPr>
            </w:pPr>
            <w:r>
              <w:rPr>
                <w:rFonts w:cstheme="minorHAnsi"/>
                <w:lang w:val="en-AU"/>
              </w:rPr>
              <w:t>R comprises many distinct sets of formulas or procedures, each called a package</w:t>
            </w:r>
          </w:p>
          <w:p w14:paraId="068414C8" w14:textId="77777777" w:rsidR="00E8702E" w:rsidRDefault="00E8702E" w:rsidP="00EA03A4">
            <w:pPr>
              <w:pStyle w:val="ListParagraph"/>
              <w:numPr>
                <w:ilvl w:val="0"/>
                <w:numId w:val="3"/>
              </w:numPr>
              <w:rPr>
                <w:rFonts w:cstheme="minorHAnsi"/>
                <w:lang w:val="en-AU"/>
              </w:rPr>
            </w:pPr>
            <w:proofErr w:type="spellStart"/>
            <w:r>
              <w:rPr>
                <w:rFonts w:cstheme="minorHAnsi"/>
                <w:i/>
                <w:lang w:val="en-AU"/>
              </w:rPr>
              <w:t>lavaan</w:t>
            </w:r>
            <w:proofErr w:type="spellEnd"/>
            <w:r>
              <w:rPr>
                <w:rFonts w:cstheme="minorHAnsi"/>
                <w:iCs/>
                <w:lang w:val="en-AU"/>
              </w:rPr>
              <w:t xml:space="preserve"> is a package that conducts structural equation modelling</w:t>
            </w:r>
          </w:p>
          <w:p w14:paraId="141DF6A7" w14:textId="77777777" w:rsidR="00E8702E" w:rsidRPr="00B115C6" w:rsidRDefault="00E8702E" w:rsidP="00EA03A4">
            <w:pPr>
              <w:pStyle w:val="ListParagraph"/>
              <w:numPr>
                <w:ilvl w:val="0"/>
                <w:numId w:val="3"/>
              </w:numPr>
              <w:rPr>
                <w:rFonts w:cstheme="minorHAnsi"/>
                <w:lang w:val="en-AU"/>
              </w:rPr>
            </w:pPr>
            <w:proofErr w:type="spellStart"/>
            <w:proofErr w:type="gramStart"/>
            <w:r w:rsidRPr="007870A8">
              <w:rPr>
                <w:rFonts w:cstheme="minorHAnsi"/>
                <w:i/>
              </w:rPr>
              <w:t>install.packages</w:t>
            </w:r>
            <w:proofErr w:type="spellEnd"/>
            <w:proofErr w:type="gramEnd"/>
            <w:r>
              <w:rPr>
                <w:rFonts w:cstheme="minorHAnsi"/>
              </w:rPr>
              <w:t xml:space="preserve"> merely installs this package onto your computer</w:t>
            </w:r>
          </w:p>
          <w:p w14:paraId="5C8C2EC5" w14:textId="77777777" w:rsidR="00E8702E" w:rsidRDefault="00E8702E" w:rsidP="00EA03A4">
            <w:pPr>
              <w:pStyle w:val="ListParagraph"/>
              <w:numPr>
                <w:ilvl w:val="0"/>
                <w:numId w:val="3"/>
              </w:numPr>
              <w:rPr>
                <w:rFonts w:cstheme="minorHAnsi"/>
                <w:lang w:val="en-AU"/>
              </w:rPr>
            </w:pPr>
            <w:r w:rsidRPr="007870A8">
              <w:rPr>
                <w:rFonts w:cstheme="minorHAnsi"/>
                <w:i/>
                <w:lang w:val="en-AU"/>
              </w:rPr>
              <w:t>library</w:t>
            </w:r>
            <w:r>
              <w:rPr>
                <w:rFonts w:cstheme="minorHAnsi"/>
                <w:lang w:val="en-AU"/>
              </w:rPr>
              <w:t xml:space="preserve"> then activates this package; otherwise, the package remains dormant</w:t>
            </w:r>
          </w:p>
          <w:p w14:paraId="08EB2E0F" w14:textId="77777777" w:rsidR="00E8702E" w:rsidRPr="00105153" w:rsidRDefault="00E8702E" w:rsidP="00EA03A4">
            <w:pPr>
              <w:pStyle w:val="ListParagraph"/>
              <w:numPr>
                <w:ilvl w:val="0"/>
                <w:numId w:val="3"/>
              </w:numPr>
              <w:rPr>
                <w:rFonts w:cstheme="minorHAnsi"/>
                <w:lang w:val="en-AU"/>
              </w:rPr>
            </w:pPr>
            <w:r>
              <w:rPr>
                <w:rFonts w:cstheme="minorHAnsi"/>
                <w:lang w:val="en-AU"/>
              </w:rPr>
              <w:t>t</w:t>
            </w:r>
            <w:r w:rsidRPr="00B30C5A">
              <w:rPr>
                <w:rFonts w:cstheme="minorHAnsi"/>
                <w:lang w:val="en-AU"/>
              </w:rPr>
              <w:t xml:space="preserve">he quotation marks </w:t>
            </w:r>
            <w:r>
              <w:rPr>
                <w:rFonts w:cstheme="minorHAnsi"/>
                <w:lang w:val="en-AU"/>
              </w:rPr>
              <w:t>should perhaps be</w:t>
            </w:r>
            <w:r w:rsidRPr="00B30C5A">
              <w:rPr>
                <w:rFonts w:cstheme="minorHAnsi"/>
                <w:lang w:val="en-AU"/>
              </w:rPr>
              <w:t xml:space="preserve"> written in R rather than Word</w:t>
            </w:r>
            <w:r>
              <w:rPr>
                <w:rFonts w:cstheme="minorHAnsi"/>
                <w:lang w:val="en-AU"/>
              </w:rPr>
              <w:t>; t</w:t>
            </w:r>
            <w:r w:rsidRPr="00B30C5A">
              <w:rPr>
                <w:rFonts w:cstheme="minorHAnsi"/>
                <w:lang w:val="en-AU"/>
              </w:rPr>
              <w:t xml:space="preserve">he reason is that R recognises this simple format— " —but not the more elaborate format that often appears in Word, such as </w:t>
            </w:r>
            <w:proofErr w:type="gramStart"/>
            <w:r w:rsidRPr="00B30C5A">
              <w:rPr>
                <w:rFonts w:cstheme="minorHAnsi"/>
                <w:lang w:val="en-AU"/>
              </w:rPr>
              <w:t>“ or</w:t>
            </w:r>
            <w:proofErr w:type="gramEnd"/>
            <w:r w:rsidRPr="00B30C5A">
              <w:rPr>
                <w:rFonts w:cstheme="minorHAnsi"/>
                <w:lang w:val="en-AU"/>
              </w:rPr>
              <w:t xml:space="preserve"> ”.</w:t>
            </w:r>
          </w:p>
        </w:tc>
      </w:tr>
      <w:tr w:rsidR="00E8702E" w:rsidRPr="002C1BC8" w14:paraId="38DF9238" w14:textId="77777777" w:rsidTr="00405798">
        <w:tc>
          <w:tcPr>
            <w:tcW w:w="4081" w:type="dxa"/>
            <w:shd w:val="clear" w:color="auto" w:fill="D9D9D9" w:themeFill="background1" w:themeFillShade="D9"/>
          </w:tcPr>
          <w:p w14:paraId="1E4C3990" w14:textId="77777777" w:rsidR="00E8702E" w:rsidRPr="00BC053E" w:rsidRDefault="00E8702E" w:rsidP="00405798">
            <w:pPr>
              <w:rPr>
                <w:rFonts w:cstheme="minorHAnsi"/>
                <w:b/>
                <w:bCs/>
              </w:rPr>
            </w:pPr>
            <w:r w:rsidRPr="00E914B9">
              <w:rPr>
                <w:rFonts w:cstheme="minorHAnsi"/>
              </w:rPr>
              <w:t>model1</w:t>
            </w:r>
            <w:r w:rsidRPr="00E914B9">
              <w:rPr>
                <w:rFonts w:cstheme="minorHAnsi"/>
                <w:b/>
                <w:bCs/>
              </w:rPr>
              <w:t xml:space="preserve"> &lt;- '</w:t>
            </w:r>
          </w:p>
        </w:tc>
        <w:tc>
          <w:tcPr>
            <w:tcW w:w="4879" w:type="dxa"/>
            <w:shd w:val="clear" w:color="auto" w:fill="D9D9D9" w:themeFill="background1" w:themeFillShade="D9"/>
          </w:tcPr>
          <w:p w14:paraId="6D48F957" w14:textId="77777777" w:rsidR="00E8702E" w:rsidRPr="00E914B9" w:rsidRDefault="00E8702E" w:rsidP="00EA03A4">
            <w:pPr>
              <w:pStyle w:val="ListParagraph"/>
              <w:numPr>
                <w:ilvl w:val="0"/>
                <w:numId w:val="3"/>
              </w:numPr>
              <w:rPr>
                <w:rFonts w:cstheme="minorHAnsi"/>
                <w:lang w:val="en-AU"/>
              </w:rPr>
            </w:pPr>
            <w:r>
              <w:rPr>
                <w:rFonts w:cstheme="minorHAnsi"/>
                <w:lang w:val="en-AU"/>
              </w:rPr>
              <w:t xml:space="preserve">The </w:t>
            </w:r>
            <w:r w:rsidRPr="00E914B9">
              <w:rPr>
                <w:rFonts w:cstheme="minorHAnsi"/>
                <w:b/>
                <w:bCs/>
              </w:rPr>
              <w:t>'</w:t>
            </w:r>
            <w:r>
              <w:rPr>
                <w:rFonts w:cstheme="minorHAnsi"/>
                <w:b/>
                <w:bCs/>
              </w:rPr>
              <w:t xml:space="preserve"> </w:t>
            </w:r>
            <w:r w:rsidRPr="00E914B9">
              <w:rPr>
                <w:rFonts w:cstheme="minorHAnsi"/>
              </w:rPr>
              <w:t>in this</w:t>
            </w:r>
            <w:r>
              <w:rPr>
                <w:rFonts w:cstheme="minorHAnsi"/>
              </w:rPr>
              <w:t xml:space="preserve"> code is merely designed to instruct the computer that you are just about to specify the model</w:t>
            </w:r>
          </w:p>
          <w:p w14:paraId="23926901" w14:textId="77777777" w:rsidR="00E8702E" w:rsidRDefault="00E8702E" w:rsidP="00EA03A4">
            <w:pPr>
              <w:pStyle w:val="ListParagraph"/>
              <w:numPr>
                <w:ilvl w:val="0"/>
                <w:numId w:val="3"/>
              </w:numPr>
              <w:rPr>
                <w:rFonts w:cstheme="minorHAnsi"/>
                <w:lang w:val="en-AU"/>
              </w:rPr>
            </w:pPr>
            <w:r>
              <w:rPr>
                <w:rFonts w:cstheme="minorHAnsi"/>
                <w:lang w:val="en-AU"/>
              </w:rPr>
              <w:t>That is, in essence, you will convert the diagram to a series of simple equations</w:t>
            </w:r>
          </w:p>
          <w:p w14:paraId="42D32281" w14:textId="77777777" w:rsidR="00E8702E" w:rsidRPr="00E914B9" w:rsidRDefault="00E8702E" w:rsidP="00EA03A4">
            <w:pPr>
              <w:pStyle w:val="ListParagraph"/>
              <w:numPr>
                <w:ilvl w:val="0"/>
                <w:numId w:val="3"/>
              </w:numPr>
              <w:rPr>
                <w:rFonts w:cstheme="minorHAnsi"/>
                <w:lang w:val="en-AU"/>
              </w:rPr>
            </w:pPr>
            <w:r>
              <w:rPr>
                <w:rFonts w:cstheme="minorHAnsi"/>
                <w:lang w:val="en-AU"/>
              </w:rPr>
              <w:t xml:space="preserve">You will call this model </w:t>
            </w:r>
            <w:r>
              <w:rPr>
                <w:rFonts w:cstheme="minorHAnsi"/>
                <w:i/>
                <w:iCs/>
                <w:lang w:val="en-AU"/>
              </w:rPr>
              <w:t>model1</w:t>
            </w:r>
            <w:r>
              <w:rPr>
                <w:rFonts w:cstheme="minorHAnsi"/>
                <w:lang w:val="en-AU"/>
              </w:rPr>
              <w:t>—although you are welcome to choose another name</w:t>
            </w:r>
          </w:p>
        </w:tc>
      </w:tr>
      <w:tr w:rsidR="00E8702E" w:rsidRPr="002C1BC8" w14:paraId="6A3CB967" w14:textId="77777777" w:rsidTr="00405798">
        <w:tc>
          <w:tcPr>
            <w:tcW w:w="4081" w:type="dxa"/>
            <w:shd w:val="clear" w:color="auto" w:fill="D9D9D9" w:themeFill="background1" w:themeFillShade="D9"/>
          </w:tcPr>
          <w:p w14:paraId="3C7E4E51" w14:textId="795EFBEA" w:rsidR="00E8702E" w:rsidRPr="00E55F34" w:rsidRDefault="00F8004B" w:rsidP="00405798">
            <w:pPr>
              <w:rPr>
                <w:rFonts w:cstheme="minorHAnsi"/>
              </w:rPr>
            </w:pPr>
            <w:r w:rsidRPr="00F8004B">
              <w:rPr>
                <w:rFonts w:cstheme="minorHAnsi"/>
              </w:rPr>
              <w:t>#Regressions that relates the one-headed arrows</w:t>
            </w:r>
          </w:p>
          <w:p w14:paraId="548F50DE" w14:textId="77777777" w:rsidR="00E8702E" w:rsidRDefault="00E8702E" w:rsidP="00405798">
            <w:pPr>
              <w:rPr>
                <w:rFonts w:cstheme="minorHAnsi"/>
              </w:rPr>
            </w:pPr>
          </w:p>
        </w:tc>
        <w:tc>
          <w:tcPr>
            <w:tcW w:w="4879" w:type="dxa"/>
            <w:shd w:val="clear" w:color="auto" w:fill="D9D9D9" w:themeFill="background1" w:themeFillShade="D9"/>
          </w:tcPr>
          <w:p w14:paraId="191E2D84" w14:textId="77777777" w:rsidR="00E8702E" w:rsidRDefault="00E8702E" w:rsidP="00EA03A4">
            <w:pPr>
              <w:pStyle w:val="ListParagraph"/>
              <w:numPr>
                <w:ilvl w:val="0"/>
                <w:numId w:val="3"/>
              </w:numPr>
              <w:rPr>
                <w:rFonts w:cstheme="minorHAnsi"/>
                <w:lang w:val="en-AU"/>
              </w:rPr>
            </w:pPr>
            <w:r>
              <w:rPr>
                <w:rFonts w:cstheme="minorHAnsi"/>
                <w:lang w:val="en-AU"/>
              </w:rPr>
              <w:t>The computer skips any lines that start with a #</w:t>
            </w:r>
          </w:p>
          <w:p w14:paraId="35C4E4C4" w14:textId="77777777" w:rsidR="00E8702E" w:rsidRPr="00DE2CEE" w:rsidRDefault="00E8702E" w:rsidP="00EA03A4">
            <w:pPr>
              <w:pStyle w:val="ListParagraph"/>
              <w:numPr>
                <w:ilvl w:val="0"/>
                <w:numId w:val="3"/>
              </w:numPr>
              <w:rPr>
                <w:rFonts w:cstheme="minorHAnsi"/>
                <w:lang w:val="en-AU"/>
              </w:rPr>
            </w:pPr>
            <w:r>
              <w:rPr>
                <w:rFonts w:cstheme="minorHAnsi"/>
                <w:lang w:val="en-AU"/>
              </w:rPr>
              <w:t>These lines are usually comments, designed to remind the researcher of the aim or purpose of the following code</w:t>
            </w:r>
          </w:p>
          <w:p w14:paraId="5D88F570" w14:textId="77777777" w:rsidR="00E8702E" w:rsidRPr="00A13021" w:rsidRDefault="00E8702E" w:rsidP="00EA03A4">
            <w:pPr>
              <w:pStyle w:val="ListParagraph"/>
              <w:numPr>
                <w:ilvl w:val="0"/>
                <w:numId w:val="3"/>
              </w:numPr>
              <w:rPr>
                <w:rFonts w:cstheme="minorHAnsi"/>
                <w:lang w:val="en-AU"/>
              </w:rPr>
            </w:pPr>
            <w:r>
              <w:rPr>
                <w:rFonts w:cstheme="minorHAnsi"/>
                <w:lang w:val="en-AU"/>
              </w:rPr>
              <w:t>In this example, the comment indicates the following code will specify the regression equations</w:t>
            </w:r>
          </w:p>
        </w:tc>
      </w:tr>
      <w:tr w:rsidR="00E8702E" w:rsidRPr="002C1BC8" w14:paraId="4A721B19" w14:textId="77777777" w:rsidTr="00405798">
        <w:tc>
          <w:tcPr>
            <w:tcW w:w="4081" w:type="dxa"/>
            <w:shd w:val="clear" w:color="auto" w:fill="D9D9D9" w:themeFill="background1" w:themeFillShade="D9"/>
          </w:tcPr>
          <w:p w14:paraId="026DF161" w14:textId="77777777" w:rsidR="00F8004B" w:rsidRPr="00F8004B" w:rsidRDefault="00F8004B" w:rsidP="00F8004B">
            <w:pPr>
              <w:rPr>
                <w:rFonts w:cstheme="minorHAnsi"/>
              </w:rPr>
            </w:pPr>
            <w:r w:rsidRPr="00F8004B">
              <w:rPr>
                <w:rFonts w:cstheme="minorHAnsi"/>
              </w:rPr>
              <w:lastRenderedPageBreak/>
              <w:t>m2 ~ m1 + e1</w:t>
            </w:r>
          </w:p>
          <w:p w14:paraId="4ED1C9DD" w14:textId="77777777" w:rsidR="00F8004B" w:rsidRPr="00F8004B" w:rsidRDefault="00F8004B" w:rsidP="00F8004B">
            <w:pPr>
              <w:rPr>
                <w:rFonts w:cstheme="minorHAnsi"/>
              </w:rPr>
            </w:pPr>
            <w:r w:rsidRPr="00F8004B">
              <w:rPr>
                <w:rFonts w:cstheme="minorHAnsi"/>
              </w:rPr>
              <w:t>m3 ~ m2 + e2</w:t>
            </w:r>
          </w:p>
          <w:p w14:paraId="613A02E5" w14:textId="77777777" w:rsidR="00F8004B" w:rsidRPr="00F8004B" w:rsidRDefault="00F8004B" w:rsidP="00F8004B">
            <w:pPr>
              <w:rPr>
                <w:rFonts w:cstheme="minorHAnsi"/>
              </w:rPr>
            </w:pPr>
            <w:r w:rsidRPr="00F8004B">
              <w:rPr>
                <w:rFonts w:cstheme="minorHAnsi"/>
              </w:rPr>
              <w:t>e2 ~ e1 + m1</w:t>
            </w:r>
          </w:p>
          <w:p w14:paraId="098DF358" w14:textId="77777777" w:rsidR="00F8004B" w:rsidRPr="00F8004B" w:rsidRDefault="00F8004B" w:rsidP="00F8004B">
            <w:pPr>
              <w:rPr>
                <w:rFonts w:cstheme="minorHAnsi"/>
              </w:rPr>
            </w:pPr>
            <w:r w:rsidRPr="00F8004B">
              <w:rPr>
                <w:rFonts w:cstheme="minorHAnsi"/>
              </w:rPr>
              <w:t>e3 ~ e2 + m2</w:t>
            </w:r>
          </w:p>
          <w:p w14:paraId="67D54945" w14:textId="77777777" w:rsidR="00F8004B" w:rsidRPr="00F8004B" w:rsidRDefault="00F8004B" w:rsidP="00F8004B">
            <w:pPr>
              <w:rPr>
                <w:rFonts w:cstheme="minorHAnsi"/>
              </w:rPr>
            </w:pPr>
          </w:p>
          <w:p w14:paraId="7C68CB7B" w14:textId="77777777" w:rsidR="00F8004B" w:rsidRPr="00F8004B" w:rsidRDefault="00F8004B" w:rsidP="00F8004B">
            <w:pPr>
              <w:rPr>
                <w:rFonts w:cstheme="minorHAnsi"/>
              </w:rPr>
            </w:pPr>
            <w:r w:rsidRPr="00F8004B">
              <w:rPr>
                <w:rFonts w:cstheme="minorHAnsi"/>
              </w:rPr>
              <w:t>#Covariances of the predictors</w:t>
            </w:r>
          </w:p>
          <w:p w14:paraId="6A884DE8" w14:textId="5B5331B5" w:rsidR="00E8702E" w:rsidRPr="00E914B9" w:rsidRDefault="00F8004B" w:rsidP="00F8004B">
            <w:pPr>
              <w:rPr>
                <w:rFonts w:cstheme="minorHAnsi"/>
              </w:rPr>
            </w:pPr>
            <w:r w:rsidRPr="00F8004B">
              <w:rPr>
                <w:rFonts w:cstheme="minorHAnsi"/>
              </w:rPr>
              <w:t>e1~~m1</w:t>
            </w:r>
          </w:p>
        </w:tc>
        <w:tc>
          <w:tcPr>
            <w:tcW w:w="4879" w:type="dxa"/>
            <w:shd w:val="clear" w:color="auto" w:fill="D9D9D9" w:themeFill="background1" w:themeFillShade="D9"/>
          </w:tcPr>
          <w:p w14:paraId="0A21B6E5" w14:textId="77777777" w:rsidR="00E8702E" w:rsidRPr="008072B9" w:rsidRDefault="00E8702E" w:rsidP="00EA03A4">
            <w:pPr>
              <w:pStyle w:val="ListParagraph"/>
              <w:numPr>
                <w:ilvl w:val="0"/>
                <w:numId w:val="3"/>
              </w:numPr>
              <w:rPr>
                <w:rFonts w:cstheme="minorHAnsi"/>
                <w:lang w:val="en-AU"/>
              </w:rPr>
            </w:pPr>
            <w:r>
              <w:rPr>
                <w:rFonts w:cstheme="minorHAnsi"/>
                <w:lang w:val="en-AU"/>
              </w:rPr>
              <w:t>This code looks complicated but merely comprises the equations you constructed earlier—together with some comments</w:t>
            </w:r>
          </w:p>
        </w:tc>
      </w:tr>
      <w:tr w:rsidR="00E8702E" w:rsidRPr="002C1BC8" w14:paraId="3F52DC76" w14:textId="77777777" w:rsidTr="00405798">
        <w:tc>
          <w:tcPr>
            <w:tcW w:w="4081" w:type="dxa"/>
            <w:shd w:val="clear" w:color="auto" w:fill="D9D9D9" w:themeFill="background1" w:themeFillShade="D9"/>
          </w:tcPr>
          <w:p w14:paraId="168678DC" w14:textId="77777777" w:rsidR="00E8702E" w:rsidRPr="00E55F34" w:rsidRDefault="00E8702E" w:rsidP="00405798">
            <w:pPr>
              <w:rPr>
                <w:rFonts w:cstheme="minorHAnsi"/>
              </w:rPr>
            </w:pPr>
            <w:r w:rsidRPr="00E914B9">
              <w:rPr>
                <w:rFonts w:cstheme="minorHAnsi"/>
                <w:b/>
                <w:bCs/>
              </w:rPr>
              <w:t>'</w:t>
            </w:r>
          </w:p>
        </w:tc>
        <w:tc>
          <w:tcPr>
            <w:tcW w:w="4879" w:type="dxa"/>
            <w:shd w:val="clear" w:color="auto" w:fill="D9D9D9" w:themeFill="background1" w:themeFillShade="D9"/>
          </w:tcPr>
          <w:p w14:paraId="3FD73D2E" w14:textId="77777777" w:rsidR="00E8702E" w:rsidRDefault="00E8702E" w:rsidP="00EA03A4">
            <w:pPr>
              <w:pStyle w:val="ListParagraph"/>
              <w:numPr>
                <w:ilvl w:val="0"/>
                <w:numId w:val="3"/>
              </w:numPr>
              <w:rPr>
                <w:rFonts w:cstheme="minorHAnsi"/>
                <w:lang w:val="en-AU"/>
              </w:rPr>
            </w:pPr>
            <w:r>
              <w:rPr>
                <w:rFonts w:cstheme="minorHAnsi"/>
                <w:lang w:val="en-AU"/>
              </w:rPr>
              <w:t xml:space="preserve">The quotation mark is then closed </w:t>
            </w:r>
          </w:p>
        </w:tc>
      </w:tr>
      <w:tr w:rsidR="00E8702E" w:rsidRPr="002C1BC8" w14:paraId="32DF3063" w14:textId="77777777" w:rsidTr="00405798">
        <w:tc>
          <w:tcPr>
            <w:tcW w:w="4081" w:type="dxa"/>
            <w:shd w:val="clear" w:color="auto" w:fill="D9D9D9" w:themeFill="background1" w:themeFillShade="D9"/>
          </w:tcPr>
          <w:p w14:paraId="68E07108" w14:textId="77777777" w:rsidR="00E8702E" w:rsidRPr="008072B9" w:rsidRDefault="00E8702E" w:rsidP="00405798">
            <w:pPr>
              <w:rPr>
                <w:rFonts w:cstheme="minorHAnsi"/>
              </w:rPr>
            </w:pPr>
            <w:r w:rsidRPr="008072B9">
              <w:rPr>
                <w:rFonts w:cstheme="minorHAnsi"/>
              </w:rPr>
              <w:t>fit1&lt;-</w:t>
            </w:r>
            <w:proofErr w:type="spellStart"/>
            <w:proofErr w:type="gramStart"/>
            <w:r w:rsidRPr="008072B9">
              <w:rPr>
                <w:rFonts w:cstheme="minorHAnsi"/>
              </w:rPr>
              <w:t>sem</w:t>
            </w:r>
            <w:proofErr w:type="spellEnd"/>
            <w:r w:rsidRPr="008072B9">
              <w:rPr>
                <w:rFonts w:cstheme="minorHAnsi"/>
              </w:rPr>
              <w:t>(</w:t>
            </w:r>
            <w:proofErr w:type="gramEnd"/>
            <w:r w:rsidRPr="008072B9">
              <w:rPr>
                <w:rFonts w:cstheme="minorHAnsi"/>
              </w:rPr>
              <w:t>model1, data=</w:t>
            </w:r>
            <w:proofErr w:type="spellStart"/>
            <w:r w:rsidRPr="008072B9">
              <w:rPr>
                <w:rFonts w:cstheme="minorHAnsi"/>
              </w:rPr>
              <w:t>research.data</w:t>
            </w:r>
            <w:proofErr w:type="spellEnd"/>
            <w:r w:rsidRPr="008072B9">
              <w:rPr>
                <w:rFonts w:cstheme="minorHAnsi"/>
              </w:rPr>
              <w:t>)</w:t>
            </w:r>
          </w:p>
          <w:p w14:paraId="055D3BC4" w14:textId="77777777" w:rsidR="00E8702E" w:rsidRPr="00E914B9" w:rsidRDefault="00E8702E" w:rsidP="00405798">
            <w:pPr>
              <w:rPr>
                <w:rFonts w:cstheme="minorHAnsi"/>
              </w:rPr>
            </w:pPr>
          </w:p>
        </w:tc>
        <w:tc>
          <w:tcPr>
            <w:tcW w:w="4879" w:type="dxa"/>
            <w:shd w:val="clear" w:color="auto" w:fill="D9D9D9" w:themeFill="background1" w:themeFillShade="D9"/>
          </w:tcPr>
          <w:p w14:paraId="64CA8B58" w14:textId="21A6C8B1" w:rsidR="00E8702E" w:rsidRDefault="00E8702E" w:rsidP="00EA03A4">
            <w:pPr>
              <w:pStyle w:val="ListParagraph"/>
              <w:numPr>
                <w:ilvl w:val="0"/>
                <w:numId w:val="3"/>
              </w:numPr>
              <w:rPr>
                <w:rFonts w:cstheme="minorHAnsi"/>
                <w:lang w:val="en-AU"/>
              </w:rPr>
            </w:pPr>
            <w:r>
              <w:rPr>
                <w:rFonts w:cstheme="minorHAnsi"/>
                <w:lang w:val="en-AU"/>
              </w:rPr>
              <w:t xml:space="preserve">This code then applies structural equation modelling to evaluate your model, called </w:t>
            </w:r>
            <w:r w:rsidRPr="00173FF1">
              <w:rPr>
                <w:rFonts w:cstheme="minorHAnsi"/>
                <w:i/>
                <w:iCs/>
                <w:lang w:val="en-AU"/>
              </w:rPr>
              <w:t>model</w:t>
            </w:r>
            <w:r>
              <w:rPr>
                <w:rFonts w:cstheme="minorHAnsi"/>
                <w:i/>
                <w:iCs/>
                <w:lang w:val="en-AU"/>
              </w:rPr>
              <w:t>1</w:t>
            </w:r>
            <w:r>
              <w:rPr>
                <w:rFonts w:cstheme="minorHAnsi"/>
                <w:lang w:val="en-AU"/>
              </w:rPr>
              <w:t xml:space="preserve">, using the data stored in </w:t>
            </w:r>
            <w:proofErr w:type="spellStart"/>
            <w:r>
              <w:rPr>
                <w:rFonts w:cstheme="minorHAnsi"/>
                <w:lang w:val="en-AU"/>
              </w:rPr>
              <w:t>research.data</w:t>
            </w:r>
            <w:proofErr w:type="spellEnd"/>
          </w:p>
          <w:p w14:paraId="166E0346" w14:textId="28957AA5" w:rsidR="00F8004B" w:rsidRDefault="00F8004B" w:rsidP="00EA03A4">
            <w:pPr>
              <w:pStyle w:val="ListParagraph"/>
              <w:numPr>
                <w:ilvl w:val="0"/>
                <w:numId w:val="3"/>
              </w:numPr>
              <w:rPr>
                <w:rFonts w:cstheme="minorHAnsi"/>
                <w:lang w:val="en-AU"/>
              </w:rPr>
            </w:pPr>
            <w:r>
              <w:rPr>
                <w:rFonts w:cstheme="minorHAnsi"/>
                <w:lang w:val="en-AU"/>
              </w:rPr>
              <w:t>Path analysis is a subset of structural equation modelling in which the variables are observed rather than latent</w:t>
            </w:r>
          </w:p>
          <w:p w14:paraId="49509133" w14:textId="77777777" w:rsidR="00E8702E" w:rsidRDefault="00E8702E" w:rsidP="00EA03A4">
            <w:pPr>
              <w:pStyle w:val="ListParagraph"/>
              <w:numPr>
                <w:ilvl w:val="0"/>
                <w:numId w:val="3"/>
              </w:numPr>
              <w:rPr>
                <w:rFonts w:cstheme="minorHAnsi"/>
                <w:lang w:val="en-AU"/>
              </w:rPr>
            </w:pPr>
            <w:r>
              <w:rPr>
                <w:rFonts w:cstheme="minorHAnsi"/>
                <w:lang w:val="en-AU"/>
              </w:rPr>
              <w:t xml:space="preserve">The outcome of this analysis is stored in </w:t>
            </w:r>
            <w:r>
              <w:rPr>
                <w:rFonts w:cstheme="minorHAnsi"/>
                <w:i/>
                <w:iCs/>
                <w:lang w:val="en-AU"/>
              </w:rPr>
              <w:t>fit1</w:t>
            </w:r>
          </w:p>
        </w:tc>
      </w:tr>
      <w:tr w:rsidR="00E8702E" w:rsidRPr="002C1BC8" w14:paraId="31DD8206" w14:textId="77777777" w:rsidTr="00405798">
        <w:tc>
          <w:tcPr>
            <w:tcW w:w="4081" w:type="dxa"/>
            <w:shd w:val="clear" w:color="auto" w:fill="D9D9D9" w:themeFill="background1" w:themeFillShade="D9"/>
          </w:tcPr>
          <w:p w14:paraId="37501E28" w14:textId="77777777" w:rsidR="00E8702E" w:rsidRPr="00E914B9" w:rsidRDefault="00E8702E" w:rsidP="00405798">
            <w:pPr>
              <w:rPr>
                <w:rFonts w:cstheme="minorHAnsi"/>
              </w:rPr>
            </w:pPr>
            <w:r w:rsidRPr="00E55F34">
              <w:rPr>
                <w:rFonts w:cstheme="minorHAnsi"/>
              </w:rPr>
              <w:t>summary(fit1)</w:t>
            </w:r>
          </w:p>
        </w:tc>
        <w:tc>
          <w:tcPr>
            <w:tcW w:w="4879" w:type="dxa"/>
            <w:shd w:val="clear" w:color="auto" w:fill="D9D9D9" w:themeFill="background1" w:themeFillShade="D9"/>
          </w:tcPr>
          <w:p w14:paraId="17A1B65B" w14:textId="77777777" w:rsidR="00E8702E" w:rsidRDefault="00E8702E" w:rsidP="00EA03A4">
            <w:pPr>
              <w:pStyle w:val="ListParagraph"/>
              <w:numPr>
                <w:ilvl w:val="0"/>
                <w:numId w:val="3"/>
              </w:numPr>
              <w:rPr>
                <w:rFonts w:cstheme="minorHAnsi"/>
                <w:lang w:val="en-AU"/>
              </w:rPr>
            </w:pPr>
            <w:r>
              <w:rPr>
                <w:rFonts w:cstheme="minorHAnsi"/>
                <w:lang w:val="en-AU"/>
              </w:rPr>
              <w:t xml:space="preserve">This code then prints the output that was stored in </w:t>
            </w:r>
            <w:r>
              <w:rPr>
                <w:rFonts w:cstheme="minorHAnsi"/>
                <w:i/>
                <w:iCs/>
                <w:lang w:val="en-AU"/>
              </w:rPr>
              <w:t>fit1</w:t>
            </w:r>
          </w:p>
        </w:tc>
      </w:tr>
    </w:tbl>
    <w:p w14:paraId="19D1E62A" w14:textId="098EE20A" w:rsidR="00E8702E" w:rsidRDefault="00E8702E" w:rsidP="00E8702E">
      <w:pPr>
        <w:rPr>
          <w:rFonts w:cstheme="minorHAnsi"/>
          <w:szCs w:val="22"/>
        </w:rPr>
      </w:pPr>
      <w:r>
        <w:rPr>
          <w:rFonts w:cstheme="minorHAnsi"/>
          <w:szCs w:val="22"/>
        </w:rPr>
        <w:tab/>
      </w:r>
      <w:r>
        <w:rPr>
          <w:rFonts w:cstheme="minorHAnsi"/>
          <w:szCs w:val="22"/>
        </w:rPr>
        <w:br/>
      </w:r>
    </w:p>
    <w:p w14:paraId="498241CB" w14:textId="057497C1" w:rsidR="00F8004B" w:rsidRDefault="00F8004B" w:rsidP="00E8702E">
      <w:pPr>
        <w:rPr>
          <w:rFonts w:cstheme="minorHAnsi"/>
          <w:szCs w:val="22"/>
        </w:rPr>
      </w:pPr>
      <w:r>
        <w:rPr>
          <w:rFonts w:cstheme="minorHAnsi"/>
          <w:b/>
          <w:bCs/>
          <w:szCs w:val="22"/>
        </w:rPr>
        <w:t>Interpret the output</w:t>
      </w:r>
    </w:p>
    <w:p w14:paraId="64EE8813" w14:textId="2DE72D40" w:rsidR="00F8004B" w:rsidRDefault="00F8004B" w:rsidP="00E8702E">
      <w:pPr>
        <w:rPr>
          <w:rFonts w:cstheme="minorHAnsi"/>
          <w:szCs w:val="22"/>
        </w:rPr>
      </w:pPr>
    </w:p>
    <w:p w14:paraId="2DC5B54D" w14:textId="77777777" w:rsidR="00BD0898" w:rsidRDefault="00BD0898" w:rsidP="00E8702E">
      <w:pPr>
        <w:rPr>
          <w:rFonts w:cstheme="minorHAnsi"/>
          <w:szCs w:val="22"/>
        </w:rPr>
      </w:pPr>
      <w:r>
        <w:rPr>
          <w:rFonts w:cstheme="minorHAnsi"/>
          <w:szCs w:val="22"/>
        </w:rPr>
        <w:tab/>
        <w:t>This code will generate a page or so of output.  Most of this output is not essential.  The most informative output, as highlighted by yellow rectangle in the following table, revolves around the regression equations.  In particular, you merely need to</w:t>
      </w:r>
    </w:p>
    <w:p w14:paraId="7EE76729" w14:textId="77777777" w:rsidR="00BD0898" w:rsidRDefault="00BD0898" w:rsidP="00E8702E">
      <w:pPr>
        <w:rPr>
          <w:rFonts w:cstheme="minorHAnsi"/>
          <w:szCs w:val="22"/>
        </w:rPr>
      </w:pPr>
    </w:p>
    <w:p w14:paraId="18BFBCC1" w14:textId="6FF0C6A8" w:rsidR="00F8004B" w:rsidRDefault="00BD0898" w:rsidP="00EA03A4">
      <w:pPr>
        <w:pStyle w:val="ListParagraph"/>
        <w:numPr>
          <w:ilvl w:val="0"/>
          <w:numId w:val="13"/>
        </w:numPr>
        <w:rPr>
          <w:rFonts w:cstheme="minorHAnsi"/>
          <w:szCs w:val="22"/>
        </w:rPr>
      </w:pPr>
      <w:r>
        <w:rPr>
          <w:rFonts w:cstheme="minorHAnsi"/>
          <w:szCs w:val="22"/>
        </w:rPr>
        <w:t>determine</w:t>
      </w:r>
      <w:r w:rsidRPr="00BD0898">
        <w:rPr>
          <w:rFonts w:cstheme="minorHAnsi"/>
          <w:szCs w:val="22"/>
        </w:rPr>
        <w:t xml:space="preserve"> which relationships are significant</w:t>
      </w:r>
      <w:r>
        <w:rPr>
          <w:rFonts w:cstheme="minorHAnsi"/>
          <w:szCs w:val="22"/>
        </w:rPr>
        <w:t>—that is, which relationships correspond to a p value that is less than .05</w:t>
      </w:r>
    </w:p>
    <w:p w14:paraId="0302018A" w14:textId="13B69DCF" w:rsidR="00BD0898" w:rsidRDefault="00BD0898" w:rsidP="00EA03A4">
      <w:pPr>
        <w:pStyle w:val="ListParagraph"/>
        <w:numPr>
          <w:ilvl w:val="0"/>
          <w:numId w:val="13"/>
        </w:numPr>
        <w:rPr>
          <w:rFonts w:cstheme="minorHAnsi"/>
          <w:szCs w:val="22"/>
        </w:rPr>
      </w:pPr>
      <w:r>
        <w:rPr>
          <w:rFonts w:cstheme="minorHAnsi"/>
          <w:szCs w:val="22"/>
        </w:rPr>
        <w:t xml:space="preserve">ascertain whether the significant B values, in the column labelled </w:t>
      </w:r>
      <w:r>
        <w:rPr>
          <w:rFonts w:cstheme="minorHAnsi"/>
          <w:i/>
          <w:iCs/>
          <w:szCs w:val="22"/>
        </w:rPr>
        <w:t>Estimates</w:t>
      </w:r>
      <w:r>
        <w:rPr>
          <w:rFonts w:cstheme="minorHAnsi"/>
          <w:szCs w:val="22"/>
        </w:rPr>
        <w:t xml:space="preserve">, are positive or negative.  </w:t>
      </w:r>
    </w:p>
    <w:p w14:paraId="5FD0D17C" w14:textId="7FD44C9E" w:rsidR="00BD0898" w:rsidRDefault="00BD0898" w:rsidP="00BD0898">
      <w:pPr>
        <w:rPr>
          <w:rFonts w:cstheme="minorHAnsi"/>
          <w:szCs w:val="22"/>
        </w:rPr>
      </w:pPr>
    </w:p>
    <w:p w14:paraId="0E8C4A94" w14:textId="77777777" w:rsidR="00BD0898" w:rsidRPr="00BD0898" w:rsidRDefault="00BD0898" w:rsidP="00BD0898">
      <w:pPr>
        <w:rPr>
          <w:rFonts w:cstheme="minorHAnsi"/>
          <w:szCs w:val="22"/>
        </w:rPr>
      </w:pPr>
    </w:p>
    <w:p w14:paraId="4CCD24CC" w14:textId="75099620" w:rsidR="00BD0898" w:rsidRDefault="00BD0898" w:rsidP="00E8702E">
      <w:pPr>
        <w:rPr>
          <w:rFonts w:cstheme="minorHAnsi"/>
          <w:szCs w:val="22"/>
        </w:rPr>
      </w:pPr>
    </w:p>
    <w:p w14:paraId="0BD138AC" w14:textId="7477D973" w:rsidR="00BD0898" w:rsidRDefault="00BD0898" w:rsidP="00E8702E">
      <w:pPr>
        <w:rPr>
          <w:rFonts w:cstheme="minorHAnsi"/>
          <w:szCs w:val="22"/>
        </w:rPr>
      </w:pPr>
    </w:p>
    <w:p w14:paraId="34DE0F1C" w14:textId="369FB72E" w:rsidR="00BD0898" w:rsidRDefault="00BD0898" w:rsidP="00BD0898">
      <w:pPr>
        <w:jc w:val="center"/>
        <w:rPr>
          <w:rFonts w:cstheme="minorHAnsi"/>
          <w:szCs w:val="22"/>
        </w:rPr>
      </w:pPr>
      <w:r w:rsidRPr="00BD0898">
        <w:rPr>
          <w:rFonts w:cstheme="minorHAnsi"/>
          <w:szCs w:val="22"/>
        </w:rPr>
        <w:lastRenderedPageBreak/>
        <w:drawing>
          <wp:inline distT="0" distB="0" distL="0" distR="0" wp14:anchorId="28431F54" wp14:editId="32159529">
            <wp:extent cx="3416300" cy="5715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16300" cy="5715000"/>
                    </a:xfrm>
                    <a:prstGeom prst="rect">
                      <a:avLst/>
                    </a:prstGeom>
                  </pic:spPr>
                </pic:pic>
              </a:graphicData>
            </a:graphic>
          </wp:inline>
        </w:drawing>
      </w:r>
    </w:p>
    <w:p w14:paraId="1823996D" w14:textId="28C1A737" w:rsidR="00BD0898" w:rsidRDefault="00BD0898" w:rsidP="00E8702E">
      <w:pPr>
        <w:rPr>
          <w:rFonts w:cstheme="minorHAnsi"/>
          <w:szCs w:val="22"/>
        </w:rPr>
      </w:pPr>
    </w:p>
    <w:p w14:paraId="1C974ED7" w14:textId="77777777" w:rsidR="00BD0898" w:rsidRDefault="00BD0898" w:rsidP="00E8702E">
      <w:pPr>
        <w:rPr>
          <w:rFonts w:cstheme="minorHAnsi"/>
          <w:szCs w:val="22"/>
        </w:rPr>
      </w:pPr>
      <w:r>
        <w:rPr>
          <w:rFonts w:cstheme="minorHAnsi"/>
          <w:szCs w:val="22"/>
        </w:rPr>
        <w:tab/>
        <w:t xml:space="preserve">In this example, the p value of all the relationships are less than .05—and even less than .001.  Furthermore, all the B coefficients are positive.  You would thus conclude that </w:t>
      </w:r>
    </w:p>
    <w:p w14:paraId="027317DE" w14:textId="77777777" w:rsidR="00BD0898" w:rsidRDefault="00BD0898" w:rsidP="00E8702E">
      <w:pPr>
        <w:rPr>
          <w:rFonts w:cstheme="minorHAnsi"/>
          <w:szCs w:val="22"/>
        </w:rPr>
      </w:pPr>
    </w:p>
    <w:p w14:paraId="2838C0CC" w14:textId="1EDCD183" w:rsidR="00BD0898" w:rsidRDefault="00BD0898" w:rsidP="00EA03A4">
      <w:pPr>
        <w:pStyle w:val="ListParagraph"/>
        <w:numPr>
          <w:ilvl w:val="0"/>
          <w:numId w:val="14"/>
        </w:numPr>
        <w:rPr>
          <w:rFonts w:cstheme="minorHAnsi"/>
          <w:szCs w:val="22"/>
        </w:rPr>
      </w:pPr>
      <w:r>
        <w:rPr>
          <w:rFonts w:cstheme="minorHAnsi"/>
          <w:szCs w:val="22"/>
        </w:rPr>
        <w:t>emotional intelligence at one time is positively associated with motivation at a later time, and</w:t>
      </w:r>
    </w:p>
    <w:p w14:paraId="1B3985B9" w14:textId="671CC7AD" w:rsidR="00BD0898" w:rsidRDefault="00BD0898" w:rsidP="00EA03A4">
      <w:pPr>
        <w:pStyle w:val="ListParagraph"/>
        <w:numPr>
          <w:ilvl w:val="0"/>
          <w:numId w:val="14"/>
        </w:numPr>
        <w:rPr>
          <w:rFonts w:cstheme="minorHAnsi"/>
          <w:szCs w:val="22"/>
        </w:rPr>
      </w:pPr>
      <w:r>
        <w:rPr>
          <w:rFonts w:cstheme="minorHAnsi"/>
          <w:szCs w:val="22"/>
        </w:rPr>
        <w:t>motivation at one time is positively associated with</w:t>
      </w:r>
      <w:r w:rsidRPr="00BD0898">
        <w:rPr>
          <w:rFonts w:cstheme="minorHAnsi"/>
          <w:szCs w:val="22"/>
        </w:rPr>
        <w:t xml:space="preserve"> </w:t>
      </w:r>
      <w:r>
        <w:rPr>
          <w:rFonts w:cstheme="minorHAnsi"/>
          <w:szCs w:val="22"/>
        </w:rPr>
        <w:t>emotional intelligence at a later time</w:t>
      </w:r>
    </w:p>
    <w:p w14:paraId="4AB063D2" w14:textId="77777777" w:rsidR="00E8702E" w:rsidRDefault="00E8702E" w:rsidP="00AF0D94">
      <w:pPr>
        <w:rPr>
          <w:rFonts w:cstheme="minorHAnsi"/>
          <w:szCs w:val="22"/>
        </w:rPr>
      </w:pPr>
    </w:p>
    <w:p w14:paraId="35E04464" w14:textId="183300C2" w:rsidR="0078506F" w:rsidRPr="00013EAD" w:rsidRDefault="0078506F" w:rsidP="0078506F">
      <w:pPr>
        <w:rPr>
          <w:rFonts w:eastAsiaTheme="minorHAnsi" w:cstheme="minorHAnsi"/>
          <w:szCs w:val="22"/>
        </w:rPr>
      </w:pPr>
      <w:r>
        <w:rPr>
          <w:rFonts w:eastAsiaTheme="minorHAnsi" w:cstheme="minorHAnsi"/>
          <w:szCs w:val="22"/>
        </w:rPr>
        <w:tab/>
        <w:t xml:space="preserve">The output presents other information that may be useful.  The following table outlines this information.   </w:t>
      </w:r>
    </w:p>
    <w:p w14:paraId="77AC7722" w14:textId="77777777" w:rsidR="0078506F" w:rsidRDefault="0078506F" w:rsidP="0078506F">
      <w:pPr>
        <w:rPr>
          <w:rFonts w:eastAsiaTheme="minorHAnsi" w:cstheme="minorHAnsi"/>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2664"/>
        <w:gridCol w:w="6032"/>
      </w:tblGrid>
      <w:tr w:rsidR="0078506F" w:rsidRPr="008B7C80" w14:paraId="1836F2F1" w14:textId="77777777" w:rsidTr="0078506F">
        <w:tc>
          <w:tcPr>
            <w:tcW w:w="2664" w:type="dxa"/>
            <w:shd w:val="clear" w:color="auto" w:fill="BDD6EE" w:themeFill="accent5" w:themeFillTint="66"/>
          </w:tcPr>
          <w:p w14:paraId="2E634625" w14:textId="77777777" w:rsidR="0078506F" w:rsidRPr="008B7C80" w:rsidRDefault="0078506F" w:rsidP="00405798">
            <w:pPr>
              <w:jc w:val="center"/>
              <w:rPr>
                <w:rFonts w:cstheme="minorHAnsi"/>
              </w:rPr>
            </w:pPr>
            <w:r>
              <w:rPr>
                <w:rFonts w:cstheme="minorHAnsi"/>
              </w:rPr>
              <w:lastRenderedPageBreak/>
              <w:t>Output</w:t>
            </w:r>
          </w:p>
        </w:tc>
        <w:tc>
          <w:tcPr>
            <w:tcW w:w="6032" w:type="dxa"/>
            <w:shd w:val="clear" w:color="auto" w:fill="BDD6EE" w:themeFill="accent5" w:themeFillTint="66"/>
          </w:tcPr>
          <w:p w14:paraId="3186B769" w14:textId="77777777" w:rsidR="0078506F" w:rsidRPr="008B7C80" w:rsidRDefault="0078506F" w:rsidP="00405798">
            <w:pPr>
              <w:jc w:val="center"/>
              <w:rPr>
                <w:rFonts w:cstheme="minorHAnsi"/>
              </w:rPr>
            </w:pPr>
            <w:r>
              <w:rPr>
                <w:rFonts w:cstheme="minorHAnsi"/>
              </w:rPr>
              <w:t>Relevance of output</w:t>
            </w:r>
          </w:p>
        </w:tc>
      </w:tr>
      <w:tr w:rsidR="0078506F" w:rsidRPr="005A1859" w14:paraId="61DD8808" w14:textId="77777777" w:rsidTr="0078506F">
        <w:tc>
          <w:tcPr>
            <w:tcW w:w="2664" w:type="dxa"/>
            <w:shd w:val="clear" w:color="auto" w:fill="D9D9D9" w:themeFill="background1" w:themeFillShade="D9"/>
          </w:tcPr>
          <w:p w14:paraId="67B1BE62" w14:textId="77777777" w:rsidR="0078506F" w:rsidRDefault="0078506F" w:rsidP="00405798">
            <w:pPr>
              <w:rPr>
                <w:rFonts w:cstheme="minorHAnsi"/>
              </w:rPr>
            </w:pPr>
            <w:r>
              <w:rPr>
                <w:rFonts w:cstheme="minorHAnsi"/>
              </w:rPr>
              <w:t>The covariances</w:t>
            </w:r>
          </w:p>
        </w:tc>
        <w:tc>
          <w:tcPr>
            <w:tcW w:w="6032" w:type="dxa"/>
            <w:shd w:val="clear" w:color="auto" w:fill="D9D9D9" w:themeFill="background1" w:themeFillShade="D9"/>
          </w:tcPr>
          <w:p w14:paraId="1E2093CC" w14:textId="38D98E3B" w:rsidR="0078506F" w:rsidRDefault="0078506F" w:rsidP="00EA03A4">
            <w:pPr>
              <w:pStyle w:val="ListParagraph"/>
              <w:numPr>
                <w:ilvl w:val="0"/>
                <w:numId w:val="15"/>
              </w:numPr>
              <w:rPr>
                <w:rFonts w:cstheme="minorHAnsi"/>
              </w:rPr>
            </w:pPr>
            <w:r>
              <w:rPr>
                <w:rFonts w:cstheme="minorHAnsi"/>
              </w:rPr>
              <w:t>In this example, the covariances were both significant and positive.</w:t>
            </w:r>
          </w:p>
          <w:p w14:paraId="0D324F71" w14:textId="00C9EBDF" w:rsidR="0078506F" w:rsidRDefault="0078506F" w:rsidP="00EA03A4">
            <w:pPr>
              <w:pStyle w:val="ListParagraph"/>
              <w:numPr>
                <w:ilvl w:val="0"/>
                <w:numId w:val="15"/>
              </w:numPr>
              <w:rPr>
                <w:rFonts w:cstheme="minorHAnsi"/>
              </w:rPr>
            </w:pPr>
            <w:r>
              <w:rPr>
                <w:rFonts w:cstheme="minorHAnsi"/>
              </w:rPr>
              <w:t>You can interpret covariances as you would interpret correlations; indeed, covariances are merely correlations multiplied by the standard deviation of each variable</w:t>
            </w:r>
          </w:p>
          <w:p w14:paraId="5D6A6835" w14:textId="5C096E5F" w:rsidR="0078506F" w:rsidRDefault="0078506F" w:rsidP="00EA03A4">
            <w:pPr>
              <w:pStyle w:val="ListParagraph"/>
              <w:numPr>
                <w:ilvl w:val="0"/>
                <w:numId w:val="15"/>
              </w:numPr>
              <w:rPr>
                <w:rFonts w:cstheme="minorHAnsi"/>
              </w:rPr>
            </w:pPr>
            <w:r>
              <w:rPr>
                <w:rFonts w:cstheme="minorHAnsi"/>
              </w:rPr>
              <w:t>In this example, motivation and emotional intelligence at Time 1 are correlated</w:t>
            </w:r>
          </w:p>
          <w:p w14:paraId="5AF41BDB" w14:textId="4D8512CD" w:rsidR="0078506F" w:rsidRPr="0078506F" w:rsidRDefault="0078506F" w:rsidP="00EA03A4">
            <w:pPr>
              <w:pStyle w:val="ListParagraph"/>
              <w:numPr>
                <w:ilvl w:val="0"/>
                <w:numId w:val="15"/>
              </w:numPr>
              <w:rPr>
                <w:rFonts w:cstheme="minorHAnsi"/>
              </w:rPr>
            </w:pPr>
            <w:r>
              <w:rPr>
                <w:rFonts w:cstheme="minorHAnsi"/>
              </w:rPr>
              <w:t>The error term associated with motivation and emotional intelligence at Time 3 are also correlated</w:t>
            </w:r>
          </w:p>
        </w:tc>
      </w:tr>
      <w:tr w:rsidR="0078506F" w:rsidRPr="005A1859" w14:paraId="5C8335AE" w14:textId="77777777" w:rsidTr="0078506F">
        <w:tc>
          <w:tcPr>
            <w:tcW w:w="2664" w:type="dxa"/>
            <w:shd w:val="clear" w:color="auto" w:fill="D9D9D9" w:themeFill="background1" w:themeFillShade="D9"/>
          </w:tcPr>
          <w:p w14:paraId="0AB89531" w14:textId="77777777" w:rsidR="0078506F" w:rsidRDefault="0078506F" w:rsidP="00405798">
            <w:pPr>
              <w:rPr>
                <w:rFonts w:cstheme="minorHAnsi"/>
              </w:rPr>
            </w:pPr>
            <w:r>
              <w:rPr>
                <w:rFonts w:cstheme="minorHAnsi"/>
              </w:rPr>
              <w:t>The test statistic and p value</w:t>
            </w:r>
          </w:p>
        </w:tc>
        <w:tc>
          <w:tcPr>
            <w:tcW w:w="6032" w:type="dxa"/>
            <w:shd w:val="clear" w:color="auto" w:fill="D9D9D9" w:themeFill="background1" w:themeFillShade="D9"/>
          </w:tcPr>
          <w:p w14:paraId="66403D0F" w14:textId="604550BF" w:rsidR="0078506F" w:rsidRDefault="0078506F" w:rsidP="00EA03A4">
            <w:pPr>
              <w:pStyle w:val="ListParagraph"/>
              <w:numPr>
                <w:ilvl w:val="0"/>
                <w:numId w:val="15"/>
              </w:numPr>
              <w:rPr>
                <w:rFonts w:cstheme="minorHAnsi"/>
              </w:rPr>
            </w:pPr>
            <w:r>
              <w:rPr>
                <w:rFonts w:cstheme="minorHAnsi"/>
              </w:rPr>
              <w:t xml:space="preserve">At the top of this output is a test statistic, equal to </w:t>
            </w:r>
            <w:r w:rsidR="00ED0EC9">
              <w:rPr>
                <w:rFonts w:cstheme="minorHAnsi"/>
              </w:rPr>
              <w:t>189</w:t>
            </w:r>
            <w:r>
              <w:rPr>
                <w:rFonts w:cstheme="minorHAnsi"/>
              </w:rPr>
              <w:t>, and a p value, equal to .</w:t>
            </w:r>
            <w:r w:rsidR="00ED0EC9">
              <w:rPr>
                <w:rFonts w:cstheme="minorHAnsi"/>
              </w:rPr>
              <w:t>000 or less than .001</w:t>
            </w:r>
          </w:p>
          <w:p w14:paraId="4973547F" w14:textId="77777777" w:rsidR="0078506F" w:rsidRDefault="0078506F" w:rsidP="00EA03A4">
            <w:pPr>
              <w:pStyle w:val="ListParagraph"/>
              <w:numPr>
                <w:ilvl w:val="0"/>
                <w:numId w:val="15"/>
              </w:numPr>
              <w:rPr>
                <w:rFonts w:cstheme="minorHAnsi"/>
              </w:rPr>
            </w:pPr>
            <w:r>
              <w:rPr>
                <w:rFonts w:cstheme="minorHAnsi"/>
              </w:rPr>
              <w:t xml:space="preserve">This test statistic is called a chi-square or </w:t>
            </w:r>
            <w:r w:rsidRPr="006429AA">
              <w:rPr>
                <w:rFonts w:ascii="Symbol" w:hAnsi="Symbol" w:cstheme="minorHAnsi"/>
              </w:rPr>
              <w:t>c</w:t>
            </w:r>
            <w:r w:rsidRPr="006429AA">
              <w:rPr>
                <w:rFonts w:cstheme="minorHAnsi"/>
                <w:vertAlign w:val="superscript"/>
              </w:rPr>
              <w:t>2</w:t>
            </w:r>
            <w:r>
              <w:rPr>
                <w:rFonts w:cstheme="minorHAnsi"/>
              </w:rPr>
              <w:t xml:space="preserve"> value</w:t>
            </w:r>
          </w:p>
          <w:p w14:paraId="687D6320" w14:textId="77777777" w:rsidR="0078506F" w:rsidRDefault="0078506F" w:rsidP="00405798">
            <w:pPr>
              <w:rPr>
                <w:rFonts w:cstheme="minorHAnsi"/>
              </w:rPr>
            </w:pPr>
          </w:p>
          <w:p w14:paraId="2D50BE68" w14:textId="77777777" w:rsidR="0078506F" w:rsidRDefault="0078506F" w:rsidP="00405798">
            <w:pPr>
              <w:rPr>
                <w:rFonts w:cstheme="minorHAnsi"/>
              </w:rPr>
            </w:pPr>
            <w:r>
              <w:rPr>
                <w:rFonts w:cstheme="minorHAnsi"/>
              </w:rPr>
              <w:t>So, how can you interpret this test statistic?</w:t>
            </w:r>
          </w:p>
          <w:p w14:paraId="0DA57852" w14:textId="77777777" w:rsidR="0078506F" w:rsidRPr="006429AA" w:rsidRDefault="0078506F" w:rsidP="00405798">
            <w:pPr>
              <w:rPr>
                <w:rFonts w:cstheme="minorHAnsi"/>
              </w:rPr>
            </w:pPr>
          </w:p>
          <w:p w14:paraId="2005A1C8" w14:textId="77777777" w:rsidR="0078506F" w:rsidRDefault="0078506F" w:rsidP="00EA03A4">
            <w:pPr>
              <w:pStyle w:val="ListParagraph"/>
              <w:numPr>
                <w:ilvl w:val="0"/>
                <w:numId w:val="15"/>
              </w:numPr>
              <w:rPr>
                <w:rFonts w:cstheme="minorHAnsi"/>
              </w:rPr>
            </w:pPr>
            <w:r>
              <w:rPr>
                <w:rFonts w:cstheme="minorHAnsi"/>
              </w:rPr>
              <w:t>A low, non-significant value indicates the model is accurate</w:t>
            </w:r>
          </w:p>
          <w:p w14:paraId="131C2DC8" w14:textId="77777777" w:rsidR="0078506F" w:rsidRDefault="0078506F" w:rsidP="00EA03A4">
            <w:pPr>
              <w:pStyle w:val="ListParagraph"/>
              <w:numPr>
                <w:ilvl w:val="0"/>
                <w:numId w:val="15"/>
              </w:numPr>
              <w:rPr>
                <w:rFonts w:cstheme="minorHAnsi"/>
              </w:rPr>
            </w:pPr>
            <w:r>
              <w:rPr>
                <w:rFonts w:cstheme="minorHAnsi"/>
              </w:rPr>
              <w:t>That is, the correlations in this data file are similar to the correlations this model would predict</w:t>
            </w:r>
          </w:p>
          <w:p w14:paraId="3B150701" w14:textId="5A3C7E32" w:rsidR="0078506F" w:rsidRDefault="0078506F" w:rsidP="00EA03A4">
            <w:pPr>
              <w:pStyle w:val="ListParagraph"/>
              <w:numPr>
                <w:ilvl w:val="0"/>
                <w:numId w:val="15"/>
              </w:numPr>
              <w:rPr>
                <w:rFonts w:cstheme="minorHAnsi"/>
              </w:rPr>
            </w:pPr>
            <w:r>
              <w:rPr>
                <w:rFonts w:cstheme="minorHAnsi"/>
              </w:rPr>
              <w:t>A high, significant value</w:t>
            </w:r>
            <w:r w:rsidR="00ED0EC9">
              <w:rPr>
                <w:rFonts w:cstheme="minorHAnsi"/>
              </w:rPr>
              <w:t>—as uncovered in this example—</w:t>
            </w:r>
            <w:r>
              <w:rPr>
                <w:rFonts w:cstheme="minorHAnsi"/>
              </w:rPr>
              <w:t xml:space="preserve"> indicates the model is inaccurate</w:t>
            </w:r>
          </w:p>
          <w:p w14:paraId="30BA97CB" w14:textId="77E25640" w:rsidR="00ED0EC9" w:rsidRDefault="0078506F" w:rsidP="00EA03A4">
            <w:pPr>
              <w:pStyle w:val="ListParagraph"/>
              <w:numPr>
                <w:ilvl w:val="0"/>
                <w:numId w:val="15"/>
              </w:numPr>
              <w:rPr>
                <w:rFonts w:cstheme="minorHAnsi"/>
              </w:rPr>
            </w:pPr>
            <w:r>
              <w:rPr>
                <w:rFonts w:cstheme="minorHAnsi"/>
              </w:rPr>
              <w:t xml:space="preserve">Perhaps you </w:t>
            </w:r>
            <w:r w:rsidR="00ED0EC9">
              <w:rPr>
                <w:rFonts w:cstheme="minorHAnsi"/>
              </w:rPr>
              <w:t>would</w:t>
            </w:r>
            <w:r>
              <w:rPr>
                <w:rFonts w:cstheme="minorHAnsi"/>
              </w:rPr>
              <w:t xml:space="preserve"> need to include additional relationships between variables</w:t>
            </w:r>
            <w:r w:rsidR="00ED0EC9">
              <w:rPr>
                <w:rFonts w:cstheme="minorHAnsi"/>
              </w:rPr>
              <w:t>, such as contemporaneous effects</w:t>
            </w:r>
          </w:p>
          <w:p w14:paraId="4113C8DD" w14:textId="3C19D986" w:rsidR="00923B2D" w:rsidRPr="00614C34" w:rsidRDefault="00923B2D" w:rsidP="00EA03A4">
            <w:pPr>
              <w:pStyle w:val="ListParagraph"/>
              <w:numPr>
                <w:ilvl w:val="0"/>
                <w:numId w:val="15"/>
              </w:numPr>
              <w:rPr>
                <w:rFonts w:cstheme="minorHAnsi"/>
              </w:rPr>
            </w:pPr>
            <w:r>
              <w:rPr>
                <w:rFonts w:cstheme="minorHAnsi"/>
              </w:rPr>
              <w:t>To uncover these effects, read about modification indices, discussed in the document about structural equation modelling</w:t>
            </w:r>
          </w:p>
          <w:p w14:paraId="0F12BA56" w14:textId="7AE32A7F" w:rsidR="0078506F" w:rsidRPr="00614C34" w:rsidRDefault="0078506F" w:rsidP="00405798">
            <w:pPr>
              <w:rPr>
                <w:rFonts w:cstheme="minorHAnsi"/>
              </w:rPr>
            </w:pPr>
          </w:p>
        </w:tc>
      </w:tr>
    </w:tbl>
    <w:p w14:paraId="30AF41A5" w14:textId="77777777" w:rsidR="0078506F" w:rsidRDefault="0078506F" w:rsidP="0078506F">
      <w:pPr>
        <w:rPr>
          <w:rFonts w:eastAsiaTheme="minorHAnsi" w:cstheme="minorHAnsi"/>
          <w:szCs w:val="22"/>
        </w:rPr>
      </w:pPr>
    </w:p>
    <w:p w14:paraId="7022C954" w14:textId="019293C8" w:rsidR="00331530" w:rsidRDefault="00331530" w:rsidP="006B6BDF">
      <w:pPr>
        <w:rPr>
          <w:rFonts w:cstheme="minorHAnsi"/>
          <w:szCs w:val="22"/>
        </w:rPr>
      </w:pPr>
    </w:p>
    <w:p w14:paraId="6C0AAFCD" w14:textId="77777777" w:rsidR="00331530" w:rsidRDefault="00331530" w:rsidP="00331530">
      <w:pPr>
        <w:rPr>
          <w:rFonts w:cstheme="minorHAnsi"/>
          <w:b/>
          <w:bCs/>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331530" w:rsidRPr="002C1BC8" w14:paraId="3F1A472A" w14:textId="77777777" w:rsidTr="00405798">
        <w:tc>
          <w:tcPr>
            <w:tcW w:w="9010" w:type="dxa"/>
            <w:shd w:val="clear" w:color="auto" w:fill="BDD6EE" w:themeFill="accent5" w:themeFillTint="66"/>
          </w:tcPr>
          <w:p w14:paraId="71074621" w14:textId="0DC8C399" w:rsidR="00331530" w:rsidRPr="002C1BC8" w:rsidRDefault="00331530" w:rsidP="00405798">
            <w:pPr>
              <w:jc w:val="center"/>
              <w:rPr>
                <w:rFonts w:cstheme="minorHAnsi"/>
                <w:b/>
              </w:rPr>
            </w:pPr>
            <w:r>
              <w:rPr>
                <w:rFonts w:cstheme="minorHAnsi"/>
                <w:b/>
              </w:rPr>
              <w:t xml:space="preserve">Comparisons between groups  </w:t>
            </w:r>
          </w:p>
        </w:tc>
      </w:tr>
    </w:tbl>
    <w:p w14:paraId="6E28F4BD" w14:textId="77777777" w:rsidR="00331530" w:rsidRDefault="00331530" w:rsidP="00331530">
      <w:pPr>
        <w:rPr>
          <w:rFonts w:cstheme="minorHAnsi"/>
          <w:szCs w:val="22"/>
        </w:rPr>
      </w:pPr>
    </w:p>
    <w:p w14:paraId="1033BD2A" w14:textId="34BDF025" w:rsidR="00FE5C70" w:rsidRPr="00FE5C70" w:rsidRDefault="00FE5C70" w:rsidP="00FE5C70">
      <w:pPr>
        <w:ind w:firstLine="360"/>
        <w:rPr>
          <w:rFonts w:cstheme="minorHAnsi"/>
          <w:szCs w:val="22"/>
        </w:rPr>
      </w:pPr>
      <w:r w:rsidRPr="00FE5C70">
        <w:rPr>
          <w:rFonts w:cstheme="minorHAnsi"/>
          <w:szCs w:val="22"/>
        </w:rPr>
        <w:t>You might, occasionally, want to ascertain whether the relationships between variables differs between groups.  For example</w:t>
      </w:r>
    </w:p>
    <w:p w14:paraId="2BECB2AD" w14:textId="77777777" w:rsidR="00FE5C70" w:rsidRPr="00FE5C70" w:rsidRDefault="00FE5C70" w:rsidP="00FE5C70">
      <w:pPr>
        <w:rPr>
          <w:rFonts w:cstheme="minorHAnsi"/>
          <w:szCs w:val="22"/>
        </w:rPr>
      </w:pPr>
    </w:p>
    <w:p w14:paraId="39DCA16C" w14:textId="77777777" w:rsidR="00FE5C70" w:rsidRDefault="00FE5C70" w:rsidP="00EA03A4">
      <w:pPr>
        <w:pStyle w:val="ListParagraph"/>
        <w:numPr>
          <w:ilvl w:val="0"/>
          <w:numId w:val="16"/>
        </w:numPr>
        <w:rPr>
          <w:rFonts w:cstheme="minorHAnsi"/>
          <w:szCs w:val="22"/>
        </w:rPr>
      </w:pPr>
      <w:r w:rsidRPr="00FE5C70">
        <w:rPr>
          <w:rFonts w:cstheme="minorHAnsi"/>
          <w:szCs w:val="22"/>
        </w:rPr>
        <w:t xml:space="preserve">does the relationship between </w:t>
      </w:r>
      <w:r>
        <w:rPr>
          <w:rFonts w:cstheme="minorHAnsi"/>
          <w:szCs w:val="22"/>
        </w:rPr>
        <w:t>motivation and</w:t>
      </w:r>
      <w:r w:rsidRPr="00FE5C70">
        <w:rPr>
          <w:rFonts w:cstheme="minorHAnsi"/>
          <w:szCs w:val="22"/>
        </w:rPr>
        <w:t xml:space="preserve"> emotional intelligence differ between males and females?</w:t>
      </w:r>
    </w:p>
    <w:p w14:paraId="75CCEED8" w14:textId="77777777" w:rsidR="00FE5C70" w:rsidRDefault="00FE5C70" w:rsidP="00EA03A4">
      <w:pPr>
        <w:pStyle w:val="ListParagraph"/>
        <w:numPr>
          <w:ilvl w:val="0"/>
          <w:numId w:val="16"/>
        </w:numPr>
        <w:rPr>
          <w:rFonts w:cstheme="minorHAnsi"/>
          <w:szCs w:val="22"/>
        </w:rPr>
      </w:pPr>
      <w:r w:rsidRPr="00FE5C70">
        <w:rPr>
          <w:rFonts w:cstheme="minorHAnsi"/>
          <w:szCs w:val="22"/>
        </w:rPr>
        <w:t xml:space="preserve">for example, is the association between </w:t>
      </w:r>
      <w:r>
        <w:rPr>
          <w:rFonts w:cstheme="minorHAnsi"/>
          <w:szCs w:val="22"/>
        </w:rPr>
        <w:t>motivation and</w:t>
      </w:r>
      <w:r w:rsidRPr="00FE5C70">
        <w:rPr>
          <w:rFonts w:cstheme="minorHAnsi"/>
          <w:szCs w:val="22"/>
        </w:rPr>
        <w:t xml:space="preserve"> emotional intelligence stronger in males than females</w:t>
      </w:r>
    </w:p>
    <w:p w14:paraId="06511FE1" w14:textId="3D63FDA9" w:rsidR="00FE5C70" w:rsidRDefault="00FE5C70" w:rsidP="00EA03A4">
      <w:pPr>
        <w:pStyle w:val="ListParagraph"/>
        <w:numPr>
          <w:ilvl w:val="0"/>
          <w:numId w:val="16"/>
        </w:numPr>
        <w:rPr>
          <w:rFonts w:cstheme="minorHAnsi"/>
          <w:szCs w:val="22"/>
        </w:rPr>
      </w:pPr>
      <w:r w:rsidRPr="00FE5C70">
        <w:rPr>
          <w:rFonts w:cstheme="minorHAnsi"/>
          <w:szCs w:val="22"/>
        </w:rPr>
        <w:lastRenderedPageBreak/>
        <w:t xml:space="preserve">or does </w:t>
      </w:r>
      <w:r>
        <w:rPr>
          <w:rFonts w:cstheme="minorHAnsi"/>
          <w:szCs w:val="22"/>
        </w:rPr>
        <w:t>this relationship</w:t>
      </w:r>
      <w:r w:rsidRPr="00FE5C70">
        <w:rPr>
          <w:rFonts w:cstheme="minorHAnsi"/>
          <w:szCs w:val="22"/>
        </w:rPr>
        <w:t xml:space="preserve"> differ between science candidates and humanities candidates</w:t>
      </w:r>
      <w:r>
        <w:rPr>
          <w:rFonts w:cstheme="minorHAnsi"/>
          <w:szCs w:val="22"/>
        </w:rPr>
        <w:t>, and so on.</w:t>
      </w:r>
    </w:p>
    <w:p w14:paraId="40070B98" w14:textId="22CE11D3" w:rsidR="00FE5C70" w:rsidRDefault="00FE5C70" w:rsidP="00FE5C70">
      <w:pPr>
        <w:rPr>
          <w:rFonts w:cstheme="minorHAnsi"/>
          <w:szCs w:val="22"/>
        </w:rPr>
      </w:pPr>
    </w:p>
    <w:p w14:paraId="568EA38B" w14:textId="39CBEFBE" w:rsidR="00FE5C70" w:rsidRDefault="00FE385C" w:rsidP="00FE385C">
      <w:pPr>
        <w:ind w:firstLine="360"/>
        <w:rPr>
          <w:rFonts w:cstheme="minorHAnsi"/>
          <w:szCs w:val="22"/>
        </w:rPr>
      </w:pPr>
      <w:r>
        <w:rPr>
          <w:rFonts w:cstheme="minorHAnsi"/>
          <w:szCs w:val="22"/>
        </w:rPr>
        <w:t>To answer these questions, you need to complete three simple procedures.  In essence, you need to</w:t>
      </w:r>
    </w:p>
    <w:p w14:paraId="5FB90C9C" w14:textId="5925AC8A" w:rsidR="00FE385C" w:rsidRDefault="00FE385C" w:rsidP="00FE5C70">
      <w:pPr>
        <w:ind w:left="360"/>
        <w:rPr>
          <w:rFonts w:cstheme="minorHAnsi"/>
          <w:szCs w:val="22"/>
        </w:rPr>
      </w:pPr>
    </w:p>
    <w:p w14:paraId="15590B3E" w14:textId="4434B09D" w:rsidR="00FE385C" w:rsidRDefault="00FE385C" w:rsidP="00EA03A4">
      <w:pPr>
        <w:pStyle w:val="ListParagraph"/>
        <w:numPr>
          <w:ilvl w:val="0"/>
          <w:numId w:val="17"/>
        </w:numPr>
        <w:rPr>
          <w:rFonts w:cstheme="minorHAnsi"/>
          <w:szCs w:val="22"/>
        </w:rPr>
      </w:pPr>
      <w:r>
        <w:rPr>
          <w:rFonts w:cstheme="minorHAnsi"/>
          <w:szCs w:val="22"/>
        </w:rPr>
        <w:t>evaluate the model in each group, such as males and females, separately—by adjusting the code only slightly</w:t>
      </w:r>
    </w:p>
    <w:p w14:paraId="34684EB4" w14:textId="68AB3821" w:rsidR="00FE385C" w:rsidRDefault="00FE385C" w:rsidP="00EA03A4">
      <w:pPr>
        <w:pStyle w:val="ListParagraph"/>
        <w:numPr>
          <w:ilvl w:val="0"/>
          <w:numId w:val="17"/>
        </w:numPr>
        <w:rPr>
          <w:rFonts w:cstheme="minorHAnsi"/>
          <w:szCs w:val="22"/>
        </w:rPr>
      </w:pPr>
      <w:r>
        <w:rPr>
          <w:rFonts w:cstheme="minorHAnsi"/>
          <w:szCs w:val="22"/>
        </w:rPr>
        <w:t>again, evaluate the model in each group separately, but designate one or more of the B coefficients to be the same in each group</w:t>
      </w:r>
    </w:p>
    <w:p w14:paraId="0B952D59" w14:textId="01E78AC0" w:rsidR="00FE385C" w:rsidRDefault="00FE385C" w:rsidP="00EA03A4">
      <w:pPr>
        <w:pStyle w:val="ListParagraph"/>
        <w:numPr>
          <w:ilvl w:val="0"/>
          <w:numId w:val="17"/>
        </w:numPr>
        <w:rPr>
          <w:rFonts w:cstheme="minorHAnsi"/>
          <w:szCs w:val="22"/>
        </w:rPr>
      </w:pPr>
      <w:r>
        <w:rPr>
          <w:rFonts w:cstheme="minorHAnsi"/>
          <w:szCs w:val="22"/>
        </w:rPr>
        <w:t>if this constraint significantly impairs the accuracy of this model, the groups are assumed to differ on these coefficients</w:t>
      </w:r>
    </w:p>
    <w:p w14:paraId="3327E587" w14:textId="277BB80C" w:rsidR="00FE385C" w:rsidRDefault="00FE385C" w:rsidP="00EA03A4">
      <w:pPr>
        <w:pStyle w:val="ListParagraph"/>
        <w:numPr>
          <w:ilvl w:val="0"/>
          <w:numId w:val="17"/>
        </w:numPr>
        <w:rPr>
          <w:rFonts w:cstheme="minorHAnsi"/>
          <w:szCs w:val="22"/>
        </w:rPr>
      </w:pPr>
      <w:r>
        <w:rPr>
          <w:rFonts w:cstheme="minorHAnsi"/>
          <w:szCs w:val="22"/>
        </w:rPr>
        <w:t>if this constraint does not significantly impair the accuracy of this model, the groups might not differ on these coefficients</w:t>
      </w:r>
    </w:p>
    <w:p w14:paraId="505070A3" w14:textId="1AC3BB7C" w:rsidR="00FE385C" w:rsidRDefault="00FE385C" w:rsidP="00FE385C">
      <w:pPr>
        <w:rPr>
          <w:rFonts w:cstheme="minorHAnsi"/>
          <w:szCs w:val="22"/>
        </w:rPr>
      </w:pPr>
    </w:p>
    <w:p w14:paraId="61FC4AC7" w14:textId="12CDDAA3" w:rsidR="00FE385C" w:rsidRDefault="00FE385C" w:rsidP="00FE385C">
      <w:pPr>
        <w:ind w:left="360"/>
        <w:rPr>
          <w:rFonts w:cstheme="minorHAnsi"/>
          <w:szCs w:val="22"/>
        </w:rPr>
      </w:pPr>
      <w:r>
        <w:rPr>
          <w:rFonts w:cstheme="minorHAnsi"/>
          <w:szCs w:val="22"/>
        </w:rPr>
        <w:t>This rationale might seem hazy initially, but will be obvious after you observe an illustration</w:t>
      </w:r>
    </w:p>
    <w:p w14:paraId="7E496A5D" w14:textId="6182791B" w:rsidR="00FE385C" w:rsidRDefault="00FE385C" w:rsidP="00FE385C">
      <w:pPr>
        <w:ind w:left="360"/>
        <w:rPr>
          <w:rFonts w:cstheme="minorHAnsi"/>
          <w:szCs w:val="22"/>
        </w:rPr>
      </w:pPr>
    </w:p>
    <w:p w14:paraId="656CDC72" w14:textId="5B88E096" w:rsidR="00FE385C" w:rsidRDefault="00FE385C" w:rsidP="00FE385C">
      <w:pPr>
        <w:rPr>
          <w:rFonts w:cstheme="minorHAnsi"/>
          <w:szCs w:val="22"/>
        </w:rPr>
      </w:pPr>
      <w:r>
        <w:rPr>
          <w:rFonts w:cstheme="minorHAnsi"/>
          <w:b/>
          <w:bCs/>
          <w:szCs w:val="22"/>
        </w:rPr>
        <w:t xml:space="preserve">Procedure 1.  </w:t>
      </w:r>
    </w:p>
    <w:p w14:paraId="2D1CCC9C" w14:textId="44E248A6" w:rsidR="00FE385C" w:rsidRDefault="00FE385C" w:rsidP="00FE385C">
      <w:pPr>
        <w:rPr>
          <w:rFonts w:cstheme="minorHAnsi"/>
          <w:szCs w:val="22"/>
        </w:rPr>
      </w:pPr>
    </w:p>
    <w:p w14:paraId="3809E930" w14:textId="52A282C0" w:rsidR="00FE385C" w:rsidRDefault="00FE385C" w:rsidP="00FE385C">
      <w:pPr>
        <w:rPr>
          <w:rFonts w:cstheme="minorHAnsi"/>
          <w:szCs w:val="22"/>
        </w:rPr>
      </w:pPr>
      <w:r>
        <w:rPr>
          <w:rFonts w:cstheme="minorHAnsi"/>
          <w:szCs w:val="22"/>
        </w:rPr>
        <w:tab/>
        <w:t>First, you need to evaluate the model in each group, such as males and females, separately.  To achieve this goal, you merely adjust the code slightly.  In particular</w:t>
      </w:r>
    </w:p>
    <w:p w14:paraId="3F7EED12" w14:textId="0359A5E8" w:rsidR="00FE385C" w:rsidRDefault="00FE385C" w:rsidP="00FE385C">
      <w:pPr>
        <w:rPr>
          <w:rFonts w:cstheme="minorHAnsi"/>
          <w:szCs w:val="22"/>
        </w:rPr>
      </w:pPr>
    </w:p>
    <w:p w14:paraId="213E6B02" w14:textId="1DA4BEA3" w:rsidR="00FE385C" w:rsidRDefault="00FE385C" w:rsidP="00EA03A4">
      <w:pPr>
        <w:pStyle w:val="ListParagraph"/>
        <w:numPr>
          <w:ilvl w:val="0"/>
          <w:numId w:val="18"/>
        </w:numPr>
        <w:rPr>
          <w:rFonts w:cstheme="minorHAnsi"/>
          <w:szCs w:val="22"/>
        </w:rPr>
      </w:pPr>
      <w:r>
        <w:rPr>
          <w:rFonts w:cstheme="minorHAnsi"/>
          <w:szCs w:val="22"/>
        </w:rPr>
        <w:t xml:space="preserve">the previous code included the row </w:t>
      </w:r>
      <w:r w:rsidRPr="00FE385C">
        <w:rPr>
          <w:rFonts w:cstheme="minorHAnsi"/>
          <w:b/>
          <w:bCs/>
          <w:szCs w:val="22"/>
        </w:rPr>
        <w:t>fit1&lt;-</w:t>
      </w:r>
      <w:proofErr w:type="spellStart"/>
      <w:proofErr w:type="gramStart"/>
      <w:r w:rsidRPr="00FE385C">
        <w:rPr>
          <w:rFonts w:cstheme="minorHAnsi"/>
          <w:b/>
          <w:bCs/>
          <w:szCs w:val="22"/>
        </w:rPr>
        <w:t>sem</w:t>
      </w:r>
      <w:proofErr w:type="spellEnd"/>
      <w:r w:rsidRPr="00FE385C">
        <w:rPr>
          <w:rFonts w:cstheme="minorHAnsi"/>
          <w:b/>
          <w:bCs/>
          <w:szCs w:val="22"/>
        </w:rPr>
        <w:t>(</w:t>
      </w:r>
      <w:proofErr w:type="gramEnd"/>
      <w:r w:rsidRPr="00FE385C">
        <w:rPr>
          <w:rFonts w:cstheme="minorHAnsi"/>
          <w:b/>
          <w:bCs/>
          <w:szCs w:val="22"/>
        </w:rPr>
        <w:t>model1, data=</w:t>
      </w:r>
      <w:proofErr w:type="spellStart"/>
      <w:r w:rsidRPr="00FE385C">
        <w:rPr>
          <w:rFonts w:cstheme="minorHAnsi"/>
          <w:b/>
          <w:bCs/>
          <w:szCs w:val="22"/>
        </w:rPr>
        <w:t>research.data</w:t>
      </w:r>
      <w:proofErr w:type="spellEnd"/>
      <w:r w:rsidRPr="00FE385C">
        <w:rPr>
          <w:rFonts w:cstheme="minorHAnsi"/>
          <w:b/>
          <w:bCs/>
          <w:szCs w:val="22"/>
        </w:rPr>
        <w:t>)</w:t>
      </w:r>
    </w:p>
    <w:p w14:paraId="54322B2F" w14:textId="4878274E" w:rsidR="00FE385C" w:rsidRPr="00FE385C" w:rsidRDefault="00FE385C" w:rsidP="00EA03A4">
      <w:pPr>
        <w:pStyle w:val="ListParagraph"/>
        <w:numPr>
          <w:ilvl w:val="0"/>
          <w:numId w:val="18"/>
        </w:numPr>
        <w:rPr>
          <w:rFonts w:cstheme="minorHAnsi"/>
          <w:szCs w:val="22"/>
        </w:rPr>
      </w:pPr>
      <w:r>
        <w:rPr>
          <w:rFonts w:cstheme="minorHAnsi"/>
          <w:szCs w:val="22"/>
        </w:rPr>
        <w:t>you merely need to insert something like group</w:t>
      </w:r>
      <w:r w:rsidRPr="00FE385C">
        <w:rPr>
          <w:rFonts w:cstheme="minorHAnsi"/>
          <w:b/>
          <w:bCs/>
          <w:szCs w:val="22"/>
        </w:rPr>
        <w:t>=</w:t>
      </w:r>
      <w:r w:rsidRPr="00FE385C">
        <w:rPr>
          <w:rFonts w:cstheme="minorHAnsi"/>
          <w:szCs w:val="22"/>
        </w:rPr>
        <w:t>"gender"</w:t>
      </w:r>
      <w:r>
        <w:rPr>
          <w:rFonts w:cstheme="minorHAnsi"/>
          <w:szCs w:val="22"/>
        </w:rPr>
        <w:t>—or the name of your variable that differentiates the groups</w:t>
      </w:r>
    </w:p>
    <w:p w14:paraId="05CF1013" w14:textId="4314DB9C" w:rsidR="00FE385C" w:rsidRPr="00FE385C" w:rsidRDefault="00FE385C" w:rsidP="00EA03A4">
      <w:pPr>
        <w:pStyle w:val="ListParagraph"/>
        <w:numPr>
          <w:ilvl w:val="0"/>
          <w:numId w:val="18"/>
        </w:numPr>
        <w:rPr>
          <w:rFonts w:cstheme="minorHAnsi"/>
          <w:szCs w:val="22"/>
        </w:rPr>
      </w:pPr>
      <w:r>
        <w:rPr>
          <w:rFonts w:cstheme="minorHAnsi"/>
          <w:szCs w:val="22"/>
        </w:rPr>
        <w:t xml:space="preserve">the code will now be </w:t>
      </w:r>
      <w:r w:rsidRPr="00FE385C">
        <w:rPr>
          <w:rFonts w:cstheme="minorHAnsi"/>
          <w:b/>
          <w:bCs/>
          <w:szCs w:val="22"/>
        </w:rPr>
        <w:t>fit1&lt;-</w:t>
      </w:r>
      <w:proofErr w:type="spellStart"/>
      <w:proofErr w:type="gramStart"/>
      <w:r w:rsidRPr="00FE385C">
        <w:rPr>
          <w:rFonts w:cstheme="minorHAnsi"/>
          <w:b/>
          <w:bCs/>
          <w:szCs w:val="22"/>
        </w:rPr>
        <w:t>sem</w:t>
      </w:r>
      <w:proofErr w:type="spellEnd"/>
      <w:r w:rsidRPr="00FE385C">
        <w:rPr>
          <w:rFonts w:cstheme="minorHAnsi"/>
          <w:b/>
          <w:bCs/>
          <w:szCs w:val="22"/>
        </w:rPr>
        <w:t>(</w:t>
      </w:r>
      <w:proofErr w:type="gramEnd"/>
      <w:r w:rsidRPr="00FE385C">
        <w:rPr>
          <w:rFonts w:cstheme="minorHAnsi"/>
          <w:b/>
          <w:bCs/>
          <w:szCs w:val="22"/>
        </w:rPr>
        <w:t>model1, group="gender", data=</w:t>
      </w:r>
      <w:proofErr w:type="spellStart"/>
      <w:r w:rsidRPr="00FE385C">
        <w:rPr>
          <w:rFonts w:cstheme="minorHAnsi"/>
          <w:b/>
          <w:bCs/>
          <w:szCs w:val="22"/>
        </w:rPr>
        <w:t>research.data</w:t>
      </w:r>
      <w:proofErr w:type="spellEnd"/>
      <w:r w:rsidRPr="00FE385C">
        <w:rPr>
          <w:rFonts w:cstheme="minorHAnsi"/>
          <w:b/>
          <w:bCs/>
          <w:szCs w:val="22"/>
        </w:rPr>
        <w:t>)</w:t>
      </w:r>
    </w:p>
    <w:p w14:paraId="62E1A6F6" w14:textId="698CBF2B" w:rsidR="00FE385C" w:rsidRPr="00830F27" w:rsidRDefault="00FE385C" w:rsidP="00EA03A4">
      <w:pPr>
        <w:pStyle w:val="ListParagraph"/>
        <w:numPr>
          <w:ilvl w:val="0"/>
          <w:numId w:val="18"/>
        </w:numPr>
        <w:rPr>
          <w:rFonts w:cstheme="minorHAnsi"/>
          <w:szCs w:val="22"/>
        </w:rPr>
      </w:pPr>
      <w:r>
        <w:rPr>
          <w:rFonts w:cstheme="minorHAnsi"/>
          <w:szCs w:val="22"/>
        </w:rPr>
        <w:t>after you execute this code, record the test statistic that emerges</w:t>
      </w:r>
      <w:r w:rsidR="00830F27">
        <w:rPr>
          <w:rFonts w:cstheme="minorHAnsi"/>
          <w:szCs w:val="22"/>
        </w:rPr>
        <w:t>—</w:t>
      </w:r>
      <w:r>
        <w:rPr>
          <w:rFonts w:cstheme="minorHAnsi"/>
        </w:rPr>
        <w:t xml:space="preserve">or the </w:t>
      </w:r>
      <w:r w:rsidRPr="006429AA">
        <w:rPr>
          <w:rFonts w:ascii="Symbol" w:hAnsi="Symbol" w:cstheme="minorHAnsi"/>
        </w:rPr>
        <w:t>c</w:t>
      </w:r>
      <w:r w:rsidRPr="006429AA">
        <w:rPr>
          <w:rFonts w:cstheme="minorHAnsi"/>
          <w:vertAlign w:val="superscript"/>
        </w:rPr>
        <w:t>2</w:t>
      </w:r>
      <w:r>
        <w:rPr>
          <w:rFonts w:cstheme="minorHAnsi"/>
        </w:rPr>
        <w:t xml:space="preserve"> value</w:t>
      </w:r>
      <w:r w:rsidR="00830F27">
        <w:rPr>
          <w:rFonts w:cstheme="minorHAnsi"/>
        </w:rPr>
        <w:t>—as well as the degrees of freedom</w:t>
      </w:r>
    </w:p>
    <w:p w14:paraId="578ED499" w14:textId="0A120064" w:rsidR="00830F27" w:rsidRDefault="00830F27" w:rsidP="00830F27">
      <w:pPr>
        <w:rPr>
          <w:rFonts w:cstheme="minorHAnsi"/>
          <w:szCs w:val="22"/>
        </w:rPr>
      </w:pPr>
    </w:p>
    <w:p w14:paraId="6FA5B8F1" w14:textId="625A278C" w:rsidR="00830F27" w:rsidRDefault="00830F27" w:rsidP="00830F27">
      <w:pPr>
        <w:rPr>
          <w:rFonts w:cstheme="minorHAnsi"/>
          <w:szCs w:val="22"/>
        </w:rPr>
      </w:pPr>
      <w:r>
        <w:rPr>
          <w:rFonts w:cstheme="minorHAnsi"/>
          <w:b/>
          <w:bCs/>
          <w:szCs w:val="22"/>
        </w:rPr>
        <w:t>Procedure 2</w:t>
      </w:r>
    </w:p>
    <w:p w14:paraId="37AC1AD3" w14:textId="608DD8E2" w:rsidR="00830F27" w:rsidRDefault="00830F27" w:rsidP="00830F27">
      <w:pPr>
        <w:rPr>
          <w:rFonts w:cstheme="minorHAnsi"/>
          <w:szCs w:val="22"/>
        </w:rPr>
      </w:pPr>
    </w:p>
    <w:p w14:paraId="1BF69A82" w14:textId="643D3933" w:rsidR="00830F27" w:rsidRDefault="00830F27" w:rsidP="00830F27">
      <w:pPr>
        <w:ind w:firstLine="720"/>
        <w:rPr>
          <w:rFonts w:cstheme="minorHAnsi"/>
          <w:szCs w:val="22"/>
        </w:rPr>
      </w:pPr>
      <w:r w:rsidRPr="00830F27">
        <w:rPr>
          <w:rFonts w:cstheme="minorHAnsi"/>
          <w:szCs w:val="22"/>
        </w:rPr>
        <w:t>Second, you need to repeat this procedure but designate one or more of the B coefficients to be the same in each group</w:t>
      </w:r>
      <w:r>
        <w:rPr>
          <w:rFonts w:cstheme="minorHAnsi"/>
          <w:szCs w:val="22"/>
        </w:rPr>
        <w:t>.  To illustrate, suppose you want to ascertain whether the association between emotional intelligence at one time and motivation the next time differs between males and females.  The equations that correspond to this relationship are</w:t>
      </w:r>
    </w:p>
    <w:p w14:paraId="2DB6BEC3" w14:textId="77777777" w:rsidR="00830F27" w:rsidRDefault="00830F27" w:rsidP="00830F27">
      <w:pPr>
        <w:rPr>
          <w:rFonts w:cstheme="minorHAnsi"/>
        </w:rPr>
      </w:pPr>
    </w:p>
    <w:p w14:paraId="7039E384" w14:textId="77777777" w:rsidR="00830F27" w:rsidRDefault="00830F27" w:rsidP="00830F27">
      <w:pPr>
        <w:rPr>
          <w:rFonts w:cstheme="minorHAnsi"/>
          <w:b/>
          <w:bCs/>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830F27" w:rsidRPr="002C1BC8" w14:paraId="088AEC51" w14:textId="77777777" w:rsidTr="00830F27">
        <w:tc>
          <w:tcPr>
            <w:tcW w:w="9010" w:type="dxa"/>
            <w:shd w:val="clear" w:color="auto" w:fill="D9D9D9" w:themeFill="background1" w:themeFillShade="D9"/>
          </w:tcPr>
          <w:p w14:paraId="6666A8D5" w14:textId="77777777" w:rsidR="00830F27" w:rsidRPr="00F8004B" w:rsidRDefault="00830F27" w:rsidP="00830F27">
            <w:pPr>
              <w:rPr>
                <w:rFonts w:cstheme="minorHAnsi"/>
              </w:rPr>
            </w:pPr>
            <w:r w:rsidRPr="00F8004B">
              <w:rPr>
                <w:rFonts w:cstheme="minorHAnsi"/>
              </w:rPr>
              <w:t>m2 ~ m1 + e1</w:t>
            </w:r>
          </w:p>
          <w:p w14:paraId="77DA30B1" w14:textId="2BDEE4FC" w:rsidR="00830F27" w:rsidRPr="00830F27" w:rsidRDefault="00830F27" w:rsidP="00830F27">
            <w:pPr>
              <w:rPr>
                <w:rFonts w:cstheme="minorHAnsi"/>
              </w:rPr>
            </w:pPr>
            <w:r w:rsidRPr="00F8004B">
              <w:rPr>
                <w:rFonts w:cstheme="minorHAnsi"/>
              </w:rPr>
              <w:t>m3 ~ m2 + e2</w:t>
            </w:r>
          </w:p>
        </w:tc>
      </w:tr>
    </w:tbl>
    <w:p w14:paraId="54989633" w14:textId="77777777" w:rsidR="00830F27" w:rsidRDefault="00830F27" w:rsidP="00830F27">
      <w:pPr>
        <w:rPr>
          <w:rFonts w:cstheme="minorHAnsi"/>
          <w:szCs w:val="22"/>
        </w:rPr>
      </w:pPr>
    </w:p>
    <w:p w14:paraId="14FD34B3" w14:textId="2103744F" w:rsidR="00830F27" w:rsidRDefault="00830F27" w:rsidP="00830F27">
      <w:pPr>
        <w:rPr>
          <w:rFonts w:cstheme="minorHAnsi"/>
          <w:szCs w:val="22"/>
        </w:rPr>
      </w:pPr>
    </w:p>
    <w:p w14:paraId="396C8DA5" w14:textId="455CF9F0" w:rsidR="00830F27" w:rsidRDefault="00830F27" w:rsidP="00104F5E">
      <w:pPr>
        <w:ind w:firstLine="720"/>
        <w:rPr>
          <w:rFonts w:cstheme="minorHAnsi"/>
          <w:szCs w:val="22"/>
        </w:rPr>
      </w:pPr>
      <w:r>
        <w:rPr>
          <w:rFonts w:cstheme="minorHAnsi"/>
          <w:szCs w:val="22"/>
        </w:rPr>
        <w:t xml:space="preserve">In essence, you want the B coefficients that precede e1 and e2 to be the same in males and females.  To achieve this goal, merely insert a label, such as </w:t>
      </w:r>
      <w:proofErr w:type="spellStart"/>
      <w:r>
        <w:rPr>
          <w:rFonts w:cstheme="minorHAnsi"/>
          <w:szCs w:val="22"/>
        </w:rPr>
        <w:t>zz</w:t>
      </w:r>
      <w:proofErr w:type="spellEnd"/>
      <w:r>
        <w:rPr>
          <w:rFonts w:cstheme="minorHAnsi"/>
          <w:szCs w:val="22"/>
        </w:rPr>
        <w:t>, and an asterisk in front of these variables.  That is, the code becomes</w:t>
      </w:r>
    </w:p>
    <w:p w14:paraId="1AED3EFC" w14:textId="77777777" w:rsidR="00104F5E" w:rsidRDefault="00104F5E" w:rsidP="00104F5E">
      <w:pPr>
        <w:ind w:firstLine="720"/>
        <w:rPr>
          <w:rFonts w:cstheme="minorHAnsi"/>
          <w:szCs w:val="22"/>
        </w:rPr>
      </w:pPr>
    </w:p>
    <w:p w14:paraId="37729DCD" w14:textId="77777777" w:rsidR="00830F27" w:rsidRDefault="00830F27" w:rsidP="00830F27">
      <w:pPr>
        <w:rPr>
          <w:rFonts w:cstheme="minorHAnsi"/>
          <w:b/>
          <w:bCs/>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830F27" w:rsidRPr="002C1BC8" w14:paraId="3DE58308" w14:textId="77777777" w:rsidTr="00405798">
        <w:tc>
          <w:tcPr>
            <w:tcW w:w="9010" w:type="dxa"/>
            <w:shd w:val="clear" w:color="auto" w:fill="D9D9D9" w:themeFill="background1" w:themeFillShade="D9"/>
          </w:tcPr>
          <w:p w14:paraId="431CA08F" w14:textId="2D3CC985" w:rsidR="00830F27" w:rsidRPr="00F8004B" w:rsidRDefault="00830F27" w:rsidP="00405798">
            <w:pPr>
              <w:rPr>
                <w:rFonts w:cstheme="minorHAnsi"/>
              </w:rPr>
            </w:pPr>
            <w:r w:rsidRPr="00F8004B">
              <w:rPr>
                <w:rFonts w:cstheme="minorHAnsi"/>
              </w:rPr>
              <w:t xml:space="preserve">m2 ~ m1 + </w:t>
            </w:r>
            <w:proofErr w:type="spellStart"/>
            <w:r>
              <w:rPr>
                <w:rFonts w:cstheme="minorHAnsi"/>
              </w:rPr>
              <w:t>zz</w:t>
            </w:r>
            <w:proofErr w:type="spellEnd"/>
            <w:r>
              <w:rPr>
                <w:rFonts w:cstheme="minorHAnsi"/>
              </w:rPr>
              <w:t>*</w:t>
            </w:r>
            <w:r w:rsidRPr="00F8004B">
              <w:rPr>
                <w:rFonts w:cstheme="minorHAnsi"/>
              </w:rPr>
              <w:t>e1</w:t>
            </w:r>
          </w:p>
          <w:p w14:paraId="3C4854AF" w14:textId="100BBDE0" w:rsidR="00830F27" w:rsidRPr="00830F27" w:rsidRDefault="00830F27" w:rsidP="00405798">
            <w:pPr>
              <w:rPr>
                <w:rFonts w:cstheme="minorHAnsi"/>
              </w:rPr>
            </w:pPr>
            <w:r w:rsidRPr="00F8004B">
              <w:rPr>
                <w:rFonts w:cstheme="minorHAnsi"/>
              </w:rPr>
              <w:t xml:space="preserve">m3 ~ m2 + </w:t>
            </w:r>
            <w:proofErr w:type="spellStart"/>
            <w:r>
              <w:rPr>
                <w:rFonts w:cstheme="minorHAnsi"/>
              </w:rPr>
              <w:t>zz</w:t>
            </w:r>
            <w:proofErr w:type="spellEnd"/>
            <w:r>
              <w:rPr>
                <w:rFonts w:cstheme="minorHAnsi"/>
              </w:rPr>
              <w:t>*</w:t>
            </w:r>
            <w:r w:rsidRPr="00F8004B">
              <w:rPr>
                <w:rFonts w:cstheme="minorHAnsi"/>
              </w:rPr>
              <w:t>e2</w:t>
            </w:r>
          </w:p>
        </w:tc>
      </w:tr>
    </w:tbl>
    <w:p w14:paraId="28E0B25C" w14:textId="1A961860" w:rsidR="00830F27" w:rsidRDefault="00830F27" w:rsidP="00830F27">
      <w:pPr>
        <w:rPr>
          <w:rFonts w:cstheme="minorHAnsi"/>
          <w:szCs w:val="22"/>
        </w:rPr>
      </w:pPr>
    </w:p>
    <w:p w14:paraId="0B31D1A7" w14:textId="77777777" w:rsidR="00104F5E" w:rsidRDefault="00104F5E" w:rsidP="00830F27">
      <w:pPr>
        <w:rPr>
          <w:rFonts w:cstheme="minorHAnsi"/>
          <w:szCs w:val="22"/>
        </w:rPr>
      </w:pPr>
    </w:p>
    <w:p w14:paraId="4FA4DE2C" w14:textId="1761A26D" w:rsidR="00830F27" w:rsidRDefault="00830F27" w:rsidP="00830F27">
      <w:pPr>
        <w:rPr>
          <w:rFonts w:cstheme="minorHAnsi"/>
        </w:rPr>
      </w:pPr>
      <w:r>
        <w:rPr>
          <w:rFonts w:cstheme="minorHAnsi"/>
        </w:rPr>
        <w:tab/>
        <w:t xml:space="preserve">So how does R interpret this code?  How does this code affect the B coefficients?  In essence, this code instructs R to utilise the same B coefficient in both groups.  The following box attempts to summarise the rationale that underpins this code—but this rationale is not essential.  </w:t>
      </w:r>
    </w:p>
    <w:p w14:paraId="255144F7" w14:textId="39CF8F9F" w:rsidR="00830F27" w:rsidRDefault="00830F27" w:rsidP="00830F27">
      <w:pPr>
        <w:rPr>
          <w:rFonts w:cstheme="minorHAnsi"/>
        </w:rPr>
      </w:pPr>
    </w:p>
    <w:p w14:paraId="4FAC55D5" w14:textId="77777777" w:rsidR="00104F5E" w:rsidRDefault="00104F5E" w:rsidP="00104F5E">
      <w:pPr>
        <w:rPr>
          <w:rFonts w:cstheme="minorHAnsi"/>
          <w:b/>
          <w:bCs/>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104F5E" w:rsidRPr="002C1BC8" w14:paraId="0D1AAB8B" w14:textId="77777777" w:rsidTr="00405798">
        <w:tc>
          <w:tcPr>
            <w:tcW w:w="9010" w:type="dxa"/>
            <w:shd w:val="clear" w:color="auto" w:fill="D9D9D9" w:themeFill="background1" w:themeFillShade="D9"/>
          </w:tcPr>
          <w:p w14:paraId="738D7981" w14:textId="19F27467" w:rsidR="00104F5E" w:rsidRDefault="00104F5E" w:rsidP="00104F5E">
            <w:pPr>
              <w:rPr>
                <w:rFonts w:cstheme="minorHAnsi"/>
                <w:b/>
                <w:bCs/>
              </w:rPr>
            </w:pPr>
            <w:r w:rsidRPr="00104F5E">
              <w:rPr>
                <w:rFonts w:cstheme="minorHAnsi"/>
                <w:b/>
                <w:bCs/>
              </w:rPr>
              <w:t>when no label precedes a variable</w:t>
            </w:r>
            <w:r>
              <w:rPr>
                <w:rFonts w:cstheme="minorHAnsi"/>
                <w:b/>
                <w:bCs/>
              </w:rPr>
              <w:t>…</w:t>
            </w:r>
          </w:p>
          <w:p w14:paraId="34962E34" w14:textId="77777777" w:rsidR="00104F5E" w:rsidRDefault="00104F5E" w:rsidP="00104F5E">
            <w:pPr>
              <w:rPr>
                <w:rFonts w:cstheme="minorHAnsi"/>
              </w:rPr>
            </w:pPr>
          </w:p>
          <w:p w14:paraId="044CE3BB" w14:textId="02D43344" w:rsidR="00104F5E" w:rsidRDefault="00104F5E" w:rsidP="00EA03A4">
            <w:pPr>
              <w:pStyle w:val="ListParagraph"/>
              <w:numPr>
                <w:ilvl w:val="0"/>
                <w:numId w:val="19"/>
              </w:numPr>
              <w:rPr>
                <w:rFonts w:cstheme="minorHAnsi"/>
              </w:rPr>
            </w:pPr>
            <w:r w:rsidRPr="00104F5E">
              <w:rPr>
                <w:rFonts w:cstheme="minorHAnsi"/>
              </w:rPr>
              <w:t>R will identify the B coefficient that</w:t>
            </w:r>
            <w:r>
              <w:rPr>
                <w:rFonts w:cstheme="minorHAnsi"/>
              </w:rPr>
              <w:t xml:space="preserve"> optimizes </w:t>
            </w:r>
            <w:r w:rsidRPr="00104F5E">
              <w:rPr>
                <w:rFonts w:cstheme="minorHAnsi"/>
              </w:rPr>
              <w:t xml:space="preserve">the equation </w:t>
            </w:r>
            <w:r>
              <w:rPr>
                <w:rFonts w:cstheme="minorHAnsi"/>
              </w:rPr>
              <w:t>for</w:t>
            </w:r>
            <w:r w:rsidRPr="00104F5E">
              <w:rPr>
                <w:rFonts w:cstheme="minorHAnsi"/>
              </w:rPr>
              <w:t xml:space="preserve"> each group</w:t>
            </w:r>
          </w:p>
          <w:p w14:paraId="2C3E6C02" w14:textId="12F42987" w:rsidR="00104F5E" w:rsidRDefault="00104F5E" w:rsidP="00EA03A4">
            <w:pPr>
              <w:pStyle w:val="ListParagraph"/>
              <w:numPr>
                <w:ilvl w:val="0"/>
                <w:numId w:val="19"/>
              </w:numPr>
              <w:rPr>
                <w:rFonts w:cstheme="minorHAnsi"/>
              </w:rPr>
            </w:pPr>
            <w:proofErr w:type="gramStart"/>
            <w:r>
              <w:rPr>
                <w:rFonts w:cstheme="minorHAnsi"/>
              </w:rPr>
              <w:t>so</w:t>
            </w:r>
            <w:proofErr w:type="gramEnd"/>
            <w:r>
              <w:rPr>
                <w:rFonts w:cstheme="minorHAnsi"/>
              </w:rPr>
              <w:t xml:space="preserve"> the B coefficient might differ between the groups</w:t>
            </w:r>
          </w:p>
          <w:p w14:paraId="3BE9E919" w14:textId="58F8CC96" w:rsidR="00104F5E" w:rsidRDefault="00104F5E" w:rsidP="00104F5E">
            <w:pPr>
              <w:rPr>
                <w:rFonts w:cstheme="minorHAnsi"/>
              </w:rPr>
            </w:pPr>
          </w:p>
          <w:p w14:paraId="5BCD860F" w14:textId="77777777" w:rsidR="00104F5E" w:rsidRPr="00104F5E" w:rsidRDefault="00104F5E" w:rsidP="00104F5E">
            <w:pPr>
              <w:rPr>
                <w:rFonts w:cstheme="minorHAnsi"/>
              </w:rPr>
            </w:pPr>
          </w:p>
          <w:p w14:paraId="65A1227A" w14:textId="77777777" w:rsidR="00104F5E" w:rsidRDefault="00104F5E" w:rsidP="00104F5E">
            <w:pPr>
              <w:rPr>
                <w:rFonts w:cstheme="minorHAnsi"/>
              </w:rPr>
            </w:pPr>
            <w:r w:rsidRPr="00104F5E">
              <w:rPr>
                <w:rFonts w:cstheme="minorHAnsi"/>
                <w:b/>
                <w:bCs/>
              </w:rPr>
              <w:t>when a label precedes a variable</w:t>
            </w:r>
            <w:r w:rsidRPr="00104F5E">
              <w:rPr>
                <w:rFonts w:cstheme="minorHAnsi"/>
              </w:rPr>
              <w:t xml:space="preserve">, </w:t>
            </w:r>
            <w:r w:rsidRPr="00104F5E">
              <w:rPr>
                <w:rFonts w:cstheme="minorHAnsi"/>
                <w:b/>
                <w:bCs/>
              </w:rPr>
              <w:t xml:space="preserve">such as </w:t>
            </w:r>
            <w:proofErr w:type="spellStart"/>
            <w:r w:rsidRPr="00104F5E">
              <w:rPr>
                <w:rFonts w:cstheme="minorHAnsi"/>
                <w:b/>
                <w:bCs/>
              </w:rPr>
              <w:t>zz</w:t>
            </w:r>
            <w:proofErr w:type="spellEnd"/>
            <w:r w:rsidRPr="00104F5E">
              <w:rPr>
                <w:rFonts w:cstheme="minorHAnsi"/>
              </w:rPr>
              <w:t>*,</w:t>
            </w:r>
          </w:p>
          <w:p w14:paraId="3716FF85" w14:textId="77777777" w:rsidR="00104F5E" w:rsidRDefault="00104F5E" w:rsidP="00104F5E">
            <w:pPr>
              <w:rPr>
                <w:rFonts w:cstheme="minorHAnsi"/>
              </w:rPr>
            </w:pPr>
          </w:p>
          <w:p w14:paraId="4F4A7738" w14:textId="4FC5F80A" w:rsidR="00104F5E" w:rsidRDefault="00104F5E" w:rsidP="00EA03A4">
            <w:pPr>
              <w:pStyle w:val="ListParagraph"/>
              <w:numPr>
                <w:ilvl w:val="0"/>
                <w:numId w:val="20"/>
              </w:numPr>
              <w:rPr>
                <w:rFonts w:cstheme="minorHAnsi"/>
              </w:rPr>
            </w:pPr>
            <w:r>
              <w:rPr>
                <w:rFonts w:cstheme="minorHAnsi"/>
              </w:rPr>
              <w:t xml:space="preserve">the B coefficient </w:t>
            </w:r>
            <w:r w:rsidR="00322FF2">
              <w:rPr>
                <w:rFonts w:cstheme="minorHAnsi"/>
              </w:rPr>
              <w:t>will be the same in each group</w:t>
            </w:r>
          </w:p>
          <w:p w14:paraId="78C988C5" w14:textId="195FF4D9" w:rsidR="00322FF2" w:rsidRDefault="00322FF2" w:rsidP="00EA03A4">
            <w:pPr>
              <w:pStyle w:val="ListParagraph"/>
              <w:numPr>
                <w:ilvl w:val="0"/>
                <w:numId w:val="20"/>
              </w:numPr>
              <w:rPr>
                <w:rFonts w:cstheme="minorHAnsi"/>
              </w:rPr>
            </w:pPr>
            <w:r>
              <w:rPr>
                <w:rFonts w:cstheme="minorHAnsi"/>
              </w:rPr>
              <w:t>to illustrate, R might reveal the B coefficient is .78 in the first group</w:t>
            </w:r>
          </w:p>
          <w:p w14:paraId="1140F32A" w14:textId="0AA7D485" w:rsidR="00322FF2" w:rsidRDefault="00322FF2" w:rsidP="00EA03A4">
            <w:pPr>
              <w:pStyle w:val="ListParagraph"/>
              <w:numPr>
                <w:ilvl w:val="0"/>
                <w:numId w:val="20"/>
              </w:numPr>
              <w:rPr>
                <w:rFonts w:cstheme="minorHAnsi"/>
              </w:rPr>
            </w:pPr>
            <w:r>
              <w:rPr>
                <w:rFonts w:cstheme="minorHAnsi"/>
              </w:rPr>
              <w:t xml:space="preserve">this number is then assigned the label </w:t>
            </w:r>
            <w:proofErr w:type="spellStart"/>
            <w:r>
              <w:rPr>
                <w:rFonts w:cstheme="minorHAnsi"/>
              </w:rPr>
              <w:t>zz</w:t>
            </w:r>
            <w:proofErr w:type="spellEnd"/>
          </w:p>
          <w:p w14:paraId="63909C59" w14:textId="3A7FF9BD" w:rsidR="00322FF2" w:rsidRDefault="00322FF2" w:rsidP="00EA03A4">
            <w:pPr>
              <w:pStyle w:val="ListParagraph"/>
              <w:numPr>
                <w:ilvl w:val="0"/>
                <w:numId w:val="20"/>
              </w:numPr>
              <w:rPr>
                <w:rFonts w:cstheme="minorHAnsi"/>
              </w:rPr>
            </w:pPr>
            <w:r>
              <w:rPr>
                <w:rFonts w:cstheme="minorHAnsi"/>
              </w:rPr>
              <w:t>but this same label or B coefficient is maintained in the second group</w:t>
            </w:r>
          </w:p>
          <w:p w14:paraId="51BAFA21" w14:textId="247694CE" w:rsidR="00104F5E" w:rsidRPr="00322FF2" w:rsidRDefault="00322FF2" w:rsidP="00EA03A4">
            <w:pPr>
              <w:pStyle w:val="ListParagraph"/>
              <w:numPr>
                <w:ilvl w:val="0"/>
                <w:numId w:val="20"/>
              </w:numPr>
              <w:rPr>
                <w:rFonts w:cstheme="minorHAnsi"/>
              </w:rPr>
            </w:pPr>
            <w:r>
              <w:rPr>
                <w:rFonts w:cstheme="minorHAnsi"/>
              </w:rPr>
              <w:t>hence, the B coefficient is the same in each group</w:t>
            </w:r>
          </w:p>
        </w:tc>
      </w:tr>
    </w:tbl>
    <w:p w14:paraId="6AC5A312" w14:textId="05811D6E" w:rsidR="00830F27" w:rsidRDefault="00830F27" w:rsidP="00830F27">
      <w:pPr>
        <w:rPr>
          <w:rFonts w:cstheme="minorHAnsi"/>
        </w:rPr>
      </w:pPr>
    </w:p>
    <w:p w14:paraId="4552B67D" w14:textId="564302AA" w:rsidR="004E2F0B" w:rsidRDefault="004E2F0B" w:rsidP="00830F27">
      <w:pPr>
        <w:rPr>
          <w:rFonts w:cstheme="minorHAnsi"/>
        </w:rPr>
      </w:pPr>
      <w:r>
        <w:rPr>
          <w:rFonts w:cstheme="minorHAnsi"/>
          <w:b/>
          <w:bCs/>
        </w:rPr>
        <w:t>Procedure 3</w:t>
      </w:r>
    </w:p>
    <w:p w14:paraId="63CA2281" w14:textId="5C9A8B2C" w:rsidR="004E2F0B" w:rsidRDefault="004E2F0B" w:rsidP="00830F27">
      <w:pPr>
        <w:rPr>
          <w:rFonts w:cstheme="minorHAnsi"/>
        </w:rPr>
      </w:pPr>
    </w:p>
    <w:p w14:paraId="5ECE8415" w14:textId="3151E709" w:rsidR="008F46B6" w:rsidRDefault="004E2F0B" w:rsidP="00830F27">
      <w:pPr>
        <w:rPr>
          <w:rFonts w:cstheme="minorHAnsi"/>
        </w:rPr>
      </w:pPr>
      <w:r>
        <w:rPr>
          <w:rFonts w:cstheme="minorHAnsi"/>
        </w:rPr>
        <w:tab/>
      </w:r>
      <w:r w:rsidR="008F46B6">
        <w:rPr>
          <w:rFonts w:cstheme="minorHAnsi"/>
        </w:rPr>
        <w:t xml:space="preserve">Finally, you need to ascertain whether this constraint diminishes the accuracy of this model, as gauged by the </w:t>
      </w:r>
      <w:r w:rsidR="008F46B6" w:rsidRPr="006527A0">
        <w:rPr>
          <w:rFonts w:ascii="Symbol" w:hAnsi="Symbol" w:cstheme="minorHAnsi"/>
          <w:szCs w:val="22"/>
        </w:rPr>
        <w:t>c</w:t>
      </w:r>
      <w:r w:rsidR="008F46B6" w:rsidRPr="006527A0">
        <w:rPr>
          <w:rFonts w:cstheme="minorHAnsi"/>
          <w:szCs w:val="22"/>
          <w:vertAlign w:val="superscript"/>
        </w:rPr>
        <w:t>2</w:t>
      </w:r>
      <w:r w:rsidR="008F46B6">
        <w:rPr>
          <w:rFonts w:cstheme="minorHAnsi"/>
          <w:szCs w:val="22"/>
        </w:rPr>
        <w:t xml:space="preserve"> statistic.  To achieve this goal</w:t>
      </w:r>
    </w:p>
    <w:p w14:paraId="484700CC" w14:textId="77777777" w:rsidR="008F46B6" w:rsidRDefault="008F46B6" w:rsidP="008F46B6">
      <w:pPr>
        <w:rPr>
          <w:rFonts w:cstheme="minorHAnsi"/>
          <w:szCs w:val="22"/>
        </w:rPr>
      </w:pPr>
    </w:p>
    <w:p w14:paraId="66F672D7" w14:textId="0ADA3799" w:rsidR="008F46B6" w:rsidRDefault="008F46B6" w:rsidP="00EA03A4">
      <w:pPr>
        <w:pStyle w:val="ListParagraph"/>
        <w:numPr>
          <w:ilvl w:val="0"/>
          <w:numId w:val="21"/>
        </w:numPr>
        <w:rPr>
          <w:rFonts w:cstheme="minorHAnsi"/>
          <w:szCs w:val="22"/>
        </w:rPr>
      </w:pPr>
      <w:r>
        <w:rPr>
          <w:rFonts w:cstheme="minorHAnsi"/>
          <w:szCs w:val="22"/>
        </w:rPr>
        <w:t>calculate the difference in the</w:t>
      </w:r>
      <w:r w:rsidRPr="00955321">
        <w:rPr>
          <w:rFonts w:ascii="Symbol" w:hAnsi="Symbol" w:cstheme="minorHAnsi"/>
          <w:szCs w:val="22"/>
        </w:rPr>
        <w:t xml:space="preserve"> </w:t>
      </w:r>
      <w:r w:rsidRPr="006527A0">
        <w:rPr>
          <w:rFonts w:ascii="Symbol" w:hAnsi="Symbol" w:cstheme="minorHAnsi"/>
          <w:szCs w:val="22"/>
        </w:rPr>
        <w:t>c</w:t>
      </w:r>
      <w:r w:rsidRPr="006527A0">
        <w:rPr>
          <w:rFonts w:cstheme="minorHAnsi"/>
          <w:szCs w:val="22"/>
          <w:vertAlign w:val="superscript"/>
        </w:rPr>
        <w:t>2</w:t>
      </w:r>
      <w:r>
        <w:rPr>
          <w:rFonts w:cstheme="minorHAnsi"/>
          <w:szCs w:val="22"/>
        </w:rPr>
        <w:t xml:space="preserve"> statistic and df between the unconstrained and constrained models</w:t>
      </w:r>
    </w:p>
    <w:p w14:paraId="17A08F0E" w14:textId="77777777" w:rsidR="008F46B6" w:rsidRDefault="008F46B6" w:rsidP="00EA03A4">
      <w:pPr>
        <w:pStyle w:val="ListParagraph"/>
        <w:numPr>
          <w:ilvl w:val="0"/>
          <w:numId w:val="21"/>
        </w:numPr>
        <w:rPr>
          <w:rFonts w:cstheme="minorHAnsi"/>
          <w:szCs w:val="22"/>
        </w:rPr>
      </w:pPr>
      <w:r>
        <w:rPr>
          <w:rFonts w:cstheme="minorHAnsi"/>
          <w:szCs w:val="22"/>
        </w:rPr>
        <w:t>determine whether this difference is significant</w:t>
      </w:r>
    </w:p>
    <w:p w14:paraId="059CC39D" w14:textId="03C4DA39" w:rsidR="008F46B6" w:rsidRDefault="008F46B6" w:rsidP="00EA03A4">
      <w:pPr>
        <w:pStyle w:val="ListParagraph"/>
        <w:numPr>
          <w:ilvl w:val="0"/>
          <w:numId w:val="21"/>
        </w:numPr>
        <w:rPr>
          <w:rFonts w:cstheme="minorHAnsi"/>
          <w:szCs w:val="22"/>
        </w:rPr>
      </w:pPr>
      <w:r>
        <w:rPr>
          <w:rFonts w:cstheme="minorHAnsi"/>
          <w:szCs w:val="22"/>
        </w:rPr>
        <w:t xml:space="preserve">if the difference is significant, conclude the </w:t>
      </w:r>
      <w:r w:rsidR="00F07B4F">
        <w:rPr>
          <w:rFonts w:cstheme="minorHAnsi"/>
          <w:szCs w:val="22"/>
        </w:rPr>
        <w:t>B coefficients do indeed differ between the groups</w:t>
      </w:r>
      <w:r>
        <w:rPr>
          <w:rFonts w:cstheme="minorHAnsi"/>
          <w:szCs w:val="22"/>
        </w:rPr>
        <w:t xml:space="preserve"> </w:t>
      </w:r>
    </w:p>
    <w:p w14:paraId="6A090200" w14:textId="77777777" w:rsidR="008F46B6" w:rsidRDefault="008F46B6" w:rsidP="008F46B6">
      <w:pPr>
        <w:rPr>
          <w:rFonts w:cstheme="minorHAnsi"/>
          <w:szCs w:val="22"/>
        </w:rPr>
      </w:pPr>
    </w:p>
    <w:p w14:paraId="769E9B07" w14:textId="77777777" w:rsidR="008F46B6" w:rsidRDefault="008F46B6" w:rsidP="008F46B6">
      <w:pPr>
        <w:ind w:left="360"/>
        <w:rPr>
          <w:rFonts w:cstheme="minorHAnsi"/>
          <w:szCs w:val="22"/>
        </w:rPr>
      </w:pPr>
      <w:r>
        <w:rPr>
          <w:rFonts w:cstheme="minorHAnsi"/>
          <w:szCs w:val="22"/>
        </w:rPr>
        <w:t xml:space="preserve">To illustrate, consider the following table.  According to this table, </w:t>
      </w:r>
    </w:p>
    <w:p w14:paraId="3DAE645D" w14:textId="77777777" w:rsidR="008F46B6" w:rsidRDefault="008F46B6" w:rsidP="008F46B6">
      <w:pPr>
        <w:rPr>
          <w:rFonts w:cstheme="minorHAnsi"/>
          <w:szCs w:val="22"/>
        </w:rPr>
      </w:pPr>
    </w:p>
    <w:p w14:paraId="664D1155" w14:textId="07BD410E" w:rsidR="008F46B6" w:rsidRDefault="00F07B4F" w:rsidP="00EA03A4">
      <w:pPr>
        <w:pStyle w:val="ListParagraph"/>
        <w:numPr>
          <w:ilvl w:val="0"/>
          <w:numId w:val="21"/>
        </w:numPr>
        <w:rPr>
          <w:rFonts w:cstheme="minorHAnsi"/>
          <w:szCs w:val="22"/>
        </w:rPr>
      </w:pPr>
      <w:r>
        <w:rPr>
          <w:rFonts w:cstheme="minorHAnsi"/>
          <w:szCs w:val="22"/>
        </w:rPr>
        <w:t>t</w:t>
      </w:r>
      <w:r w:rsidR="008F46B6">
        <w:rPr>
          <w:rFonts w:cstheme="minorHAnsi"/>
          <w:szCs w:val="22"/>
        </w:rPr>
        <w:t xml:space="preserve">he difference in the </w:t>
      </w:r>
      <w:r w:rsidR="008F46B6" w:rsidRPr="006527A0">
        <w:rPr>
          <w:rFonts w:ascii="Symbol" w:hAnsi="Symbol" w:cstheme="minorHAnsi"/>
          <w:szCs w:val="22"/>
        </w:rPr>
        <w:t>c</w:t>
      </w:r>
      <w:r w:rsidR="008F46B6" w:rsidRPr="006527A0">
        <w:rPr>
          <w:rFonts w:cstheme="minorHAnsi"/>
          <w:szCs w:val="22"/>
          <w:vertAlign w:val="superscript"/>
        </w:rPr>
        <w:t>2</w:t>
      </w:r>
      <w:r w:rsidR="008F46B6">
        <w:rPr>
          <w:rFonts w:cstheme="minorHAnsi"/>
          <w:szCs w:val="22"/>
        </w:rPr>
        <w:t xml:space="preserve"> statistic and df between the two models is 10.0 and 1 respectively</w:t>
      </w:r>
    </w:p>
    <w:p w14:paraId="359EEA02" w14:textId="77777777" w:rsidR="008F46B6" w:rsidRDefault="008F46B6" w:rsidP="00EA03A4">
      <w:pPr>
        <w:pStyle w:val="ListParagraph"/>
        <w:numPr>
          <w:ilvl w:val="0"/>
          <w:numId w:val="21"/>
        </w:numPr>
        <w:rPr>
          <w:rFonts w:cstheme="minorHAnsi"/>
          <w:szCs w:val="22"/>
        </w:rPr>
      </w:pPr>
      <w:r w:rsidRPr="002615E2">
        <w:rPr>
          <w:rFonts w:cstheme="minorHAnsi"/>
          <w:szCs w:val="22"/>
        </w:rPr>
        <w:t xml:space="preserve">To determine whether this </w:t>
      </w:r>
      <w:r w:rsidRPr="006527A0">
        <w:rPr>
          <w:rFonts w:ascii="Symbol" w:hAnsi="Symbol" w:cstheme="minorHAnsi"/>
          <w:szCs w:val="22"/>
        </w:rPr>
        <w:t>c</w:t>
      </w:r>
      <w:r w:rsidRPr="006527A0">
        <w:rPr>
          <w:rFonts w:cstheme="minorHAnsi"/>
          <w:szCs w:val="22"/>
          <w:vertAlign w:val="superscript"/>
        </w:rPr>
        <w:t>2</w:t>
      </w:r>
      <w:r>
        <w:rPr>
          <w:rFonts w:cstheme="minorHAnsi"/>
          <w:szCs w:val="22"/>
        </w:rPr>
        <w:t xml:space="preserve"> statistic of 10 is significant, the researcher must compare this value to a critical value—the </w:t>
      </w:r>
      <w:r w:rsidRPr="006527A0">
        <w:rPr>
          <w:rFonts w:ascii="Symbol" w:hAnsi="Symbol" w:cstheme="minorHAnsi"/>
          <w:szCs w:val="22"/>
        </w:rPr>
        <w:t>c</w:t>
      </w:r>
      <w:r w:rsidRPr="006527A0">
        <w:rPr>
          <w:rFonts w:cstheme="minorHAnsi"/>
          <w:szCs w:val="22"/>
          <w:vertAlign w:val="superscript"/>
        </w:rPr>
        <w:t>2</w:t>
      </w:r>
      <w:r>
        <w:rPr>
          <w:rFonts w:cstheme="minorHAnsi"/>
          <w:szCs w:val="22"/>
        </w:rPr>
        <w:t xml:space="preserve"> statistic that corresponds to a p value of 0.05</w:t>
      </w:r>
    </w:p>
    <w:p w14:paraId="2C84196E" w14:textId="77777777" w:rsidR="008F46B6" w:rsidRPr="000903CC" w:rsidRDefault="008F46B6" w:rsidP="00EA03A4">
      <w:pPr>
        <w:pStyle w:val="ListParagraph"/>
        <w:numPr>
          <w:ilvl w:val="0"/>
          <w:numId w:val="21"/>
        </w:numPr>
        <w:rPr>
          <w:rFonts w:cstheme="minorHAnsi"/>
          <w:b/>
          <w:bCs/>
          <w:szCs w:val="22"/>
        </w:rPr>
      </w:pPr>
      <w:r>
        <w:rPr>
          <w:rFonts w:cstheme="minorHAnsi"/>
          <w:szCs w:val="22"/>
        </w:rPr>
        <w:t>To estimate this critical value, enter “</w:t>
      </w:r>
      <w:r w:rsidRPr="000903CC">
        <w:rPr>
          <w:rFonts w:cstheme="minorHAnsi"/>
          <w:szCs w:val="22"/>
        </w:rPr>
        <w:t>=</w:t>
      </w:r>
      <w:proofErr w:type="gramStart"/>
      <w:r w:rsidRPr="000903CC">
        <w:rPr>
          <w:rFonts w:cstheme="minorHAnsi"/>
          <w:szCs w:val="22"/>
        </w:rPr>
        <w:t>CHISQ.INV(</w:t>
      </w:r>
      <w:proofErr w:type="gramEnd"/>
      <w:r w:rsidRPr="000903CC">
        <w:rPr>
          <w:rFonts w:cstheme="minorHAnsi"/>
          <w:szCs w:val="22"/>
        </w:rPr>
        <w:t xml:space="preserve">0.95, </w:t>
      </w:r>
      <w:r>
        <w:rPr>
          <w:rFonts w:cstheme="minorHAnsi"/>
          <w:szCs w:val="22"/>
        </w:rPr>
        <w:t>1</w:t>
      </w:r>
      <w:r w:rsidRPr="000903CC">
        <w:rPr>
          <w:rFonts w:cstheme="minorHAnsi"/>
          <w:szCs w:val="22"/>
        </w:rPr>
        <w:t>)</w:t>
      </w:r>
      <w:r>
        <w:rPr>
          <w:rFonts w:cstheme="minorHAnsi"/>
          <w:szCs w:val="22"/>
        </w:rPr>
        <w:t>”</w:t>
      </w:r>
      <w:r>
        <w:rPr>
          <w:rFonts w:cstheme="minorHAnsi"/>
          <w:b/>
          <w:bCs/>
          <w:szCs w:val="22"/>
        </w:rPr>
        <w:t xml:space="preserve"> </w:t>
      </w:r>
      <w:r>
        <w:rPr>
          <w:rFonts w:cstheme="minorHAnsi"/>
          <w:szCs w:val="22"/>
        </w:rPr>
        <w:t>into a cell in Excel but delete the quotation marks; also, instead of a 2, enter the difference in degrees of freedom that you computed</w:t>
      </w:r>
    </w:p>
    <w:p w14:paraId="62D06E78" w14:textId="77777777" w:rsidR="008F46B6" w:rsidRPr="002615E2" w:rsidRDefault="008F46B6" w:rsidP="008F46B6">
      <w:pPr>
        <w:rPr>
          <w:rFonts w:cstheme="minorHAnsi"/>
          <w:szCs w:val="22"/>
        </w:rPr>
      </w:pPr>
      <w:r w:rsidRPr="002615E2">
        <w:rPr>
          <w:rFonts w:cstheme="minorHAnsi"/>
          <w:szCs w:val="22"/>
        </w:rPr>
        <w:t xml:space="preserve">  </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2097"/>
        <w:gridCol w:w="1665"/>
        <w:gridCol w:w="1666"/>
        <w:gridCol w:w="1665"/>
        <w:gridCol w:w="1666"/>
      </w:tblGrid>
      <w:tr w:rsidR="008F46B6" w:rsidRPr="00533DDB" w14:paraId="17066E3E" w14:textId="77777777" w:rsidTr="00405798">
        <w:tc>
          <w:tcPr>
            <w:tcW w:w="2097" w:type="dxa"/>
            <w:shd w:val="clear" w:color="auto" w:fill="000000" w:themeFill="text1"/>
          </w:tcPr>
          <w:p w14:paraId="712AE5CE" w14:textId="77777777" w:rsidR="008F46B6" w:rsidRDefault="008F46B6" w:rsidP="00405798">
            <w:pPr>
              <w:rPr>
                <w:rFonts w:cstheme="minorHAnsi"/>
              </w:rPr>
            </w:pPr>
          </w:p>
        </w:tc>
        <w:tc>
          <w:tcPr>
            <w:tcW w:w="1665" w:type="dxa"/>
            <w:shd w:val="clear" w:color="auto" w:fill="000000" w:themeFill="text1"/>
          </w:tcPr>
          <w:p w14:paraId="15BF057A" w14:textId="47721410" w:rsidR="008F46B6" w:rsidRDefault="008F46B6" w:rsidP="00405798">
            <w:pPr>
              <w:rPr>
                <w:rFonts w:cstheme="minorHAnsi"/>
              </w:rPr>
            </w:pPr>
            <w:r>
              <w:rPr>
                <w:rFonts w:cstheme="minorHAnsi"/>
              </w:rPr>
              <w:t>Constrained</w:t>
            </w:r>
          </w:p>
        </w:tc>
        <w:tc>
          <w:tcPr>
            <w:tcW w:w="1666" w:type="dxa"/>
            <w:shd w:val="clear" w:color="auto" w:fill="000000" w:themeFill="text1"/>
          </w:tcPr>
          <w:p w14:paraId="5C41D3B0" w14:textId="3A6903C8" w:rsidR="008F46B6" w:rsidRDefault="008F46B6" w:rsidP="00405798">
            <w:pPr>
              <w:rPr>
                <w:rFonts w:cstheme="minorHAnsi"/>
              </w:rPr>
            </w:pPr>
            <w:r>
              <w:rPr>
                <w:rFonts w:cstheme="minorHAnsi"/>
              </w:rPr>
              <w:t>Unconstrained</w:t>
            </w:r>
          </w:p>
        </w:tc>
        <w:tc>
          <w:tcPr>
            <w:tcW w:w="1665" w:type="dxa"/>
            <w:shd w:val="clear" w:color="auto" w:fill="000000" w:themeFill="text1"/>
          </w:tcPr>
          <w:p w14:paraId="6462F3E2" w14:textId="77777777" w:rsidR="008F46B6" w:rsidRDefault="008F46B6" w:rsidP="00405798">
            <w:pPr>
              <w:rPr>
                <w:rFonts w:cstheme="minorHAnsi"/>
              </w:rPr>
            </w:pPr>
            <w:r>
              <w:rPr>
                <w:rFonts w:cstheme="minorHAnsi"/>
              </w:rPr>
              <w:t>Difference</w:t>
            </w:r>
          </w:p>
        </w:tc>
        <w:tc>
          <w:tcPr>
            <w:tcW w:w="1666" w:type="dxa"/>
            <w:shd w:val="clear" w:color="auto" w:fill="000000" w:themeFill="text1"/>
          </w:tcPr>
          <w:p w14:paraId="433302FD" w14:textId="77777777" w:rsidR="008F46B6" w:rsidRDefault="008F46B6" w:rsidP="00405798">
            <w:pPr>
              <w:rPr>
                <w:rFonts w:cstheme="minorHAnsi"/>
              </w:rPr>
            </w:pPr>
            <w:r>
              <w:rPr>
                <w:rFonts w:cstheme="minorHAnsi"/>
              </w:rPr>
              <w:t>Critical value</w:t>
            </w:r>
          </w:p>
        </w:tc>
      </w:tr>
      <w:tr w:rsidR="008F46B6" w:rsidRPr="00533DDB" w14:paraId="0732906F" w14:textId="77777777" w:rsidTr="00405798">
        <w:tc>
          <w:tcPr>
            <w:tcW w:w="2097" w:type="dxa"/>
            <w:shd w:val="clear" w:color="auto" w:fill="BDD6EE" w:themeFill="accent5" w:themeFillTint="66"/>
          </w:tcPr>
          <w:p w14:paraId="6CBFFB31" w14:textId="77777777" w:rsidR="008F46B6" w:rsidRPr="00533DDB" w:rsidRDefault="008F46B6" w:rsidP="00405798">
            <w:pPr>
              <w:rPr>
                <w:rFonts w:cstheme="minorHAnsi"/>
              </w:rPr>
            </w:pPr>
            <w:r>
              <w:rPr>
                <w:rFonts w:cstheme="minorHAnsi"/>
              </w:rPr>
              <w:t>Test statistic</w:t>
            </w:r>
          </w:p>
        </w:tc>
        <w:tc>
          <w:tcPr>
            <w:tcW w:w="1665" w:type="dxa"/>
            <w:shd w:val="clear" w:color="auto" w:fill="D9D9D9" w:themeFill="background1" w:themeFillShade="D9"/>
          </w:tcPr>
          <w:p w14:paraId="1C146942" w14:textId="77777777" w:rsidR="008F46B6" w:rsidRPr="00533DDB" w:rsidRDefault="008F46B6" w:rsidP="00405798">
            <w:pPr>
              <w:rPr>
                <w:rFonts w:cstheme="minorHAnsi"/>
              </w:rPr>
            </w:pPr>
            <w:r>
              <w:rPr>
                <w:rFonts w:cstheme="minorHAnsi"/>
              </w:rPr>
              <w:t>99.596</w:t>
            </w:r>
          </w:p>
        </w:tc>
        <w:tc>
          <w:tcPr>
            <w:tcW w:w="1666" w:type="dxa"/>
            <w:shd w:val="clear" w:color="auto" w:fill="D9D9D9" w:themeFill="background1" w:themeFillShade="D9"/>
          </w:tcPr>
          <w:p w14:paraId="5616D687" w14:textId="77777777" w:rsidR="008F46B6" w:rsidRDefault="008F46B6" w:rsidP="00405798">
            <w:pPr>
              <w:rPr>
                <w:rFonts w:cstheme="minorHAnsi"/>
              </w:rPr>
            </w:pPr>
            <w:r>
              <w:rPr>
                <w:rFonts w:cstheme="minorHAnsi"/>
              </w:rPr>
              <w:t>89.596</w:t>
            </w:r>
          </w:p>
        </w:tc>
        <w:tc>
          <w:tcPr>
            <w:tcW w:w="1665" w:type="dxa"/>
            <w:shd w:val="clear" w:color="auto" w:fill="D9D9D9" w:themeFill="background1" w:themeFillShade="D9"/>
          </w:tcPr>
          <w:p w14:paraId="4530D2CF" w14:textId="77777777" w:rsidR="008F46B6" w:rsidRDefault="008F46B6" w:rsidP="00405798">
            <w:pPr>
              <w:rPr>
                <w:rFonts w:cstheme="minorHAnsi"/>
              </w:rPr>
            </w:pPr>
            <w:r>
              <w:rPr>
                <w:rFonts w:cstheme="minorHAnsi"/>
              </w:rPr>
              <w:t>10.0</w:t>
            </w:r>
          </w:p>
        </w:tc>
        <w:tc>
          <w:tcPr>
            <w:tcW w:w="1666" w:type="dxa"/>
            <w:shd w:val="clear" w:color="auto" w:fill="D9D9D9" w:themeFill="background1" w:themeFillShade="D9"/>
          </w:tcPr>
          <w:p w14:paraId="7D1419E6" w14:textId="77777777" w:rsidR="008F46B6" w:rsidRDefault="008F46B6" w:rsidP="00405798">
            <w:pPr>
              <w:rPr>
                <w:rFonts w:cstheme="minorHAnsi"/>
              </w:rPr>
            </w:pPr>
            <w:r>
              <w:rPr>
                <w:rFonts w:cstheme="minorHAnsi"/>
              </w:rPr>
              <w:t>3.84</w:t>
            </w:r>
          </w:p>
        </w:tc>
      </w:tr>
      <w:tr w:rsidR="008F46B6" w:rsidRPr="00533DDB" w14:paraId="39E32EC3" w14:textId="77777777" w:rsidTr="00405798">
        <w:tc>
          <w:tcPr>
            <w:tcW w:w="2097" w:type="dxa"/>
            <w:shd w:val="clear" w:color="auto" w:fill="BDD6EE" w:themeFill="accent5" w:themeFillTint="66"/>
          </w:tcPr>
          <w:p w14:paraId="39DB99D0" w14:textId="77777777" w:rsidR="008F46B6" w:rsidRPr="00533DDB" w:rsidRDefault="008F46B6" w:rsidP="00405798">
            <w:pPr>
              <w:rPr>
                <w:rFonts w:cstheme="minorHAnsi"/>
              </w:rPr>
            </w:pPr>
            <w:r>
              <w:rPr>
                <w:rFonts w:cstheme="minorHAnsi"/>
              </w:rPr>
              <w:t>Degrees of freedom</w:t>
            </w:r>
          </w:p>
        </w:tc>
        <w:tc>
          <w:tcPr>
            <w:tcW w:w="1665" w:type="dxa"/>
            <w:shd w:val="clear" w:color="auto" w:fill="D9D9D9" w:themeFill="background1" w:themeFillShade="D9"/>
          </w:tcPr>
          <w:p w14:paraId="38A88FD6" w14:textId="77777777" w:rsidR="008F46B6" w:rsidRPr="00533DDB" w:rsidRDefault="008F46B6" w:rsidP="00405798">
            <w:pPr>
              <w:rPr>
                <w:rFonts w:cstheme="minorHAnsi"/>
              </w:rPr>
            </w:pPr>
            <w:r>
              <w:rPr>
                <w:rFonts w:cstheme="minorHAnsi"/>
              </w:rPr>
              <w:t>31</w:t>
            </w:r>
          </w:p>
        </w:tc>
        <w:tc>
          <w:tcPr>
            <w:tcW w:w="1666" w:type="dxa"/>
            <w:shd w:val="clear" w:color="auto" w:fill="D9D9D9" w:themeFill="background1" w:themeFillShade="D9"/>
          </w:tcPr>
          <w:p w14:paraId="35A2E553" w14:textId="77777777" w:rsidR="008F46B6" w:rsidRDefault="008F46B6" w:rsidP="00405798">
            <w:pPr>
              <w:rPr>
                <w:rFonts w:cstheme="minorHAnsi"/>
              </w:rPr>
            </w:pPr>
            <w:r>
              <w:rPr>
                <w:rFonts w:cstheme="minorHAnsi"/>
              </w:rPr>
              <w:t>30</w:t>
            </w:r>
          </w:p>
        </w:tc>
        <w:tc>
          <w:tcPr>
            <w:tcW w:w="1665" w:type="dxa"/>
            <w:shd w:val="clear" w:color="auto" w:fill="D9D9D9" w:themeFill="background1" w:themeFillShade="D9"/>
          </w:tcPr>
          <w:p w14:paraId="45448029" w14:textId="77777777" w:rsidR="008F46B6" w:rsidRDefault="008F46B6" w:rsidP="00405798">
            <w:pPr>
              <w:rPr>
                <w:rFonts w:cstheme="minorHAnsi"/>
              </w:rPr>
            </w:pPr>
            <w:r>
              <w:rPr>
                <w:rFonts w:cstheme="minorHAnsi"/>
              </w:rPr>
              <w:t>1</w:t>
            </w:r>
          </w:p>
        </w:tc>
        <w:tc>
          <w:tcPr>
            <w:tcW w:w="1666" w:type="dxa"/>
            <w:shd w:val="clear" w:color="auto" w:fill="D9D9D9" w:themeFill="background1" w:themeFillShade="D9"/>
          </w:tcPr>
          <w:p w14:paraId="6FF58B05" w14:textId="77777777" w:rsidR="008F46B6" w:rsidRDefault="008F46B6" w:rsidP="00405798">
            <w:pPr>
              <w:rPr>
                <w:rFonts w:cstheme="minorHAnsi"/>
              </w:rPr>
            </w:pPr>
          </w:p>
        </w:tc>
      </w:tr>
    </w:tbl>
    <w:p w14:paraId="5B85B0B3" w14:textId="77777777" w:rsidR="008F46B6" w:rsidRDefault="008F46B6" w:rsidP="008F46B6">
      <w:pPr>
        <w:rPr>
          <w:rFonts w:cstheme="minorHAnsi"/>
          <w:szCs w:val="22"/>
        </w:rPr>
      </w:pPr>
    </w:p>
    <w:p w14:paraId="32D8B645" w14:textId="77777777" w:rsidR="008F46B6" w:rsidRDefault="008F46B6" w:rsidP="008F46B6">
      <w:pPr>
        <w:rPr>
          <w:rFonts w:cstheme="minorHAnsi"/>
          <w:szCs w:val="22"/>
        </w:rPr>
      </w:pPr>
      <w:r>
        <w:rPr>
          <w:rFonts w:cstheme="minorHAnsi"/>
          <w:szCs w:val="22"/>
        </w:rPr>
        <w:tab/>
        <w:t xml:space="preserve">In this example, the difference in the </w:t>
      </w:r>
      <w:r w:rsidRPr="006527A0">
        <w:rPr>
          <w:rFonts w:ascii="Symbol" w:hAnsi="Symbol" w:cstheme="minorHAnsi"/>
          <w:szCs w:val="22"/>
        </w:rPr>
        <w:t>c</w:t>
      </w:r>
      <w:r w:rsidRPr="006527A0">
        <w:rPr>
          <w:rFonts w:cstheme="minorHAnsi"/>
          <w:szCs w:val="22"/>
          <w:vertAlign w:val="superscript"/>
        </w:rPr>
        <w:t>2</w:t>
      </w:r>
      <w:r>
        <w:rPr>
          <w:rFonts w:cstheme="minorHAnsi"/>
          <w:szCs w:val="22"/>
        </w:rPr>
        <w:t xml:space="preserve"> statistic, 10, exceeds the critical value, 3.84.  You would thus conclude that</w:t>
      </w:r>
    </w:p>
    <w:p w14:paraId="3ED5367B" w14:textId="77777777" w:rsidR="008F46B6" w:rsidRDefault="008F46B6" w:rsidP="008F46B6">
      <w:pPr>
        <w:rPr>
          <w:rFonts w:cstheme="minorHAnsi"/>
          <w:szCs w:val="22"/>
        </w:rPr>
      </w:pPr>
    </w:p>
    <w:p w14:paraId="7BE5108A" w14:textId="77777777" w:rsidR="002740AF" w:rsidRDefault="002740AF" w:rsidP="00EA03A4">
      <w:pPr>
        <w:pStyle w:val="ListParagraph"/>
        <w:numPr>
          <w:ilvl w:val="0"/>
          <w:numId w:val="22"/>
        </w:numPr>
        <w:rPr>
          <w:rFonts w:cstheme="minorHAnsi"/>
          <w:szCs w:val="22"/>
        </w:rPr>
      </w:pPr>
      <w:r>
        <w:rPr>
          <w:rFonts w:cstheme="minorHAnsi"/>
          <w:szCs w:val="22"/>
        </w:rPr>
        <w:t>the constrained model is not as accurate as the unconstrained model</w:t>
      </w:r>
    </w:p>
    <w:p w14:paraId="1497D61E" w14:textId="1F6B4F47" w:rsidR="008F46B6" w:rsidRPr="002740AF" w:rsidRDefault="002740AF" w:rsidP="00EA03A4">
      <w:pPr>
        <w:pStyle w:val="ListParagraph"/>
        <w:numPr>
          <w:ilvl w:val="0"/>
          <w:numId w:val="22"/>
        </w:numPr>
        <w:rPr>
          <w:rFonts w:cstheme="minorHAnsi"/>
          <w:szCs w:val="22"/>
        </w:rPr>
      </w:pPr>
      <w:r>
        <w:rPr>
          <w:rFonts w:cstheme="minorHAnsi"/>
          <w:szCs w:val="22"/>
        </w:rPr>
        <w:t>that is, if the B coefficients differ between the groups, the model is significantly more accurate</w:t>
      </w:r>
      <w:r w:rsidRPr="002740AF">
        <w:rPr>
          <w:rFonts w:cstheme="minorHAnsi"/>
          <w:szCs w:val="22"/>
        </w:rPr>
        <w:t xml:space="preserve"> </w:t>
      </w:r>
    </w:p>
    <w:p w14:paraId="1FFDF0AD" w14:textId="279432CA" w:rsidR="008F46B6" w:rsidRDefault="008F46B6" w:rsidP="00EA03A4">
      <w:pPr>
        <w:pStyle w:val="ListParagraph"/>
        <w:numPr>
          <w:ilvl w:val="0"/>
          <w:numId w:val="22"/>
        </w:numPr>
        <w:rPr>
          <w:rFonts w:cstheme="minorHAnsi"/>
          <w:szCs w:val="22"/>
        </w:rPr>
      </w:pPr>
      <w:r>
        <w:rPr>
          <w:rFonts w:cstheme="minorHAnsi"/>
          <w:szCs w:val="22"/>
        </w:rPr>
        <w:t xml:space="preserve">consequently, </w:t>
      </w:r>
      <w:r w:rsidR="002740AF">
        <w:rPr>
          <w:rFonts w:cstheme="minorHAnsi"/>
          <w:szCs w:val="22"/>
        </w:rPr>
        <w:t>the B coefficients—and hence the association between emotional intelligence at one time and motivation at a subsequent time—must differ between males and females</w:t>
      </w:r>
    </w:p>
    <w:p w14:paraId="3EF1A069" w14:textId="77777777" w:rsidR="00830F27" w:rsidRPr="00830F27" w:rsidRDefault="00830F27" w:rsidP="00830F27">
      <w:pPr>
        <w:rPr>
          <w:rFonts w:cstheme="minorHAnsi"/>
          <w:szCs w:val="22"/>
        </w:rPr>
      </w:pPr>
    </w:p>
    <w:p w14:paraId="7CB20DA2" w14:textId="77777777" w:rsidR="00682698" w:rsidRDefault="00682698" w:rsidP="00682698">
      <w:pPr>
        <w:rPr>
          <w:rFonts w:cstheme="minorHAnsi"/>
          <w:b/>
          <w:bCs/>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682698" w:rsidRPr="002C1BC8" w14:paraId="101598FD" w14:textId="77777777" w:rsidTr="002B1D8B">
        <w:tc>
          <w:tcPr>
            <w:tcW w:w="9010" w:type="dxa"/>
            <w:shd w:val="clear" w:color="auto" w:fill="BDD6EE" w:themeFill="accent5" w:themeFillTint="66"/>
          </w:tcPr>
          <w:p w14:paraId="55C20A65" w14:textId="33A788CD" w:rsidR="00682698" w:rsidRPr="002C1BC8" w:rsidRDefault="00682698" w:rsidP="002B1D8B">
            <w:pPr>
              <w:jc w:val="center"/>
              <w:rPr>
                <w:rFonts w:cstheme="minorHAnsi"/>
                <w:b/>
              </w:rPr>
            </w:pPr>
            <w:r>
              <w:rPr>
                <w:rFonts w:cstheme="minorHAnsi"/>
                <w:b/>
              </w:rPr>
              <w:t>Final considerations</w:t>
            </w:r>
            <w:r>
              <w:rPr>
                <w:rFonts w:cstheme="minorHAnsi"/>
                <w:b/>
              </w:rPr>
              <w:t xml:space="preserve">  </w:t>
            </w:r>
          </w:p>
        </w:tc>
      </w:tr>
    </w:tbl>
    <w:p w14:paraId="279AE2A6" w14:textId="3D37E302" w:rsidR="00682698" w:rsidRDefault="00682698" w:rsidP="00682698">
      <w:pPr>
        <w:rPr>
          <w:rFonts w:cstheme="minorHAnsi"/>
          <w:szCs w:val="22"/>
        </w:rPr>
      </w:pPr>
    </w:p>
    <w:p w14:paraId="240CA8F5" w14:textId="7671E077" w:rsidR="00682698" w:rsidRDefault="00682698" w:rsidP="00682698">
      <w:pPr>
        <w:rPr>
          <w:rFonts w:cstheme="minorHAnsi"/>
          <w:szCs w:val="22"/>
        </w:rPr>
      </w:pPr>
      <w:r>
        <w:rPr>
          <w:rFonts w:cstheme="minorHAnsi"/>
          <w:szCs w:val="22"/>
        </w:rPr>
        <w:t xml:space="preserve">Visit the document on </w:t>
      </w:r>
      <w:hyperlink r:id="rId23" w:history="1">
        <w:r w:rsidRPr="00682698">
          <w:rPr>
            <w:rStyle w:val="Hyperlink"/>
            <w:rFonts w:cstheme="minorHAnsi"/>
            <w:szCs w:val="22"/>
          </w:rPr>
          <w:t>structural equation modelling</w:t>
        </w:r>
      </w:hyperlink>
      <w:r>
        <w:rPr>
          <w:rFonts w:cstheme="minorHAnsi"/>
          <w:szCs w:val="22"/>
        </w:rPr>
        <w:t xml:space="preserve"> to garner more information about</w:t>
      </w:r>
    </w:p>
    <w:p w14:paraId="0480426A" w14:textId="77777777" w:rsidR="009055BD" w:rsidRPr="009055BD" w:rsidRDefault="009055BD" w:rsidP="00530F6C">
      <w:pPr>
        <w:rPr>
          <w:rFonts w:cstheme="minorHAnsi"/>
          <w:szCs w:val="22"/>
        </w:rPr>
      </w:pPr>
    </w:p>
    <w:p w14:paraId="0A2B24E5" w14:textId="29A65477" w:rsidR="000E7521" w:rsidRDefault="00682698" w:rsidP="00EA03A4">
      <w:pPr>
        <w:pStyle w:val="ListParagraph"/>
        <w:numPr>
          <w:ilvl w:val="0"/>
          <w:numId w:val="23"/>
        </w:numPr>
        <w:rPr>
          <w:rFonts w:cstheme="minorHAnsi"/>
          <w:szCs w:val="22"/>
        </w:rPr>
      </w:pPr>
      <w:r>
        <w:rPr>
          <w:rFonts w:cstheme="minorHAnsi"/>
          <w:szCs w:val="22"/>
        </w:rPr>
        <w:t>suitable sample sizes</w:t>
      </w:r>
    </w:p>
    <w:p w14:paraId="6D031C70" w14:textId="5544C2F5" w:rsidR="00682698" w:rsidRDefault="00682698" w:rsidP="00EA03A4">
      <w:pPr>
        <w:pStyle w:val="ListParagraph"/>
        <w:numPr>
          <w:ilvl w:val="0"/>
          <w:numId w:val="23"/>
        </w:numPr>
        <w:rPr>
          <w:rFonts w:cstheme="minorHAnsi"/>
          <w:szCs w:val="22"/>
        </w:rPr>
      </w:pPr>
      <w:r>
        <w:rPr>
          <w:rFonts w:cstheme="minorHAnsi"/>
          <w:szCs w:val="22"/>
        </w:rPr>
        <w:t>modification indices</w:t>
      </w:r>
    </w:p>
    <w:p w14:paraId="49F80BF7" w14:textId="4E2A2E30" w:rsidR="0022216F" w:rsidRPr="00682698" w:rsidRDefault="0022216F" w:rsidP="00EA03A4">
      <w:pPr>
        <w:pStyle w:val="ListParagraph"/>
        <w:numPr>
          <w:ilvl w:val="0"/>
          <w:numId w:val="23"/>
        </w:numPr>
        <w:rPr>
          <w:rFonts w:cstheme="minorHAnsi"/>
          <w:szCs w:val="22"/>
        </w:rPr>
      </w:pPr>
      <w:r>
        <w:rPr>
          <w:rFonts w:cstheme="minorHAnsi"/>
          <w:szCs w:val="22"/>
        </w:rPr>
        <w:t>how to plot the models</w:t>
      </w:r>
    </w:p>
    <w:p w14:paraId="73D1FA3D" w14:textId="5979E0A2" w:rsidR="000E7521" w:rsidRDefault="000E7521" w:rsidP="00530F6C">
      <w:pPr>
        <w:rPr>
          <w:rFonts w:cstheme="minorHAnsi"/>
          <w:szCs w:val="22"/>
        </w:rPr>
      </w:pPr>
    </w:p>
    <w:p w14:paraId="33AB850A" w14:textId="561B9078" w:rsidR="000E7521" w:rsidRDefault="000E7521" w:rsidP="00530F6C">
      <w:pPr>
        <w:rPr>
          <w:rFonts w:cstheme="minorHAnsi"/>
          <w:szCs w:val="22"/>
        </w:rPr>
      </w:pPr>
    </w:p>
    <w:p w14:paraId="573061C1" w14:textId="7622FD41" w:rsidR="000E7521" w:rsidRDefault="000E7521" w:rsidP="00530F6C">
      <w:pPr>
        <w:rPr>
          <w:rFonts w:cstheme="minorHAnsi"/>
          <w:szCs w:val="22"/>
        </w:rPr>
      </w:pPr>
    </w:p>
    <w:sectPr w:rsidR="000E7521" w:rsidSect="00BE2987">
      <w:headerReference w:type="default" r:id="rId2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0CB294" w14:textId="77777777" w:rsidR="00EA03A4" w:rsidRDefault="00EA03A4" w:rsidP="00703C03">
      <w:r>
        <w:separator/>
      </w:r>
    </w:p>
  </w:endnote>
  <w:endnote w:type="continuationSeparator" w:id="0">
    <w:p w14:paraId="791AD8AB" w14:textId="77777777" w:rsidR="00EA03A4" w:rsidRDefault="00EA03A4" w:rsidP="00703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Monaco">
    <w:panose1 w:val="00000000000000000000"/>
    <w:charset w:val="4D"/>
    <w:family w:val="auto"/>
    <w:pitch w:val="variable"/>
    <w:sig w:usb0="A00002FF" w:usb1="500039FB"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652234" w14:textId="77777777" w:rsidR="00EA03A4" w:rsidRDefault="00EA03A4" w:rsidP="00703C03">
      <w:r>
        <w:separator/>
      </w:r>
    </w:p>
  </w:footnote>
  <w:footnote w:type="continuationSeparator" w:id="0">
    <w:p w14:paraId="2A761B98" w14:textId="77777777" w:rsidR="00EA03A4" w:rsidRDefault="00EA03A4" w:rsidP="00703C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E4BDC" w14:textId="5D06B999" w:rsidR="00405798" w:rsidRDefault="00405798" w:rsidP="00703C03">
    <w:pPr>
      <w:pStyle w:val="Header"/>
      <w:jc w:val="right"/>
    </w:pPr>
    <w:r>
      <w:rPr>
        <w:noProof/>
      </w:rPr>
      <w:drawing>
        <wp:inline distT="0" distB="0" distL="0" distR="0" wp14:anchorId="660B1C6A" wp14:editId="534DF5AF">
          <wp:extent cx="2785957" cy="1332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DU_Logo_Base_Float_Left Anchored_300dpi_RGB.png"/>
                  <pic:cNvPicPr/>
                </pic:nvPicPr>
                <pic:blipFill>
                  <a:blip r:embed="rId1">
                    <a:extLst>
                      <a:ext uri="{28A0092B-C50C-407E-A947-70E740481C1C}">
                        <a14:useLocalDpi xmlns:a14="http://schemas.microsoft.com/office/drawing/2010/main" val="0"/>
                      </a:ext>
                    </a:extLst>
                  </a:blip>
                  <a:stretch>
                    <a:fillRect/>
                  </a:stretch>
                </pic:blipFill>
                <pic:spPr>
                  <a:xfrm>
                    <a:off x="0" y="0"/>
                    <a:ext cx="2798429" cy="13388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77D5E"/>
    <w:multiLevelType w:val="hybridMultilevel"/>
    <w:tmpl w:val="8F541E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BD37C6"/>
    <w:multiLevelType w:val="hybridMultilevel"/>
    <w:tmpl w:val="B1324A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6D1AFE"/>
    <w:multiLevelType w:val="hybridMultilevel"/>
    <w:tmpl w:val="78B67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4D3271"/>
    <w:multiLevelType w:val="hybridMultilevel"/>
    <w:tmpl w:val="7EC826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DE625E"/>
    <w:multiLevelType w:val="hybridMultilevel"/>
    <w:tmpl w:val="27869A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675CCE"/>
    <w:multiLevelType w:val="hybridMultilevel"/>
    <w:tmpl w:val="4CD04C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AFE2B91"/>
    <w:multiLevelType w:val="hybridMultilevel"/>
    <w:tmpl w:val="07DA8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B385A4D"/>
    <w:multiLevelType w:val="hybridMultilevel"/>
    <w:tmpl w:val="0A7EEF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BB59F8"/>
    <w:multiLevelType w:val="hybridMultilevel"/>
    <w:tmpl w:val="B1A44D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DBA2FAA"/>
    <w:multiLevelType w:val="hybridMultilevel"/>
    <w:tmpl w:val="78AE18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16B3EE9"/>
    <w:multiLevelType w:val="hybridMultilevel"/>
    <w:tmpl w:val="56A448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192FD4"/>
    <w:multiLevelType w:val="hybridMultilevel"/>
    <w:tmpl w:val="3746E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E30255A"/>
    <w:multiLevelType w:val="hybridMultilevel"/>
    <w:tmpl w:val="1EA85A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E8E0572"/>
    <w:multiLevelType w:val="hybridMultilevel"/>
    <w:tmpl w:val="16540A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A0E37CF"/>
    <w:multiLevelType w:val="hybridMultilevel"/>
    <w:tmpl w:val="879A8B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BD077FF"/>
    <w:multiLevelType w:val="hybridMultilevel"/>
    <w:tmpl w:val="B54E1B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1B24290"/>
    <w:multiLevelType w:val="hybridMultilevel"/>
    <w:tmpl w:val="BB10D4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A384392"/>
    <w:multiLevelType w:val="hybridMultilevel"/>
    <w:tmpl w:val="F91073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29B6229"/>
    <w:multiLevelType w:val="hybridMultilevel"/>
    <w:tmpl w:val="2228A1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76E00E9"/>
    <w:multiLevelType w:val="hybridMultilevel"/>
    <w:tmpl w:val="19A04E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C4A00FD"/>
    <w:multiLevelType w:val="hybridMultilevel"/>
    <w:tmpl w:val="42F058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E29352A"/>
    <w:multiLevelType w:val="hybridMultilevel"/>
    <w:tmpl w:val="B55E44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E973104"/>
    <w:multiLevelType w:val="hybridMultilevel"/>
    <w:tmpl w:val="2A72D8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11"/>
  </w:num>
  <w:num w:numId="3">
    <w:abstractNumId w:val="15"/>
  </w:num>
  <w:num w:numId="4">
    <w:abstractNumId w:val="8"/>
  </w:num>
  <w:num w:numId="5">
    <w:abstractNumId w:val="10"/>
  </w:num>
  <w:num w:numId="6">
    <w:abstractNumId w:val="13"/>
  </w:num>
  <w:num w:numId="7">
    <w:abstractNumId w:val="3"/>
  </w:num>
  <w:num w:numId="8">
    <w:abstractNumId w:val="20"/>
  </w:num>
  <w:num w:numId="9">
    <w:abstractNumId w:val="12"/>
  </w:num>
  <w:num w:numId="10">
    <w:abstractNumId w:val="14"/>
  </w:num>
  <w:num w:numId="11">
    <w:abstractNumId w:val="16"/>
  </w:num>
  <w:num w:numId="12">
    <w:abstractNumId w:val="7"/>
  </w:num>
  <w:num w:numId="13">
    <w:abstractNumId w:val="2"/>
  </w:num>
  <w:num w:numId="14">
    <w:abstractNumId w:val="5"/>
  </w:num>
  <w:num w:numId="15">
    <w:abstractNumId w:val="22"/>
  </w:num>
  <w:num w:numId="16">
    <w:abstractNumId w:val="9"/>
  </w:num>
  <w:num w:numId="17">
    <w:abstractNumId w:val="21"/>
  </w:num>
  <w:num w:numId="18">
    <w:abstractNumId w:val="18"/>
  </w:num>
  <w:num w:numId="19">
    <w:abstractNumId w:val="0"/>
  </w:num>
  <w:num w:numId="20">
    <w:abstractNumId w:val="17"/>
  </w:num>
  <w:num w:numId="21">
    <w:abstractNumId w:val="4"/>
  </w:num>
  <w:num w:numId="22">
    <w:abstractNumId w:val="19"/>
  </w:num>
  <w:num w:numId="23">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767"/>
    <w:rsid w:val="0000053F"/>
    <w:rsid w:val="00000E44"/>
    <w:rsid w:val="000019BA"/>
    <w:rsid w:val="00001E53"/>
    <w:rsid w:val="000033B1"/>
    <w:rsid w:val="00003A55"/>
    <w:rsid w:val="00003E5B"/>
    <w:rsid w:val="000045EA"/>
    <w:rsid w:val="00004A0B"/>
    <w:rsid w:val="00005C49"/>
    <w:rsid w:val="00005EBA"/>
    <w:rsid w:val="000060EE"/>
    <w:rsid w:val="0000612B"/>
    <w:rsid w:val="00006405"/>
    <w:rsid w:val="00006443"/>
    <w:rsid w:val="0000689B"/>
    <w:rsid w:val="00006B7E"/>
    <w:rsid w:val="00006E36"/>
    <w:rsid w:val="00010CBD"/>
    <w:rsid w:val="00010DFE"/>
    <w:rsid w:val="00011998"/>
    <w:rsid w:val="00011CBB"/>
    <w:rsid w:val="00011EBC"/>
    <w:rsid w:val="00011EFF"/>
    <w:rsid w:val="00012672"/>
    <w:rsid w:val="00012BB7"/>
    <w:rsid w:val="00012DF4"/>
    <w:rsid w:val="000147A7"/>
    <w:rsid w:val="00014975"/>
    <w:rsid w:val="000149E2"/>
    <w:rsid w:val="00014FF4"/>
    <w:rsid w:val="00015646"/>
    <w:rsid w:val="00016098"/>
    <w:rsid w:val="00016EB3"/>
    <w:rsid w:val="00017CBD"/>
    <w:rsid w:val="00017E54"/>
    <w:rsid w:val="0002000E"/>
    <w:rsid w:val="00020020"/>
    <w:rsid w:val="00020211"/>
    <w:rsid w:val="0002148E"/>
    <w:rsid w:val="00021829"/>
    <w:rsid w:val="0002210D"/>
    <w:rsid w:val="0002266F"/>
    <w:rsid w:val="000226D3"/>
    <w:rsid w:val="0002346A"/>
    <w:rsid w:val="00024FE5"/>
    <w:rsid w:val="000255A0"/>
    <w:rsid w:val="00026260"/>
    <w:rsid w:val="000262B6"/>
    <w:rsid w:val="000265CF"/>
    <w:rsid w:val="00026EA4"/>
    <w:rsid w:val="00027C13"/>
    <w:rsid w:val="00030233"/>
    <w:rsid w:val="00030888"/>
    <w:rsid w:val="0003096C"/>
    <w:rsid w:val="00030FD2"/>
    <w:rsid w:val="00031130"/>
    <w:rsid w:val="0003142C"/>
    <w:rsid w:val="000319DD"/>
    <w:rsid w:val="00031ED6"/>
    <w:rsid w:val="0003209F"/>
    <w:rsid w:val="00033574"/>
    <w:rsid w:val="00033ECC"/>
    <w:rsid w:val="00034261"/>
    <w:rsid w:val="00034751"/>
    <w:rsid w:val="00034CBB"/>
    <w:rsid w:val="00034ED4"/>
    <w:rsid w:val="00036389"/>
    <w:rsid w:val="00036A45"/>
    <w:rsid w:val="00036A4C"/>
    <w:rsid w:val="000371DA"/>
    <w:rsid w:val="00040020"/>
    <w:rsid w:val="0004226D"/>
    <w:rsid w:val="00042333"/>
    <w:rsid w:val="000427F5"/>
    <w:rsid w:val="00042AC4"/>
    <w:rsid w:val="000432B9"/>
    <w:rsid w:val="0004363D"/>
    <w:rsid w:val="00043684"/>
    <w:rsid w:val="00043E43"/>
    <w:rsid w:val="00043F40"/>
    <w:rsid w:val="00045337"/>
    <w:rsid w:val="000469D7"/>
    <w:rsid w:val="00047114"/>
    <w:rsid w:val="00047E4D"/>
    <w:rsid w:val="00047E82"/>
    <w:rsid w:val="00050613"/>
    <w:rsid w:val="00050C79"/>
    <w:rsid w:val="000518E2"/>
    <w:rsid w:val="00051D21"/>
    <w:rsid w:val="00051EFE"/>
    <w:rsid w:val="00052995"/>
    <w:rsid w:val="00052A19"/>
    <w:rsid w:val="00052AAA"/>
    <w:rsid w:val="00052F47"/>
    <w:rsid w:val="000538E4"/>
    <w:rsid w:val="00054F5D"/>
    <w:rsid w:val="00055553"/>
    <w:rsid w:val="000555FB"/>
    <w:rsid w:val="000557FB"/>
    <w:rsid w:val="00055F46"/>
    <w:rsid w:val="00057006"/>
    <w:rsid w:val="00057190"/>
    <w:rsid w:val="00057A9F"/>
    <w:rsid w:val="00057B20"/>
    <w:rsid w:val="00057E0C"/>
    <w:rsid w:val="000604BB"/>
    <w:rsid w:val="00060C28"/>
    <w:rsid w:val="0006115F"/>
    <w:rsid w:val="00061A03"/>
    <w:rsid w:val="000633C7"/>
    <w:rsid w:val="0006342E"/>
    <w:rsid w:val="00063583"/>
    <w:rsid w:val="000637F2"/>
    <w:rsid w:val="00063E79"/>
    <w:rsid w:val="00065545"/>
    <w:rsid w:val="000657A2"/>
    <w:rsid w:val="000658A4"/>
    <w:rsid w:val="000666C3"/>
    <w:rsid w:val="000672C2"/>
    <w:rsid w:val="00067EC6"/>
    <w:rsid w:val="00067F11"/>
    <w:rsid w:val="00067F8E"/>
    <w:rsid w:val="000700EB"/>
    <w:rsid w:val="00070447"/>
    <w:rsid w:val="000711A5"/>
    <w:rsid w:val="00071482"/>
    <w:rsid w:val="0007164F"/>
    <w:rsid w:val="00073B8B"/>
    <w:rsid w:val="00073F84"/>
    <w:rsid w:val="0007440F"/>
    <w:rsid w:val="0007467E"/>
    <w:rsid w:val="00074F31"/>
    <w:rsid w:val="00075539"/>
    <w:rsid w:val="000758FE"/>
    <w:rsid w:val="000759BA"/>
    <w:rsid w:val="000768D7"/>
    <w:rsid w:val="00076AE1"/>
    <w:rsid w:val="00077830"/>
    <w:rsid w:val="00080007"/>
    <w:rsid w:val="000807C7"/>
    <w:rsid w:val="0008117E"/>
    <w:rsid w:val="00081487"/>
    <w:rsid w:val="000815C1"/>
    <w:rsid w:val="00081B17"/>
    <w:rsid w:val="00081D0D"/>
    <w:rsid w:val="000824FE"/>
    <w:rsid w:val="00082C30"/>
    <w:rsid w:val="000834C9"/>
    <w:rsid w:val="0008372B"/>
    <w:rsid w:val="00083DD6"/>
    <w:rsid w:val="00085498"/>
    <w:rsid w:val="00085ADF"/>
    <w:rsid w:val="0008604F"/>
    <w:rsid w:val="00086128"/>
    <w:rsid w:val="0008616A"/>
    <w:rsid w:val="0008664A"/>
    <w:rsid w:val="00086C41"/>
    <w:rsid w:val="00086F62"/>
    <w:rsid w:val="00087441"/>
    <w:rsid w:val="0008766A"/>
    <w:rsid w:val="000903CC"/>
    <w:rsid w:val="000904F6"/>
    <w:rsid w:val="0009086D"/>
    <w:rsid w:val="00091113"/>
    <w:rsid w:val="00091737"/>
    <w:rsid w:val="00092537"/>
    <w:rsid w:val="00092CBB"/>
    <w:rsid w:val="0009301D"/>
    <w:rsid w:val="000932A4"/>
    <w:rsid w:val="000935F3"/>
    <w:rsid w:val="00093A18"/>
    <w:rsid w:val="00093B0C"/>
    <w:rsid w:val="00093ED7"/>
    <w:rsid w:val="000940F3"/>
    <w:rsid w:val="00094125"/>
    <w:rsid w:val="00094570"/>
    <w:rsid w:val="00095225"/>
    <w:rsid w:val="000954BA"/>
    <w:rsid w:val="00095FFF"/>
    <w:rsid w:val="00096C2E"/>
    <w:rsid w:val="00096C85"/>
    <w:rsid w:val="00096D0F"/>
    <w:rsid w:val="000972E2"/>
    <w:rsid w:val="00097FFD"/>
    <w:rsid w:val="000A0123"/>
    <w:rsid w:val="000A03FA"/>
    <w:rsid w:val="000A0C5E"/>
    <w:rsid w:val="000A140F"/>
    <w:rsid w:val="000A1A57"/>
    <w:rsid w:val="000A27A5"/>
    <w:rsid w:val="000A2C9E"/>
    <w:rsid w:val="000A3605"/>
    <w:rsid w:val="000A3951"/>
    <w:rsid w:val="000A3AAC"/>
    <w:rsid w:val="000A3DFE"/>
    <w:rsid w:val="000A54E3"/>
    <w:rsid w:val="000A5530"/>
    <w:rsid w:val="000A5CF9"/>
    <w:rsid w:val="000A6708"/>
    <w:rsid w:val="000A674E"/>
    <w:rsid w:val="000A6AB8"/>
    <w:rsid w:val="000A704B"/>
    <w:rsid w:val="000A7C96"/>
    <w:rsid w:val="000B04D7"/>
    <w:rsid w:val="000B0858"/>
    <w:rsid w:val="000B0D77"/>
    <w:rsid w:val="000B113D"/>
    <w:rsid w:val="000B18A1"/>
    <w:rsid w:val="000B1DFC"/>
    <w:rsid w:val="000B2A7B"/>
    <w:rsid w:val="000B33C0"/>
    <w:rsid w:val="000B4910"/>
    <w:rsid w:val="000B4C17"/>
    <w:rsid w:val="000B4D70"/>
    <w:rsid w:val="000B5596"/>
    <w:rsid w:val="000B5D08"/>
    <w:rsid w:val="000B5F7E"/>
    <w:rsid w:val="000B65E7"/>
    <w:rsid w:val="000B6EEB"/>
    <w:rsid w:val="000B7332"/>
    <w:rsid w:val="000C07EE"/>
    <w:rsid w:val="000C10DC"/>
    <w:rsid w:val="000C1D03"/>
    <w:rsid w:val="000C2AE5"/>
    <w:rsid w:val="000C2D40"/>
    <w:rsid w:val="000C35D8"/>
    <w:rsid w:val="000C37D5"/>
    <w:rsid w:val="000C3BC9"/>
    <w:rsid w:val="000C40A2"/>
    <w:rsid w:val="000C420B"/>
    <w:rsid w:val="000C47BA"/>
    <w:rsid w:val="000C4BBF"/>
    <w:rsid w:val="000C4C02"/>
    <w:rsid w:val="000C4E86"/>
    <w:rsid w:val="000C4EC3"/>
    <w:rsid w:val="000C52E7"/>
    <w:rsid w:val="000C5349"/>
    <w:rsid w:val="000C565E"/>
    <w:rsid w:val="000C586D"/>
    <w:rsid w:val="000C6493"/>
    <w:rsid w:val="000C6819"/>
    <w:rsid w:val="000C6D1D"/>
    <w:rsid w:val="000C6EB5"/>
    <w:rsid w:val="000C6FA5"/>
    <w:rsid w:val="000C73E3"/>
    <w:rsid w:val="000C7A23"/>
    <w:rsid w:val="000C7DFF"/>
    <w:rsid w:val="000C7FCF"/>
    <w:rsid w:val="000D0007"/>
    <w:rsid w:val="000D00D0"/>
    <w:rsid w:val="000D0BCD"/>
    <w:rsid w:val="000D0CE7"/>
    <w:rsid w:val="000D1037"/>
    <w:rsid w:val="000D1B50"/>
    <w:rsid w:val="000D1CD0"/>
    <w:rsid w:val="000D1FB0"/>
    <w:rsid w:val="000D247E"/>
    <w:rsid w:val="000D2808"/>
    <w:rsid w:val="000D40DC"/>
    <w:rsid w:val="000D426E"/>
    <w:rsid w:val="000D4271"/>
    <w:rsid w:val="000D447A"/>
    <w:rsid w:val="000D472B"/>
    <w:rsid w:val="000D4A28"/>
    <w:rsid w:val="000D585C"/>
    <w:rsid w:val="000D5C0D"/>
    <w:rsid w:val="000D61AF"/>
    <w:rsid w:val="000D630B"/>
    <w:rsid w:val="000D6579"/>
    <w:rsid w:val="000D6FC0"/>
    <w:rsid w:val="000D729C"/>
    <w:rsid w:val="000D7AED"/>
    <w:rsid w:val="000D7BED"/>
    <w:rsid w:val="000E05C8"/>
    <w:rsid w:val="000E1217"/>
    <w:rsid w:val="000E15DC"/>
    <w:rsid w:val="000E228B"/>
    <w:rsid w:val="000E291E"/>
    <w:rsid w:val="000E3270"/>
    <w:rsid w:val="000E4211"/>
    <w:rsid w:val="000E4717"/>
    <w:rsid w:val="000E47F7"/>
    <w:rsid w:val="000E4C7C"/>
    <w:rsid w:val="000E53B5"/>
    <w:rsid w:val="000E5649"/>
    <w:rsid w:val="000E5DBE"/>
    <w:rsid w:val="000E6909"/>
    <w:rsid w:val="000E7103"/>
    <w:rsid w:val="000E7521"/>
    <w:rsid w:val="000E770D"/>
    <w:rsid w:val="000F0823"/>
    <w:rsid w:val="000F0996"/>
    <w:rsid w:val="000F102E"/>
    <w:rsid w:val="000F1631"/>
    <w:rsid w:val="000F3041"/>
    <w:rsid w:val="000F317C"/>
    <w:rsid w:val="000F326F"/>
    <w:rsid w:val="000F3C2A"/>
    <w:rsid w:val="000F3F19"/>
    <w:rsid w:val="000F40FA"/>
    <w:rsid w:val="000F436F"/>
    <w:rsid w:val="000F443B"/>
    <w:rsid w:val="000F4B4E"/>
    <w:rsid w:val="000F5BBB"/>
    <w:rsid w:val="000F5C27"/>
    <w:rsid w:val="000F6752"/>
    <w:rsid w:val="000F7C9D"/>
    <w:rsid w:val="000F7EF7"/>
    <w:rsid w:val="001004B4"/>
    <w:rsid w:val="001008E0"/>
    <w:rsid w:val="0010115C"/>
    <w:rsid w:val="00104761"/>
    <w:rsid w:val="00104B6F"/>
    <w:rsid w:val="00104F5E"/>
    <w:rsid w:val="00105153"/>
    <w:rsid w:val="00105DD4"/>
    <w:rsid w:val="00106E3A"/>
    <w:rsid w:val="00106FB0"/>
    <w:rsid w:val="00107618"/>
    <w:rsid w:val="00107629"/>
    <w:rsid w:val="00107A30"/>
    <w:rsid w:val="00107D77"/>
    <w:rsid w:val="00107F13"/>
    <w:rsid w:val="0011042E"/>
    <w:rsid w:val="00110842"/>
    <w:rsid w:val="001108E2"/>
    <w:rsid w:val="00110BCC"/>
    <w:rsid w:val="001111C8"/>
    <w:rsid w:val="00111835"/>
    <w:rsid w:val="00111D95"/>
    <w:rsid w:val="00111DFA"/>
    <w:rsid w:val="00111E16"/>
    <w:rsid w:val="0011254C"/>
    <w:rsid w:val="0011293B"/>
    <w:rsid w:val="0011321A"/>
    <w:rsid w:val="00113756"/>
    <w:rsid w:val="00114740"/>
    <w:rsid w:val="00114C5E"/>
    <w:rsid w:val="00114C97"/>
    <w:rsid w:val="00114F2C"/>
    <w:rsid w:val="001153E3"/>
    <w:rsid w:val="00115930"/>
    <w:rsid w:val="00115B2B"/>
    <w:rsid w:val="00115D62"/>
    <w:rsid w:val="001161FC"/>
    <w:rsid w:val="0011659F"/>
    <w:rsid w:val="001169B5"/>
    <w:rsid w:val="001171F5"/>
    <w:rsid w:val="00117463"/>
    <w:rsid w:val="001208BE"/>
    <w:rsid w:val="00121705"/>
    <w:rsid w:val="001217B6"/>
    <w:rsid w:val="00122DBA"/>
    <w:rsid w:val="00123589"/>
    <w:rsid w:val="001236FD"/>
    <w:rsid w:val="00123881"/>
    <w:rsid w:val="00123A59"/>
    <w:rsid w:val="0012463A"/>
    <w:rsid w:val="00125C1C"/>
    <w:rsid w:val="00125E23"/>
    <w:rsid w:val="0012623C"/>
    <w:rsid w:val="0012634F"/>
    <w:rsid w:val="00126518"/>
    <w:rsid w:val="001265A9"/>
    <w:rsid w:val="0012691E"/>
    <w:rsid w:val="00126B77"/>
    <w:rsid w:val="0012761C"/>
    <w:rsid w:val="00127DCA"/>
    <w:rsid w:val="001307F5"/>
    <w:rsid w:val="001319C6"/>
    <w:rsid w:val="00131DCA"/>
    <w:rsid w:val="00132DC3"/>
    <w:rsid w:val="00132E99"/>
    <w:rsid w:val="00133E4D"/>
    <w:rsid w:val="001343B9"/>
    <w:rsid w:val="00134A67"/>
    <w:rsid w:val="00134A77"/>
    <w:rsid w:val="00134C7A"/>
    <w:rsid w:val="00135051"/>
    <w:rsid w:val="001356AF"/>
    <w:rsid w:val="00136A0C"/>
    <w:rsid w:val="00136E13"/>
    <w:rsid w:val="001372F7"/>
    <w:rsid w:val="00137F20"/>
    <w:rsid w:val="00140384"/>
    <w:rsid w:val="001413EC"/>
    <w:rsid w:val="00141415"/>
    <w:rsid w:val="0014360F"/>
    <w:rsid w:val="00143643"/>
    <w:rsid w:val="0014425F"/>
    <w:rsid w:val="00144812"/>
    <w:rsid w:val="00144B0C"/>
    <w:rsid w:val="00145229"/>
    <w:rsid w:val="00145762"/>
    <w:rsid w:val="00145A90"/>
    <w:rsid w:val="00146214"/>
    <w:rsid w:val="00146615"/>
    <w:rsid w:val="00146EAC"/>
    <w:rsid w:val="00147A86"/>
    <w:rsid w:val="001500C2"/>
    <w:rsid w:val="00150BD6"/>
    <w:rsid w:val="00150D5D"/>
    <w:rsid w:val="00151A7D"/>
    <w:rsid w:val="00151C2D"/>
    <w:rsid w:val="001526D2"/>
    <w:rsid w:val="00153501"/>
    <w:rsid w:val="001535AF"/>
    <w:rsid w:val="001547DF"/>
    <w:rsid w:val="001551B0"/>
    <w:rsid w:val="00155793"/>
    <w:rsid w:val="0015579E"/>
    <w:rsid w:val="001562CD"/>
    <w:rsid w:val="001564DB"/>
    <w:rsid w:val="001567E2"/>
    <w:rsid w:val="00160120"/>
    <w:rsid w:val="0016056F"/>
    <w:rsid w:val="00161877"/>
    <w:rsid w:val="00161A7E"/>
    <w:rsid w:val="00161F60"/>
    <w:rsid w:val="001620DA"/>
    <w:rsid w:val="00162488"/>
    <w:rsid w:val="00162B60"/>
    <w:rsid w:val="00163030"/>
    <w:rsid w:val="00163043"/>
    <w:rsid w:val="00163C0D"/>
    <w:rsid w:val="00163F2D"/>
    <w:rsid w:val="00164BC6"/>
    <w:rsid w:val="001655B9"/>
    <w:rsid w:val="00166997"/>
    <w:rsid w:val="00166B9D"/>
    <w:rsid w:val="00170C52"/>
    <w:rsid w:val="00171037"/>
    <w:rsid w:val="0017140A"/>
    <w:rsid w:val="00171993"/>
    <w:rsid w:val="001723FB"/>
    <w:rsid w:val="00173FF1"/>
    <w:rsid w:val="00174904"/>
    <w:rsid w:val="00174948"/>
    <w:rsid w:val="00174A2E"/>
    <w:rsid w:val="00174DA3"/>
    <w:rsid w:val="00174F82"/>
    <w:rsid w:val="00175FFE"/>
    <w:rsid w:val="001761D3"/>
    <w:rsid w:val="001765D1"/>
    <w:rsid w:val="001771E7"/>
    <w:rsid w:val="00177510"/>
    <w:rsid w:val="00177BD5"/>
    <w:rsid w:val="001804B2"/>
    <w:rsid w:val="0018067B"/>
    <w:rsid w:val="00180CE3"/>
    <w:rsid w:val="00180D65"/>
    <w:rsid w:val="00181225"/>
    <w:rsid w:val="00181246"/>
    <w:rsid w:val="00181F9A"/>
    <w:rsid w:val="00182548"/>
    <w:rsid w:val="00182D89"/>
    <w:rsid w:val="00183359"/>
    <w:rsid w:val="00184C24"/>
    <w:rsid w:val="001857CA"/>
    <w:rsid w:val="00185CA7"/>
    <w:rsid w:val="00186416"/>
    <w:rsid w:val="00186782"/>
    <w:rsid w:val="00187026"/>
    <w:rsid w:val="001870D2"/>
    <w:rsid w:val="0018715B"/>
    <w:rsid w:val="0018743A"/>
    <w:rsid w:val="00187590"/>
    <w:rsid w:val="00187F6A"/>
    <w:rsid w:val="0019051B"/>
    <w:rsid w:val="00190B55"/>
    <w:rsid w:val="00191567"/>
    <w:rsid w:val="00191D6A"/>
    <w:rsid w:val="00191FCA"/>
    <w:rsid w:val="00192200"/>
    <w:rsid w:val="0019245B"/>
    <w:rsid w:val="001927DA"/>
    <w:rsid w:val="00192FE9"/>
    <w:rsid w:val="00193170"/>
    <w:rsid w:val="00193851"/>
    <w:rsid w:val="00193F87"/>
    <w:rsid w:val="00194F1D"/>
    <w:rsid w:val="0019518B"/>
    <w:rsid w:val="0019566C"/>
    <w:rsid w:val="00196231"/>
    <w:rsid w:val="00196939"/>
    <w:rsid w:val="00197B1D"/>
    <w:rsid w:val="001A00EC"/>
    <w:rsid w:val="001A093A"/>
    <w:rsid w:val="001A0AD0"/>
    <w:rsid w:val="001A0B51"/>
    <w:rsid w:val="001A0DDC"/>
    <w:rsid w:val="001A0E15"/>
    <w:rsid w:val="001A1A03"/>
    <w:rsid w:val="001A1B6F"/>
    <w:rsid w:val="001A1B9D"/>
    <w:rsid w:val="001A2282"/>
    <w:rsid w:val="001A259D"/>
    <w:rsid w:val="001A278E"/>
    <w:rsid w:val="001A2AA4"/>
    <w:rsid w:val="001A4036"/>
    <w:rsid w:val="001A40CD"/>
    <w:rsid w:val="001A489F"/>
    <w:rsid w:val="001A48C3"/>
    <w:rsid w:val="001A48DE"/>
    <w:rsid w:val="001A4C97"/>
    <w:rsid w:val="001A4F6C"/>
    <w:rsid w:val="001A50B0"/>
    <w:rsid w:val="001A6D91"/>
    <w:rsid w:val="001A6D9A"/>
    <w:rsid w:val="001A7219"/>
    <w:rsid w:val="001A7423"/>
    <w:rsid w:val="001A7E8C"/>
    <w:rsid w:val="001B0376"/>
    <w:rsid w:val="001B1A28"/>
    <w:rsid w:val="001B1FA5"/>
    <w:rsid w:val="001B2B5C"/>
    <w:rsid w:val="001B304F"/>
    <w:rsid w:val="001B3430"/>
    <w:rsid w:val="001B3913"/>
    <w:rsid w:val="001B4295"/>
    <w:rsid w:val="001B4740"/>
    <w:rsid w:val="001B4CA9"/>
    <w:rsid w:val="001B4DA3"/>
    <w:rsid w:val="001B52D0"/>
    <w:rsid w:val="001B54D3"/>
    <w:rsid w:val="001B5B15"/>
    <w:rsid w:val="001B5BC3"/>
    <w:rsid w:val="001B6090"/>
    <w:rsid w:val="001B63DB"/>
    <w:rsid w:val="001B7100"/>
    <w:rsid w:val="001B7409"/>
    <w:rsid w:val="001B789F"/>
    <w:rsid w:val="001C1510"/>
    <w:rsid w:val="001C1CB7"/>
    <w:rsid w:val="001C219F"/>
    <w:rsid w:val="001C257D"/>
    <w:rsid w:val="001C2DBF"/>
    <w:rsid w:val="001C312F"/>
    <w:rsid w:val="001C4287"/>
    <w:rsid w:val="001C4748"/>
    <w:rsid w:val="001C48AA"/>
    <w:rsid w:val="001C4D5A"/>
    <w:rsid w:val="001C5E05"/>
    <w:rsid w:val="001C601B"/>
    <w:rsid w:val="001C63AE"/>
    <w:rsid w:val="001C67A4"/>
    <w:rsid w:val="001C6DC4"/>
    <w:rsid w:val="001C6ED9"/>
    <w:rsid w:val="001C7146"/>
    <w:rsid w:val="001C75CC"/>
    <w:rsid w:val="001C7A0F"/>
    <w:rsid w:val="001C7C6B"/>
    <w:rsid w:val="001D04DB"/>
    <w:rsid w:val="001D0BC7"/>
    <w:rsid w:val="001D0C82"/>
    <w:rsid w:val="001D1A9D"/>
    <w:rsid w:val="001D1C69"/>
    <w:rsid w:val="001D25DF"/>
    <w:rsid w:val="001D3A4A"/>
    <w:rsid w:val="001D40C2"/>
    <w:rsid w:val="001D4DAB"/>
    <w:rsid w:val="001D4DD9"/>
    <w:rsid w:val="001D6084"/>
    <w:rsid w:val="001D61D7"/>
    <w:rsid w:val="001D6C67"/>
    <w:rsid w:val="001D7355"/>
    <w:rsid w:val="001D76DF"/>
    <w:rsid w:val="001E0D44"/>
    <w:rsid w:val="001E1C76"/>
    <w:rsid w:val="001E233C"/>
    <w:rsid w:val="001E24C0"/>
    <w:rsid w:val="001E2723"/>
    <w:rsid w:val="001E2782"/>
    <w:rsid w:val="001E28E1"/>
    <w:rsid w:val="001E2D27"/>
    <w:rsid w:val="001E35FA"/>
    <w:rsid w:val="001E4218"/>
    <w:rsid w:val="001E529F"/>
    <w:rsid w:val="001E5526"/>
    <w:rsid w:val="001E58B3"/>
    <w:rsid w:val="001E66AF"/>
    <w:rsid w:val="001E672C"/>
    <w:rsid w:val="001E6D8D"/>
    <w:rsid w:val="001E71B8"/>
    <w:rsid w:val="001E73BB"/>
    <w:rsid w:val="001E76B3"/>
    <w:rsid w:val="001E7912"/>
    <w:rsid w:val="001F0895"/>
    <w:rsid w:val="001F10D1"/>
    <w:rsid w:val="001F133A"/>
    <w:rsid w:val="001F1A94"/>
    <w:rsid w:val="001F2282"/>
    <w:rsid w:val="001F2475"/>
    <w:rsid w:val="001F25F7"/>
    <w:rsid w:val="001F2664"/>
    <w:rsid w:val="001F3859"/>
    <w:rsid w:val="001F4288"/>
    <w:rsid w:val="001F445F"/>
    <w:rsid w:val="001F5390"/>
    <w:rsid w:val="001F5E7F"/>
    <w:rsid w:val="001F5ED5"/>
    <w:rsid w:val="001F5F12"/>
    <w:rsid w:val="001F5F90"/>
    <w:rsid w:val="001F6A8C"/>
    <w:rsid w:val="001F6BCC"/>
    <w:rsid w:val="001F74CA"/>
    <w:rsid w:val="001F7602"/>
    <w:rsid w:val="001F7E90"/>
    <w:rsid w:val="0020022A"/>
    <w:rsid w:val="00200FF0"/>
    <w:rsid w:val="00201A71"/>
    <w:rsid w:val="00201F49"/>
    <w:rsid w:val="00202173"/>
    <w:rsid w:val="00202362"/>
    <w:rsid w:val="00202E0E"/>
    <w:rsid w:val="00202E14"/>
    <w:rsid w:val="00202E15"/>
    <w:rsid w:val="0020358B"/>
    <w:rsid w:val="00203F54"/>
    <w:rsid w:val="002043F7"/>
    <w:rsid w:val="0020526D"/>
    <w:rsid w:val="00205AC6"/>
    <w:rsid w:val="00206535"/>
    <w:rsid w:val="002075DA"/>
    <w:rsid w:val="00207789"/>
    <w:rsid w:val="00207D34"/>
    <w:rsid w:val="0021009F"/>
    <w:rsid w:val="00210AC9"/>
    <w:rsid w:val="00210D78"/>
    <w:rsid w:val="00212301"/>
    <w:rsid w:val="00212510"/>
    <w:rsid w:val="00212968"/>
    <w:rsid w:val="002131DD"/>
    <w:rsid w:val="0021360E"/>
    <w:rsid w:val="002137C2"/>
    <w:rsid w:val="00214238"/>
    <w:rsid w:val="0021424B"/>
    <w:rsid w:val="00214960"/>
    <w:rsid w:val="00214D4A"/>
    <w:rsid w:val="002150A6"/>
    <w:rsid w:val="002168B3"/>
    <w:rsid w:val="00216DC0"/>
    <w:rsid w:val="002172BF"/>
    <w:rsid w:val="0021749F"/>
    <w:rsid w:val="00217B6C"/>
    <w:rsid w:val="00217B90"/>
    <w:rsid w:val="00217F9E"/>
    <w:rsid w:val="00220815"/>
    <w:rsid w:val="002209C5"/>
    <w:rsid w:val="00220B93"/>
    <w:rsid w:val="00220C90"/>
    <w:rsid w:val="002214E0"/>
    <w:rsid w:val="002214FE"/>
    <w:rsid w:val="0022216F"/>
    <w:rsid w:val="00222193"/>
    <w:rsid w:val="0022222B"/>
    <w:rsid w:val="00222452"/>
    <w:rsid w:val="00222B92"/>
    <w:rsid w:val="002232E4"/>
    <w:rsid w:val="00223E37"/>
    <w:rsid w:val="00224FDB"/>
    <w:rsid w:val="00225F65"/>
    <w:rsid w:val="00225F6E"/>
    <w:rsid w:val="00226535"/>
    <w:rsid w:val="002265A0"/>
    <w:rsid w:val="00227679"/>
    <w:rsid w:val="002300A1"/>
    <w:rsid w:val="00230520"/>
    <w:rsid w:val="00230A7F"/>
    <w:rsid w:val="0023213F"/>
    <w:rsid w:val="00232179"/>
    <w:rsid w:val="00232A6B"/>
    <w:rsid w:val="00232D51"/>
    <w:rsid w:val="002334F1"/>
    <w:rsid w:val="00233687"/>
    <w:rsid w:val="002337D5"/>
    <w:rsid w:val="00233A56"/>
    <w:rsid w:val="00234D52"/>
    <w:rsid w:val="002350B3"/>
    <w:rsid w:val="00235864"/>
    <w:rsid w:val="00235C64"/>
    <w:rsid w:val="00235DB1"/>
    <w:rsid w:val="002361E1"/>
    <w:rsid w:val="0023637D"/>
    <w:rsid w:val="0023645A"/>
    <w:rsid w:val="00236F4F"/>
    <w:rsid w:val="002411DE"/>
    <w:rsid w:val="002412DB"/>
    <w:rsid w:val="00241F0C"/>
    <w:rsid w:val="00242111"/>
    <w:rsid w:val="0024227C"/>
    <w:rsid w:val="002423CF"/>
    <w:rsid w:val="00242810"/>
    <w:rsid w:val="00242953"/>
    <w:rsid w:val="00243C34"/>
    <w:rsid w:val="002442D7"/>
    <w:rsid w:val="00245176"/>
    <w:rsid w:val="002459EB"/>
    <w:rsid w:val="002459EE"/>
    <w:rsid w:val="00246093"/>
    <w:rsid w:val="00246485"/>
    <w:rsid w:val="00246710"/>
    <w:rsid w:val="00247002"/>
    <w:rsid w:val="002472C1"/>
    <w:rsid w:val="002506EA"/>
    <w:rsid w:val="00252348"/>
    <w:rsid w:val="002523C7"/>
    <w:rsid w:val="00252D7D"/>
    <w:rsid w:val="00253ECF"/>
    <w:rsid w:val="002548E7"/>
    <w:rsid w:val="00254B9A"/>
    <w:rsid w:val="00254D9F"/>
    <w:rsid w:val="00255843"/>
    <w:rsid w:val="00255A09"/>
    <w:rsid w:val="00255FF3"/>
    <w:rsid w:val="002560E5"/>
    <w:rsid w:val="00257379"/>
    <w:rsid w:val="002601ED"/>
    <w:rsid w:val="00260D55"/>
    <w:rsid w:val="002615E2"/>
    <w:rsid w:val="00261E8F"/>
    <w:rsid w:val="00262013"/>
    <w:rsid w:val="002627A1"/>
    <w:rsid w:val="00262C3F"/>
    <w:rsid w:val="00262CDB"/>
    <w:rsid w:val="00262D30"/>
    <w:rsid w:val="00262E29"/>
    <w:rsid w:val="00263EFA"/>
    <w:rsid w:val="00264F6D"/>
    <w:rsid w:val="00265198"/>
    <w:rsid w:val="002655E2"/>
    <w:rsid w:val="00265635"/>
    <w:rsid w:val="0026576E"/>
    <w:rsid w:val="002663C8"/>
    <w:rsid w:val="0026694C"/>
    <w:rsid w:val="00266A13"/>
    <w:rsid w:val="00266DB7"/>
    <w:rsid w:val="00266FBF"/>
    <w:rsid w:val="002670E3"/>
    <w:rsid w:val="00267348"/>
    <w:rsid w:val="002675D3"/>
    <w:rsid w:val="00270942"/>
    <w:rsid w:val="0027133F"/>
    <w:rsid w:val="002715FE"/>
    <w:rsid w:val="00271DF0"/>
    <w:rsid w:val="002728B0"/>
    <w:rsid w:val="00272D37"/>
    <w:rsid w:val="00273A75"/>
    <w:rsid w:val="00273A7E"/>
    <w:rsid w:val="00273D9A"/>
    <w:rsid w:val="002740AF"/>
    <w:rsid w:val="002742FF"/>
    <w:rsid w:val="00275C5D"/>
    <w:rsid w:val="00275CA9"/>
    <w:rsid w:val="00276122"/>
    <w:rsid w:val="002777BB"/>
    <w:rsid w:val="00277C46"/>
    <w:rsid w:val="00280940"/>
    <w:rsid w:val="00280E89"/>
    <w:rsid w:val="00281078"/>
    <w:rsid w:val="00281381"/>
    <w:rsid w:val="00281E56"/>
    <w:rsid w:val="0028210E"/>
    <w:rsid w:val="002826E7"/>
    <w:rsid w:val="00282C5F"/>
    <w:rsid w:val="002835AC"/>
    <w:rsid w:val="0028405D"/>
    <w:rsid w:val="002844DE"/>
    <w:rsid w:val="00284D32"/>
    <w:rsid w:val="002850CF"/>
    <w:rsid w:val="002862AE"/>
    <w:rsid w:val="0028684D"/>
    <w:rsid w:val="00286BF0"/>
    <w:rsid w:val="00287039"/>
    <w:rsid w:val="0028794F"/>
    <w:rsid w:val="00287CFF"/>
    <w:rsid w:val="002904D2"/>
    <w:rsid w:val="00290DC8"/>
    <w:rsid w:val="00291C99"/>
    <w:rsid w:val="00292100"/>
    <w:rsid w:val="002921ED"/>
    <w:rsid w:val="0029313C"/>
    <w:rsid w:val="00293682"/>
    <w:rsid w:val="002944B5"/>
    <w:rsid w:val="00294697"/>
    <w:rsid w:val="00294EC6"/>
    <w:rsid w:val="0029520C"/>
    <w:rsid w:val="00295220"/>
    <w:rsid w:val="0029601C"/>
    <w:rsid w:val="002960A0"/>
    <w:rsid w:val="002961CA"/>
    <w:rsid w:val="00297CF5"/>
    <w:rsid w:val="002A0D81"/>
    <w:rsid w:val="002A1460"/>
    <w:rsid w:val="002A180B"/>
    <w:rsid w:val="002A1E0D"/>
    <w:rsid w:val="002A208E"/>
    <w:rsid w:val="002A269B"/>
    <w:rsid w:val="002A2AF2"/>
    <w:rsid w:val="002A319D"/>
    <w:rsid w:val="002A33A9"/>
    <w:rsid w:val="002A3B9A"/>
    <w:rsid w:val="002A3EA0"/>
    <w:rsid w:val="002A435D"/>
    <w:rsid w:val="002A49EC"/>
    <w:rsid w:val="002A5211"/>
    <w:rsid w:val="002A57CC"/>
    <w:rsid w:val="002A6004"/>
    <w:rsid w:val="002A60FA"/>
    <w:rsid w:val="002A63DA"/>
    <w:rsid w:val="002A68DB"/>
    <w:rsid w:val="002A6F5D"/>
    <w:rsid w:val="002A75CB"/>
    <w:rsid w:val="002A7721"/>
    <w:rsid w:val="002B01A2"/>
    <w:rsid w:val="002B0544"/>
    <w:rsid w:val="002B05CA"/>
    <w:rsid w:val="002B0CFE"/>
    <w:rsid w:val="002B0F28"/>
    <w:rsid w:val="002B1454"/>
    <w:rsid w:val="002B1964"/>
    <w:rsid w:val="002B1BBA"/>
    <w:rsid w:val="002B278B"/>
    <w:rsid w:val="002B3369"/>
    <w:rsid w:val="002B3640"/>
    <w:rsid w:val="002B47EA"/>
    <w:rsid w:val="002B482F"/>
    <w:rsid w:val="002B4DDB"/>
    <w:rsid w:val="002B59EA"/>
    <w:rsid w:val="002B5A31"/>
    <w:rsid w:val="002B5A89"/>
    <w:rsid w:val="002B5B64"/>
    <w:rsid w:val="002B5D34"/>
    <w:rsid w:val="002B6241"/>
    <w:rsid w:val="002B6867"/>
    <w:rsid w:val="002B71BD"/>
    <w:rsid w:val="002B75C4"/>
    <w:rsid w:val="002C04CA"/>
    <w:rsid w:val="002C08D1"/>
    <w:rsid w:val="002C1747"/>
    <w:rsid w:val="002C17C8"/>
    <w:rsid w:val="002C18A7"/>
    <w:rsid w:val="002C1BC8"/>
    <w:rsid w:val="002C1C28"/>
    <w:rsid w:val="002C2563"/>
    <w:rsid w:val="002C2584"/>
    <w:rsid w:val="002C25B6"/>
    <w:rsid w:val="002C2B78"/>
    <w:rsid w:val="002C3A10"/>
    <w:rsid w:val="002C3D1B"/>
    <w:rsid w:val="002C40B5"/>
    <w:rsid w:val="002C4473"/>
    <w:rsid w:val="002C465F"/>
    <w:rsid w:val="002C471B"/>
    <w:rsid w:val="002C55D7"/>
    <w:rsid w:val="002C5F70"/>
    <w:rsid w:val="002C6991"/>
    <w:rsid w:val="002C7855"/>
    <w:rsid w:val="002C7D84"/>
    <w:rsid w:val="002D0D0E"/>
    <w:rsid w:val="002D0F1B"/>
    <w:rsid w:val="002D140E"/>
    <w:rsid w:val="002D1608"/>
    <w:rsid w:val="002D17B1"/>
    <w:rsid w:val="002D1F8F"/>
    <w:rsid w:val="002D2412"/>
    <w:rsid w:val="002D33AF"/>
    <w:rsid w:val="002D39E9"/>
    <w:rsid w:val="002D3EAA"/>
    <w:rsid w:val="002D3FEE"/>
    <w:rsid w:val="002D49AA"/>
    <w:rsid w:val="002D52A9"/>
    <w:rsid w:val="002D542B"/>
    <w:rsid w:val="002D5B73"/>
    <w:rsid w:val="002D5C96"/>
    <w:rsid w:val="002D617A"/>
    <w:rsid w:val="002D6C19"/>
    <w:rsid w:val="002D7E61"/>
    <w:rsid w:val="002E05C7"/>
    <w:rsid w:val="002E073B"/>
    <w:rsid w:val="002E106E"/>
    <w:rsid w:val="002E12A0"/>
    <w:rsid w:val="002E1975"/>
    <w:rsid w:val="002E1D3B"/>
    <w:rsid w:val="002E1F32"/>
    <w:rsid w:val="002E22C4"/>
    <w:rsid w:val="002E2641"/>
    <w:rsid w:val="002E27BE"/>
    <w:rsid w:val="002E39C5"/>
    <w:rsid w:val="002E4233"/>
    <w:rsid w:val="002E52D3"/>
    <w:rsid w:val="002E5638"/>
    <w:rsid w:val="002E5664"/>
    <w:rsid w:val="002E5CF1"/>
    <w:rsid w:val="002E5EE8"/>
    <w:rsid w:val="002E6993"/>
    <w:rsid w:val="002E70F2"/>
    <w:rsid w:val="002E78C1"/>
    <w:rsid w:val="002F0316"/>
    <w:rsid w:val="002F054B"/>
    <w:rsid w:val="002F0647"/>
    <w:rsid w:val="002F0E4A"/>
    <w:rsid w:val="002F1143"/>
    <w:rsid w:val="002F1A06"/>
    <w:rsid w:val="002F1CF2"/>
    <w:rsid w:val="002F1FD9"/>
    <w:rsid w:val="002F2372"/>
    <w:rsid w:val="002F2910"/>
    <w:rsid w:val="002F2BF0"/>
    <w:rsid w:val="002F2F82"/>
    <w:rsid w:val="002F304A"/>
    <w:rsid w:val="002F318F"/>
    <w:rsid w:val="002F404E"/>
    <w:rsid w:val="002F4575"/>
    <w:rsid w:val="002F4971"/>
    <w:rsid w:val="002F5901"/>
    <w:rsid w:val="002F59B7"/>
    <w:rsid w:val="002F5CF1"/>
    <w:rsid w:val="002F659E"/>
    <w:rsid w:val="002F6791"/>
    <w:rsid w:val="002F6CA6"/>
    <w:rsid w:val="003000C1"/>
    <w:rsid w:val="003002DB"/>
    <w:rsid w:val="00300B97"/>
    <w:rsid w:val="00300D42"/>
    <w:rsid w:val="00302391"/>
    <w:rsid w:val="00302711"/>
    <w:rsid w:val="00303348"/>
    <w:rsid w:val="00303511"/>
    <w:rsid w:val="003037CC"/>
    <w:rsid w:val="00303E93"/>
    <w:rsid w:val="003052B7"/>
    <w:rsid w:val="003059C6"/>
    <w:rsid w:val="00305C7E"/>
    <w:rsid w:val="00306666"/>
    <w:rsid w:val="00306E15"/>
    <w:rsid w:val="00307DFE"/>
    <w:rsid w:val="003100C5"/>
    <w:rsid w:val="0031086E"/>
    <w:rsid w:val="003116E6"/>
    <w:rsid w:val="00311791"/>
    <w:rsid w:val="003124F1"/>
    <w:rsid w:val="00312548"/>
    <w:rsid w:val="00313551"/>
    <w:rsid w:val="00313928"/>
    <w:rsid w:val="0031464C"/>
    <w:rsid w:val="003152A4"/>
    <w:rsid w:val="00315A4C"/>
    <w:rsid w:val="0031636F"/>
    <w:rsid w:val="00316DF0"/>
    <w:rsid w:val="00316EEB"/>
    <w:rsid w:val="003200A7"/>
    <w:rsid w:val="0032049B"/>
    <w:rsid w:val="0032082B"/>
    <w:rsid w:val="003209F4"/>
    <w:rsid w:val="003216E9"/>
    <w:rsid w:val="00322FF2"/>
    <w:rsid w:val="0032333B"/>
    <w:rsid w:val="003236F2"/>
    <w:rsid w:val="003249FE"/>
    <w:rsid w:val="00324B78"/>
    <w:rsid w:val="00325EF6"/>
    <w:rsid w:val="003263BE"/>
    <w:rsid w:val="003268CF"/>
    <w:rsid w:val="00326996"/>
    <w:rsid w:val="00326AC4"/>
    <w:rsid w:val="0033041E"/>
    <w:rsid w:val="003307D9"/>
    <w:rsid w:val="003307F3"/>
    <w:rsid w:val="003309C0"/>
    <w:rsid w:val="00330B55"/>
    <w:rsid w:val="00331530"/>
    <w:rsid w:val="003323D5"/>
    <w:rsid w:val="0033384E"/>
    <w:rsid w:val="00334435"/>
    <w:rsid w:val="0033447C"/>
    <w:rsid w:val="003346C3"/>
    <w:rsid w:val="00334AD0"/>
    <w:rsid w:val="00334BBA"/>
    <w:rsid w:val="00334F23"/>
    <w:rsid w:val="003351F2"/>
    <w:rsid w:val="003354F7"/>
    <w:rsid w:val="003355D8"/>
    <w:rsid w:val="00335B27"/>
    <w:rsid w:val="00337553"/>
    <w:rsid w:val="00337D1D"/>
    <w:rsid w:val="0034095B"/>
    <w:rsid w:val="00341803"/>
    <w:rsid w:val="00341B1C"/>
    <w:rsid w:val="003421E8"/>
    <w:rsid w:val="0034263D"/>
    <w:rsid w:val="00342A05"/>
    <w:rsid w:val="00342B4F"/>
    <w:rsid w:val="003441C9"/>
    <w:rsid w:val="00344DFE"/>
    <w:rsid w:val="00345EA5"/>
    <w:rsid w:val="003473C3"/>
    <w:rsid w:val="00347666"/>
    <w:rsid w:val="003477DE"/>
    <w:rsid w:val="0035032D"/>
    <w:rsid w:val="003508D3"/>
    <w:rsid w:val="0035141D"/>
    <w:rsid w:val="003514A3"/>
    <w:rsid w:val="0035178E"/>
    <w:rsid w:val="00351E3B"/>
    <w:rsid w:val="003526E2"/>
    <w:rsid w:val="0035318E"/>
    <w:rsid w:val="0035381F"/>
    <w:rsid w:val="00353CAB"/>
    <w:rsid w:val="003540FD"/>
    <w:rsid w:val="003542E0"/>
    <w:rsid w:val="00354595"/>
    <w:rsid w:val="00355549"/>
    <w:rsid w:val="00355A8C"/>
    <w:rsid w:val="0035618D"/>
    <w:rsid w:val="00356CA2"/>
    <w:rsid w:val="00356DD7"/>
    <w:rsid w:val="00360891"/>
    <w:rsid w:val="00360CE1"/>
    <w:rsid w:val="0036102D"/>
    <w:rsid w:val="00361BB8"/>
    <w:rsid w:val="00361DBE"/>
    <w:rsid w:val="00361F18"/>
    <w:rsid w:val="00361F45"/>
    <w:rsid w:val="003626D3"/>
    <w:rsid w:val="0036297D"/>
    <w:rsid w:val="00362CC7"/>
    <w:rsid w:val="00363041"/>
    <w:rsid w:val="00363773"/>
    <w:rsid w:val="00363839"/>
    <w:rsid w:val="00364DC3"/>
    <w:rsid w:val="00364EF4"/>
    <w:rsid w:val="0036521D"/>
    <w:rsid w:val="00365321"/>
    <w:rsid w:val="003654B8"/>
    <w:rsid w:val="00365561"/>
    <w:rsid w:val="00365B72"/>
    <w:rsid w:val="003666F8"/>
    <w:rsid w:val="0036671B"/>
    <w:rsid w:val="00367111"/>
    <w:rsid w:val="003671EE"/>
    <w:rsid w:val="00367506"/>
    <w:rsid w:val="00367768"/>
    <w:rsid w:val="00367A52"/>
    <w:rsid w:val="00367C2F"/>
    <w:rsid w:val="00367E9A"/>
    <w:rsid w:val="00367F1B"/>
    <w:rsid w:val="003709BA"/>
    <w:rsid w:val="003714C4"/>
    <w:rsid w:val="00371575"/>
    <w:rsid w:val="00371827"/>
    <w:rsid w:val="00371C88"/>
    <w:rsid w:val="003726BB"/>
    <w:rsid w:val="00373659"/>
    <w:rsid w:val="00373BB0"/>
    <w:rsid w:val="003743C1"/>
    <w:rsid w:val="00374D28"/>
    <w:rsid w:val="00374F08"/>
    <w:rsid w:val="0037591D"/>
    <w:rsid w:val="00375C28"/>
    <w:rsid w:val="00375FD4"/>
    <w:rsid w:val="0037650E"/>
    <w:rsid w:val="00376986"/>
    <w:rsid w:val="00376A3F"/>
    <w:rsid w:val="00376C61"/>
    <w:rsid w:val="00376FB8"/>
    <w:rsid w:val="003773DC"/>
    <w:rsid w:val="00377E12"/>
    <w:rsid w:val="003800CF"/>
    <w:rsid w:val="00380237"/>
    <w:rsid w:val="003805E1"/>
    <w:rsid w:val="0038093D"/>
    <w:rsid w:val="00380CEA"/>
    <w:rsid w:val="00382F3B"/>
    <w:rsid w:val="003831B9"/>
    <w:rsid w:val="00383681"/>
    <w:rsid w:val="003846BE"/>
    <w:rsid w:val="003853D6"/>
    <w:rsid w:val="003858AF"/>
    <w:rsid w:val="003861AA"/>
    <w:rsid w:val="0038620D"/>
    <w:rsid w:val="003872FB"/>
    <w:rsid w:val="00387662"/>
    <w:rsid w:val="00387ADB"/>
    <w:rsid w:val="00387B6D"/>
    <w:rsid w:val="00387D9D"/>
    <w:rsid w:val="003904D3"/>
    <w:rsid w:val="00391158"/>
    <w:rsid w:val="0039190A"/>
    <w:rsid w:val="00391F4D"/>
    <w:rsid w:val="00393CF1"/>
    <w:rsid w:val="003948E1"/>
    <w:rsid w:val="00395792"/>
    <w:rsid w:val="00395798"/>
    <w:rsid w:val="00396020"/>
    <w:rsid w:val="00396153"/>
    <w:rsid w:val="003963B6"/>
    <w:rsid w:val="003966B6"/>
    <w:rsid w:val="003968F0"/>
    <w:rsid w:val="00396C4A"/>
    <w:rsid w:val="00396E95"/>
    <w:rsid w:val="00397E97"/>
    <w:rsid w:val="003A0038"/>
    <w:rsid w:val="003A00C2"/>
    <w:rsid w:val="003A0581"/>
    <w:rsid w:val="003A078D"/>
    <w:rsid w:val="003A0C94"/>
    <w:rsid w:val="003A0FDE"/>
    <w:rsid w:val="003A1C41"/>
    <w:rsid w:val="003A2083"/>
    <w:rsid w:val="003A2E34"/>
    <w:rsid w:val="003A34C1"/>
    <w:rsid w:val="003A3A14"/>
    <w:rsid w:val="003A3E73"/>
    <w:rsid w:val="003A49FE"/>
    <w:rsid w:val="003A4C1C"/>
    <w:rsid w:val="003A4F15"/>
    <w:rsid w:val="003A5554"/>
    <w:rsid w:val="003A5ABB"/>
    <w:rsid w:val="003A62A8"/>
    <w:rsid w:val="003A64CA"/>
    <w:rsid w:val="003A662E"/>
    <w:rsid w:val="003A6CC1"/>
    <w:rsid w:val="003A77E8"/>
    <w:rsid w:val="003B04CB"/>
    <w:rsid w:val="003B1402"/>
    <w:rsid w:val="003B1AD8"/>
    <w:rsid w:val="003B1EA6"/>
    <w:rsid w:val="003B2675"/>
    <w:rsid w:val="003B2E3A"/>
    <w:rsid w:val="003B3A62"/>
    <w:rsid w:val="003B4677"/>
    <w:rsid w:val="003B46EE"/>
    <w:rsid w:val="003B4C52"/>
    <w:rsid w:val="003B4D24"/>
    <w:rsid w:val="003B5051"/>
    <w:rsid w:val="003B52DF"/>
    <w:rsid w:val="003B604B"/>
    <w:rsid w:val="003B69E2"/>
    <w:rsid w:val="003B6C38"/>
    <w:rsid w:val="003B75B6"/>
    <w:rsid w:val="003B796A"/>
    <w:rsid w:val="003C2C5D"/>
    <w:rsid w:val="003C301B"/>
    <w:rsid w:val="003C3F47"/>
    <w:rsid w:val="003C4336"/>
    <w:rsid w:val="003C45E7"/>
    <w:rsid w:val="003C4C73"/>
    <w:rsid w:val="003C57A8"/>
    <w:rsid w:val="003C6067"/>
    <w:rsid w:val="003C638A"/>
    <w:rsid w:val="003C6648"/>
    <w:rsid w:val="003C6895"/>
    <w:rsid w:val="003C6E49"/>
    <w:rsid w:val="003C7014"/>
    <w:rsid w:val="003C70C6"/>
    <w:rsid w:val="003D0064"/>
    <w:rsid w:val="003D04AA"/>
    <w:rsid w:val="003D0547"/>
    <w:rsid w:val="003D0793"/>
    <w:rsid w:val="003D0A1B"/>
    <w:rsid w:val="003D14D8"/>
    <w:rsid w:val="003D2755"/>
    <w:rsid w:val="003D2E67"/>
    <w:rsid w:val="003D316B"/>
    <w:rsid w:val="003D3A16"/>
    <w:rsid w:val="003D484F"/>
    <w:rsid w:val="003D5239"/>
    <w:rsid w:val="003D581B"/>
    <w:rsid w:val="003D5C9D"/>
    <w:rsid w:val="003D6C3D"/>
    <w:rsid w:val="003D6F70"/>
    <w:rsid w:val="003D76BE"/>
    <w:rsid w:val="003D790D"/>
    <w:rsid w:val="003D7F2B"/>
    <w:rsid w:val="003E0252"/>
    <w:rsid w:val="003E0D2C"/>
    <w:rsid w:val="003E0EC3"/>
    <w:rsid w:val="003E0ECB"/>
    <w:rsid w:val="003E2574"/>
    <w:rsid w:val="003E2961"/>
    <w:rsid w:val="003E31E6"/>
    <w:rsid w:val="003E3975"/>
    <w:rsid w:val="003E3D73"/>
    <w:rsid w:val="003E475E"/>
    <w:rsid w:val="003E4941"/>
    <w:rsid w:val="003E4FD0"/>
    <w:rsid w:val="003E509F"/>
    <w:rsid w:val="003E52B6"/>
    <w:rsid w:val="003E5580"/>
    <w:rsid w:val="003E57ED"/>
    <w:rsid w:val="003E619B"/>
    <w:rsid w:val="003E6CFD"/>
    <w:rsid w:val="003E7240"/>
    <w:rsid w:val="003E726D"/>
    <w:rsid w:val="003E72B9"/>
    <w:rsid w:val="003E731C"/>
    <w:rsid w:val="003E79F1"/>
    <w:rsid w:val="003E7F40"/>
    <w:rsid w:val="003F0AED"/>
    <w:rsid w:val="003F12AE"/>
    <w:rsid w:val="003F138A"/>
    <w:rsid w:val="003F20E9"/>
    <w:rsid w:val="003F2E64"/>
    <w:rsid w:val="003F3661"/>
    <w:rsid w:val="003F36BB"/>
    <w:rsid w:val="003F39F6"/>
    <w:rsid w:val="003F3CAE"/>
    <w:rsid w:val="003F4BB5"/>
    <w:rsid w:val="003F5066"/>
    <w:rsid w:val="003F513D"/>
    <w:rsid w:val="003F5504"/>
    <w:rsid w:val="003F5540"/>
    <w:rsid w:val="003F5AE8"/>
    <w:rsid w:val="003F5AF7"/>
    <w:rsid w:val="003F6A24"/>
    <w:rsid w:val="003F6C41"/>
    <w:rsid w:val="003F707A"/>
    <w:rsid w:val="003F70A9"/>
    <w:rsid w:val="003F7163"/>
    <w:rsid w:val="003F79A6"/>
    <w:rsid w:val="0040070C"/>
    <w:rsid w:val="00400853"/>
    <w:rsid w:val="00401650"/>
    <w:rsid w:val="0040205B"/>
    <w:rsid w:val="004020D7"/>
    <w:rsid w:val="00402935"/>
    <w:rsid w:val="00402AD3"/>
    <w:rsid w:val="00405727"/>
    <w:rsid w:val="00405798"/>
    <w:rsid w:val="00405C00"/>
    <w:rsid w:val="00405E88"/>
    <w:rsid w:val="00405EE8"/>
    <w:rsid w:val="00407637"/>
    <w:rsid w:val="0041090A"/>
    <w:rsid w:val="0041114A"/>
    <w:rsid w:val="004113AD"/>
    <w:rsid w:val="00411B24"/>
    <w:rsid w:val="004126D3"/>
    <w:rsid w:val="00412A4B"/>
    <w:rsid w:val="00412B3A"/>
    <w:rsid w:val="0041304C"/>
    <w:rsid w:val="004134C4"/>
    <w:rsid w:val="0041505D"/>
    <w:rsid w:val="004150FB"/>
    <w:rsid w:val="00415849"/>
    <w:rsid w:val="00415B63"/>
    <w:rsid w:val="00416D89"/>
    <w:rsid w:val="0041724E"/>
    <w:rsid w:val="0041728D"/>
    <w:rsid w:val="004172C7"/>
    <w:rsid w:val="0041736F"/>
    <w:rsid w:val="004179F3"/>
    <w:rsid w:val="00417A32"/>
    <w:rsid w:val="00420B7B"/>
    <w:rsid w:val="00420FA5"/>
    <w:rsid w:val="0042105A"/>
    <w:rsid w:val="00421884"/>
    <w:rsid w:val="00423D04"/>
    <w:rsid w:val="004241F1"/>
    <w:rsid w:val="004249C1"/>
    <w:rsid w:val="0042527D"/>
    <w:rsid w:val="0042532A"/>
    <w:rsid w:val="004257F3"/>
    <w:rsid w:val="00425B58"/>
    <w:rsid w:val="00426355"/>
    <w:rsid w:val="00426778"/>
    <w:rsid w:val="0042685E"/>
    <w:rsid w:val="00426F56"/>
    <w:rsid w:val="00427B09"/>
    <w:rsid w:val="00427E5D"/>
    <w:rsid w:val="00430E8B"/>
    <w:rsid w:val="00431104"/>
    <w:rsid w:val="0043132F"/>
    <w:rsid w:val="00433291"/>
    <w:rsid w:val="004334E8"/>
    <w:rsid w:val="00433928"/>
    <w:rsid w:val="00433C64"/>
    <w:rsid w:val="00434460"/>
    <w:rsid w:val="00434515"/>
    <w:rsid w:val="004348F0"/>
    <w:rsid w:val="00434B53"/>
    <w:rsid w:val="0043505E"/>
    <w:rsid w:val="00436460"/>
    <w:rsid w:val="004372C1"/>
    <w:rsid w:val="00440401"/>
    <w:rsid w:val="00440873"/>
    <w:rsid w:val="00440B9B"/>
    <w:rsid w:val="00440D21"/>
    <w:rsid w:val="00441B3D"/>
    <w:rsid w:val="00442895"/>
    <w:rsid w:val="0044337B"/>
    <w:rsid w:val="00443F4E"/>
    <w:rsid w:val="00444194"/>
    <w:rsid w:val="00444FD3"/>
    <w:rsid w:val="004450B9"/>
    <w:rsid w:val="0044552A"/>
    <w:rsid w:val="004458A1"/>
    <w:rsid w:val="00445E8B"/>
    <w:rsid w:val="00446DFA"/>
    <w:rsid w:val="004470DC"/>
    <w:rsid w:val="004472E4"/>
    <w:rsid w:val="0044738F"/>
    <w:rsid w:val="004477BD"/>
    <w:rsid w:val="00450114"/>
    <w:rsid w:val="00450166"/>
    <w:rsid w:val="004505FC"/>
    <w:rsid w:val="0045060F"/>
    <w:rsid w:val="004507AC"/>
    <w:rsid w:val="00450825"/>
    <w:rsid w:val="004513F2"/>
    <w:rsid w:val="004524F9"/>
    <w:rsid w:val="0045256F"/>
    <w:rsid w:val="00452B51"/>
    <w:rsid w:val="00453648"/>
    <w:rsid w:val="00453BA8"/>
    <w:rsid w:val="00453D76"/>
    <w:rsid w:val="00453E51"/>
    <w:rsid w:val="00453F43"/>
    <w:rsid w:val="00454C67"/>
    <w:rsid w:val="00455586"/>
    <w:rsid w:val="00455704"/>
    <w:rsid w:val="00455DAB"/>
    <w:rsid w:val="00455E86"/>
    <w:rsid w:val="00455EC8"/>
    <w:rsid w:val="0045619F"/>
    <w:rsid w:val="0045640F"/>
    <w:rsid w:val="00456C67"/>
    <w:rsid w:val="00456DDE"/>
    <w:rsid w:val="00457058"/>
    <w:rsid w:val="00457531"/>
    <w:rsid w:val="00457A3D"/>
    <w:rsid w:val="00460C05"/>
    <w:rsid w:val="004615BC"/>
    <w:rsid w:val="004619CD"/>
    <w:rsid w:val="00461D0A"/>
    <w:rsid w:val="004622A2"/>
    <w:rsid w:val="00462405"/>
    <w:rsid w:val="00462451"/>
    <w:rsid w:val="004635E4"/>
    <w:rsid w:val="0046397F"/>
    <w:rsid w:val="004639F6"/>
    <w:rsid w:val="00463D3C"/>
    <w:rsid w:val="004659CA"/>
    <w:rsid w:val="00465A2F"/>
    <w:rsid w:val="00465B44"/>
    <w:rsid w:val="00465BF4"/>
    <w:rsid w:val="00465FF5"/>
    <w:rsid w:val="00466481"/>
    <w:rsid w:val="00466515"/>
    <w:rsid w:val="00466743"/>
    <w:rsid w:val="00471E5E"/>
    <w:rsid w:val="004736E7"/>
    <w:rsid w:val="004739F8"/>
    <w:rsid w:val="00473B9A"/>
    <w:rsid w:val="00473D69"/>
    <w:rsid w:val="00474645"/>
    <w:rsid w:val="00474B48"/>
    <w:rsid w:val="00474CBE"/>
    <w:rsid w:val="00475056"/>
    <w:rsid w:val="00476883"/>
    <w:rsid w:val="004768D3"/>
    <w:rsid w:val="00476FDA"/>
    <w:rsid w:val="0047714A"/>
    <w:rsid w:val="00477C87"/>
    <w:rsid w:val="004809F2"/>
    <w:rsid w:val="00480A3D"/>
    <w:rsid w:val="00480BA6"/>
    <w:rsid w:val="004810A4"/>
    <w:rsid w:val="00481100"/>
    <w:rsid w:val="00482060"/>
    <w:rsid w:val="004829AF"/>
    <w:rsid w:val="004830F6"/>
    <w:rsid w:val="004833ED"/>
    <w:rsid w:val="0048353D"/>
    <w:rsid w:val="00483698"/>
    <w:rsid w:val="00484053"/>
    <w:rsid w:val="00484163"/>
    <w:rsid w:val="004843DC"/>
    <w:rsid w:val="0048452E"/>
    <w:rsid w:val="00484EE8"/>
    <w:rsid w:val="0048507C"/>
    <w:rsid w:val="00485305"/>
    <w:rsid w:val="004856C5"/>
    <w:rsid w:val="00485842"/>
    <w:rsid w:val="00485B02"/>
    <w:rsid w:val="00485FE8"/>
    <w:rsid w:val="00487343"/>
    <w:rsid w:val="00487CC1"/>
    <w:rsid w:val="004900E5"/>
    <w:rsid w:val="00490380"/>
    <w:rsid w:val="00491731"/>
    <w:rsid w:val="0049180D"/>
    <w:rsid w:val="00491ABF"/>
    <w:rsid w:val="00491C84"/>
    <w:rsid w:val="0049215B"/>
    <w:rsid w:val="00492B2C"/>
    <w:rsid w:val="00492B56"/>
    <w:rsid w:val="00492C79"/>
    <w:rsid w:val="00492E45"/>
    <w:rsid w:val="00494388"/>
    <w:rsid w:val="004943F7"/>
    <w:rsid w:val="004945F3"/>
    <w:rsid w:val="00494935"/>
    <w:rsid w:val="00494E3C"/>
    <w:rsid w:val="004950E5"/>
    <w:rsid w:val="004954C4"/>
    <w:rsid w:val="00495AC7"/>
    <w:rsid w:val="00495F55"/>
    <w:rsid w:val="00496501"/>
    <w:rsid w:val="00496A59"/>
    <w:rsid w:val="00496C32"/>
    <w:rsid w:val="004976C8"/>
    <w:rsid w:val="00497AFA"/>
    <w:rsid w:val="00497F00"/>
    <w:rsid w:val="00497F67"/>
    <w:rsid w:val="004A082E"/>
    <w:rsid w:val="004A2983"/>
    <w:rsid w:val="004A32B9"/>
    <w:rsid w:val="004A3350"/>
    <w:rsid w:val="004A340E"/>
    <w:rsid w:val="004A3B74"/>
    <w:rsid w:val="004A3F38"/>
    <w:rsid w:val="004A497B"/>
    <w:rsid w:val="004A4A72"/>
    <w:rsid w:val="004A4B41"/>
    <w:rsid w:val="004A4C75"/>
    <w:rsid w:val="004A5076"/>
    <w:rsid w:val="004A5B75"/>
    <w:rsid w:val="004A67D7"/>
    <w:rsid w:val="004A6BC0"/>
    <w:rsid w:val="004A7277"/>
    <w:rsid w:val="004A7878"/>
    <w:rsid w:val="004B0B34"/>
    <w:rsid w:val="004B1191"/>
    <w:rsid w:val="004B1C65"/>
    <w:rsid w:val="004B1DAA"/>
    <w:rsid w:val="004B1EE1"/>
    <w:rsid w:val="004B357F"/>
    <w:rsid w:val="004B3B4D"/>
    <w:rsid w:val="004B407D"/>
    <w:rsid w:val="004B4251"/>
    <w:rsid w:val="004B48BA"/>
    <w:rsid w:val="004B4930"/>
    <w:rsid w:val="004B505E"/>
    <w:rsid w:val="004B5308"/>
    <w:rsid w:val="004B5BD3"/>
    <w:rsid w:val="004B5F50"/>
    <w:rsid w:val="004B6450"/>
    <w:rsid w:val="004B6D8D"/>
    <w:rsid w:val="004B7184"/>
    <w:rsid w:val="004C0DCF"/>
    <w:rsid w:val="004C1124"/>
    <w:rsid w:val="004C11F3"/>
    <w:rsid w:val="004C1EEC"/>
    <w:rsid w:val="004C1F57"/>
    <w:rsid w:val="004C25AC"/>
    <w:rsid w:val="004C265E"/>
    <w:rsid w:val="004C2A07"/>
    <w:rsid w:val="004C3424"/>
    <w:rsid w:val="004C3537"/>
    <w:rsid w:val="004C3B45"/>
    <w:rsid w:val="004C3CD2"/>
    <w:rsid w:val="004C53C8"/>
    <w:rsid w:val="004C5491"/>
    <w:rsid w:val="004C55B3"/>
    <w:rsid w:val="004C5BA1"/>
    <w:rsid w:val="004C6111"/>
    <w:rsid w:val="004C7CF3"/>
    <w:rsid w:val="004C7DE3"/>
    <w:rsid w:val="004D0723"/>
    <w:rsid w:val="004D0D22"/>
    <w:rsid w:val="004D0D4D"/>
    <w:rsid w:val="004D0DBD"/>
    <w:rsid w:val="004D21A2"/>
    <w:rsid w:val="004D35F7"/>
    <w:rsid w:val="004D3869"/>
    <w:rsid w:val="004D3981"/>
    <w:rsid w:val="004D3BD4"/>
    <w:rsid w:val="004D3F2B"/>
    <w:rsid w:val="004D3F8B"/>
    <w:rsid w:val="004D6E80"/>
    <w:rsid w:val="004D71AB"/>
    <w:rsid w:val="004D7ADE"/>
    <w:rsid w:val="004D7C62"/>
    <w:rsid w:val="004D7F0B"/>
    <w:rsid w:val="004E006D"/>
    <w:rsid w:val="004E0092"/>
    <w:rsid w:val="004E050D"/>
    <w:rsid w:val="004E0770"/>
    <w:rsid w:val="004E098E"/>
    <w:rsid w:val="004E1158"/>
    <w:rsid w:val="004E142B"/>
    <w:rsid w:val="004E1CC3"/>
    <w:rsid w:val="004E1E00"/>
    <w:rsid w:val="004E251C"/>
    <w:rsid w:val="004E2945"/>
    <w:rsid w:val="004E2DCB"/>
    <w:rsid w:val="004E2E2B"/>
    <w:rsid w:val="004E2F0B"/>
    <w:rsid w:val="004E30CB"/>
    <w:rsid w:val="004E4239"/>
    <w:rsid w:val="004E4958"/>
    <w:rsid w:val="004E4983"/>
    <w:rsid w:val="004E4D3A"/>
    <w:rsid w:val="004E5D36"/>
    <w:rsid w:val="004E6429"/>
    <w:rsid w:val="004E6B00"/>
    <w:rsid w:val="004E6B02"/>
    <w:rsid w:val="004E6B71"/>
    <w:rsid w:val="004E6CEF"/>
    <w:rsid w:val="004E6D4A"/>
    <w:rsid w:val="004E7197"/>
    <w:rsid w:val="004E7602"/>
    <w:rsid w:val="004E7734"/>
    <w:rsid w:val="004F0093"/>
    <w:rsid w:val="004F067A"/>
    <w:rsid w:val="004F071C"/>
    <w:rsid w:val="004F1972"/>
    <w:rsid w:val="004F2447"/>
    <w:rsid w:val="004F2A47"/>
    <w:rsid w:val="004F2D7A"/>
    <w:rsid w:val="004F2EC0"/>
    <w:rsid w:val="004F30CF"/>
    <w:rsid w:val="004F376E"/>
    <w:rsid w:val="004F3A4F"/>
    <w:rsid w:val="004F532F"/>
    <w:rsid w:val="004F5C28"/>
    <w:rsid w:val="004F5FC7"/>
    <w:rsid w:val="004F66D2"/>
    <w:rsid w:val="004F6E49"/>
    <w:rsid w:val="004F7248"/>
    <w:rsid w:val="004F72BF"/>
    <w:rsid w:val="004F74A7"/>
    <w:rsid w:val="004F786D"/>
    <w:rsid w:val="00500033"/>
    <w:rsid w:val="005001E8"/>
    <w:rsid w:val="00500414"/>
    <w:rsid w:val="0050058C"/>
    <w:rsid w:val="005006AD"/>
    <w:rsid w:val="00500882"/>
    <w:rsid w:val="00500AE9"/>
    <w:rsid w:val="00500DD6"/>
    <w:rsid w:val="00501194"/>
    <w:rsid w:val="00501B72"/>
    <w:rsid w:val="00501F68"/>
    <w:rsid w:val="005028D2"/>
    <w:rsid w:val="00502C48"/>
    <w:rsid w:val="005033E4"/>
    <w:rsid w:val="0050347A"/>
    <w:rsid w:val="00503527"/>
    <w:rsid w:val="00503C12"/>
    <w:rsid w:val="00504482"/>
    <w:rsid w:val="00504E83"/>
    <w:rsid w:val="00505187"/>
    <w:rsid w:val="00506070"/>
    <w:rsid w:val="005069FD"/>
    <w:rsid w:val="00506BC9"/>
    <w:rsid w:val="00507357"/>
    <w:rsid w:val="00507500"/>
    <w:rsid w:val="00507726"/>
    <w:rsid w:val="00507AB0"/>
    <w:rsid w:val="0051022E"/>
    <w:rsid w:val="005105B7"/>
    <w:rsid w:val="00510901"/>
    <w:rsid w:val="00510A4C"/>
    <w:rsid w:val="00510B51"/>
    <w:rsid w:val="005112E9"/>
    <w:rsid w:val="00511408"/>
    <w:rsid w:val="00511600"/>
    <w:rsid w:val="00511958"/>
    <w:rsid w:val="00512257"/>
    <w:rsid w:val="005123A5"/>
    <w:rsid w:val="00512B83"/>
    <w:rsid w:val="00512C00"/>
    <w:rsid w:val="00513522"/>
    <w:rsid w:val="00514861"/>
    <w:rsid w:val="00514865"/>
    <w:rsid w:val="0051500D"/>
    <w:rsid w:val="005159F3"/>
    <w:rsid w:val="00515B49"/>
    <w:rsid w:val="00516670"/>
    <w:rsid w:val="00516997"/>
    <w:rsid w:val="00516C43"/>
    <w:rsid w:val="0051785B"/>
    <w:rsid w:val="00517E8A"/>
    <w:rsid w:val="00520505"/>
    <w:rsid w:val="005215EB"/>
    <w:rsid w:val="00521856"/>
    <w:rsid w:val="00521A58"/>
    <w:rsid w:val="0052348A"/>
    <w:rsid w:val="00523A2C"/>
    <w:rsid w:val="00523D10"/>
    <w:rsid w:val="005240A4"/>
    <w:rsid w:val="00524107"/>
    <w:rsid w:val="0052429F"/>
    <w:rsid w:val="005243FF"/>
    <w:rsid w:val="00524AE6"/>
    <w:rsid w:val="00524CC8"/>
    <w:rsid w:val="00525044"/>
    <w:rsid w:val="005255CE"/>
    <w:rsid w:val="005257D3"/>
    <w:rsid w:val="00525833"/>
    <w:rsid w:val="00525B4D"/>
    <w:rsid w:val="00526B3C"/>
    <w:rsid w:val="00526F3B"/>
    <w:rsid w:val="00530C38"/>
    <w:rsid w:val="00530F6C"/>
    <w:rsid w:val="005319A9"/>
    <w:rsid w:val="00532B91"/>
    <w:rsid w:val="005338DF"/>
    <w:rsid w:val="00533AD2"/>
    <w:rsid w:val="00533DDB"/>
    <w:rsid w:val="00534899"/>
    <w:rsid w:val="00534F39"/>
    <w:rsid w:val="0053526D"/>
    <w:rsid w:val="00535D83"/>
    <w:rsid w:val="00535F9A"/>
    <w:rsid w:val="0053631E"/>
    <w:rsid w:val="005365D4"/>
    <w:rsid w:val="00536942"/>
    <w:rsid w:val="00536FA7"/>
    <w:rsid w:val="0053794F"/>
    <w:rsid w:val="005407C6"/>
    <w:rsid w:val="00540E85"/>
    <w:rsid w:val="00540EA0"/>
    <w:rsid w:val="005410F1"/>
    <w:rsid w:val="00541126"/>
    <w:rsid w:val="00541B4A"/>
    <w:rsid w:val="00541E07"/>
    <w:rsid w:val="005429F7"/>
    <w:rsid w:val="005449AD"/>
    <w:rsid w:val="005449D1"/>
    <w:rsid w:val="005452D6"/>
    <w:rsid w:val="00545BD8"/>
    <w:rsid w:val="0054717B"/>
    <w:rsid w:val="00547233"/>
    <w:rsid w:val="00547B1E"/>
    <w:rsid w:val="0055018C"/>
    <w:rsid w:val="00550796"/>
    <w:rsid w:val="0055135D"/>
    <w:rsid w:val="005524DA"/>
    <w:rsid w:val="0055278F"/>
    <w:rsid w:val="0055337B"/>
    <w:rsid w:val="00553553"/>
    <w:rsid w:val="0055371A"/>
    <w:rsid w:val="00553867"/>
    <w:rsid w:val="00553D04"/>
    <w:rsid w:val="00553D8E"/>
    <w:rsid w:val="005540CA"/>
    <w:rsid w:val="00554248"/>
    <w:rsid w:val="00554936"/>
    <w:rsid w:val="00555C47"/>
    <w:rsid w:val="00556A7D"/>
    <w:rsid w:val="00556B51"/>
    <w:rsid w:val="00556E26"/>
    <w:rsid w:val="00556E3B"/>
    <w:rsid w:val="00556F24"/>
    <w:rsid w:val="00557E4F"/>
    <w:rsid w:val="00561250"/>
    <w:rsid w:val="0056137C"/>
    <w:rsid w:val="005616F5"/>
    <w:rsid w:val="00561D9A"/>
    <w:rsid w:val="00562381"/>
    <w:rsid w:val="00562ADB"/>
    <w:rsid w:val="00562DFE"/>
    <w:rsid w:val="0056321F"/>
    <w:rsid w:val="0056337F"/>
    <w:rsid w:val="005639F5"/>
    <w:rsid w:val="00563AEB"/>
    <w:rsid w:val="005647A0"/>
    <w:rsid w:val="00564928"/>
    <w:rsid w:val="00565289"/>
    <w:rsid w:val="00565405"/>
    <w:rsid w:val="005669C3"/>
    <w:rsid w:val="00566AAF"/>
    <w:rsid w:val="00567414"/>
    <w:rsid w:val="00567AA0"/>
    <w:rsid w:val="00567EDB"/>
    <w:rsid w:val="005703FF"/>
    <w:rsid w:val="00571847"/>
    <w:rsid w:val="005718F2"/>
    <w:rsid w:val="005721A5"/>
    <w:rsid w:val="005725A6"/>
    <w:rsid w:val="005730F7"/>
    <w:rsid w:val="005735E4"/>
    <w:rsid w:val="005738CF"/>
    <w:rsid w:val="005739D6"/>
    <w:rsid w:val="00573AB9"/>
    <w:rsid w:val="00574468"/>
    <w:rsid w:val="00574932"/>
    <w:rsid w:val="00575D4E"/>
    <w:rsid w:val="0057642D"/>
    <w:rsid w:val="00576A73"/>
    <w:rsid w:val="005774AB"/>
    <w:rsid w:val="00577536"/>
    <w:rsid w:val="00577BF4"/>
    <w:rsid w:val="00580B7F"/>
    <w:rsid w:val="005810B1"/>
    <w:rsid w:val="00581909"/>
    <w:rsid w:val="0058226E"/>
    <w:rsid w:val="00582B76"/>
    <w:rsid w:val="00584641"/>
    <w:rsid w:val="005846EC"/>
    <w:rsid w:val="00584F04"/>
    <w:rsid w:val="0058502F"/>
    <w:rsid w:val="00590802"/>
    <w:rsid w:val="00590D0B"/>
    <w:rsid w:val="0059114F"/>
    <w:rsid w:val="0059196C"/>
    <w:rsid w:val="00591C26"/>
    <w:rsid w:val="0059206A"/>
    <w:rsid w:val="00592094"/>
    <w:rsid w:val="00592FAD"/>
    <w:rsid w:val="00592FFC"/>
    <w:rsid w:val="00593CC5"/>
    <w:rsid w:val="00593E3B"/>
    <w:rsid w:val="00593FC9"/>
    <w:rsid w:val="0059489F"/>
    <w:rsid w:val="00594DA9"/>
    <w:rsid w:val="0059509A"/>
    <w:rsid w:val="005953D2"/>
    <w:rsid w:val="00596A1A"/>
    <w:rsid w:val="005974D2"/>
    <w:rsid w:val="005974DC"/>
    <w:rsid w:val="005A2998"/>
    <w:rsid w:val="005A2C76"/>
    <w:rsid w:val="005A2CE7"/>
    <w:rsid w:val="005A2D75"/>
    <w:rsid w:val="005A3073"/>
    <w:rsid w:val="005A3F6A"/>
    <w:rsid w:val="005A448B"/>
    <w:rsid w:val="005A53EF"/>
    <w:rsid w:val="005A5D8F"/>
    <w:rsid w:val="005A6249"/>
    <w:rsid w:val="005A6526"/>
    <w:rsid w:val="005A698A"/>
    <w:rsid w:val="005A6D61"/>
    <w:rsid w:val="005A6FC9"/>
    <w:rsid w:val="005A77CB"/>
    <w:rsid w:val="005B0250"/>
    <w:rsid w:val="005B04B2"/>
    <w:rsid w:val="005B05B5"/>
    <w:rsid w:val="005B0AFF"/>
    <w:rsid w:val="005B1149"/>
    <w:rsid w:val="005B11D0"/>
    <w:rsid w:val="005B244F"/>
    <w:rsid w:val="005B2737"/>
    <w:rsid w:val="005B276A"/>
    <w:rsid w:val="005B283F"/>
    <w:rsid w:val="005B31C2"/>
    <w:rsid w:val="005B3BFB"/>
    <w:rsid w:val="005B3C1B"/>
    <w:rsid w:val="005B3CFD"/>
    <w:rsid w:val="005B48C4"/>
    <w:rsid w:val="005B4B5C"/>
    <w:rsid w:val="005B4C59"/>
    <w:rsid w:val="005B6562"/>
    <w:rsid w:val="005B65C6"/>
    <w:rsid w:val="005B733D"/>
    <w:rsid w:val="005B78BA"/>
    <w:rsid w:val="005B79AF"/>
    <w:rsid w:val="005B7A59"/>
    <w:rsid w:val="005C19E0"/>
    <w:rsid w:val="005C1BCF"/>
    <w:rsid w:val="005C1D98"/>
    <w:rsid w:val="005C22E6"/>
    <w:rsid w:val="005C2CA5"/>
    <w:rsid w:val="005C526B"/>
    <w:rsid w:val="005C553B"/>
    <w:rsid w:val="005C58ED"/>
    <w:rsid w:val="005C5F5E"/>
    <w:rsid w:val="005C63B4"/>
    <w:rsid w:val="005C6746"/>
    <w:rsid w:val="005C6BFC"/>
    <w:rsid w:val="005C6CFE"/>
    <w:rsid w:val="005C6E9C"/>
    <w:rsid w:val="005C6F14"/>
    <w:rsid w:val="005C7E7D"/>
    <w:rsid w:val="005D0042"/>
    <w:rsid w:val="005D0F10"/>
    <w:rsid w:val="005D17B3"/>
    <w:rsid w:val="005D1F42"/>
    <w:rsid w:val="005D2257"/>
    <w:rsid w:val="005D2A64"/>
    <w:rsid w:val="005D41EA"/>
    <w:rsid w:val="005D4571"/>
    <w:rsid w:val="005D4E8F"/>
    <w:rsid w:val="005D63CE"/>
    <w:rsid w:val="005D727E"/>
    <w:rsid w:val="005D7732"/>
    <w:rsid w:val="005E0364"/>
    <w:rsid w:val="005E04EF"/>
    <w:rsid w:val="005E111F"/>
    <w:rsid w:val="005E1312"/>
    <w:rsid w:val="005E1796"/>
    <w:rsid w:val="005E259E"/>
    <w:rsid w:val="005E267D"/>
    <w:rsid w:val="005E2A44"/>
    <w:rsid w:val="005E2C12"/>
    <w:rsid w:val="005E5131"/>
    <w:rsid w:val="005E6069"/>
    <w:rsid w:val="005E78D1"/>
    <w:rsid w:val="005F0221"/>
    <w:rsid w:val="005F023B"/>
    <w:rsid w:val="005F0274"/>
    <w:rsid w:val="005F0CBA"/>
    <w:rsid w:val="005F1014"/>
    <w:rsid w:val="005F1268"/>
    <w:rsid w:val="005F18C0"/>
    <w:rsid w:val="005F1EDD"/>
    <w:rsid w:val="005F24F8"/>
    <w:rsid w:val="005F2572"/>
    <w:rsid w:val="005F2CCC"/>
    <w:rsid w:val="005F2ED3"/>
    <w:rsid w:val="005F3110"/>
    <w:rsid w:val="005F33A0"/>
    <w:rsid w:val="005F344A"/>
    <w:rsid w:val="005F3F28"/>
    <w:rsid w:val="005F430F"/>
    <w:rsid w:val="005F4E33"/>
    <w:rsid w:val="005F5541"/>
    <w:rsid w:val="005F5737"/>
    <w:rsid w:val="005F5990"/>
    <w:rsid w:val="005F5F72"/>
    <w:rsid w:val="005F620C"/>
    <w:rsid w:val="005F63DE"/>
    <w:rsid w:val="005F64D0"/>
    <w:rsid w:val="005F6A2F"/>
    <w:rsid w:val="005F6A40"/>
    <w:rsid w:val="005F736F"/>
    <w:rsid w:val="005F7B07"/>
    <w:rsid w:val="005F7DC2"/>
    <w:rsid w:val="00600426"/>
    <w:rsid w:val="006006C4"/>
    <w:rsid w:val="00600944"/>
    <w:rsid w:val="0060183B"/>
    <w:rsid w:val="00601AB0"/>
    <w:rsid w:val="006020B3"/>
    <w:rsid w:val="006020E6"/>
    <w:rsid w:val="006025DC"/>
    <w:rsid w:val="0060410B"/>
    <w:rsid w:val="00604B8E"/>
    <w:rsid w:val="00604CC8"/>
    <w:rsid w:val="00605492"/>
    <w:rsid w:val="00606292"/>
    <w:rsid w:val="0060694A"/>
    <w:rsid w:val="00607767"/>
    <w:rsid w:val="00610006"/>
    <w:rsid w:val="00610584"/>
    <w:rsid w:val="00611484"/>
    <w:rsid w:val="006115AA"/>
    <w:rsid w:val="00611951"/>
    <w:rsid w:val="00611A18"/>
    <w:rsid w:val="00611F9D"/>
    <w:rsid w:val="00612073"/>
    <w:rsid w:val="00612827"/>
    <w:rsid w:val="00613659"/>
    <w:rsid w:val="00613C8D"/>
    <w:rsid w:val="00613F57"/>
    <w:rsid w:val="006140DB"/>
    <w:rsid w:val="00614BEB"/>
    <w:rsid w:val="00614C1A"/>
    <w:rsid w:val="00615031"/>
    <w:rsid w:val="006151C7"/>
    <w:rsid w:val="0061596A"/>
    <w:rsid w:val="00615B65"/>
    <w:rsid w:val="00615B75"/>
    <w:rsid w:val="006160F0"/>
    <w:rsid w:val="0061614B"/>
    <w:rsid w:val="00616603"/>
    <w:rsid w:val="006166C1"/>
    <w:rsid w:val="00617099"/>
    <w:rsid w:val="006178B3"/>
    <w:rsid w:val="00620726"/>
    <w:rsid w:val="00620A46"/>
    <w:rsid w:val="00620A5B"/>
    <w:rsid w:val="00620F98"/>
    <w:rsid w:val="006210A3"/>
    <w:rsid w:val="00622752"/>
    <w:rsid w:val="00622CC5"/>
    <w:rsid w:val="006233DB"/>
    <w:rsid w:val="006250B1"/>
    <w:rsid w:val="006251C7"/>
    <w:rsid w:val="0062560C"/>
    <w:rsid w:val="00625A6B"/>
    <w:rsid w:val="00625C35"/>
    <w:rsid w:val="00626461"/>
    <w:rsid w:val="006271FA"/>
    <w:rsid w:val="00630F8F"/>
    <w:rsid w:val="00631489"/>
    <w:rsid w:val="006315DB"/>
    <w:rsid w:val="00631CA1"/>
    <w:rsid w:val="00632013"/>
    <w:rsid w:val="006320DE"/>
    <w:rsid w:val="00632210"/>
    <w:rsid w:val="006326F7"/>
    <w:rsid w:val="006338BC"/>
    <w:rsid w:val="00633DD8"/>
    <w:rsid w:val="006340EA"/>
    <w:rsid w:val="006344D4"/>
    <w:rsid w:val="00634580"/>
    <w:rsid w:val="006347C0"/>
    <w:rsid w:val="00634993"/>
    <w:rsid w:val="00634CAD"/>
    <w:rsid w:val="00634D26"/>
    <w:rsid w:val="00634E21"/>
    <w:rsid w:val="00635ABD"/>
    <w:rsid w:val="00636287"/>
    <w:rsid w:val="00636435"/>
    <w:rsid w:val="006369A8"/>
    <w:rsid w:val="006369F2"/>
    <w:rsid w:val="0063732E"/>
    <w:rsid w:val="00640503"/>
    <w:rsid w:val="006405DD"/>
    <w:rsid w:val="0064102E"/>
    <w:rsid w:val="00641A9A"/>
    <w:rsid w:val="006425DF"/>
    <w:rsid w:val="00642DE0"/>
    <w:rsid w:val="00642F02"/>
    <w:rsid w:val="006435DE"/>
    <w:rsid w:val="0064366A"/>
    <w:rsid w:val="0064373F"/>
    <w:rsid w:val="00643D38"/>
    <w:rsid w:val="0064425D"/>
    <w:rsid w:val="0064439E"/>
    <w:rsid w:val="00644930"/>
    <w:rsid w:val="00644D9B"/>
    <w:rsid w:val="00645427"/>
    <w:rsid w:val="00645C49"/>
    <w:rsid w:val="00645D98"/>
    <w:rsid w:val="0064625B"/>
    <w:rsid w:val="00646536"/>
    <w:rsid w:val="00646A84"/>
    <w:rsid w:val="00646BA4"/>
    <w:rsid w:val="00646C1A"/>
    <w:rsid w:val="006472DD"/>
    <w:rsid w:val="006473FD"/>
    <w:rsid w:val="00647E7E"/>
    <w:rsid w:val="006506B8"/>
    <w:rsid w:val="00650950"/>
    <w:rsid w:val="006512F2"/>
    <w:rsid w:val="00651842"/>
    <w:rsid w:val="0065244A"/>
    <w:rsid w:val="0065271C"/>
    <w:rsid w:val="006527A0"/>
    <w:rsid w:val="00653917"/>
    <w:rsid w:val="006543FD"/>
    <w:rsid w:val="00654A32"/>
    <w:rsid w:val="00654E3F"/>
    <w:rsid w:val="00655040"/>
    <w:rsid w:val="00655607"/>
    <w:rsid w:val="00655916"/>
    <w:rsid w:val="00655EDB"/>
    <w:rsid w:val="00655F4E"/>
    <w:rsid w:val="00655FC6"/>
    <w:rsid w:val="006563E6"/>
    <w:rsid w:val="00656F5A"/>
    <w:rsid w:val="006571F6"/>
    <w:rsid w:val="006574F7"/>
    <w:rsid w:val="0065793B"/>
    <w:rsid w:val="00657A31"/>
    <w:rsid w:val="00657BE5"/>
    <w:rsid w:val="00660C47"/>
    <w:rsid w:val="00660CFF"/>
    <w:rsid w:val="006614E8"/>
    <w:rsid w:val="00661D21"/>
    <w:rsid w:val="0066299C"/>
    <w:rsid w:val="0066450C"/>
    <w:rsid w:val="00664642"/>
    <w:rsid w:val="00664AF5"/>
    <w:rsid w:val="00664CC8"/>
    <w:rsid w:val="00665440"/>
    <w:rsid w:val="006657DC"/>
    <w:rsid w:val="0066678F"/>
    <w:rsid w:val="006667EA"/>
    <w:rsid w:val="00666A7C"/>
    <w:rsid w:val="00666D75"/>
    <w:rsid w:val="00667957"/>
    <w:rsid w:val="00667C95"/>
    <w:rsid w:val="00667FBC"/>
    <w:rsid w:val="0067026C"/>
    <w:rsid w:val="00670314"/>
    <w:rsid w:val="00670B0F"/>
    <w:rsid w:val="00670F2C"/>
    <w:rsid w:val="00671ACD"/>
    <w:rsid w:val="00671EEA"/>
    <w:rsid w:val="006721C7"/>
    <w:rsid w:val="006728A8"/>
    <w:rsid w:val="00673818"/>
    <w:rsid w:val="00673CAB"/>
    <w:rsid w:val="00674252"/>
    <w:rsid w:val="0067486F"/>
    <w:rsid w:val="00675364"/>
    <w:rsid w:val="00675407"/>
    <w:rsid w:val="006754E1"/>
    <w:rsid w:val="006759F3"/>
    <w:rsid w:val="00676A84"/>
    <w:rsid w:val="00676E0C"/>
    <w:rsid w:val="006804E7"/>
    <w:rsid w:val="00681234"/>
    <w:rsid w:val="0068133B"/>
    <w:rsid w:val="00681424"/>
    <w:rsid w:val="00682416"/>
    <w:rsid w:val="00682698"/>
    <w:rsid w:val="0068283C"/>
    <w:rsid w:val="00682C29"/>
    <w:rsid w:val="00683108"/>
    <w:rsid w:val="00683F3C"/>
    <w:rsid w:val="00684BD3"/>
    <w:rsid w:val="00685E9C"/>
    <w:rsid w:val="006875DE"/>
    <w:rsid w:val="00687F2B"/>
    <w:rsid w:val="006901C2"/>
    <w:rsid w:val="0069227C"/>
    <w:rsid w:val="00692A95"/>
    <w:rsid w:val="00692E03"/>
    <w:rsid w:val="00692F8A"/>
    <w:rsid w:val="006939CD"/>
    <w:rsid w:val="00693E0B"/>
    <w:rsid w:val="006942AF"/>
    <w:rsid w:val="00694B5A"/>
    <w:rsid w:val="006953F2"/>
    <w:rsid w:val="0069553F"/>
    <w:rsid w:val="00695D3C"/>
    <w:rsid w:val="00696AB2"/>
    <w:rsid w:val="00697D71"/>
    <w:rsid w:val="006A0168"/>
    <w:rsid w:val="006A0A47"/>
    <w:rsid w:val="006A0CCB"/>
    <w:rsid w:val="006A0D2C"/>
    <w:rsid w:val="006A0F84"/>
    <w:rsid w:val="006A1640"/>
    <w:rsid w:val="006A18FD"/>
    <w:rsid w:val="006A1AC9"/>
    <w:rsid w:val="006A2A12"/>
    <w:rsid w:val="006A32A6"/>
    <w:rsid w:val="006A3380"/>
    <w:rsid w:val="006A39FE"/>
    <w:rsid w:val="006A3E3D"/>
    <w:rsid w:val="006A5575"/>
    <w:rsid w:val="006A6189"/>
    <w:rsid w:val="006A653C"/>
    <w:rsid w:val="006A6A4D"/>
    <w:rsid w:val="006A7221"/>
    <w:rsid w:val="006A773B"/>
    <w:rsid w:val="006A79EB"/>
    <w:rsid w:val="006A7D77"/>
    <w:rsid w:val="006B0237"/>
    <w:rsid w:val="006B05BD"/>
    <w:rsid w:val="006B0C9E"/>
    <w:rsid w:val="006B14EA"/>
    <w:rsid w:val="006B1DC2"/>
    <w:rsid w:val="006B1FDC"/>
    <w:rsid w:val="006B21D0"/>
    <w:rsid w:val="006B244F"/>
    <w:rsid w:val="006B24DF"/>
    <w:rsid w:val="006B33EB"/>
    <w:rsid w:val="006B3B89"/>
    <w:rsid w:val="006B469C"/>
    <w:rsid w:val="006B4DF4"/>
    <w:rsid w:val="006B5B2D"/>
    <w:rsid w:val="006B5BB0"/>
    <w:rsid w:val="006B6308"/>
    <w:rsid w:val="006B6BB0"/>
    <w:rsid w:val="006B6BDF"/>
    <w:rsid w:val="006B6D26"/>
    <w:rsid w:val="006B71B3"/>
    <w:rsid w:val="006B7743"/>
    <w:rsid w:val="006B7A1C"/>
    <w:rsid w:val="006C18E3"/>
    <w:rsid w:val="006C19A7"/>
    <w:rsid w:val="006C1DD9"/>
    <w:rsid w:val="006C3973"/>
    <w:rsid w:val="006C3DF9"/>
    <w:rsid w:val="006C4349"/>
    <w:rsid w:val="006C48D1"/>
    <w:rsid w:val="006C4999"/>
    <w:rsid w:val="006C4EC1"/>
    <w:rsid w:val="006C4FA5"/>
    <w:rsid w:val="006C51B2"/>
    <w:rsid w:val="006C5349"/>
    <w:rsid w:val="006C5B35"/>
    <w:rsid w:val="006C5BEE"/>
    <w:rsid w:val="006C5D53"/>
    <w:rsid w:val="006C67DF"/>
    <w:rsid w:val="006C6ACC"/>
    <w:rsid w:val="006C6DDB"/>
    <w:rsid w:val="006C728E"/>
    <w:rsid w:val="006C7BFC"/>
    <w:rsid w:val="006D0119"/>
    <w:rsid w:val="006D0329"/>
    <w:rsid w:val="006D0646"/>
    <w:rsid w:val="006D15D4"/>
    <w:rsid w:val="006D1E99"/>
    <w:rsid w:val="006D1EA7"/>
    <w:rsid w:val="006D36AB"/>
    <w:rsid w:val="006D3CF4"/>
    <w:rsid w:val="006D43EB"/>
    <w:rsid w:val="006D452F"/>
    <w:rsid w:val="006D4C43"/>
    <w:rsid w:val="006D4CE4"/>
    <w:rsid w:val="006D4DFD"/>
    <w:rsid w:val="006D5138"/>
    <w:rsid w:val="006D597F"/>
    <w:rsid w:val="006D5E99"/>
    <w:rsid w:val="006D6084"/>
    <w:rsid w:val="006D6184"/>
    <w:rsid w:val="006D6897"/>
    <w:rsid w:val="006D6AB7"/>
    <w:rsid w:val="006D6B05"/>
    <w:rsid w:val="006D75B7"/>
    <w:rsid w:val="006D7FC9"/>
    <w:rsid w:val="006E00F5"/>
    <w:rsid w:val="006E0882"/>
    <w:rsid w:val="006E0E50"/>
    <w:rsid w:val="006E0E66"/>
    <w:rsid w:val="006E0E76"/>
    <w:rsid w:val="006E1077"/>
    <w:rsid w:val="006E1693"/>
    <w:rsid w:val="006E1949"/>
    <w:rsid w:val="006E1CA8"/>
    <w:rsid w:val="006E1D85"/>
    <w:rsid w:val="006E2290"/>
    <w:rsid w:val="006E23E8"/>
    <w:rsid w:val="006E25AC"/>
    <w:rsid w:val="006E3832"/>
    <w:rsid w:val="006E45E6"/>
    <w:rsid w:val="006E5160"/>
    <w:rsid w:val="006E56F3"/>
    <w:rsid w:val="006E74F1"/>
    <w:rsid w:val="006E786B"/>
    <w:rsid w:val="006E7C35"/>
    <w:rsid w:val="006F0322"/>
    <w:rsid w:val="006F074F"/>
    <w:rsid w:val="006F08A7"/>
    <w:rsid w:val="006F09D2"/>
    <w:rsid w:val="006F0AAC"/>
    <w:rsid w:val="006F0B51"/>
    <w:rsid w:val="006F1B76"/>
    <w:rsid w:val="006F2108"/>
    <w:rsid w:val="006F3572"/>
    <w:rsid w:val="006F4F20"/>
    <w:rsid w:val="006F5179"/>
    <w:rsid w:val="006F51B3"/>
    <w:rsid w:val="006F52B4"/>
    <w:rsid w:val="006F546C"/>
    <w:rsid w:val="006F618A"/>
    <w:rsid w:val="006F64F8"/>
    <w:rsid w:val="006F6A20"/>
    <w:rsid w:val="006F7075"/>
    <w:rsid w:val="0070063C"/>
    <w:rsid w:val="00700669"/>
    <w:rsid w:val="00700796"/>
    <w:rsid w:val="007007EE"/>
    <w:rsid w:val="007008C6"/>
    <w:rsid w:val="00700CF6"/>
    <w:rsid w:val="0070215F"/>
    <w:rsid w:val="007028D6"/>
    <w:rsid w:val="00702AF1"/>
    <w:rsid w:val="00702DB7"/>
    <w:rsid w:val="00703054"/>
    <w:rsid w:val="00703089"/>
    <w:rsid w:val="0070326E"/>
    <w:rsid w:val="007035D7"/>
    <w:rsid w:val="00703C03"/>
    <w:rsid w:val="00705143"/>
    <w:rsid w:val="007055B0"/>
    <w:rsid w:val="00705709"/>
    <w:rsid w:val="007058CE"/>
    <w:rsid w:val="00705911"/>
    <w:rsid w:val="00705B35"/>
    <w:rsid w:val="00706958"/>
    <w:rsid w:val="0070727F"/>
    <w:rsid w:val="00707747"/>
    <w:rsid w:val="00707A3E"/>
    <w:rsid w:val="00707D64"/>
    <w:rsid w:val="00710144"/>
    <w:rsid w:val="00710513"/>
    <w:rsid w:val="00710870"/>
    <w:rsid w:val="007108A1"/>
    <w:rsid w:val="00711531"/>
    <w:rsid w:val="0071206A"/>
    <w:rsid w:val="00712408"/>
    <w:rsid w:val="00712423"/>
    <w:rsid w:val="00712915"/>
    <w:rsid w:val="00712CE2"/>
    <w:rsid w:val="00712DA7"/>
    <w:rsid w:val="00713E28"/>
    <w:rsid w:val="0071469A"/>
    <w:rsid w:val="007150D7"/>
    <w:rsid w:val="00715376"/>
    <w:rsid w:val="00715613"/>
    <w:rsid w:val="00715717"/>
    <w:rsid w:val="00715A0F"/>
    <w:rsid w:val="00715B11"/>
    <w:rsid w:val="00715C42"/>
    <w:rsid w:val="007160EB"/>
    <w:rsid w:val="00716771"/>
    <w:rsid w:val="00717837"/>
    <w:rsid w:val="0071788D"/>
    <w:rsid w:val="00717BB5"/>
    <w:rsid w:val="007200B2"/>
    <w:rsid w:val="00720621"/>
    <w:rsid w:val="0072104F"/>
    <w:rsid w:val="007213DE"/>
    <w:rsid w:val="0072175C"/>
    <w:rsid w:val="007218AE"/>
    <w:rsid w:val="00721F29"/>
    <w:rsid w:val="00721FC9"/>
    <w:rsid w:val="0072211A"/>
    <w:rsid w:val="0072281B"/>
    <w:rsid w:val="00722B6D"/>
    <w:rsid w:val="007231BE"/>
    <w:rsid w:val="00723434"/>
    <w:rsid w:val="0072383F"/>
    <w:rsid w:val="00723E49"/>
    <w:rsid w:val="00724135"/>
    <w:rsid w:val="00724564"/>
    <w:rsid w:val="007246E4"/>
    <w:rsid w:val="007252F9"/>
    <w:rsid w:val="00725596"/>
    <w:rsid w:val="007257B5"/>
    <w:rsid w:val="00726011"/>
    <w:rsid w:val="007264DE"/>
    <w:rsid w:val="00727255"/>
    <w:rsid w:val="007278C3"/>
    <w:rsid w:val="00727E50"/>
    <w:rsid w:val="00727F04"/>
    <w:rsid w:val="007313C3"/>
    <w:rsid w:val="007317E4"/>
    <w:rsid w:val="00731893"/>
    <w:rsid w:val="00731CE6"/>
    <w:rsid w:val="007323C2"/>
    <w:rsid w:val="00732C82"/>
    <w:rsid w:val="00733223"/>
    <w:rsid w:val="0073390E"/>
    <w:rsid w:val="00733C84"/>
    <w:rsid w:val="00733CC1"/>
    <w:rsid w:val="00734059"/>
    <w:rsid w:val="00734ADB"/>
    <w:rsid w:val="007351BA"/>
    <w:rsid w:val="0073523A"/>
    <w:rsid w:val="00735893"/>
    <w:rsid w:val="00735D34"/>
    <w:rsid w:val="00735E47"/>
    <w:rsid w:val="00735FDF"/>
    <w:rsid w:val="00736DC7"/>
    <w:rsid w:val="00737078"/>
    <w:rsid w:val="00737348"/>
    <w:rsid w:val="00740E0A"/>
    <w:rsid w:val="00740EA8"/>
    <w:rsid w:val="00740EB2"/>
    <w:rsid w:val="00741A7B"/>
    <w:rsid w:val="00742B3A"/>
    <w:rsid w:val="00743533"/>
    <w:rsid w:val="00743CDC"/>
    <w:rsid w:val="00743D6E"/>
    <w:rsid w:val="00743F26"/>
    <w:rsid w:val="00744129"/>
    <w:rsid w:val="00744320"/>
    <w:rsid w:val="0074540D"/>
    <w:rsid w:val="007457C9"/>
    <w:rsid w:val="00745DF2"/>
    <w:rsid w:val="00747A1E"/>
    <w:rsid w:val="00750599"/>
    <w:rsid w:val="0075091A"/>
    <w:rsid w:val="00750CD1"/>
    <w:rsid w:val="00750D3A"/>
    <w:rsid w:val="00751082"/>
    <w:rsid w:val="0075136A"/>
    <w:rsid w:val="00752485"/>
    <w:rsid w:val="00752756"/>
    <w:rsid w:val="007529BA"/>
    <w:rsid w:val="00752A8B"/>
    <w:rsid w:val="00752B37"/>
    <w:rsid w:val="00753052"/>
    <w:rsid w:val="007530CB"/>
    <w:rsid w:val="00753B6E"/>
    <w:rsid w:val="00754137"/>
    <w:rsid w:val="007548B7"/>
    <w:rsid w:val="00755087"/>
    <w:rsid w:val="00755380"/>
    <w:rsid w:val="00755488"/>
    <w:rsid w:val="00755883"/>
    <w:rsid w:val="00755ABF"/>
    <w:rsid w:val="00755E3F"/>
    <w:rsid w:val="00756A6C"/>
    <w:rsid w:val="00756A9A"/>
    <w:rsid w:val="00756CE7"/>
    <w:rsid w:val="00756CF2"/>
    <w:rsid w:val="0075744C"/>
    <w:rsid w:val="00757CEB"/>
    <w:rsid w:val="00761024"/>
    <w:rsid w:val="00761AB0"/>
    <w:rsid w:val="007623FA"/>
    <w:rsid w:val="00762553"/>
    <w:rsid w:val="00762AB4"/>
    <w:rsid w:val="00762D20"/>
    <w:rsid w:val="007631E5"/>
    <w:rsid w:val="0076379C"/>
    <w:rsid w:val="00763829"/>
    <w:rsid w:val="00763C92"/>
    <w:rsid w:val="00763E33"/>
    <w:rsid w:val="00763EFF"/>
    <w:rsid w:val="00764397"/>
    <w:rsid w:val="007646A0"/>
    <w:rsid w:val="00764CC9"/>
    <w:rsid w:val="00764CEC"/>
    <w:rsid w:val="00764D8A"/>
    <w:rsid w:val="007650CB"/>
    <w:rsid w:val="007652F3"/>
    <w:rsid w:val="00765361"/>
    <w:rsid w:val="00765832"/>
    <w:rsid w:val="00765AF6"/>
    <w:rsid w:val="00765E5E"/>
    <w:rsid w:val="00766952"/>
    <w:rsid w:val="00766C83"/>
    <w:rsid w:val="00767098"/>
    <w:rsid w:val="00767F6B"/>
    <w:rsid w:val="00770555"/>
    <w:rsid w:val="007705B3"/>
    <w:rsid w:val="007706CF"/>
    <w:rsid w:val="007715C9"/>
    <w:rsid w:val="007717B2"/>
    <w:rsid w:val="0077203D"/>
    <w:rsid w:val="007720F9"/>
    <w:rsid w:val="00773083"/>
    <w:rsid w:val="007732BF"/>
    <w:rsid w:val="00773A81"/>
    <w:rsid w:val="007740F6"/>
    <w:rsid w:val="0077447A"/>
    <w:rsid w:val="00774B8D"/>
    <w:rsid w:val="0077581E"/>
    <w:rsid w:val="00776A37"/>
    <w:rsid w:val="00777D1C"/>
    <w:rsid w:val="00777DCC"/>
    <w:rsid w:val="007803B5"/>
    <w:rsid w:val="00780B42"/>
    <w:rsid w:val="00781511"/>
    <w:rsid w:val="0078203C"/>
    <w:rsid w:val="00782283"/>
    <w:rsid w:val="00782A2B"/>
    <w:rsid w:val="007845B6"/>
    <w:rsid w:val="0078472D"/>
    <w:rsid w:val="00784C3D"/>
    <w:rsid w:val="0078506F"/>
    <w:rsid w:val="0078508C"/>
    <w:rsid w:val="00785CBC"/>
    <w:rsid w:val="00785CEB"/>
    <w:rsid w:val="007867BC"/>
    <w:rsid w:val="007870A8"/>
    <w:rsid w:val="0078719F"/>
    <w:rsid w:val="00787C57"/>
    <w:rsid w:val="00790896"/>
    <w:rsid w:val="00790957"/>
    <w:rsid w:val="007914B3"/>
    <w:rsid w:val="007915D2"/>
    <w:rsid w:val="00791867"/>
    <w:rsid w:val="00791E7A"/>
    <w:rsid w:val="00792738"/>
    <w:rsid w:val="00792758"/>
    <w:rsid w:val="00792C49"/>
    <w:rsid w:val="007937A3"/>
    <w:rsid w:val="00794396"/>
    <w:rsid w:val="00794B76"/>
    <w:rsid w:val="00794E70"/>
    <w:rsid w:val="0079687B"/>
    <w:rsid w:val="00796955"/>
    <w:rsid w:val="007A0463"/>
    <w:rsid w:val="007A06ED"/>
    <w:rsid w:val="007A1229"/>
    <w:rsid w:val="007A1395"/>
    <w:rsid w:val="007A1931"/>
    <w:rsid w:val="007A1C6C"/>
    <w:rsid w:val="007A3102"/>
    <w:rsid w:val="007A31D4"/>
    <w:rsid w:val="007A3D6B"/>
    <w:rsid w:val="007A412D"/>
    <w:rsid w:val="007A4C9B"/>
    <w:rsid w:val="007A4DB6"/>
    <w:rsid w:val="007A55E5"/>
    <w:rsid w:val="007A570C"/>
    <w:rsid w:val="007A63F0"/>
    <w:rsid w:val="007A699F"/>
    <w:rsid w:val="007A6C8D"/>
    <w:rsid w:val="007A7961"/>
    <w:rsid w:val="007A7993"/>
    <w:rsid w:val="007A7A26"/>
    <w:rsid w:val="007A7BB4"/>
    <w:rsid w:val="007B0587"/>
    <w:rsid w:val="007B05DF"/>
    <w:rsid w:val="007B0601"/>
    <w:rsid w:val="007B0B4B"/>
    <w:rsid w:val="007B1105"/>
    <w:rsid w:val="007B21CB"/>
    <w:rsid w:val="007B237D"/>
    <w:rsid w:val="007B2789"/>
    <w:rsid w:val="007B28C2"/>
    <w:rsid w:val="007B2FB2"/>
    <w:rsid w:val="007B31D4"/>
    <w:rsid w:val="007B427E"/>
    <w:rsid w:val="007B4AD2"/>
    <w:rsid w:val="007B4B2F"/>
    <w:rsid w:val="007B4C7D"/>
    <w:rsid w:val="007B4E6C"/>
    <w:rsid w:val="007B4FA9"/>
    <w:rsid w:val="007B5318"/>
    <w:rsid w:val="007B6028"/>
    <w:rsid w:val="007B6D3E"/>
    <w:rsid w:val="007B72A7"/>
    <w:rsid w:val="007C0436"/>
    <w:rsid w:val="007C0476"/>
    <w:rsid w:val="007C0D87"/>
    <w:rsid w:val="007C0FDC"/>
    <w:rsid w:val="007C1814"/>
    <w:rsid w:val="007C1C12"/>
    <w:rsid w:val="007C307C"/>
    <w:rsid w:val="007C3153"/>
    <w:rsid w:val="007C4659"/>
    <w:rsid w:val="007C664B"/>
    <w:rsid w:val="007C67FD"/>
    <w:rsid w:val="007C692B"/>
    <w:rsid w:val="007C6AD1"/>
    <w:rsid w:val="007C6DE2"/>
    <w:rsid w:val="007C6E7B"/>
    <w:rsid w:val="007C716D"/>
    <w:rsid w:val="007C7B58"/>
    <w:rsid w:val="007D0059"/>
    <w:rsid w:val="007D0152"/>
    <w:rsid w:val="007D067B"/>
    <w:rsid w:val="007D1204"/>
    <w:rsid w:val="007D2B3D"/>
    <w:rsid w:val="007D2B59"/>
    <w:rsid w:val="007D2BD7"/>
    <w:rsid w:val="007D2FEA"/>
    <w:rsid w:val="007D4210"/>
    <w:rsid w:val="007D446C"/>
    <w:rsid w:val="007D503B"/>
    <w:rsid w:val="007D50C3"/>
    <w:rsid w:val="007D5ADA"/>
    <w:rsid w:val="007D5B51"/>
    <w:rsid w:val="007D6040"/>
    <w:rsid w:val="007D67E8"/>
    <w:rsid w:val="007D6D68"/>
    <w:rsid w:val="007D7229"/>
    <w:rsid w:val="007D72B3"/>
    <w:rsid w:val="007D7BA5"/>
    <w:rsid w:val="007E0F0C"/>
    <w:rsid w:val="007E13C7"/>
    <w:rsid w:val="007E1997"/>
    <w:rsid w:val="007E3AF7"/>
    <w:rsid w:val="007E3C2C"/>
    <w:rsid w:val="007E4090"/>
    <w:rsid w:val="007E45D6"/>
    <w:rsid w:val="007E4E40"/>
    <w:rsid w:val="007E50E0"/>
    <w:rsid w:val="007E5DCE"/>
    <w:rsid w:val="007E738A"/>
    <w:rsid w:val="007E797C"/>
    <w:rsid w:val="007F095C"/>
    <w:rsid w:val="007F0D9C"/>
    <w:rsid w:val="007F0DC7"/>
    <w:rsid w:val="007F1307"/>
    <w:rsid w:val="007F15D6"/>
    <w:rsid w:val="007F19E0"/>
    <w:rsid w:val="007F1D0E"/>
    <w:rsid w:val="007F29F5"/>
    <w:rsid w:val="007F2D25"/>
    <w:rsid w:val="007F2EFF"/>
    <w:rsid w:val="007F3225"/>
    <w:rsid w:val="007F38A3"/>
    <w:rsid w:val="007F4051"/>
    <w:rsid w:val="007F4335"/>
    <w:rsid w:val="007F4BA4"/>
    <w:rsid w:val="007F4E5F"/>
    <w:rsid w:val="007F59DC"/>
    <w:rsid w:val="007F6329"/>
    <w:rsid w:val="007F6B1E"/>
    <w:rsid w:val="007F6EC1"/>
    <w:rsid w:val="00800FD7"/>
    <w:rsid w:val="00801197"/>
    <w:rsid w:val="00801817"/>
    <w:rsid w:val="0080310C"/>
    <w:rsid w:val="0080397D"/>
    <w:rsid w:val="00803E0D"/>
    <w:rsid w:val="00803FF1"/>
    <w:rsid w:val="00805065"/>
    <w:rsid w:val="00805B8C"/>
    <w:rsid w:val="00806A14"/>
    <w:rsid w:val="00806F5C"/>
    <w:rsid w:val="00807DC6"/>
    <w:rsid w:val="00807F79"/>
    <w:rsid w:val="00810060"/>
    <w:rsid w:val="008109F4"/>
    <w:rsid w:val="00810B41"/>
    <w:rsid w:val="00810D24"/>
    <w:rsid w:val="00810F21"/>
    <w:rsid w:val="00811729"/>
    <w:rsid w:val="00811D6B"/>
    <w:rsid w:val="00811FF3"/>
    <w:rsid w:val="008125EA"/>
    <w:rsid w:val="00812647"/>
    <w:rsid w:val="00812DEC"/>
    <w:rsid w:val="00812E32"/>
    <w:rsid w:val="008138D2"/>
    <w:rsid w:val="0081394E"/>
    <w:rsid w:val="008148E2"/>
    <w:rsid w:val="00814EA7"/>
    <w:rsid w:val="008150EB"/>
    <w:rsid w:val="008150F7"/>
    <w:rsid w:val="008153C6"/>
    <w:rsid w:val="008161DF"/>
    <w:rsid w:val="008164F2"/>
    <w:rsid w:val="008166AD"/>
    <w:rsid w:val="008174E9"/>
    <w:rsid w:val="00820E0F"/>
    <w:rsid w:val="008226A6"/>
    <w:rsid w:val="008226C8"/>
    <w:rsid w:val="0082307D"/>
    <w:rsid w:val="00823664"/>
    <w:rsid w:val="008236AB"/>
    <w:rsid w:val="0082389A"/>
    <w:rsid w:val="00823945"/>
    <w:rsid w:val="00823BE1"/>
    <w:rsid w:val="00823FF9"/>
    <w:rsid w:val="00825D81"/>
    <w:rsid w:val="008275CD"/>
    <w:rsid w:val="008278A5"/>
    <w:rsid w:val="00830825"/>
    <w:rsid w:val="00830F27"/>
    <w:rsid w:val="00831A9C"/>
    <w:rsid w:val="00831E3F"/>
    <w:rsid w:val="00831FD5"/>
    <w:rsid w:val="0083230E"/>
    <w:rsid w:val="0083246C"/>
    <w:rsid w:val="00832585"/>
    <w:rsid w:val="00832899"/>
    <w:rsid w:val="00832C0D"/>
    <w:rsid w:val="008336D0"/>
    <w:rsid w:val="00833E32"/>
    <w:rsid w:val="0083440D"/>
    <w:rsid w:val="008344F5"/>
    <w:rsid w:val="00836508"/>
    <w:rsid w:val="00836D60"/>
    <w:rsid w:val="00837F1A"/>
    <w:rsid w:val="00840DB4"/>
    <w:rsid w:val="008415EC"/>
    <w:rsid w:val="008418C5"/>
    <w:rsid w:val="00841EAC"/>
    <w:rsid w:val="00842308"/>
    <w:rsid w:val="008438BB"/>
    <w:rsid w:val="00844AAD"/>
    <w:rsid w:val="00844B48"/>
    <w:rsid w:val="00845775"/>
    <w:rsid w:val="00846193"/>
    <w:rsid w:val="008466C2"/>
    <w:rsid w:val="0084757E"/>
    <w:rsid w:val="00847925"/>
    <w:rsid w:val="00847BEC"/>
    <w:rsid w:val="008505CB"/>
    <w:rsid w:val="00850F87"/>
    <w:rsid w:val="00850FC7"/>
    <w:rsid w:val="0085101F"/>
    <w:rsid w:val="008512C7"/>
    <w:rsid w:val="00851D5F"/>
    <w:rsid w:val="00852068"/>
    <w:rsid w:val="00852229"/>
    <w:rsid w:val="00852699"/>
    <w:rsid w:val="008526AB"/>
    <w:rsid w:val="0085273E"/>
    <w:rsid w:val="008534EE"/>
    <w:rsid w:val="008538D3"/>
    <w:rsid w:val="00854354"/>
    <w:rsid w:val="0085471D"/>
    <w:rsid w:val="0085476C"/>
    <w:rsid w:val="00854B07"/>
    <w:rsid w:val="00854DC4"/>
    <w:rsid w:val="008558E1"/>
    <w:rsid w:val="0085596D"/>
    <w:rsid w:val="00855E12"/>
    <w:rsid w:val="008568DF"/>
    <w:rsid w:val="00856C38"/>
    <w:rsid w:val="0085730D"/>
    <w:rsid w:val="00860C28"/>
    <w:rsid w:val="00861225"/>
    <w:rsid w:val="00861861"/>
    <w:rsid w:val="00861884"/>
    <w:rsid w:val="008623A0"/>
    <w:rsid w:val="00862737"/>
    <w:rsid w:val="008629A7"/>
    <w:rsid w:val="00862BF3"/>
    <w:rsid w:val="008638DF"/>
    <w:rsid w:val="00863DAB"/>
    <w:rsid w:val="0086416B"/>
    <w:rsid w:val="00864B46"/>
    <w:rsid w:val="00865D8A"/>
    <w:rsid w:val="00867615"/>
    <w:rsid w:val="008677F2"/>
    <w:rsid w:val="0086785F"/>
    <w:rsid w:val="00867982"/>
    <w:rsid w:val="00870632"/>
    <w:rsid w:val="00870B54"/>
    <w:rsid w:val="00871165"/>
    <w:rsid w:val="00871D1D"/>
    <w:rsid w:val="00872185"/>
    <w:rsid w:val="00872BD1"/>
    <w:rsid w:val="00873DC2"/>
    <w:rsid w:val="00873E4E"/>
    <w:rsid w:val="00873F6F"/>
    <w:rsid w:val="008747F6"/>
    <w:rsid w:val="0087525E"/>
    <w:rsid w:val="00875CBE"/>
    <w:rsid w:val="00875CC8"/>
    <w:rsid w:val="00875F6A"/>
    <w:rsid w:val="0087618E"/>
    <w:rsid w:val="008766E1"/>
    <w:rsid w:val="008773D5"/>
    <w:rsid w:val="00877916"/>
    <w:rsid w:val="00877BB8"/>
    <w:rsid w:val="00880E25"/>
    <w:rsid w:val="008812BE"/>
    <w:rsid w:val="008829DE"/>
    <w:rsid w:val="00883A8D"/>
    <w:rsid w:val="00883D42"/>
    <w:rsid w:val="00884473"/>
    <w:rsid w:val="00884AF5"/>
    <w:rsid w:val="0088562B"/>
    <w:rsid w:val="00885C98"/>
    <w:rsid w:val="00886C64"/>
    <w:rsid w:val="0088736B"/>
    <w:rsid w:val="008879B2"/>
    <w:rsid w:val="00887D0F"/>
    <w:rsid w:val="00887D6D"/>
    <w:rsid w:val="00887E67"/>
    <w:rsid w:val="00887F9C"/>
    <w:rsid w:val="0089026D"/>
    <w:rsid w:val="00890647"/>
    <w:rsid w:val="0089082F"/>
    <w:rsid w:val="00890C2E"/>
    <w:rsid w:val="00890ED7"/>
    <w:rsid w:val="00891768"/>
    <w:rsid w:val="00892305"/>
    <w:rsid w:val="00892766"/>
    <w:rsid w:val="008934FD"/>
    <w:rsid w:val="00893741"/>
    <w:rsid w:val="0089390E"/>
    <w:rsid w:val="00893B9D"/>
    <w:rsid w:val="00894263"/>
    <w:rsid w:val="0089510F"/>
    <w:rsid w:val="008951F8"/>
    <w:rsid w:val="00895D1C"/>
    <w:rsid w:val="00896584"/>
    <w:rsid w:val="00897F35"/>
    <w:rsid w:val="008A0877"/>
    <w:rsid w:val="008A10FA"/>
    <w:rsid w:val="008A11D5"/>
    <w:rsid w:val="008A1673"/>
    <w:rsid w:val="008A23C7"/>
    <w:rsid w:val="008A29EE"/>
    <w:rsid w:val="008A2B6D"/>
    <w:rsid w:val="008A33DA"/>
    <w:rsid w:val="008A3BC6"/>
    <w:rsid w:val="008A3F0C"/>
    <w:rsid w:val="008A461C"/>
    <w:rsid w:val="008A52BA"/>
    <w:rsid w:val="008A5892"/>
    <w:rsid w:val="008A5AFC"/>
    <w:rsid w:val="008A5B54"/>
    <w:rsid w:val="008A5E68"/>
    <w:rsid w:val="008A6077"/>
    <w:rsid w:val="008A612E"/>
    <w:rsid w:val="008A6C31"/>
    <w:rsid w:val="008A6E30"/>
    <w:rsid w:val="008A6E9C"/>
    <w:rsid w:val="008A6FD8"/>
    <w:rsid w:val="008A7C0E"/>
    <w:rsid w:val="008A7F1B"/>
    <w:rsid w:val="008B1CA7"/>
    <w:rsid w:val="008B2211"/>
    <w:rsid w:val="008B2837"/>
    <w:rsid w:val="008B2C36"/>
    <w:rsid w:val="008B2DC7"/>
    <w:rsid w:val="008B2E78"/>
    <w:rsid w:val="008B3374"/>
    <w:rsid w:val="008B40E1"/>
    <w:rsid w:val="008B44BB"/>
    <w:rsid w:val="008B544E"/>
    <w:rsid w:val="008B56B3"/>
    <w:rsid w:val="008B5F28"/>
    <w:rsid w:val="008B67A1"/>
    <w:rsid w:val="008B683F"/>
    <w:rsid w:val="008B6953"/>
    <w:rsid w:val="008B6E33"/>
    <w:rsid w:val="008B763E"/>
    <w:rsid w:val="008C0320"/>
    <w:rsid w:val="008C0B67"/>
    <w:rsid w:val="008C0CE9"/>
    <w:rsid w:val="008C0EA3"/>
    <w:rsid w:val="008C1821"/>
    <w:rsid w:val="008C184C"/>
    <w:rsid w:val="008C1AB9"/>
    <w:rsid w:val="008C1FB8"/>
    <w:rsid w:val="008C242D"/>
    <w:rsid w:val="008C2846"/>
    <w:rsid w:val="008C2B5C"/>
    <w:rsid w:val="008C31C4"/>
    <w:rsid w:val="008C32B5"/>
    <w:rsid w:val="008C32C1"/>
    <w:rsid w:val="008C3851"/>
    <w:rsid w:val="008C3ED0"/>
    <w:rsid w:val="008C432F"/>
    <w:rsid w:val="008C47C7"/>
    <w:rsid w:val="008C4822"/>
    <w:rsid w:val="008C52DC"/>
    <w:rsid w:val="008C60A0"/>
    <w:rsid w:val="008C6450"/>
    <w:rsid w:val="008C69E2"/>
    <w:rsid w:val="008C6B42"/>
    <w:rsid w:val="008C76EE"/>
    <w:rsid w:val="008D0B11"/>
    <w:rsid w:val="008D16FE"/>
    <w:rsid w:val="008D1BD0"/>
    <w:rsid w:val="008D1DC6"/>
    <w:rsid w:val="008D1E9C"/>
    <w:rsid w:val="008D2995"/>
    <w:rsid w:val="008D2DBD"/>
    <w:rsid w:val="008D2F82"/>
    <w:rsid w:val="008D37AC"/>
    <w:rsid w:val="008D3890"/>
    <w:rsid w:val="008D43F3"/>
    <w:rsid w:val="008D47F1"/>
    <w:rsid w:val="008D5410"/>
    <w:rsid w:val="008D650D"/>
    <w:rsid w:val="008D6772"/>
    <w:rsid w:val="008D6956"/>
    <w:rsid w:val="008D72C0"/>
    <w:rsid w:val="008D74E3"/>
    <w:rsid w:val="008E019F"/>
    <w:rsid w:val="008E1342"/>
    <w:rsid w:val="008E1B41"/>
    <w:rsid w:val="008E1D86"/>
    <w:rsid w:val="008E2343"/>
    <w:rsid w:val="008E2358"/>
    <w:rsid w:val="008E261E"/>
    <w:rsid w:val="008E3C53"/>
    <w:rsid w:val="008E3D7C"/>
    <w:rsid w:val="008E3DE5"/>
    <w:rsid w:val="008E4DD0"/>
    <w:rsid w:val="008E515C"/>
    <w:rsid w:val="008E57BC"/>
    <w:rsid w:val="008E610A"/>
    <w:rsid w:val="008E69D8"/>
    <w:rsid w:val="008E6F06"/>
    <w:rsid w:val="008E76FF"/>
    <w:rsid w:val="008E7EF0"/>
    <w:rsid w:val="008F04EE"/>
    <w:rsid w:val="008F0E09"/>
    <w:rsid w:val="008F171B"/>
    <w:rsid w:val="008F1E2D"/>
    <w:rsid w:val="008F228C"/>
    <w:rsid w:val="008F2307"/>
    <w:rsid w:val="008F2444"/>
    <w:rsid w:val="008F2C05"/>
    <w:rsid w:val="008F324A"/>
    <w:rsid w:val="008F3C61"/>
    <w:rsid w:val="008F413F"/>
    <w:rsid w:val="008F44AD"/>
    <w:rsid w:val="008F46B6"/>
    <w:rsid w:val="008F4CC4"/>
    <w:rsid w:val="008F5424"/>
    <w:rsid w:val="008F5742"/>
    <w:rsid w:val="008F5C51"/>
    <w:rsid w:val="008F63CC"/>
    <w:rsid w:val="008F6AB2"/>
    <w:rsid w:val="008F6AE0"/>
    <w:rsid w:val="008F6B2E"/>
    <w:rsid w:val="008F6CEB"/>
    <w:rsid w:val="008F723C"/>
    <w:rsid w:val="00900233"/>
    <w:rsid w:val="009019A2"/>
    <w:rsid w:val="00901ACC"/>
    <w:rsid w:val="009027F4"/>
    <w:rsid w:val="00902B69"/>
    <w:rsid w:val="009038AD"/>
    <w:rsid w:val="00903A63"/>
    <w:rsid w:val="00903E54"/>
    <w:rsid w:val="009052A1"/>
    <w:rsid w:val="009055BD"/>
    <w:rsid w:val="00905617"/>
    <w:rsid w:val="00905746"/>
    <w:rsid w:val="00906C21"/>
    <w:rsid w:val="009079FE"/>
    <w:rsid w:val="00910A20"/>
    <w:rsid w:val="00910F3D"/>
    <w:rsid w:val="0091188F"/>
    <w:rsid w:val="009122ED"/>
    <w:rsid w:val="009127ED"/>
    <w:rsid w:val="00912B18"/>
    <w:rsid w:val="00912DF9"/>
    <w:rsid w:val="00912FD8"/>
    <w:rsid w:val="00913164"/>
    <w:rsid w:val="009133A1"/>
    <w:rsid w:val="00913612"/>
    <w:rsid w:val="00913E98"/>
    <w:rsid w:val="0091446C"/>
    <w:rsid w:val="00915469"/>
    <w:rsid w:val="00915B48"/>
    <w:rsid w:val="00915D6B"/>
    <w:rsid w:val="0091634D"/>
    <w:rsid w:val="00916658"/>
    <w:rsid w:val="00916AED"/>
    <w:rsid w:val="009174F5"/>
    <w:rsid w:val="00917769"/>
    <w:rsid w:val="009177C9"/>
    <w:rsid w:val="00917CB8"/>
    <w:rsid w:val="0092047B"/>
    <w:rsid w:val="009205BB"/>
    <w:rsid w:val="00920D90"/>
    <w:rsid w:val="00920F9E"/>
    <w:rsid w:val="00921A24"/>
    <w:rsid w:val="00921A5E"/>
    <w:rsid w:val="00922219"/>
    <w:rsid w:val="00922624"/>
    <w:rsid w:val="009232DB"/>
    <w:rsid w:val="00923730"/>
    <w:rsid w:val="009239AB"/>
    <w:rsid w:val="00923B2D"/>
    <w:rsid w:val="0092480C"/>
    <w:rsid w:val="00924820"/>
    <w:rsid w:val="0092505B"/>
    <w:rsid w:val="0092546C"/>
    <w:rsid w:val="00925DBD"/>
    <w:rsid w:val="00926044"/>
    <w:rsid w:val="0092607D"/>
    <w:rsid w:val="009260DB"/>
    <w:rsid w:val="00926587"/>
    <w:rsid w:val="0092768E"/>
    <w:rsid w:val="0092794F"/>
    <w:rsid w:val="00927AFF"/>
    <w:rsid w:val="00927D2D"/>
    <w:rsid w:val="00927D89"/>
    <w:rsid w:val="00930237"/>
    <w:rsid w:val="00931D51"/>
    <w:rsid w:val="00932488"/>
    <w:rsid w:val="00932B6B"/>
    <w:rsid w:val="00932F3E"/>
    <w:rsid w:val="009331F8"/>
    <w:rsid w:val="00933BC0"/>
    <w:rsid w:val="00933F72"/>
    <w:rsid w:val="009342F1"/>
    <w:rsid w:val="00934BDC"/>
    <w:rsid w:val="00934F36"/>
    <w:rsid w:val="00935298"/>
    <w:rsid w:val="009356FD"/>
    <w:rsid w:val="0093671C"/>
    <w:rsid w:val="00936824"/>
    <w:rsid w:val="00936C84"/>
    <w:rsid w:val="00936E4C"/>
    <w:rsid w:val="009371C3"/>
    <w:rsid w:val="009377F3"/>
    <w:rsid w:val="0094028F"/>
    <w:rsid w:val="00940337"/>
    <w:rsid w:val="009409B1"/>
    <w:rsid w:val="00941B55"/>
    <w:rsid w:val="00941E4D"/>
    <w:rsid w:val="009420A1"/>
    <w:rsid w:val="00943C7E"/>
    <w:rsid w:val="00943D03"/>
    <w:rsid w:val="00943D71"/>
    <w:rsid w:val="00944418"/>
    <w:rsid w:val="00944684"/>
    <w:rsid w:val="0094499F"/>
    <w:rsid w:val="009452C6"/>
    <w:rsid w:val="0094547F"/>
    <w:rsid w:val="00945654"/>
    <w:rsid w:val="00945A8F"/>
    <w:rsid w:val="009460FC"/>
    <w:rsid w:val="0094693A"/>
    <w:rsid w:val="00947746"/>
    <w:rsid w:val="009479AA"/>
    <w:rsid w:val="009501C6"/>
    <w:rsid w:val="00950388"/>
    <w:rsid w:val="00950609"/>
    <w:rsid w:val="00950657"/>
    <w:rsid w:val="009535B3"/>
    <w:rsid w:val="009535D1"/>
    <w:rsid w:val="00953652"/>
    <w:rsid w:val="009548A9"/>
    <w:rsid w:val="00954C88"/>
    <w:rsid w:val="009550E7"/>
    <w:rsid w:val="009552E0"/>
    <w:rsid w:val="00955321"/>
    <w:rsid w:val="00955897"/>
    <w:rsid w:val="00955C78"/>
    <w:rsid w:val="00956CB9"/>
    <w:rsid w:val="0095706D"/>
    <w:rsid w:val="00957123"/>
    <w:rsid w:val="00957980"/>
    <w:rsid w:val="00957D65"/>
    <w:rsid w:val="00957EBA"/>
    <w:rsid w:val="009606F0"/>
    <w:rsid w:val="00960889"/>
    <w:rsid w:val="009609D7"/>
    <w:rsid w:val="00960E2B"/>
    <w:rsid w:val="009618BE"/>
    <w:rsid w:val="009623BC"/>
    <w:rsid w:val="0096272E"/>
    <w:rsid w:val="00962C8C"/>
    <w:rsid w:val="00963673"/>
    <w:rsid w:val="009636A8"/>
    <w:rsid w:val="00963826"/>
    <w:rsid w:val="009643E9"/>
    <w:rsid w:val="0096445B"/>
    <w:rsid w:val="009645C4"/>
    <w:rsid w:val="009657D5"/>
    <w:rsid w:val="00966E2D"/>
    <w:rsid w:val="0096720C"/>
    <w:rsid w:val="0096727C"/>
    <w:rsid w:val="009673A7"/>
    <w:rsid w:val="00967683"/>
    <w:rsid w:val="00970340"/>
    <w:rsid w:val="00970FE4"/>
    <w:rsid w:val="0097141B"/>
    <w:rsid w:val="0097161D"/>
    <w:rsid w:val="009729E5"/>
    <w:rsid w:val="00972A5E"/>
    <w:rsid w:val="00972B10"/>
    <w:rsid w:val="00973778"/>
    <w:rsid w:val="00973947"/>
    <w:rsid w:val="009741B8"/>
    <w:rsid w:val="00975A1A"/>
    <w:rsid w:val="00975B9E"/>
    <w:rsid w:val="0097634C"/>
    <w:rsid w:val="009764FB"/>
    <w:rsid w:val="0097663B"/>
    <w:rsid w:val="00976A8B"/>
    <w:rsid w:val="00976D1A"/>
    <w:rsid w:val="009803A3"/>
    <w:rsid w:val="00980781"/>
    <w:rsid w:val="009813AE"/>
    <w:rsid w:val="00981670"/>
    <w:rsid w:val="009817BB"/>
    <w:rsid w:val="009817E9"/>
    <w:rsid w:val="00982A25"/>
    <w:rsid w:val="00983120"/>
    <w:rsid w:val="009831FA"/>
    <w:rsid w:val="00983FE0"/>
    <w:rsid w:val="00984395"/>
    <w:rsid w:val="00985F6F"/>
    <w:rsid w:val="009864EC"/>
    <w:rsid w:val="00987E20"/>
    <w:rsid w:val="00987F18"/>
    <w:rsid w:val="00990965"/>
    <w:rsid w:val="009913AB"/>
    <w:rsid w:val="0099180F"/>
    <w:rsid w:val="009922A3"/>
    <w:rsid w:val="0099244B"/>
    <w:rsid w:val="00992A20"/>
    <w:rsid w:val="00992E63"/>
    <w:rsid w:val="009933ED"/>
    <w:rsid w:val="00994416"/>
    <w:rsid w:val="00994707"/>
    <w:rsid w:val="00994BE7"/>
    <w:rsid w:val="00995020"/>
    <w:rsid w:val="0099566D"/>
    <w:rsid w:val="00995E01"/>
    <w:rsid w:val="0099617F"/>
    <w:rsid w:val="00996D2F"/>
    <w:rsid w:val="00997343"/>
    <w:rsid w:val="00997875"/>
    <w:rsid w:val="009979F1"/>
    <w:rsid w:val="009A030F"/>
    <w:rsid w:val="009A092D"/>
    <w:rsid w:val="009A10D2"/>
    <w:rsid w:val="009A13B2"/>
    <w:rsid w:val="009A13D4"/>
    <w:rsid w:val="009A30A2"/>
    <w:rsid w:val="009A330F"/>
    <w:rsid w:val="009A35F3"/>
    <w:rsid w:val="009A3910"/>
    <w:rsid w:val="009A434D"/>
    <w:rsid w:val="009A673A"/>
    <w:rsid w:val="009A745E"/>
    <w:rsid w:val="009A7B3E"/>
    <w:rsid w:val="009B0144"/>
    <w:rsid w:val="009B0253"/>
    <w:rsid w:val="009B04F7"/>
    <w:rsid w:val="009B08C2"/>
    <w:rsid w:val="009B0992"/>
    <w:rsid w:val="009B0DF9"/>
    <w:rsid w:val="009B163E"/>
    <w:rsid w:val="009B189F"/>
    <w:rsid w:val="009B19CE"/>
    <w:rsid w:val="009B22F2"/>
    <w:rsid w:val="009B2342"/>
    <w:rsid w:val="009B2489"/>
    <w:rsid w:val="009B24B6"/>
    <w:rsid w:val="009B2AB7"/>
    <w:rsid w:val="009B2DA9"/>
    <w:rsid w:val="009B3878"/>
    <w:rsid w:val="009B396A"/>
    <w:rsid w:val="009B39A2"/>
    <w:rsid w:val="009B4CBB"/>
    <w:rsid w:val="009B5236"/>
    <w:rsid w:val="009B567B"/>
    <w:rsid w:val="009B5CD3"/>
    <w:rsid w:val="009B6417"/>
    <w:rsid w:val="009B68AE"/>
    <w:rsid w:val="009B6A38"/>
    <w:rsid w:val="009B6F7D"/>
    <w:rsid w:val="009B6F81"/>
    <w:rsid w:val="009B7A10"/>
    <w:rsid w:val="009C0DE7"/>
    <w:rsid w:val="009C17EF"/>
    <w:rsid w:val="009C19E2"/>
    <w:rsid w:val="009C1ABB"/>
    <w:rsid w:val="009C331E"/>
    <w:rsid w:val="009C33D0"/>
    <w:rsid w:val="009C369D"/>
    <w:rsid w:val="009C3C0B"/>
    <w:rsid w:val="009C3CCA"/>
    <w:rsid w:val="009C4B36"/>
    <w:rsid w:val="009C4BAE"/>
    <w:rsid w:val="009C509D"/>
    <w:rsid w:val="009C51C0"/>
    <w:rsid w:val="009C7748"/>
    <w:rsid w:val="009D042B"/>
    <w:rsid w:val="009D124E"/>
    <w:rsid w:val="009D1436"/>
    <w:rsid w:val="009D1661"/>
    <w:rsid w:val="009D2343"/>
    <w:rsid w:val="009D25EA"/>
    <w:rsid w:val="009D2A73"/>
    <w:rsid w:val="009D2EFE"/>
    <w:rsid w:val="009D3278"/>
    <w:rsid w:val="009D472E"/>
    <w:rsid w:val="009D4D45"/>
    <w:rsid w:val="009D5A7E"/>
    <w:rsid w:val="009D6430"/>
    <w:rsid w:val="009D7B4F"/>
    <w:rsid w:val="009E1D9D"/>
    <w:rsid w:val="009E1DE7"/>
    <w:rsid w:val="009E2722"/>
    <w:rsid w:val="009E29CB"/>
    <w:rsid w:val="009E386E"/>
    <w:rsid w:val="009E38A1"/>
    <w:rsid w:val="009E4473"/>
    <w:rsid w:val="009E466A"/>
    <w:rsid w:val="009E4B53"/>
    <w:rsid w:val="009E5334"/>
    <w:rsid w:val="009E58E1"/>
    <w:rsid w:val="009E5C0C"/>
    <w:rsid w:val="009E5E38"/>
    <w:rsid w:val="009E5F76"/>
    <w:rsid w:val="009E63B0"/>
    <w:rsid w:val="009E68AE"/>
    <w:rsid w:val="009E6D24"/>
    <w:rsid w:val="009E7268"/>
    <w:rsid w:val="009F0A35"/>
    <w:rsid w:val="009F0BA7"/>
    <w:rsid w:val="009F1713"/>
    <w:rsid w:val="009F1790"/>
    <w:rsid w:val="009F2D88"/>
    <w:rsid w:val="009F4657"/>
    <w:rsid w:val="009F5476"/>
    <w:rsid w:val="009F59EB"/>
    <w:rsid w:val="009F5FEC"/>
    <w:rsid w:val="009F6061"/>
    <w:rsid w:val="009F6070"/>
    <w:rsid w:val="009F62FC"/>
    <w:rsid w:val="009F69FE"/>
    <w:rsid w:val="009F6CA3"/>
    <w:rsid w:val="009F6FBA"/>
    <w:rsid w:val="009F7957"/>
    <w:rsid w:val="00A00592"/>
    <w:rsid w:val="00A01F89"/>
    <w:rsid w:val="00A01FF3"/>
    <w:rsid w:val="00A0229D"/>
    <w:rsid w:val="00A02B22"/>
    <w:rsid w:val="00A034F1"/>
    <w:rsid w:val="00A037B5"/>
    <w:rsid w:val="00A04636"/>
    <w:rsid w:val="00A04813"/>
    <w:rsid w:val="00A05754"/>
    <w:rsid w:val="00A05BB5"/>
    <w:rsid w:val="00A05FC4"/>
    <w:rsid w:val="00A06CC3"/>
    <w:rsid w:val="00A07A1C"/>
    <w:rsid w:val="00A10672"/>
    <w:rsid w:val="00A10806"/>
    <w:rsid w:val="00A113C5"/>
    <w:rsid w:val="00A11477"/>
    <w:rsid w:val="00A12173"/>
    <w:rsid w:val="00A12634"/>
    <w:rsid w:val="00A12BF0"/>
    <w:rsid w:val="00A12D1A"/>
    <w:rsid w:val="00A13021"/>
    <w:rsid w:val="00A13DC7"/>
    <w:rsid w:val="00A149F4"/>
    <w:rsid w:val="00A1547A"/>
    <w:rsid w:val="00A16D23"/>
    <w:rsid w:val="00A16EC0"/>
    <w:rsid w:val="00A1717D"/>
    <w:rsid w:val="00A200E6"/>
    <w:rsid w:val="00A2072A"/>
    <w:rsid w:val="00A20BE9"/>
    <w:rsid w:val="00A20C02"/>
    <w:rsid w:val="00A20C93"/>
    <w:rsid w:val="00A20E71"/>
    <w:rsid w:val="00A20FD4"/>
    <w:rsid w:val="00A21279"/>
    <w:rsid w:val="00A22233"/>
    <w:rsid w:val="00A22796"/>
    <w:rsid w:val="00A22CF6"/>
    <w:rsid w:val="00A23116"/>
    <w:rsid w:val="00A231AA"/>
    <w:rsid w:val="00A232A3"/>
    <w:rsid w:val="00A23F68"/>
    <w:rsid w:val="00A2482F"/>
    <w:rsid w:val="00A24A54"/>
    <w:rsid w:val="00A24BA6"/>
    <w:rsid w:val="00A24FD8"/>
    <w:rsid w:val="00A26878"/>
    <w:rsid w:val="00A268B2"/>
    <w:rsid w:val="00A276F1"/>
    <w:rsid w:val="00A3031E"/>
    <w:rsid w:val="00A303C4"/>
    <w:rsid w:val="00A30F1D"/>
    <w:rsid w:val="00A32362"/>
    <w:rsid w:val="00A34C82"/>
    <w:rsid w:val="00A34C9A"/>
    <w:rsid w:val="00A352C5"/>
    <w:rsid w:val="00A352F8"/>
    <w:rsid w:val="00A353B8"/>
    <w:rsid w:val="00A35DA0"/>
    <w:rsid w:val="00A35F35"/>
    <w:rsid w:val="00A36107"/>
    <w:rsid w:val="00A36A19"/>
    <w:rsid w:val="00A36F45"/>
    <w:rsid w:val="00A3782A"/>
    <w:rsid w:val="00A3786B"/>
    <w:rsid w:val="00A37A20"/>
    <w:rsid w:val="00A37B05"/>
    <w:rsid w:val="00A37F19"/>
    <w:rsid w:val="00A37FA4"/>
    <w:rsid w:val="00A40028"/>
    <w:rsid w:val="00A40286"/>
    <w:rsid w:val="00A402FC"/>
    <w:rsid w:val="00A40A3C"/>
    <w:rsid w:val="00A40E0A"/>
    <w:rsid w:val="00A41297"/>
    <w:rsid w:val="00A4251C"/>
    <w:rsid w:val="00A4255E"/>
    <w:rsid w:val="00A42831"/>
    <w:rsid w:val="00A42E64"/>
    <w:rsid w:val="00A430EF"/>
    <w:rsid w:val="00A43A0B"/>
    <w:rsid w:val="00A43A25"/>
    <w:rsid w:val="00A442AC"/>
    <w:rsid w:val="00A442F3"/>
    <w:rsid w:val="00A459ED"/>
    <w:rsid w:val="00A464B7"/>
    <w:rsid w:val="00A46516"/>
    <w:rsid w:val="00A465C8"/>
    <w:rsid w:val="00A46E29"/>
    <w:rsid w:val="00A46EA2"/>
    <w:rsid w:val="00A46F16"/>
    <w:rsid w:val="00A4727F"/>
    <w:rsid w:val="00A474FD"/>
    <w:rsid w:val="00A47A3F"/>
    <w:rsid w:val="00A47C07"/>
    <w:rsid w:val="00A47C80"/>
    <w:rsid w:val="00A5037B"/>
    <w:rsid w:val="00A50761"/>
    <w:rsid w:val="00A518B4"/>
    <w:rsid w:val="00A5192F"/>
    <w:rsid w:val="00A521F5"/>
    <w:rsid w:val="00A52496"/>
    <w:rsid w:val="00A52AF4"/>
    <w:rsid w:val="00A531D4"/>
    <w:rsid w:val="00A5322A"/>
    <w:rsid w:val="00A53A1D"/>
    <w:rsid w:val="00A53DB2"/>
    <w:rsid w:val="00A53F26"/>
    <w:rsid w:val="00A53F50"/>
    <w:rsid w:val="00A55156"/>
    <w:rsid w:val="00A55F19"/>
    <w:rsid w:val="00A567AB"/>
    <w:rsid w:val="00A605FA"/>
    <w:rsid w:val="00A609A9"/>
    <w:rsid w:val="00A60D50"/>
    <w:rsid w:val="00A60FA8"/>
    <w:rsid w:val="00A615EB"/>
    <w:rsid w:val="00A61D0D"/>
    <w:rsid w:val="00A625E1"/>
    <w:rsid w:val="00A62F69"/>
    <w:rsid w:val="00A644BF"/>
    <w:rsid w:val="00A64534"/>
    <w:rsid w:val="00A645B7"/>
    <w:rsid w:val="00A64F1E"/>
    <w:rsid w:val="00A65354"/>
    <w:rsid w:val="00A6549C"/>
    <w:rsid w:val="00A65F30"/>
    <w:rsid w:val="00A665C0"/>
    <w:rsid w:val="00A70FFE"/>
    <w:rsid w:val="00A71011"/>
    <w:rsid w:val="00A713CD"/>
    <w:rsid w:val="00A71446"/>
    <w:rsid w:val="00A71594"/>
    <w:rsid w:val="00A739A3"/>
    <w:rsid w:val="00A73A20"/>
    <w:rsid w:val="00A743A7"/>
    <w:rsid w:val="00A747D2"/>
    <w:rsid w:val="00A756F2"/>
    <w:rsid w:val="00A76758"/>
    <w:rsid w:val="00A76DBE"/>
    <w:rsid w:val="00A77023"/>
    <w:rsid w:val="00A77441"/>
    <w:rsid w:val="00A77477"/>
    <w:rsid w:val="00A77A54"/>
    <w:rsid w:val="00A77AE0"/>
    <w:rsid w:val="00A8023A"/>
    <w:rsid w:val="00A8116D"/>
    <w:rsid w:val="00A818B6"/>
    <w:rsid w:val="00A81B6E"/>
    <w:rsid w:val="00A81EAF"/>
    <w:rsid w:val="00A821C5"/>
    <w:rsid w:val="00A8319C"/>
    <w:rsid w:val="00A83442"/>
    <w:rsid w:val="00A843B4"/>
    <w:rsid w:val="00A84712"/>
    <w:rsid w:val="00A84BF3"/>
    <w:rsid w:val="00A84C1F"/>
    <w:rsid w:val="00A86E75"/>
    <w:rsid w:val="00A8745B"/>
    <w:rsid w:val="00A87460"/>
    <w:rsid w:val="00A91FA9"/>
    <w:rsid w:val="00A93380"/>
    <w:rsid w:val="00A93E2F"/>
    <w:rsid w:val="00A93F42"/>
    <w:rsid w:val="00A94F50"/>
    <w:rsid w:val="00A95DB1"/>
    <w:rsid w:val="00A960DB"/>
    <w:rsid w:val="00A9647D"/>
    <w:rsid w:val="00A96A2A"/>
    <w:rsid w:val="00A97AA6"/>
    <w:rsid w:val="00A97C32"/>
    <w:rsid w:val="00A97C35"/>
    <w:rsid w:val="00AA02FE"/>
    <w:rsid w:val="00AA17D4"/>
    <w:rsid w:val="00AA1A42"/>
    <w:rsid w:val="00AA1F12"/>
    <w:rsid w:val="00AA27B6"/>
    <w:rsid w:val="00AA2BE3"/>
    <w:rsid w:val="00AA2F66"/>
    <w:rsid w:val="00AA323A"/>
    <w:rsid w:val="00AA323E"/>
    <w:rsid w:val="00AA39A3"/>
    <w:rsid w:val="00AA3D6E"/>
    <w:rsid w:val="00AA4171"/>
    <w:rsid w:val="00AA487E"/>
    <w:rsid w:val="00AA4969"/>
    <w:rsid w:val="00AA4CEF"/>
    <w:rsid w:val="00AA4D71"/>
    <w:rsid w:val="00AA615A"/>
    <w:rsid w:val="00AA6BD6"/>
    <w:rsid w:val="00AA7225"/>
    <w:rsid w:val="00AA73D1"/>
    <w:rsid w:val="00AA75DE"/>
    <w:rsid w:val="00AA7EDD"/>
    <w:rsid w:val="00AB00E0"/>
    <w:rsid w:val="00AB03A9"/>
    <w:rsid w:val="00AB0C97"/>
    <w:rsid w:val="00AB157F"/>
    <w:rsid w:val="00AB16FC"/>
    <w:rsid w:val="00AB24EB"/>
    <w:rsid w:val="00AB3268"/>
    <w:rsid w:val="00AB3449"/>
    <w:rsid w:val="00AB408A"/>
    <w:rsid w:val="00AB531A"/>
    <w:rsid w:val="00AB69B2"/>
    <w:rsid w:val="00AC0563"/>
    <w:rsid w:val="00AC0B8F"/>
    <w:rsid w:val="00AC0D93"/>
    <w:rsid w:val="00AC1FFE"/>
    <w:rsid w:val="00AC20AA"/>
    <w:rsid w:val="00AC20B9"/>
    <w:rsid w:val="00AC23DE"/>
    <w:rsid w:val="00AC2761"/>
    <w:rsid w:val="00AC2A70"/>
    <w:rsid w:val="00AC2AD7"/>
    <w:rsid w:val="00AC358D"/>
    <w:rsid w:val="00AC37B4"/>
    <w:rsid w:val="00AC3A67"/>
    <w:rsid w:val="00AC3A91"/>
    <w:rsid w:val="00AC40C4"/>
    <w:rsid w:val="00AC46C7"/>
    <w:rsid w:val="00AC4776"/>
    <w:rsid w:val="00AC4E1F"/>
    <w:rsid w:val="00AC4EBA"/>
    <w:rsid w:val="00AC6005"/>
    <w:rsid w:val="00AC6373"/>
    <w:rsid w:val="00AC6BD7"/>
    <w:rsid w:val="00AC6BDB"/>
    <w:rsid w:val="00AC6CFD"/>
    <w:rsid w:val="00AD0B19"/>
    <w:rsid w:val="00AD0BE0"/>
    <w:rsid w:val="00AD2369"/>
    <w:rsid w:val="00AD253E"/>
    <w:rsid w:val="00AD2667"/>
    <w:rsid w:val="00AD2AE2"/>
    <w:rsid w:val="00AD41C1"/>
    <w:rsid w:val="00AD4D30"/>
    <w:rsid w:val="00AD4F63"/>
    <w:rsid w:val="00AD5BA9"/>
    <w:rsid w:val="00AD5DB6"/>
    <w:rsid w:val="00AD5DF7"/>
    <w:rsid w:val="00AD65B4"/>
    <w:rsid w:val="00AD68BA"/>
    <w:rsid w:val="00AD6B76"/>
    <w:rsid w:val="00AD7031"/>
    <w:rsid w:val="00AD72FF"/>
    <w:rsid w:val="00AD7C5C"/>
    <w:rsid w:val="00AE00D7"/>
    <w:rsid w:val="00AE05B7"/>
    <w:rsid w:val="00AE0824"/>
    <w:rsid w:val="00AE304B"/>
    <w:rsid w:val="00AE399B"/>
    <w:rsid w:val="00AE3A49"/>
    <w:rsid w:val="00AE3BB4"/>
    <w:rsid w:val="00AE795C"/>
    <w:rsid w:val="00AE7CA6"/>
    <w:rsid w:val="00AE7E68"/>
    <w:rsid w:val="00AF0581"/>
    <w:rsid w:val="00AF06B6"/>
    <w:rsid w:val="00AF0C72"/>
    <w:rsid w:val="00AF0D94"/>
    <w:rsid w:val="00AF1070"/>
    <w:rsid w:val="00AF180C"/>
    <w:rsid w:val="00AF1857"/>
    <w:rsid w:val="00AF1A81"/>
    <w:rsid w:val="00AF2152"/>
    <w:rsid w:val="00AF2421"/>
    <w:rsid w:val="00AF2740"/>
    <w:rsid w:val="00AF3875"/>
    <w:rsid w:val="00AF3B2A"/>
    <w:rsid w:val="00AF3DEC"/>
    <w:rsid w:val="00AF4AE8"/>
    <w:rsid w:val="00AF4CE4"/>
    <w:rsid w:val="00AF52BF"/>
    <w:rsid w:val="00AF5C2C"/>
    <w:rsid w:val="00AF605D"/>
    <w:rsid w:val="00AF6124"/>
    <w:rsid w:val="00AF61ED"/>
    <w:rsid w:val="00AF6A15"/>
    <w:rsid w:val="00AF6B8C"/>
    <w:rsid w:val="00AF7A46"/>
    <w:rsid w:val="00B005F2"/>
    <w:rsid w:val="00B008B8"/>
    <w:rsid w:val="00B0090C"/>
    <w:rsid w:val="00B0119F"/>
    <w:rsid w:val="00B022F5"/>
    <w:rsid w:val="00B026C2"/>
    <w:rsid w:val="00B03407"/>
    <w:rsid w:val="00B03811"/>
    <w:rsid w:val="00B03A27"/>
    <w:rsid w:val="00B05291"/>
    <w:rsid w:val="00B056D1"/>
    <w:rsid w:val="00B0582D"/>
    <w:rsid w:val="00B05CF4"/>
    <w:rsid w:val="00B06119"/>
    <w:rsid w:val="00B06A30"/>
    <w:rsid w:val="00B06C30"/>
    <w:rsid w:val="00B070CB"/>
    <w:rsid w:val="00B074BB"/>
    <w:rsid w:val="00B07962"/>
    <w:rsid w:val="00B108AC"/>
    <w:rsid w:val="00B10C78"/>
    <w:rsid w:val="00B10E0E"/>
    <w:rsid w:val="00B10FAA"/>
    <w:rsid w:val="00B11083"/>
    <w:rsid w:val="00B115C6"/>
    <w:rsid w:val="00B11877"/>
    <w:rsid w:val="00B118C4"/>
    <w:rsid w:val="00B11CAC"/>
    <w:rsid w:val="00B129DB"/>
    <w:rsid w:val="00B13457"/>
    <w:rsid w:val="00B14108"/>
    <w:rsid w:val="00B14140"/>
    <w:rsid w:val="00B1416A"/>
    <w:rsid w:val="00B142E5"/>
    <w:rsid w:val="00B14928"/>
    <w:rsid w:val="00B14B15"/>
    <w:rsid w:val="00B14C3C"/>
    <w:rsid w:val="00B1535D"/>
    <w:rsid w:val="00B15824"/>
    <w:rsid w:val="00B166DA"/>
    <w:rsid w:val="00B16993"/>
    <w:rsid w:val="00B16C18"/>
    <w:rsid w:val="00B16D70"/>
    <w:rsid w:val="00B16FF6"/>
    <w:rsid w:val="00B17211"/>
    <w:rsid w:val="00B177BE"/>
    <w:rsid w:val="00B17CDC"/>
    <w:rsid w:val="00B203F4"/>
    <w:rsid w:val="00B20522"/>
    <w:rsid w:val="00B20B2C"/>
    <w:rsid w:val="00B20F78"/>
    <w:rsid w:val="00B21147"/>
    <w:rsid w:val="00B2167C"/>
    <w:rsid w:val="00B21EE8"/>
    <w:rsid w:val="00B22977"/>
    <w:rsid w:val="00B23098"/>
    <w:rsid w:val="00B23BBD"/>
    <w:rsid w:val="00B257BE"/>
    <w:rsid w:val="00B26029"/>
    <w:rsid w:val="00B2657F"/>
    <w:rsid w:val="00B26898"/>
    <w:rsid w:val="00B27150"/>
    <w:rsid w:val="00B27164"/>
    <w:rsid w:val="00B3042D"/>
    <w:rsid w:val="00B30C5A"/>
    <w:rsid w:val="00B30DD0"/>
    <w:rsid w:val="00B3153D"/>
    <w:rsid w:val="00B317FD"/>
    <w:rsid w:val="00B319E6"/>
    <w:rsid w:val="00B31C50"/>
    <w:rsid w:val="00B32A39"/>
    <w:rsid w:val="00B34588"/>
    <w:rsid w:val="00B348DB"/>
    <w:rsid w:val="00B34FC7"/>
    <w:rsid w:val="00B354E3"/>
    <w:rsid w:val="00B35951"/>
    <w:rsid w:val="00B365BF"/>
    <w:rsid w:val="00B37118"/>
    <w:rsid w:val="00B37180"/>
    <w:rsid w:val="00B37DE2"/>
    <w:rsid w:val="00B40242"/>
    <w:rsid w:val="00B402F3"/>
    <w:rsid w:val="00B406F0"/>
    <w:rsid w:val="00B40780"/>
    <w:rsid w:val="00B428CD"/>
    <w:rsid w:val="00B42AEB"/>
    <w:rsid w:val="00B42B89"/>
    <w:rsid w:val="00B42D34"/>
    <w:rsid w:val="00B430AA"/>
    <w:rsid w:val="00B43B97"/>
    <w:rsid w:val="00B444C6"/>
    <w:rsid w:val="00B445C5"/>
    <w:rsid w:val="00B44873"/>
    <w:rsid w:val="00B44A5D"/>
    <w:rsid w:val="00B452FF"/>
    <w:rsid w:val="00B4670A"/>
    <w:rsid w:val="00B46CCF"/>
    <w:rsid w:val="00B47A11"/>
    <w:rsid w:val="00B50440"/>
    <w:rsid w:val="00B50481"/>
    <w:rsid w:val="00B509CF"/>
    <w:rsid w:val="00B512B7"/>
    <w:rsid w:val="00B5180C"/>
    <w:rsid w:val="00B51FBC"/>
    <w:rsid w:val="00B52161"/>
    <w:rsid w:val="00B53091"/>
    <w:rsid w:val="00B532A6"/>
    <w:rsid w:val="00B532BC"/>
    <w:rsid w:val="00B540B1"/>
    <w:rsid w:val="00B55321"/>
    <w:rsid w:val="00B55F36"/>
    <w:rsid w:val="00B560FF"/>
    <w:rsid w:val="00B56200"/>
    <w:rsid w:val="00B56656"/>
    <w:rsid w:val="00B56C1F"/>
    <w:rsid w:val="00B57023"/>
    <w:rsid w:val="00B57045"/>
    <w:rsid w:val="00B57718"/>
    <w:rsid w:val="00B602AF"/>
    <w:rsid w:val="00B6030E"/>
    <w:rsid w:val="00B60642"/>
    <w:rsid w:val="00B60955"/>
    <w:rsid w:val="00B60B04"/>
    <w:rsid w:val="00B60C31"/>
    <w:rsid w:val="00B610BD"/>
    <w:rsid w:val="00B61423"/>
    <w:rsid w:val="00B61851"/>
    <w:rsid w:val="00B627E4"/>
    <w:rsid w:val="00B62DE7"/>
    <w:rsid w:val="00B62F3A"/>
    <w:rsid w:val="00B62F57"/>
    <w:rsid w:val="00B63B2B"/>
    <w:rsid w:val="00B63C3F"/>
    <w:rsid w:val="00B641CF"/>
    <w:rsid w:val="00B6449F"/>
    <w:rsid w:val="00B65069"/>
    <w:rsid w:val="00B6521D"/>
    <w:rsid w:val="00B662EB"/>
    <w:rsid w:val="00B66FD9"/>
    <w:rsid w:val="00B67069"/>
    <w:rsid w:val="00B67AFA"/>
    <w:rsid w:val="00B67DC4"/>
    <w:rsid w:val="00B7025D"/>
    <w:rsid w:val="00B70720"/>
    <w:rsid w:val="00B70AEB"/>
    <w:rsid w:val="00B70C3E"/>
    <w:rsid w:val="00B70C4F"/>
    <w:rsid w:val="00B71196"/>
    <w:rsid w:val="00B7125B"/>
    <w:rsid w:val="00B716FE"/>
    <w:rsid w:val="00B7171E"/>
    <w:rsid w:val="00B717F6"/>
    <w:rsid w:val="00B71ACF"/>
    <w:rsid w:val="00B71F15"/>
    <w:rsid w:val="00B72013"/>
    <w:rsid w:val="00B721D9"/>
    <w:rsid w:val="00B728B7"/>
    <w:rsid w:val="00B72965"/>
    <w:rsid w:val="00B730F7"/>
    <w:rsid w:val="00B748C6"/>
    <w:rsid w:val="00B74DB4"/>
    <w:rsid w:val="00B756B7"/>
    <w:rsid w:val="00B75EBE"/>
    <w:rsid w:val="00B76363"/>
    <w:rsid w:val="00B76604"/>
    <w:rsid w:val="00B7672C"/>
    <w:rsid w:val="00B76D20"/>
    <w:rsid w:val="00B775F8"/>
    <w:rsid w:val="00B80FCA"/>
    <w:rsid w:val="00B81586"/>
    <w:rsid w:val="00B815A5"/>
    <w:rsid w:val="00B816DB"/>
    <w:rsid w:val="00B816FC"/>
    <w:rsid w:val="00B83636"/>
    <w:rsid w:val="00B8385A"/>
    <w:rsid w:val="00B84AFF"/>
    <w:rsid w:val="00B84D3D"/>
    <w:rsid w:val="00B853F7"/>
    <w:rsid w:val="00B85666"/>
    <w:rsid w:val="00B857A6"/>
    <w:rsid w:val="00B85A78"/>
    <w:rsid w:val="00B86F41"/>
    <w:rsid w:val="00B87F39"/>
    <w:rsid w:val="00B905BD"/>
    <w:rsid w:val="00B90996"/>
    <w:rsid w:val="00B911EB"/>
    <w:rsid w:val="00B92999"/>
    <w:rsid w:val="00B9364E"/>
    <w:rsid w:val="00B93AB6"/>
    <w:rsid w:val="00B93EF1"/>
    <w:rsid w:val="00B94151"/>
    <w:rsid w:val="00B942C1"/>
    <w:rsid w:val="00B94DF5"/>
    <w:rsid w:val="00B94E4E"/>
    <w:rsid w:val="00B95A63"/>
    <w:rsid w:val="00B961F9"/>
    <w:rsid w:val="00B9674D"/>
    <w:rsid w:val="00B97295"/>
    <w:rsid w:val="00B97990"/>
    <w:rsid w:val="00BA00D6"/>
    <w:rsid w:val="00BA0D6A"/>
    <w:rsid w:val="00BA1190"/>
    <w:rsid w:val="00BA1333"/>
    <w:rsid w:val="00BA18FA"/>
    <w:rsid w:val="00BA1A6A"/>
    <w:rsid w:val="00BA1B9C"/>
    <w:rsid w:val="00BA21FB"/>
    <w:rsid w:val="00BA2D96"/>
    <w:rsid w:val="00BA3722"/>
    <w:rsid w:val="00BA3F13"/>
    <w:rsid w:val="00BA44BC"/>
    <w:rsid w:val="00BA49A7"/>
    <w:rsid w:val="00BA4A2D"/>
    <w:rsid w:val="00BA4ED1"/>
    <w:rsid w:val="00BA59DB"/>
    <w:rsid w:val="00BA5E4A"/>
    <w:rsid w:val="00BA6071"/>
    <w:rsid w:val="00BA766D"/>
    <w:rsid w:val="00BA769F"/>
    <w:rsid w:val="00BA7958"/>
    <w:rsid w:val="00BA7E52"/>
    <w:rsid w:val="00BA7E6E"/>
    <w:rsid w:val="00BB01EE"/>
    <w:rsid w:val="00BB0BA6"/>
    <w:rsid w:val="00BB0C3E"/>
    <w:rsid w:val="00BB1111"/>
    <w:rsid w:val="00BB20BB"/>
    <w:rsid w:val="00BB3EBE"/>
    <w:rsid w:val="00BB426F"/>
    <w:rsid w:val="00BB44DC"/>
    <w:rsid w:val="00BB4633"/>
    <w:rsid w:val="00BB4B5A"/>
    <w:rsid w:val="00BB62DB"/>
    <w:rsid w:val="00BB6A28"/>
    <w:rsid w:val="00BB6DEE"/>
    <w:rsid w:val="00BB703C"/>
    <w:rsid w:val="00BC053E"/>
    <w:rsid w:val="00BC08AE"/>
    <w:rsid w:val="00BC0A84"/>
    <w:rsid w:val="00BC1534"/>
    <w:rsid w:val="00BC2CF3"/>
    <w:rsid w:val="00BC4378"/>
    <w:rsid w:val="00BC4F86"/>
    <w:rsid w:val="00BC582E"/>
    <w:rsid w:val="00BC5C86"/>
    <w:rsid w:val="00BC5FA7"/>
    <w:rsid w:val="00BC6392"/>
    <w:rsid w:val="00BC6550"/>
    <w:rsid w:val="00BC66EA"/>
    <w:rsid w:val="00BC6A5A"/>
    <w:rsid w:val="00BD0898"/>
    <w:rsid w:val="00BD0AC4"/>
    <w:rsid w:val="00BD0C17"/>
    <w:rsid w:val="00BD17AD"/>
    <w:rsid w:val="00BD1AA4"/>
    <w:rsid w:val="00BD2463"/>
    <w:rsid w:val="00BD2539"/>
    <w:rsid w:val="00BD3065"/>
    <w:rsid w:val="00BD3B77"/>
    <w:rsid w:val="00BD3BAA"/>
    <w:rsid w:val="00BD4843"/>
    <w:rsid w:val="00BD60E7"/>
    <w:rsid w:val="00BD62F2"/>
    <w:rsid w:val="00BD6510"/>
    <w:rsid w:val="00BD6707"/>
    <w:rsid w:val="00BD7447"/>
    <w:rsid w:val="00BD7529"/>
    <w:rsid w:val="00BD79BC"/>
    <w:rsid w:val="00BE1C63"/>
    <w:rsid w:val="00BE2987"/>
    <w:rsid w:val="00BE3101"/>
    <w:rsid w:val="00BE358E"/>
    <w:rsid w:val="00BE3D95"/>
    <w:rsid w:val="00BE47D3"/>
    <w:rsid w:val="00BE4BF4"/>
    <w:rsid w:val="00BE4C0C"/>
    <w:rsid w:val="00BE5094"/>
    <w:rsid w:val="00BE50E2"/>
    <w:rsid w:val="00BE5438"/>
    <w:rsid w:val="00BE5920"/>
    <w:rsid w:val="00BE5B2B"/>
    <w:rsid w:val="00BE6D4A"/>
    <w:rsid w:val="00BE7484"/>
    <w:rsid w:val="00BF0A94"/>
    <w:rsid w:val="00BF16C8"/>
    <w:rsid w:val="00BF1821"/>
    <w:rsid w:val="00BF28DE"/>
    <w:rsid w:val="00BF2C95"/>
    <w:rsid w:val="00BF37E0"/>
    <w:rsid w:val="00BF4009"/>
    <w:rsid w:val="00BF4133"/>
    <w:rsid w:val="00BF4E40"/>
    <w:rsid w:val="00BF4FA7"/>
    <w:rsid w:val="00BF5844"/>
    <w:rsid w:val="00BF678B"/>
    <w:rsid w:val="00BF7272"/>
    <w:rsid w:val="00BF737F"/>
    <w:rsid w:val="00BF74FC"/>
    <w:rsid w:val="00BF7F45"/>
    <w:rsid w:val="00C0019E"/>
    <w:rsid w:val="00C00F20"/>
    <w:rsid w:val="00C011A0"/>
    <w:rsid w:val="00C01A1A"/>
    <w:rsid w:val="00C026CC"/>
    <w:rsid w:val="00C02A39"/>
    <w:rsid w:val="00C0315B"/>
    <w:rsid w:val="00C034E7"/>
    <w:rsid w:val="00C03CA8"/>
    <w:rsid w:val="00C0553D"/>
    <w:rsid w:val="00C05670"/>
    <w:rsid w:val="00C05A89"/>
    <w:rsid w:val="00C05E27"/>
    <w:rsid w:val="00C05F17"/>
    <w:rsid w:val="00C0606B"/>
    <w:rsid w:val="00C0687A"/>
    <w:rsid w:val="00C06DCC"/>
    <w:rsid w:val="00C071AF"/>
    <w:rsid w:val="00C07386"/>
    <w:rsid w:val="00C077DB"/>
    <w:rsid w:val="00C101F7"/>
    <w:rsid w:val="00C11139"/>
    <w:rsid w:val="00C11314"/>
    <w:rsid w:val="00C116FF"/>
    <w:rsid w:val="00C1259A"/>
    <w:rsid w:val="00C13347"/>
    <w:rsid w:val="00C15E35"/>
    <w:rsid w:val="00C16409"/>
    <w:rsid w:val="00C1697B"/>
    <w:rsid w:val="00C16B04"/>
    <w:rsid w:val="00C16E73"/>
    <w:rsid w:val="00C172BA"/>
    <w:rsid w:val="00C1749D"/>
    <w:rsid w:val="00C1758F"/>
    <w:rsid w:val="00C17828"/>
    <w:rsid w:val="00C2031D"/>
    <w:rsid w:val="00C204F7"/>
    <w:rsid w:val="00C2273E"/>
    <w:rsid w:val="00C227D7"/>
    <w:rsid w:val="00C22947"/>
    <w:rsid w:val="00C22FA2"/>
    <w:rsid w:val="00C238A9"/>
    <w:rsid w:val="00C238DF"/>
    <w:rsid w:val="00C244D3"/>
    <w:rsid w:val="00C245CF"/>
    <w:rsid w:val="00C24675"/>
    <w:rsid w:val="00C249E0"/>
    <w:rsid w:val="00C2503C"/>
    <w:rsid w:val="00C25EFA"/>
    <w:rsid w:val="00C26082"/>
    <w:rsid w:val="00C26A9A"/>
    <w:rsid w:val="00C27DCA"/>
    <w:rsid w:val="00C3081E"/>
    <w:rsid w:val="00C31CC4"/>
    <w:rsid w:val="00C31F6D"/>
    <w:rsid w:val="00C3375C"/>
    <w:rsid w:val="00C341C6"/>
    <w:rsid w:val="00C343CB"/>
    <w:rsid w:val="00C3450B"/>
    <w:rsid w:val="00C34C4D"/>
    <w:rsid w:val="00C34DB5"/>
    <w:rsid w:val="00C34F12"/>
    <w:rsid w:val="00C350F0"/>
    <w:rsid w:val="00C354D4"/>
    <w:rsid w:val="00C35838"/>
    <w:rsid w:val="00C35DC1"/>
    <w:rsid w:val="00C36FF7"/>
    <w:rsid w:val="00C3726E"/>
    <w:rsid w:val="00C374D5"/>
    <w:rsid w:val="00C37918"/>
    <w:rsid w:val="00C37AD0"/>
    <w:rsid w:val="00C40404"/>
    <w:rsid w:val="00C4051E"/>
    <w:rsid w:val="00C4155A"/>
    <w:rsid w:val="00C415F8"/>
    <w:rsid w:val="00C41CCD"/>
    <w:rsid w:val="00C420AD"/>
    <w:rsid w:val="00C4272F"/>
    <w:rsid w:val="00C42A80"/>
    <w:rsid w:val="00C430EC"/>
    <w:rsid w:val="00C43CB8"/>
    <w:rsid w:val="00C443B4"/>
    <w:rsid w:val="00C44679"/>
    <w:rsid w:val="00C44933"/>
    <w:rsid w:val="00C44B3D"/>
    <w:rsid w:val="00C45270"/>
    <w:rsid w:val="00C45831"/>
    <w:rsid w:val="00C45AF7"/>
    <w:rsid w:val="00C45FA1"/>
    <w:rsid w:val="00C45FA7"/>
    <w:rsid w:val="00C461F0"/>
    <w:rsid w:val="00C46923"/>
    <w:rsid w:val="00C46AC3"/>
    <w:rsid w:val="00C474DB"/>
    <w:rsid w:val="00C5034F"/>
    <w:rsid w:val="00C5081A"/>
    <w:rsid w:val="00C5182E"/>
    <w:rsid w:val="00C518B1"/>
    <w:rsid w:val="00C51D09"/>
    <w:rsid w:val="00C52983"/>
    <w:rsid w:val="00C52CBB"/>
    <w:rsid w:val="00C52ECA"/>
    <w:rsid w:val="00C54070"/>
    <w:rsid w:val="00C54103"/>
    <w:rsid w:val="00C54444"/>
    <w:rsid w:val="00C54B76"/>
    <w:rsid w:val="00C54E68"/>
    <w:rsid w:val="00C555E8"/>
    <w:rsid w:val="00C55AEB"/>
    <w:rsid w:val="00C55CD2"/>
    <w:rsid w:val="00C56C5E"/>
    <w:rsid w:val="00C57126"/>
    <w:rsid w:val="00C5799B"/>
    <w:rsid w:val="00C57ECC"/>
    <w:rsid w:val="00C57F94"/>
    <w:rsid w:val="00C60268"/>
    <w:rsid w:val="00C60536"/>
    <w:rsid w:val="00C6060D"/>
    <w:rsid w:val="00C6114B"/>
    <w:rsid w:val="00C6126A"/>
    <w:rsid w:val="00C6147E"/>
    <w:rsid w:val="00C61EEF"/>
    <w:rsid w:val="00C62F56"/>
    <w:rsid w:val="00C631C3"/>
    <w:rsid w:val="00C63B58"/>
    <w:rsid w:val="00C64207"/>
    <w:rsid w:val="00C64458"/>
    <w:rsid w:val="00C64988"/>
    <w:rsid w:val="00C651EC"/>
    <w:rsid w:val="00C6593E"/>
    <w:rsid w:val="00C662AC"/>
    <w:rsid w:val="00C66963"/>
    <w:rsid w:val="00C66CA8"/>
    <w:rsid w:val="00C66FDB"/>
    <w:rsid w:val="00C672A6"/>
    <w:rsid w:val="00C67E3C"/>
    <w:rsid w:val="00C700D1"/>
    <w:rsid w:val="00C70B56"/>
    <w:rsid w:val="00C718DF"/>
    <w:rsid w:val="00C71B5E"/>
    <w:rsid w:val="00C725ED"/>
    <w:rsid w:val="00C727B1"/>
    <w:rsid w:val="00C72C10"/>
    <w:rsid w:val="00C742E0"/>
    <w:rsid w:val="00C7450B"/>
    <w:rsid w:val="00C74968"/>
    <w:rsid w:val="00C750B0"/>
    <w:rsid w:val="00C755A1"/>
    <w:rsid w:val="00C7628F"/>
    <w:rsid w:val="00C76BB1"/>
    <w:rsid w:val="00C777F7"/>
    <w:rsid w:val="00C77C2F"/>
    <w:rsid w:val="00C77FA5"/>
    <w:rsid w:val="00C800DF"/>
    <w:rsid w:val="00C8060A"/>
    <w:rsid w:val="00C80743"/>
    <w:rsid w:val="00C80A16"/>
    <w:rsid w:val="00C80D96"/>
    <w:rsid w:val="00C80F8F"/>
    <w:rsid w:val="00C81674"/>
    <w:rsid w:val="00C816C8"/>
    <w:rsid w:val="00C82172"/>
    <w:rsid w:val="00C8235D"/>
    <w:rsid w:val="00C82880"/>
    <w:rsid w:val="00C82C7F"/>
    <w:rsid w:val="00C82F33"/>
    <w:rsid w:val="00C82F94"/>
    <w:rsid w:val="00C8362B"/>
    <w:rsid w:val="00C83A3C"/>
    <w:rsid w:val="00C83DBE"/>
    <w:rsid w:val="00C84766"/>
    <w:rsid w:val="00C852E2"/>
    <w:rsid w:val="00C854B5"/>
    <w:rsid w:val="00C861D8"/>
    <w:rsid w:val="00C863A6"/>
    <w:rsid w:val="00C86432"/>
    <w:rsid w:val="00C86B43"/>
    <w:rsid w:val="00C872A7"/>
    <w:rsid w:val="00C87ACD"/>
    <w:rsid w:val="00C90189"/>
    <w:rsid w:val="00C90599"/>
    <w:rsid w:val="00C90D05"/>
    <w:rsid w:val="00C90D0D"/>
    <w:rsid w:val="00C9108F"/>
    <w:rsid w:val="00C916DB"/>
    <w:rsid w:val="00C9256D"/>
    <w:rsid w:val="00C94575"/>
    <w:rsid w:val="00C95779"/>
    <w:rsid w:val="00C95CA6"/>
    <w:rsid w:val="00C95D83"/>
    <w:rsid w:val="00C95D9B"/>
    <w:rsid w:val="00C960D9"/>
    <w:rsid w:val="00C962BE"/>
    <w:rsid w:val="00C96D84"/>
    <w:rsid w:val="00C96E3F"/>
    <w:rsid w:val="00C96FF1"/>
    <w:rsid w:val="00C97DBA"/>
    <w:rsid w:val="00CA051C"/>
    <w:rsid w:val="00CA0BAB"/>
    <w:rsid w:val="00CA0D2C"/>
    <w:rsid w:val="00CA1498"/>
    <w:rsid w:val="00CA18A0"/>
    <w:rsid w:val="00CA196A"/>
    <w:rsid w:val="00CA2242"/>
    <w:rsid w:val="00CA38F9"/>
    <w:rsid w:val="00CA3B1A"/>
    <w:rsid w:val="00CA3B77"/>
    <w:rsid w:val="00CA3C06"/>
    <w:rsid w:val="00CA3C6E"/>
    <w:rsid w:val="00CA3DA5"/>
    <w:rsid w:val="00CA46C3"/>
    <w:rsid w:val="00CA5503"/>
    <w:rsid w:val="00CA587C"/>
    <w:rsid w:val="00CA5A8E"/>
    <w:rsid w:val="00CA623E"/>
    <w:rsid w:val="00CA62E7"/>
    <w:rsid w:val="00CA6ED4"/>
    <w:rsid w:val="00CA6F49"/>
    <w:rsid w:val="00CB0981"/>
    <w:rsid w:val="00CB0A8C"/>
    <w:rsid w:val="00CB0EA1"/>
    <w:rsid w:val="00CB17F4"/>
    <w:rsid w:val="00CB1C84"/>
    <w:rsid w:val="00CB244A"/>
    <w:rsid w:val="00CB2D66"/>
    <w:rsid w:val="00CB2E54"/>
    <w:rsid w:val="00CB3767"/>
    <w:rsid w:val="00CB3898"/>
    <w:rsid w:val="00CB3976"/>
    <w:rsid w:val="00CB39E1"/>
    <w:rsid w:val="00CB3DCC"/>
    <w:rsid w:val="00CB408C"/>
    <w:rsid w:val="00CB409C"/>
    <w:rsid w:val="00CB44B5"/>
    <w:rsid w:val="00CB4A2B"/>
    <w:rsid w:val="00CB4C5E"/>
    <w:rsid w:val="00CB4D76"/>
    <w:rsid w:val="00CB569F"/>
    <w:rsid w:val="00CB68D9"/>
    <w:rsid w:val="00CB7AFF"/>
    <w:rsid w:val="00CB7E6E"/>
    <w:rsid w:val="00CB7E96"/>
    <w:rsid w:val="00CC0B04"/>
    <w:rsid w:val="00CC12A9"/>
    <w:rsid w:val="00CC1A3D"/>
    <w:rsid w:val="00CC1D36"/>
    <w:rsid w:val="00CC1F42"/>
    <w:rsid w:val="00CC230E"/>
    <w:rsid w:val="00CC30D7"/>
    <w:rsid w:val="00CC3A22"/>
    <w:rsid w:val="00CC3BA9"/>
    <w:rsid w:val="00CC46ED"/>
    <w:rsid w:val="00CC4A99"/>
    <w:rsid w:val="00CC516D"/>
    <w:rsid w:val="00CC5316"/>
    <w:rsid w:val="00CC5378"/>
    <w:rsid w:val="00CC60F7"/>
    <w:rsid w:val="00CC7450"/>
    <w:rsid w:val="00CD0085"/>
    <w:rsid w:val="00CD00C4"/>
    <w:rsid w:val="00CD0488"/>
    <w:rsid w:val="00CD08CC"/>
    <w:rsid w:val="00CD0BFB"/>
    <w:rsid w:val="00CD0D3D"/>
    <w:rsid w:val="00CD29B3"/>
    <w:rsid w:val="00CD2E14"/>
    <w:rsid w:val="00CD4578"/>
    <w:rsid w:val="00CD4D8E"/>
    <w:rsid w:val="00CD5427"/>
    <w:rsid w:val="00CD5947"/>
    <w:rsid w:val="00CD5A42"/>
    <w:rsid w:val="00CD6304"/>
    <w:rsid w:val="00CD66D0"/>
    <w:rsid w:val="00CD7345"/>
    <w:rsid w:val="00CD7D32"/>
    <w:rsid w:val="00CE0EE2"/>
    <w:rsid w:val="00CE1010"/>
    <w:rsid w:val="00CE1153"/>
    <w:rsid w:val="00CE1161"/>
    <w:rsid w:val="00CE1A8C"/>
    <w:rsid w:val="00CE2339"/>
    <w:rsid w:val="00CE2497"/>
    <w:rsid w:val="00CE31E6"/>
    <w:rsid w:val="00CE3372"/>
    <w:rsid w:val="00CE34FC"/>
    <w:rsid w:val="00CE3638"/>
    <w:rsid w:val="00CE36EE"/>
    <w:rsid w:val="00CE370D"/>
    <w:rsid w:val="00CE3E1B"/>
    <w:rsid w:val="00CE4C11"/>
    <w:rsid w:val="00CE4DA8"/>
    <w:rsid w:val="00CE57AA"/>
    <w:rsid w:val="00CE5C24"/>
    <w:rsid w:val="00CE60A2"/>
    <w:rsid w:val="00CE6563"/>
    <w:rsid w:val="00CE6BA8"/>
    <w:rsid w:val="00CE7075"/>
    <w:rsid w:val="00CE7248"/>
    <w:rsid w:val="00CE7E62"/>
    <w:rsid w:val="00CF0B02"/>
    <w:rsid w:val="00CF2939"/>
    <w:rsid w:val="00CF2A5D"/>
    <w:rsid w:val="00CF312D"/>
    <w:rsid w:val="00CF32CA"/>
    <w:rsid w:val="00CF3BA7"/>
    <w:rsid w:val="00CF42E4"/>
    <w:rsid w:val="00CF5497"/>
    <w:rsid w:val="00CF5841"/>
    <w:rsid w:val="00CF6573"/>
    <w:rsid w:val="00CF6E80"/>
    <w:rsid w:val="00D0087D"/>
    <w:rsid w:val="00D009E3"/>
    <w:rsid w:val="00D00B58"/>
    <w:rsid w:val="00D01C40"/>
    <w:rsid w:val="00D01C9A"/>
    <w:rsid w:val="00D01EEC"/>
    <w:rsid w:val="00D0209F"/>
    <w:rsid w:val="00D0272C"/>
    <w:rsid w:val="00D02A46"/>
    <w:rsid w:val="00D02BEF"/>
    <w:rsid w:val="00D03175"/>
    <w:rsid w:val="00D035D6"/>
    <w:rsid w:val="00D03F2A"/>
    <w:rsid w:val="00D042ED"/>
    <w:rsid w:val="00D04651"/>
    <w:rsid w:val="00D0484D"/>
    <w:rsid w:val="00D057B4"/>
    <w:rsid w:val="00D05D16"/>
    <w:rsid w:val="00D066A6"/>
    <w:rsid w:val="00D068CA"/>
    <w:rsid w:val="00D10476"/>
    <w:rsid w:val="00D12004"/>
    <w:rsid w:val="00D12009"/>
    <w:rsid w:val="00D1254F"/>
    <w:rsid w:val="00D1280F"/>
    <w:rsid w:val="00D12B7E"/>
    <w:rsid w:val="00D12EA0"/>
    <w:rsid w:val="00D14488"/>
    <w:rsid w:val="00D145B6"/>
    <w:rsid w:val="00D14E0B"/>
    <w:rsid w:val="00D156CF"/>
    <w:rsid w:val="00D1574D"/>
    <w:rsid w:val="00D165EA"/>
    <w:rsid w:val="00D16694"/>
    <w:rsid w:val="00D16BCA"/>
    <w:rsid w:val="00D16D8E"/>
    <w:rsid w:val="00D20BFA"/>
    <w:rsid w:val="00D20D7B"/>
    <w:rsid w:val="00D21015"/>
    <w:rsid w:val="00D2167A"/>
    <w:rsid w:val="00D22BD5"/>
    <w:rsid w:val="00D2325F"/>
    <w:rsid w:val="00D23EE5"/>
    <w:rsid w:val="00D2479F"/>
    <w:rsid w:val="00D248FC"/>
    <w:rsid w:val="00D25193"/>
    <w:rsid w:val="00D252FD"/>
    <w:rsid w:val="00D25360"/>
    <w:rsid w:val="00D25528"/>
    <w:rsid w:val="00D27C8C"/>
    <w:rsid w:val="00D3099D"/>
    <w:rsid w:val="00D30C29"/>
    <w:rsid w:val="00D31002"/>
    <w:rsid w:val="00D310AE"/>
    <w:rsid w:val="00D3248E"/>
    <w:rsid w:val="00D332FF"/>
    <w:rsid w:val="00D335F8"/>
    <w:rsid w:val="00D33EAB"/>
    <w:rsid w:val="00D34202"/>
    <w:rsid w:val="00D34B4B"/>
    <w:rsid w:val="00D34DBF"/>
    <w:rsid w:val="00D34DFB"/>
    <w:rsid w:val="00D34E66"/>
    <w:rsid w:val="00D350D4"/>
    <w:rsid w:val="00D35152"/>
    <w:rsid w:val="00D351D7"/>
    <w:rsid w:val="00D3546E"/>
    <w:rsid w:val="00D354C0"/>
    <w:rsid w:val="00D354F9"/>
    <w:rsid w:val="00D36566"/>
    <w:rsid w:val="00D36BB2"/>
    <w:rsid w:val="00D36C08"/>
    <w:rsid w:val="00D36EFE"/>
    <w:rsid w:val="00D371BC"/>
    <w:rsid w:val="00D4061D"/>
    <w:rsid w:val="00D412FE"/>
    <w:rsid w:val="00D425F0"/>
    <w:rsid w:val="00D43CE3"/>
    <w:rsid w:val="00D449F6"/>
    <w:rsid w:val="00D44A21"/>
    <w:rsid w:val="00D45030"/>
    <w:rsid w:val="00D45488"/>
    <w:rsid w:val="00D456FE"/>
    <w:rsid w:val="00D4591F"/>
    <w:rsid w:val="00D459A8"/>
    <w:rsid w:val="00D4625D"/>
    <w:rsid w:val="00D4686B"/>
    <w:rsid w:val="00D473C4"/>
    <w:rsid w:val="00D4754A"/>
    <w:rsid w:val="00D503B2"/>
    <w:rsid w:val="00D507E0"/>
    <w:rsid w:val="00D5096B"/>
    <w:rsid w:val="00D512A0"/>
    <w:rsid w:val="00D51338"/>
    <w:rsid w:val="00D517B8"/>
    <w:rsid w:val="00D52973"/>
    <w:rsid w:val="00D52A9D"/>
    <w:rsid w:val="00D52C97"/>
    <w:rsid w:val="00D5333D"/>
    <w:rsid w:val="00D53F38"/>
    <w:rsid w:val="00D550E7"/>
    <w:rsid w:val="00D55596"/>
    <w:rsid w:val="00D55D17"/>
    <w:rsid w:val="00D56470"/>
    <w:rsid w:val="00D56722"/>
    <w:rsid w:val="00D56ACD"/>
    <w:rsid w:val="00D56C75"/>
    <w:rsid w:val="00D56F3D"/>
    <w:rsid w:val="00D57299"/>
    <w:rsid w:val="00D574C7"/>
    <w:rsid w:val="00D57B21"/>
    <w:rsid w:val="00D57D9E"/>
    <w:rsid w:val="00D60441"/>
    <w:rsid w:val="00D605FE"/>
    <w:rsid w:val="00D60CB3"/>
    <w:rsid w:val="00D614C5"/>
    <w:rsid w:val="00D61A55"/>
    <w:rsid w:val="00D61FE4"/>
    <w:rsid w:val="00D62190"/>
    <w:rsid w:val="00D63809"/>
    <w:rsid w:val="00D6408D"/>
    <w:rsid w:val="00D64172"/>
    <w:rsid w:val="00D643EF"/>
    <w:rsid w:val="00D64D72"/>
    <w:rsid w:val="00D651B8"/>
    <w:rsid w:val="00D658DD"/>
    <w:rsid w:val="00D661DF"/>
    <w:rsid w:val="00D666AC"/>
    <w:rsid w:val="00D66B42"/>
    <w:rsid w:val="00D670EC"/>
    <w:rsid w:val="00D6769A"/>
    <w:rsid w:val="00D70092"/>
    <w:rsid w:val="00D70A40"/>
    <w:rsid w:val="00D711D8"/>
    <w:rsid w:val="00D7122C"/>
    <w:rsid w:val="00D72B04"/>
    <w:rsid w:val="00D730FC"/>
    <w:rsid w:val="00D735CE"/>
    <w:rsid w:val="00D74F1C"/>
    <w:rsid w:val="00D752F8"/>
    <w:rsid w:val="00D75300"/>
    <w:rsid w:val="00D7549A"/>
    <w:rsid w:val="00D75EBF"/>
    <w:rsid w:val="00D764FA"/>
    <w:rsid w:val="00D7654E"/>
    <w:rsid w:val="00D76B79"/>
    <w:rsid w:val="00D76F6A"/>
    <w:rsid w:val="00D77235"/>
    <w:rsid w:val="00D777EF"/>
    <w:rsid w:val="00D77A4B"/>
    <w:rsid w:val="00D801FE"/>
    <w:rsid w:val="00D80974"/>
    <w:rsid w:val="00D818D9"/>
    <w:rsid w:val="00D81933"/>
    <w:rsid w:val="00D822A8"/>
    <w:rsid w:val="00D8240D"/>
    <w:rsid w:val="00D8252C"/>
    <w:rsid w:val="00D82AB1"/>
    <w:rsid w:val="00D83337"/>
    <w:rsid w:val="00D83979"/>
    <w:rsid w:val="00D83FC9"/>
    <w:rsid w:val="00D843B7"/>
    <w:rsid w:val="00D854B0"/>
    <w:rsid w:val="00D86833"/>
    <w:rsid w:val="00D868C5"/>
    <w:rsid w:val="00D869DC"/>
    <w:rsid w:val="00D87109"/>
    <w:rsid w:val="00D872B0"/>
    <w:rsid w:val="00D874AD"/>
    <w:rsid w:val="00D878CD"/>
    <w:rsid w:val="00D9145A"/>
    <w:rsid w:val="00D915F8"/>
    <w:rsid w:val="00D926A5"/>
    <w:rsid w:val="00D9286B"/>
    <w:rsid w:val="00D92C35"/>
    <w:rsid w:val="00D934F7"/>
    <w:rsid w:val="00D93561"/>
    <w:rsid w:val="00D93CB6"/>
    <w:rsid w:val="00D93CE7"/>
    <w:rsid w:val="00D9443A"/>
    <w:rsid w:val="00D946DD"/>
    <w:rsid w:val="00D94AAF"/>
    <w:rsid w:val="00D9524F"/>
    <w:rsid w:val="00D96123"/>
    <w:rsid w:val="00D96547"/>
    <w:rsid w:val="00D966C0"/>
    <w:rsid w:val="00D974F1"/>
    <w:rsid w:val="00D97CBD"/>
    <w:rsid w:val="00DA025D"/>
    <w:rsid w:val="00DA09B8"/>
    <w:rsid w:val="00DA1318"/>
    <w:rsid w:val="00DA168A"/>
    <w:rsid w:val="00DA1FFD"/>
    <w:rsid w:val="00DA29D4"/>
    <w:rsid w:val="00DA2DA6"/>
    <w:rsid w:val="00DA34B2"/>
    <w:rsid w:val="00DA35DE"/>
    <w:rsid w:val="00DA4015"/>
    <w:rsid w:val="00DA46EB"/>
    <w:rsid w:val="00DA4A7E"/>
    <w:rsid w:val="00DA4CD2"/>
    <w:rsid w:val="00DA531B"/>
    <w:rsid w:val="00DA5530"/>
    <w:rsid w:val="00DA570A"/>
    <w:rsid w:val="00DA5727"/>
    <w:rsid w:val="00DA6216"/>
    <w:rsid w:val="00DA7213"/>
    <w:rsid w:val="00DA7696"/>
    <w:rsid w:val="00DA7897"/>
    <w:rsid w:val="00DA7AD8"/>
    <w:rsid w:val="00DA7EB0"/>
    <w:rsid w:val="00DB0DD5"/>
    <w:rsid w:val="00DB17F1"/>
    <w:rsid w:val="00DB2304"/>
    <w:rsid w:val="00DB2D65"/>
    <w:rsid w:val="00DB3059"/>
    <w:rsid w:val="00DB3335"/>
    <w:rsid w:val="00DB3343"/>
    <w:rsid w:val="00DB334B"/>
    <w:rsid w:val="00DB34DB"/>
    <w:rsid w:val="00DB3583"/>
    <w:rsid w:val="00DB4623"/>
    <w:rsid w:val="00DB5531"/>
    <w:rsid w:val="00DB6958"/>
    <w:rsid w:val="00DB6B87"/>
    <w:rsid w:val="00DB6CAC"/>
    <w:rsid w:val="00DB7353"/>
    <w:rsid w:val="00DB7A35"/>
    <w:rsid w:val="00DC09B6"/>
    <w:rsid w:val="00DC0B2F"/>
    <w:rsid w:val="00DC1103"/>
    <w:rsid w:val="00DC14D0"/>
    <w:rsid w:val="00DC15D2"/>
    <w:rsid w:val="00DC1DDA"/>
    <w:rsid w:val="00DC1F3F"/>
    <w:rsid w:val="00DC24FE"/>
    <w:rsid w:val="00DC2756"/>
    <w:rsid w:val="00DC2960"/>
    <w:rsid w:val="00DC30F8"/>
    <w:rsid w:val="00DC40FE"/>
    <w:rsid w:val="00DC47A0"/>
    <w:rsid w:val="00DC4B90"/>
    <w:rsid w:val="00DC4D26"/>
    <w:rsid w:val="00DC57B5"/>
    <w:rsid w:val="00DC68D2"/>
    <w:rsid w:val="00DC68F3"/>
    <w:rsid w:val="00DC6C8E"/>
    <w:rsid w:val="00DC7A52"/>
    <w:rsid w:val="00DD02EE"/>
    <w:rsid w:val="00DD08C3"/>
    <w:rsid w:val="00DD0C0C"/>
    <w:rsid w:val="00DD0EC2"/>
    <w:rsid w:val="00DD2084"/>
    <w:rsid w:val="00DD3232"/>
    <w:rsid w:val="00DD3815"/>
    <w:rsid w:val="00DD48D0"/>
    <w:rsid w:val="00DD51B9"/>
    <w:rsid w:val="00DD579C"/>
    <w:rsid w:val="00DD5B72"/>
    <w:rsid w:val="00DD628E"/>
    <w:rsid w:val="00DD76C1"/>
    <w:rsid w:val="00DE0BE2"/>
    <w:rsid w:val="00DE10A5"/>
    <w:rsid w:val="00DE13EC"/>
    <w:rsid w:val="00DE15F0"/>
    <w:rsid w:val="00DE163E"/>
    <w:rsid w:val="00DE187A"/>
    <w:rsid w:val="00DE1DFE"/>
    <w:rsid w:val="00DE20A8"/>
    <w:rsid w:val="00DE2B4C"/>
    <w:rsid w:val="00DE2CEE"/>
    <w:rsid w:val="00DE38BE"/>
    <w:rsid w:val="00DE3A4D"/>
    <w:rsid w:val="00DE460A"/>
    <w:rsid w:val="00DE46EA"/>
    <w:rsid w:val="00DE576A"/>
    <w:rsid w:val="00DE59F8"/>
    <w:rsid w:val="00DE656F"/>
    <w:rsid w:val="00DE6AF0"/>
    <w:rsid w:val="00DE6EA3"/>
    <w:rsid w:val="00DE70BD"/>
    <w:rsid w:val="00DF14C5"/>
    <w:rsid w:val="00DF150C"/>
    <w:rsid w:val="00DF1B21"/>
    <w:rsid w:val="00DF1FAA"/>
    <w:rsid w:val="00DF1FAF"/>
    <w:rsid w:val="00DF2606"/>
    <w:rsid w:val="00DF6144"/>
    <w:rsid w:val="00DF7443"/>
    <w:rsid w:val="00DF75E9"/>
    <w:rsid w:val="00DF7F26"/>
    <w:rsid w:val="00E00D48"/>
    <w:rsid w:val="00E012F5"/>
    <w:rsid w:val="00E01FCD"/>
    <w:rsid w:val="00E0244B"/>
    <w:rsid w:val="00E02460"/>
    <w:rsid w:val="00E026D4"/>
    <w:rsid w:val="00E02A0A"/>
    <w:rsid w:val="00E02E4D"/>
    <w:rsid w:val="00E032D9"/>
    <w:rsid w:val="00E03336"/>
    <w:rsid w:val="00E0353A"/>
    <w:rsid w:val="00E03648"/>
    <w:rsid w:val="00E03AF7"/>
    <w:rsid w:val="00E03CC0"/>
    <w:rsid w:val="00E04A8E"/>
    <w:rsid w:val="00E05117"/>
    <w:rsid w:val="00E05C90"/>
    <w:rsid w:val="00E05EC9"/>
    <w:rsid w:val="00E06047"/>
    <w:rsid w:val="00E06A63"/>
    <w:rsid w:val="00E06DFE"/>
    <w:rsid w:val="00E07B69"/>
    <w:rsid w:val="00E07BC3"/>
    <w:rsid w:val="00E10B1A"/>
    <w:rsid w:val="00E11CBF"/>
    <w:rsid w:val="00E12DF1"/>
    <w:rsid w:val="00E132AA"/>
    <w:rsid w:val="00E1357F"/>
    <w:rsid w:val="00E13A6E"/>
    <w:rsid w:val="00E13CCF"/>
    <w:rsid w:val="00E14D0A"/>
    <w:rsid w:val="00E152B4"/>
    <w:rsid w:val="00E1579A"/>
    <w:rsid w:val="00E16311"/>
    <w:rsid w:val="00E1699A"/>
    <w:rsid w:val="00E16B60"/>
    <w:rsid w:val="00E1715C"/>
    <w:rsid w:val="00E17A4C"/>
    <w:rsid w:val="00E20D26"/>
    <w:rsid w:val="00E2103B"/>
    <w:rsid w:val="00E21241"/>
    <w:rsid w:val="00E21612"/>
    <w:rsid w:val="00E2161D"/>
    <w:rsid w:val="00E2226A"/>
    <w:rsid w:val="00E2241C"/>
    <w:rsid w:val="00E229C8"/>
    <w:rsid w:val="00E22BFB"/>
    <w:rsid w:val="00E234AF"/>
    <w:rsid w:val="00E24D4A"/>
    <w:rsid w:val="00E24F05"/>
    <w:rsid w:val="00E250AE"/>
    <w:rsid w:val="00E254AE"/>
    <w:rsid w:val="00E25B7C"/>
    <w:rsid w:val="00E26389"/>
    <w:rsid w:val="00E27282"/>
    <w:rsid w:val="00E27CEC"/>
    <w:rsid w:val="00E30280"/>
    <w:rsid w:val="00E30DB6"/>
    <w:rsid w:val="00E30FBA"/>
    <w:rsid w:val="00E3179C"/>
    <w:rsid w:val="00E31F89"/>
    <w:rsid w:val="00E3203A"/>
    <w:rsid w:val="00E32E58"/>
    <w:rsid w:val="00E32FBC"/>
    <w:rsid w:val="00E34B7E"/>
    <w:rsid w:val="00E34C25"/>
    <w:rsid w:val="00E35224"/>
    <w:rsid w:val="00E353E5"/>
    <w:rsid w:val="00E35E2D"/>
    <w:rsid w:val="00E36359"/>
    <w:rsid w:val="00E37155"/>
    <w:rsid w:val="00E3769D"/>
    <w:rsid w:val="00E376C2"/>
    <w:rsid w:val="00E37ACB"/>
    <w:rsid w:val="00E403C2"/>
    <w:rsid w:val="00E40717"/>
    <w:rsid w:val="00E40724"/>
    <w:rsid w:val="00E409F8"/>
    <w:rsid w:val="00E45CAF"/>
    <w:rsid w:val="00E45EC5"/>
    <w:rsid w:val="00E46821"/>
    <w:rsid w:val="00E46B14"/>
    <w:rsid w:val="00E478A6"/>
    <w:rsid w:val="00E5018D"/>
    <w:rsid w:val="00E504E0"/>
    <w:rsid w:val="00E50741"/>
    <w:rsid w:val="00E50884"/>
    <w:rsid w:val="00E50BBF"/>
    <w:rsid w:val="00E51162"/>
    <w:rsid w:val="00E519CD"/>
    <w:rsid w:val="00E51D7C"/>
    <w:rsid w:val="00E520F7"/>
    <w:rsid w:val="00E52172"/>
    <w:rsid w:val="00E527D8"/>
    <w:rsid w:val="00E52A43"/>
    <w:rsid w:val="00E54B1E"/>
    <w:rsid w:val="00E54EC2"/>
    <w:rsid w:val="00E552B0"/>
    <w:rsid w:val="00E5551F"/>
    <w:rsid w:val="00E55B48"/>
    <w:rsid w:val="00E55F2E"/>
    <w:rsid w:val="00E55F34"/>
    <w:rsid w:val="00E561E9"/>
    <w:rsid w:val="00E56590"/>
    <w:rsid w:val="00E56AD2"/>
    <w:rsid w:val="00E56C01"/>
    <w:rsid w:val="00E575AE"/>
    <w:rsid w:val="00E6045C"/>
    <w:rsid w:val="00E60D18"/>
    <w:rsid w:val="00E612BB"/>
    <w:rsid w:val="00E61555"/>
    <w:rsid w:val="00E61A0F"/>
    <w:rsid w:val="00E61A76"/>
    <w:rsid w:val="00E61BA8"/>
    <w:rsid w:val="00E62329"/>
    <w:rsid w:val="00E623EA"/>
    <w:rsid w:val="00E62924"/>
    <w:rsid w:val="00E62CF7"/>
    <w:rsid w:val="00E630E7"/>
    <w:rsid w:val="00E6323A"/>
    <w:rsid w:val="00E63AD7"/>
    <w:rsid w:val="00E64344"/>
    <w:rsid w:val="00E64FA1"/>
    <w:rsid w:val="00E656EC"/>
    <w:rsid w:val="00E66DBD"/>
    <w:rsid w:val="00E66FF0"/>
    <w:rsid w:val="00E67081"/>
    <w:rsid w:val="00E67B44"/>
    <w:rsid w:val="00E71586"/>
    <w:rsid w:val="00E71A40"/>
    <w:rsid w:val="00E72AA2"/>
    <w:rsid w:val="00E72C68"/>
    <w:rsid w:val="00E72D4B"/>
    <w:rsid w:val="00E737BB"/>
    <w:rsid w:val="00E73A6A"/>
    <w:rsid w:val="00E7471B"/>
    <w:rsid w:val="00E74871"/>
    <w:rsid w:val="00E75173"/>
    <w:rsid w:val="00E75250"/>
    <w:rsid w:val="00E75B88"/>
    <w:rsid w:val="00E75CF1"/>
    <w:rsid w:val="00E77DD5"/>
    <w:rsid w:val="00E8012A"/>
    <w:rsid w:val="00E804B3"/>
    <w:rsid w:val="00E80F98"/>
    <w:rsid w:val="00E8122C"/>
    <w:rsid w:val="00E815DB"/>
    <w:rsid w:val="00E816B5"/>
    <w:rsid w:val="00E822C3"/>
    <w:rsid w:val="00E82770"/>
    <w:rsid w:val="00E82ABB"/>
    <w:rsid w:val="00E82FEC"/>
    <w:rsid w:val="00E840B4"/>
    <w:rsid w:val="00E84C3F"/>
    <w:rsid w:val="00E84EE0"/>
    <w:rsid w:val="00E8584C"/>
    <w:rsid w:val="00E865AD"/>
    <w:rsid w:val="00E86851"/>
    <w:rsid w:val="00E86D51"/>
    <w:rsid w:val="00E8702E"/>
    <w:rsid w:val="00E878E4"/>
    <w:rsid w:val="00E90363"/>
    <w:rsid w:val="00E90ABA"/>
    <w:rsid w:val="00E90BB8"/>
    <w:rsid w:val="00E90DCC"/>
    <w:rsid w:val="00E90FF2"/>
    <w:rsid w:val="00E91303"/>
    <w:rsid w:val="00E914A0"/>
    <w:rsid w:val="00E914B9"/>
    <w:rsid w:val="00E91670"/>
    <w:rsid w:val="00E91E51"/>
    <w:rsid w:val="00E91FFF"/>
    <w:rsid w:val="00E92230"/>
    <w:rsid w:val="00E92692"/>
    <w:rsid w:val="00E936AB"/>
    <w:rsid w:val="00E950DA"/>
    <w:rsid w:val="00E9518F"/>
    <w:rsid w:val="00E953CB"/>
    <w:rsid w:val="00E958A1"/>
    <w:rsid w:val="00E96D21"/>
    <w:rsid w:val="00E975BD"/>
    <w:rsid w:val="00EA03A4"/>
    <w:rsid w:val="00EA0759"/>
    <w:rsid w:val="00EA0EFF"/>
    <w:rsid w:val="00EA10C1"/>
    <w:rsid w:val="00EA131F"/>
    <w:rsid w:val="00EA1893"/>
    <w:rsid w:val="00EA1E9F"/>
    <w:rsid w:val="00EA2576"/>
    <w:rsid w:val="00EA27EB"/>
    <w:rsid w:val="00EA2C17"/>
    <w:rsid w:val="00EA2E8B"/>
    <w:rsid w:val="00EA30B4"/>
    <w:rsid w:val="00EA37ED"/>
    <w:rsid w:val="00EA3C90"/>
    <w:rsid w:val="00EA499F"/>
    <w:rsid w:val="00EA4A2D"/>
    <w:rsid w:val="00EA4B5F"/>
    <w:rsid w:val="00EA5A9C"/>
    <w:rsid w:val="00EA5BBA"/>
    <w:rsid w:val="00EA6027"/>
    <w:rsid w:val="00EA6048"/>
    <w:rsid w:val="00EA62D2"/>
    <w:rsid w:val="00EA6B23"/>
    <w:rsid w:val="00EA6CBF"/>
    <w:rsid w:val="00EA6E41"/>
    <w:rsid w:val="00EA7539"/>
    <w:rsid w:val="00EB05D5"/>
    <w:rsid w:val="00EB092A"/>
    <w:rsid w:val="00EB0CD0"/>
    <w:rsid w:val="00EB16AC"/>
    <w:rsid w:val="00EB191E"/>
    <w:rsid w:val="00EB1B11"/>
    <w:rsid w:val="00EB1F63"/>
    <w:rsid w:val="00EB22D1"/>
    <w:rsid w:val="00EB2363"/>
    <w:rsid w:val="00EB3939"/>
    <w:rsid w:val="00EB3E09"/>
    <w:rsid w:val="00EB4097"/>
    <w:rsid w:val="00EB424C"/>
    <w:rsid w:val="00EB459A"/>
    <w:rsid w:val="00EB4BC4"/>
    <w:rsid w:val="00EB4CA9"/>
    <w:rsid w:val="00EB50BF"/>
    <w:rsid w:val="00EB52D1"/>
    <w:rsid w:val="00EB53D3"/>
    <w:rsid w:val="00EB53EE"/>
    <w:rsid w:val="00EB59A8"/>
    <w:rsid w:val="00EB5E1E"/>
    <w:rsid w:val="00EB614B"/>
    <w:rsid w:val="00EB6B66"/>
    <w:rsid w:val="00EB6F04"/>
    <w:rsid w:val="00EB7666"/>
    <w:rsid w:val="00EC032B"/>
    <w:rsid w:val="00EC092E"/>
    <w:rsid w:val="00EC0FBF"/>
    <w:rsid w:val="00EC103D"/>
    <w:rsid w:val="00EC1103"/>
    <w:rsid w:val="00EC154F"/>
    <w:rsid w:val="00EC20DD"/>
    <w:rsid w:val="00EC2434"/>
    <w:rsid w:val="00EC287F"/>
    <w:rsid w:val="00EC2BBB"/>
    <w:rsid w:val="00EC2E0B"/>
    <w:rsid w:val="00EC2FDE"/>
    <w:rsid w:val="00EC32DB"/>
    <w:rsid w:val="00EC33C5"/>
    <w:rsid w:val="00EC3BB9"/>
    <w:rsid w:val="00EC3DEC"/>
    <w:rsid w:val="00EC3E10"/>
    <w:rsid w:val="00EC5777"/>
    <w:rsid w:val="00EC5F3C"/>
    <w:rsid w:val="00EC62E0"/>
    <w:rsid w:val="00EC67DE"/>
    <w:rsid w:val="00EC71CE"/>
    <w:rsid w:val="00EC78BE"/>
    <w:rsid w:val="00EC7E35"/>
    <w:rsid w:val="00EC7F61"/>
    <w:rsid w:val="00ED037C"/>
    <w:rsid w:val="00ED0663"/>
    <w:rsid w:val="00ED0EC9"/>
    <w:rsid w:val="00ED140C"/>
    <w:rsid w:val="00ED1F0C"/>
    <w:rsid w:val="00ED2846"/>
    <w:rsid w:val="00ED2E6F"/>
    <w:rsid w:val="00ED329F"/>
    <w:rsid w:val="00ED35AC"/>
    <w:rsid w:val="00ED41CE"/>
    <w:rsid w:val="00ED4814"/>
    <w:rsid w:val="00ED5182"/>
    <w:rsid w:val="00ED5573"/>
    <w:rsid w:val="00ED5688"/>
    <w:rsid w:val="00ED60C7"/>
    <w:rsid w:val="00ED68B4"/>
    <w:rsid w:val="00ED6EDA"/>
    <w:rsid w:val="00ED7B23"/>
    <w:rsid w:val="00EE0422"/>
    <w:rsid w:val="00EE0D71"/>
    <w:rsid w:val="00EE0DD8"/>
    <w:rsid w:val="00EE2118"/>
    <w:rsid w:val="00EE248F"/>
    <w:rsid w:val="00EE2700"/>
    <w:rsid w:val="00EE2883"/>
    <w:rsid w:val="00EE2B52"/>
    <w:rsid w:val="00EE3DC3"/>
    <w:rsid w:val="00EE4522"/>
    <w:rsid w:val="00EE45D1"/>
    <w:rsid w:val="00EE463E"/>
    <w:rsid w:val="00EE47B7"/>
    <w:rsid w:val="00EE4A0F"/>
    <w:rsid w:val="00EE4A23"/>
    <w:rsid w:val="00EE4F5D"/>
    <w:rsid w:val="00EE513C"/>
    <w:rsid w:val="00EE650C"/>
    <w:rsid w:val="00EE6962"/>
    <w:rsid w:val="00EE7A2C"/>
    <w:rsid w:val="00EE7C01"/>
    <w:rsid w:val="00EE7C29"/>
    <w:rsid w:val="00EE7CB9"/>
    <w:rsid w:val="00EE7FCF"/>
    <w:rsid w:val="00EF0CC9"/>
    <w:rsid w:val="00EF14FE"/>
    <w:rsid w:val="00EF171E"/>
    <w:rsid w:val="00EF1CDE"/>
    <w:rsid w:val="00EF2072"/>
    <w:rsid w:val="00EF25FB"/>
    <w:rsid w:val="00EF2755"/>
    <w:rsid w:val="00EF31F3"/>
    <w:rsid w:val="00EF359A"/>
    <w:rsid w:val="00EF39A3"/>
    <w:rsid w:val="00EF438D"/>
    <w:rsid w:val="00EF4AEB"/>
    <w:rsid w:val="00EF55C1"/>
    <w:rsid w:val="00EF56AF"/>
    <w:rsid w:val="00EF5769"/>
    <w:rsid w:val="00EF588D"/>
    <w:rsid w:val="00EF6306"/>
    <w:rsid w:val="00EF64BC"/>
    <w:rsid w:val="00EF6A9C"/>
    <w:rsid w:val="00EF766D"/>
    <w:rsid w:val="00F00C12"/>
    <w:rsid w:val="00F02025"/>
    <w:rsid w:val="00F0235A"/>
    <w:rsid w:val="00F023EF"/>
    <w:rsid w:val="00F02B1F"/>
    <w:rsid w:val="00F02CC2"/>
    <w:rsid w:val="00F02F04"/>
    <w:rsid w:val="00F03DEF"/>
    <w:rsid w:val="00F03E3A"/>
    <w:rsid w:val="00F0432D"/>
    <w:rsid w:val="00F043B2"/>
    <w:rsid w:val="00F04949"/>
    <w:rsid w:val="00F0561D"/>
    <w:rsid w:val="00F058E8"/>
    <w:rsid w:val="00F05D34"/>
    <w:rsid w:val="00F068C5"/>
    <w:rsid w:val="00F07B4F"/>
    <w:rsid w:val="00F1005C"/>
    <w:rsid w:val="00F1015C"/>
    <w:rsid w:val="00F10AC6"/>
    <w:rsid w:val="00F11975"/>
    <w:rsid w:val="00F129A5"/>
    <w:rsid w:val="00F12B19"/>
    <w:rsid w:val="00F13B24"/>
    <w:rsid w:val="00F13CFD"/>
    <w:rsid w:val="00F13D4E"/>
    <w:rsid w:val="00F14393"/>
    <w:rsid w:val="00F145CE"/>
    <w:rsid w:val="00F15B60"/>
    <w:rsid w:val="00F15D75"/>
    <w:rsid w:val="00F1604F"/>
    <w:rsid w:val="00F1623E"/>
    <w:rsid w:val="00F16420"/>
    <w:rsid w:val="00F166C3"/>
    <w:rsid w:val="00F16F58"/>
    <w:rsid w:val="00F17323"/>
    <w:rsid w:val="00F200B9"/>
    <w:rsid w:val="00F20762"/>
    <w:rsid w:val="00F218C6"/>
    <w:rsid w:val="00F2197A"/>
    <w:rsid w:val="00F2198E"/>
    <w:rsid w:val="00F22C4E"/>
    <w:rsid w:val="00F24059"/>
    <w:rsid w:val="00F2460B"/>
    <w:rsid w:val="00F24F21"/>
    <w:rsid w:val="00F25DCE"/>
    <w:rsid w:val="00F26341"/>
    <w:rsid w:val="00F26590"/>
    <w:rsid w:val="00F27624"/>
    <w:rsid w:val="00F27ECF"/>
    <w:rsid w:val="00F27FDA"/>
    <w:rsid w:val="00F30392"/>
    <w:rsid w:val="00F30400"/>
    <w:rsid w:val="00F3064D"/>
    <w:rsid w:val="00F308C7"/>
    <w:rsid w:val="00F315E8"/>
    <w:rsid w:val="00F31ABA"/>
    <w:rsid w:val="00F31C61"/>
    <w:rsid w:val="00F31CF1"/>
    <w:rsid w:val="00F32505"/>
    <w:rsid w:val="00F331CB"/>
    <w:rsid w:val="00F332F8"/>
    <w:rsid w:val="00F34388"/>
    <w:rsid w:val="00F344B0"/>
    <w:rsid w:val="00F34546"/>
    <w:rsid w:val="00F346F4"/>
    <w:rsid w:val="00F3490B"/>
    <w:rsid w:val="00F35329"/>
    <w:rsid w:val="00F3577C"/>
    <w:rsid w:val="00F3637C"/>
    <w:rsid w:val="00F36EDB"/>
    <w:rsid w:val="00F37013"/>
    <w:rsid w:val="00F37076"/>
    <w:rsid w:val="00F40B20"/>
    <w:rsid w:val="00F41F89"/>
    <w:rsid w:val="00F4232A"/>
    <w:rsid w:val="00F425EE"/>
    <w:rsid w:val="00F426FF"/>
    <w:rsid w:val="00F430EB"/>
    <w:rsid w:val="00F4381F"/>
    <w:rsid w:val="00F442D8"/>
    <w:rsid w:val="00F445D8"/>
    <w:rsid w:val="00F4551A"/>
    <w:rsid w:val="00F45A92"/>
    <w:rsid w:val="00F45D0D"/>
    <w:rsid w:val="00F45D16"/>
    <w:rsid w:val="00F4639E"/>
    <w:rsid w:val="00F46CAC"/>
    <w:rsid w:val="00F47440"/>
    <w:rsid w:val="00F514A2"/>
    <w:rsid w:val="00F51E60"/>
    <w:rsid w:val="00F52131"/>
    <w:rsid w:val="00F526D0"/>
    <w:rsid w:val="00F52932"/>
    <w:rsid w:val="00F52C9C"/>
    <w:rsid w:val="00F52CC8"/>
    <w:rsid w:val="00F53238"/>
    <w:rsid w:val="00F533BE"/>
    <w:rsid w:val="00F53420"/>
    <w:rsid w:val="00F540BF"/>
    <w:rsid w:val="00F54FA9"/>
    <w:rsid w:val="00F55085"/>
    <w:rsid w:val="00F5556C"/>
    <w:rsid w:val="00F556BC"/>
    <w:rsid w:val="00F561DF"/>
    <w:rsid w:val="00F604B7"/>
    <w:rsid w:val="00F6091C"/>
    <w:rsid w:val="00F61E9D"/>
    <w:rsid w:val="00F62419"/>
    <w:rsid w:val="00F6295A"/>
    <w:rsid w:val="00F6307F"/>
    <w:rsid w:val="00F630E5"/>
    <w:rsid w:val="00F635EE"/>
    <w:rsid w:val="00F63DCD"/>
    <w:rsid w:val="00F642EC"/>
    <w:rsid w:val="00F64C2F"/>
    <w:rsid w:val="00F65CAD"/>
    <w:rsid w:val="00F66578"/>
    <w:rsid w:val="00F66939"/>
    <w:rsid w:val="00F66D66"/>
    <w:rsid w:val="00F66FD3"/>
    <w:rsid w:val="00F6781D"/>
    <w:rsid w:val="00F7031E"/>
    <w:rsid w:val="00F7072A"/>
    <w:rsid w:val="00F70753"/>
    <w:rsid w:val="00F70AF4"/>
    <w:rsid w:val="00F71040"/>
    <w:rsid w:val="00F713D6"/>
    <w:rsid w:val="00F725A4"/>
    <w:rsid w:val="00F725F6"/>
    <w:rsid w:val="00F72CF7"/>
    <w:rsid w:val="00F73A6D"/>
    <w:rsid w:val="00F745C3"/>
    <w:rsid w:val="00F74BD1"/>
    <w:rsid w:val="00F74C3E"/>
    <w:rsid w:val="00F75404"/>
    <w:rsid w:val="00F77935"/>
    <w:rsid w:val="00F8004B"/>
    <w:rsid w:val="00F803EE"/>
    <w:rsid w:val="00F811E6"/>
    <w:rsid w:val="00F8212E"/>
    <w:rsid w:val="00F82153"/>
    <w:rsid w:val="00F82A7E"/>
    <w:rsid w:val="00F82CB7"/>
    <w:rsid w:val="00F82E08"/>
    <w:rsid w:val="00F83660"/>
    <w:rsid w:val="00F8407E"/>
    <w:rsid w:val="00F841A8"/>
    <w:rsid w:val="00F84368"/>
    <w:rsid w:val="00F843B3"/>
    <w:rsid w:val="00F849AC"/>
    <w:rsid w:val="00F85107"/>
    <w:rsid w:val="00F85FAA"/>
    <w:rsid w:val="00F86C55"/>
    <w:rsid w:val="00F87584"/>
    <w:rsid w:val="00F87A56"/>
    <w:rsid w:val="00F9025F"/>
    <w:rsid w:val="00F90419"/>
    <w:rsid w:val="00F917C8"/>
    <w:rsid w:val="00F91EE8"/>
    <w:rsid w:val="00F92407"/>
    <w:rsid w:val="00F926E0"/>
    <w:rsid w:val="00F92D51"/>
    <w:rsid w:val="00F9433E"/>
    <w:rsid w:val="00F94564"/>
    <w:rsid w:val="00F9462E"/>
    <w:rsid w:val="00F946F5"/>
    <w:rsid w:val="00F94819"/>
    <w:rsid w:val="00F94FCC"/>
    <w:rsid w:val="00F95229"/>
    <w:rsid w:val="00F95B30"/>
    <w:rsid w:val="00F97441"/>
    <w:rsid w:val="00F97474"/>
    <w:rsid w:val="00F97732"/>
    <w:rsid w:val="00FA03D7"/>
    <w:rsid w:val="00FA053E"/>
    <w:rsid w:val="00FA138B"/>
    <w:rsid w:val="00FA18D0"/>
    <w:rsid w:val="00FA192D"/>
    <w:rsid w:val="00FA1E99"/>
    <w:rsid w:val="00FA3623"/>
    <w:rsid w:val="00FA3754"/>
    <w:rsid w:val="00FA3D5E"/>
    <w:rsid w:val="00FA4265"/>
    <w:rsid w:val="00FA5D77"/>
    <w:rsid w:val="00FA6206"/>
    <w:rsid w:val="00FA68BD"/>
    <w:rsid w:val="00FA74F3"/>
    <w:rsid w:val="00FA7BCA"/>
    <w:rsid w:val="00FB0193"/>
    <w:rsid w:val="00FB0250"/>
    <w:rsid w:val="00FB0BE9"/>
    <w:rsid w:val="00FB1790"/>
    <w:rsid w:val="00FB1DD2"/>
    <w:rsid w:val="00FB2647"/>
    <w:rsid w:val="00FB28A0"/>
    <w:rsid w:val="00FB2A23"/>
    <w:rsid w:val="00FB2A9F"/>
    <w:rsid w:val="00FB3C56"/>
    <w:rsid w:val="00FB454A"/>
    <w:rsid w:val="00FB5476"/>
    <w:rsid w:val="00FB5CB8"/>
    <w:rsid w:val="00FB62AE"/>
    <w:rsid w:val="00FB6444"/>
    <w:rsid w:val="00FB6DA5"/>
    <w:rsid w:val="00FB7634"/>
    <w:rsid w:val="00FC08F4"/>
    <w:rsid w:val="00FC0959"/>
    <w:rsid w:val="00FC097B"/>
    <w:rsid w:val="00FC0AC0"/>
    <w:rsid w:val="00FC2341"/>
    <w:rsid w:val="00FC25CE"/>
    <w:rsid w:val="00FC2772"/>
    <w:rsid w:val="00FC2878"/>
    <w:rsid w:val="00FC2B73"/>
    <w:rsid w:val="00FC34E3"/>
    <w:rsid w:val="00FC3F3A"/>
    <w:rsid w:val="00FC3F82"/>
    <w:rsid w:val="00FC4417"/>
    <w:rsid w:val="00FC4BDA"/>
    <w:rsid w:val="00FC4C9C"/>
    <w:rsid w:val="00FC60BB"/>
    <w:rsid w:val="00FC628C"/>
    <w:rsid w:val="00FC63C5"/>
    <w:rsid w:val="00FC6C88"/>
    <w:rsid w:val="00FC6FBD"/>
    <w:rsid w:val="00FC7462"/>
    <w:rsid w:val="00FC7676"/>
    <w:rsid w:val="00FC7D80"/>
    <w:rsid w:val="00FC7EEB"/>
    <w:rsid w:val="00FD072D"/>
    <w:rsid w:val="00FD08C3"/>
    <w:rsid w:val="00FD09F8"/>
    <w:rsid w:val="00FD0CC6"/>
    <w:rsid w:val="00FD12B5"/>
    <w:rsid w:val="00FD1AFC"/>
    <w:rsid w:val="00FD1F0A"/>
    <w:rsid w:val="00FD2478"/>
    <w:rsid w:val="00FD2D2D"/>
    <w:rsid w:val="00FD377F"/>
    <w:rsid w:val="00FD38DF"/>
    <w:rsid w:val="00FD3A48"/>
    <w:rsid w:val="00FD3E59"/>
    <w:rsid w:val="00FD44D7"/>
    <w:rsid w:val="00FD46FE"/>
    <w:rsid w:val="00FD51A8"/>
    <w:rsid w:val="00FD5879"/>
    <w:rsid w:val="00FD67D3"/>
    <w:rsid w:val="00FD6A43"/>
    <w:rsid w:val="00FD70CB"/>
    <w:rsid w:val="00FD7451"/>
    <w:rsid w:val="00FD7700"/>
    <w:rsid w:val="00FE050D"/>
    <w:rsid w:val="00FE0556"/>
    <w:rsid w:val="00FE072D"/>
    <w:rsid w:val="00FE10A3"/>
    <w:rsid w:val="00FE1881"/>
    <w:rsid w:val="00FE1889"/>
    <w:rsid w:val="00FE24AF"/>
    <w:rsid w:val="00FE2F95"/>
    <w:rsid w:val="00FE385C"/>
    <w:rsid w:val="00FE3880"/>
    <w:rsid w:val="00FE3891"/>
    <w:rsid w:val="00FE3B1F"/>
    <w:rsid w:val="00FE3B87"/>
    <w:rsid w:val="00FE3DFC"/>
    <w:rsid w:val="00FE3FB8"/>
    <w:rsid w:val="00FE3FE5"/>
    <w:rsid w:val="00FE46AB"/>
    <w:rsid w:val="00FE4861"/>
    <w:rsid w:val="00FE5C70"/>
    <w:rsid w:val="00FE5E01"/>
    <w:rsid w:val="00FE5F22"/>
    <w:rsid w:val="00FE75FB"/>
    <w:rsid w:val="00FE7EDA"/>
    <w:rsid w:val="00FE7F00"/>
    <w:rsid w:val="00FF0200"/>
    <w:rsid w:val="00FF020E"/>
    <w:rsid w:val="00FF0300"/>
    <w:rsid w:val="00FF11B2"/>
    <w:rsid w:val="00FF1582"/>
    <w:rsid w:val="00FF186F"/>
    <w:rsid w:val="00FF19C3"/>
    <w:rsid w:val="00FF2760"/>
    <w:rsid w:val="00FF2A94"/>
    <w:rsid w:val="00FF2E43"/>
    <w:rsid w:val="00FF2F66"/>
    <w:rsid w:val="00FF33FF"/>
    <w:rsid w:val="00FF3B38"/>
    <w:rsid w:val="00FF3D2E"/>
    <w:rsid w:val="00FF4330"/>
    <w:rsid w:val="00FF46CD"/>
    <w:rsid w:val="00FF4A43"/>
    <w:rsid w:val="00FF5804"/>
    <w:rsid w:val="00FF59F1"/>
    <w:rsid w:val="00FF5C5F"/>
    <w:rsid w:val="00FF5F29"/>
    <w:rsid w:val="00FF6C41"/>
    <w:rsid w:val="00FF7408"/>
    <w:rsid w:val="00FF7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5D10F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93561"/>
    <w:pPr>
      <w:spacing w:line="276" w:lineRule="auto"/>
    </w:pPr>
    <w:rPr>
      <w:rFonts w:eastAsia="Times New Roman" w:cs="Times New Roman"/>
      <w:sz w:val="22"/>
      <w:lang w:val="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6408D"/>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HPBody">
    <w:name w:val="MHP Body"/>
    <w:basedOn w:val="Normal"/>
    <w:rsid w:val="00D6408D"/>
    <w:rPr>
      <w:szCs w:val="20"/>
      <w:lang w:eastAsia="en-AU"/>
    </w:rPr>
  </w:style>
  <w:style w:type="character" w:styleId="Hyperlink">
    <w:name w:val="Hyperlink"/>
    <w:basedOn w:val="DefaultParagraphFont"/>
    <w:uiPriority w:val="99"/>
    <w:unhideWhenUsed/>
    <w:rsid w:val="003B4C52"/>
    <w:rPr>
      <w:color w:val="0563C1" w:themeColor="hyperlink"/>
      <w:u w:val="single"/>
    </w:rPr>
  </w:style>
  <w:style w:type="paragraph" w:styleId="ListParagraph">
    <w:name w:val="List Paragraph"/>
    <w:basedOn w:val="Normal"/>
    <w:uiPriority w:val="34"/>
    <w:qFormat/>
    <w:rsid w:val="00F36EDB"/>
    <w:pPr>
      <w:ind w:left="720"/>
      <w:contextualSpacing/>
    </w:pPr>
    <w:rPr>
      <w:rFonts w:eastAsiaTheme="minorHAnsi" w:cstheme="minorBidi"/>
      <w:lang w:val="en-US"/>
    </w:rPr>
  </w:style>
  <w:style w:type="paragraph" w:customStyle="1" w:styleId="p1">
    <w:name w:val="p1"/>
    <w:basedOn w:val="Normal"/>
    <w:rsid w:val="00FF59F1"/>
    <w:pPr>
      <w:ind w:left="60" w:hanging="60"/>
    </w:pPr>
    <w:rPr>
      <w:rFonts w:ascii="Monaco" w:eastAsiaTheme="minorHAnsi" w:hAnsi="Monaco"/>
      <w:sz w:val="17"/>
      <w:szCs w:val="17"/>
      <w:lang w:val="en-US"/>
    </w:rPr>
  </w:style>
  <w:style w:type="character" w:customStyle="1" w:styleId="s1">
    <w:name w:val="s1"/>
    <w:basedOn w:val="DefaultParagraphFont"/>
    <w:rsid w:val="00FF59F1"/>
    <w:rPr>
      <w:color w:val="061A99"/>
    </w:rPr>
  </w:style>
  <w:style w:type="character" w:customStyle="1" w:styleId="s2">
    <w:name w:val="s2"/>
    <w:basedOn w:val="DefaultParagraphFont"/>
    <w:rsid w:val="00FF59F1"/>
    <w:rPr>
      <w:color w:val="B01600"/>
    </w:rPr>
  </w:style>
  <w:style w:type="character" w:customStyle="1" w:styleId="s3">
    <w:name w:val="s3"/>
    <w:basedOn w:val="DefaultParagraphFont"/>
    <w:rsid w:val="00FF59F1"/>
    <w:rPr>
      <w:color w:val="045218"/>
    </w:rPr>
  </w:style>
  <w:style w:type="character" w:styleId="CommentReference">
    <w:name w:val="annotation reference"/>
    <w:basedOn w:val="DefaultParagraphFont"/>
    <w:uiPriority w:val="99"/>
    <w:semiHidden/>
    <w:unhideWhenUsed/>
    <w:rsid w:val="00970FE4"/>
    <w:rPr>
      <w:sz w:val="18"/>
      <w:szCs w:val="18"/>
    </w:rPr>
  </w:style>
  <w:style w:type="paragraph" w:styleId="CommentText">
    <w:name w:val="annotation text"/>
    <w:basedOn w:val="Normal"/>
    <w:link w:val="CommentTextChar"/>
    <w:uiPriority w:val="99"/>
    <w:semiHidden/>
    <w:unhideWhenUsed/>
    <w:rsid w:val="00970FE4"/>
    <w:rPr>
      <w:rFonts w:eastAsiaTheme="minorHAnsi" w:cstheme="minorBidi"/>
      <w:lang w:val="en-US"/>
    </w:rPr>
  </w:style>
  <w:style w:type="character" w:customStyle="1" w:styleId="CommentTextChar">
    <w:name w:val="Comment Text Char"/>
    <w:basedOn w:val="DefaultParagraphFont"/>
    <w:link w:val="CommentText"/>
    <w:uiPriority w:val="99"/>
    <w:semiHidden/>
    <w:rsid w:val="00970FE4"/>
  </w:style>
  <w:style w:type="paragraph" w:styleId="CommentSubject">
    <w:name w:val="annotation subject"/>
    <w:basedOn w:val="CommentText"/>
    <w:next w:val="CommentText"/>
    <w:link w:val="CommentSubjectChar"/>
    <w:uiPriority w:val="99"/>
    <w:semiHidden/>
    <w:unhideWhenUsed/>
    <w:rsid w:val="00970FE4"/>
    <w:rPr>
      <w:b/>
      <w:bCs/>
      <w:sz w:val="20"/>
      <w:szCs w:val="20"/>
    </w:rPr>
  </w:style>
  <w:style w:type="character" w:customStyle="1" w:styleId="CommentSubjectChar">
    <w:name w:val="Comment Subject Char"/>
    <w:basedOn w:val="CommentTextChar"/>
    <w:link w:val="CommentSubject"/>
    <w:uiPriority w:val="99"/>
    <w:semiHidden/>
    <w:rsid w:val="00970FE4"/>
    <w:rPr>
      <w:b/>
      <w:bCs/>
      <w:sz w:val="20"/>
      <w:szCs w:val="20"/>
    </w:rPr>
  </w:style>
  <w:style w:type="paragraph" w:styleId="BalloonText">
    <w:name w:val="Balloon Text"/>
    <w:basedOn w:val="Normal"/>
    <w:link w:val="BalloonTextChar"/>
    <w:uiPriority w:val="99"/>
    <w:semiHidden/>
    <w:unhideWhenUsed/>
    <w:rsid w:val="00970FE4"/>
    <w:rPr>
      <w:sz w:val="18"/>
      <w:szCs w:val="18"/>
    </w:rPr>
  </w:style>
  <w:style w:type="character" w:customStyle="1" w:styleId="BalloonTextChar">
    <w:name w:val="Balloon Text Char"/>
    <w:basedOn w:val="DefaultParagraphFont"/>
    <w:link w:val="BalloonText"/>
    <w:uiPriority w:val="99"/>
    <w:semiHidden/>
    <w:rsid w:val="00970FE4"/>
    <w:rPr>
      <w:rFonts w:ascii="Times New Roman" w:hAnsi="Times New Roman" w:cs="Times New Roman"/>
      <w:sz w:val="18"/>
      <w:szCs w:val="18"/>
    </w:rPr>
  </w:style>
  <w:style w:type="paragraph" w:customStyle="1" w:styleId="p2">
    <w:name w:val="p2"/>
    <w:basedOn w:val="Normal"/>
    <w:rsid w:val="001C63AE"/>
    <w:pPr>
      <w:ind w:left="60" w:hanging="60"/>
    </w:pPr>
    <w:rPr>
      <w:rFonts w:ascii="Monaco" w:eastAsiaTheme="minorHAnsi" w:hAnsi="Monaco"/>
      <w:color w:val="061A99"/>
      <w:sz w:val="17"/>
      <w:szCs w:val="17"/>
      <w:lang w:val="en-US"/>
    </w:rPr>
  </w:style>
  <w:style w:type="character" w:customStyle="1" w:styleId="apple-converted-space">
    <w:name w:val="apple-converted-space"/>
    <w:basedOn w:val="DefaultParagraphFont"/>
    <w:rsid w:val="001C63AE"/>
  </w:style>
  <w:style w:type="paragraph" w:styleId="NormalWeb">
    <w:name w:val="Normal (Web)"/>
    <w:basedOn w:val="Normal"/>
    <w:uiPriority w:val="99"/>
    <w:semiHidden/>
    <w:unhideWhenUsed/>
    <w:rsid w:val="0044552A"/>
    <w:pPr>
      <w:spacing w:before="100" w:beforeAutospacing="1" w:after="100" w:afterAutospacing="1"/>
    </w:pPr>
    <w:rPr>
      <w:rFonts w:eastAsiaTheme="minorEastAsia"/>
    </w:rPr>
  </w:style>
  <w:style w:type="character" w:styleId="FollowedHyperlink">
    <w:name w:val="FollowedHyperlink"/>
    <w:basedOn w:val="DefaultParagraphFont"/>
    <w:uiPriority w:val="99"/>
    <w:semiHidden/>
    <w:unhideWhenUsed/>
    <w:rsid w:val="00B62F3A"/>
    <w:rPr>
      <w:color w:val="954F72" w:themeColor="followedHyperlink"/>
      <w:u w:val="single"/>
    </w:rPr>
  </w:style>
  <w:style w:type="paragraph" w:styleId="Header">
    <w:name w:val="header"/>
    <w:basedOn w:val="Normal"/>
    <w:link w:val="HeaderChar"/>
    <w:uiPriority w:val="99"/>
    <w:unhideWhenUsed/>
    <w:rsid w:val="00703C03"/>
    <w:pPr>
      <w:tabs>
        <w:tab w:val="center" w:pos="4513"/>
        <w:tab w:val="right" w:pos="9026"/>
      </w:tabs>
    </w:pPr>
    <w:rPr>
      <w:rFonts w:eastAsiaTheme="minorHAnsi" w:cstheme="minorBidi"/>
      <w:lang w:val="en-US"/>
    </w:rPr>
  </w:style>
  <w:style w:type="character" w:customStyle="1" w:styleId="HeaderChar">
    <w:name w:val="Header Char"/>
    <w:basedOn w:val="DefaultParagraphFont"/>
    <w:link w:val="Header"/>
    <w:uiPriority w:val="99"/>
    <w:rsid w:val="00703C03"/>
  </w:style>
  <w:style w:type="paragraph" w:styleId="Footer">
    <w:name w:val="footer"/>
    <w:basedOn w:val="Normal"/>
    <w:link w:val="FooterChar"/>
    <w:uiPriority w:val="99"/>
    <w:unhideWhenUsed/>
    <w:rsid w:val="00703C03"/>
    <w:pPr>
      <w:tabs>
        <w:tab w:val="center" w:pos="4513"/>
        <w:tab w:val="right" w:pos="9026"/>
      </w:tabs>
    </w:pPr>
    <w:rPr>
      <w:rFonts w:eastAsiaTheme="minorHAnsi" w:cstheme="minorBidi"/>
      <w:lang w:val="en-US"/>
    </w:rPr>
  </w:style>
  <w:style w:type="character" w:customStyle="1" w:styleId="FooterChar">
    <w:name w:val="Footer Char"/>
    <w:basedOn w:val="DefaultParagraphFont"/>
    <w:link w:val="Footer"/>
    <w:uiPriority w:val="99"/>
    <w:rsid w:val="00703C03"/>
  </w:style>
  <w:style w:type="character" w:customStyle="1" w:styleId="UnresolvedMention1">
    <w:name w:val="Unresolved Mention1"/>
    <w:basedOn w:val="DefaultParagraphFont"/>
    <w:uiPriority w:val="99"/>
    <w:rsid w:val="0097663B"/>
    <w:rPr>
      <w:color w:val="808080"/>
      <w:shd w:val="clear" w:color="auto" w:fill="E6E6E6"/>
    </w:rPr>
  </w:style>
  <w:style w:type="character" w:styleId="UnresolvedMention">
    <w:name w:val="Unresolved Mention"/>
    <w:basedOn w:val="DefaultParagraphFont"/>
    <w:uiPriority w:val="99"/>
    <w:rsid w:val="006D43EB"/>
    <w:rPr>
      <w:color w:val="605E5C"/>
      <w:shd w:val="clear" w:color="auto" w:fill="E1DFDD"/>
    </w:rPr>
  </w:style>
  <w:style w:type="character" w:styleId="Strong">
    <w:name w:val="Strong"/>
    <w:basedOn w:val="DefaultParagraphFont"/>
    <w:uiPriority w:val="22"/>
    <w:qFormat/>
    <w:rsid w:val="005B0AFF"/>
    <w:rPr>
      <w:b/>
      <w:bCs/>
    </w:rPr>
  </w:style>
  <w:style w:type="character" w:styleId="Emphasis">
    <w:name w:val="Emphasis"/>
    <w:basedOn w:val="DefaultParagraphFont"/>
    <w:uiPriority w:val="20"/>
    <w:qFormat/>
    <w:rsid w:val="00581909"/>
    <w:rPr>
      <w:i/>
      <w:iCs/>
    </w:rPr>
  </w:style>
  <w:style w:type="paragraph" w:customStyle="1" w:styleId="gs">
    <w:name w:val="gs"/>
    <w:basedOn w:val="Normal"/>
    <w:rsid w:val="00FD44D7"/>
    <w:pPr>
      <w:spacing w:before="100" w:beforeAutospacing="1" w:after="100" w:afterAutospacing="1"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737169">
      <w:bodyDiv w:val="1"/>
      <w:marLeft w:val="0"/>
      <w:marRight w:val="0"/>
      <w:marTop w:val="0"/>
      <w:marBottom w:val="0"/>
      <w:divBdr>
        <w:top w:val="none" w:sz="0" w:space="0" w:color="auto"/>
        <w:left w:val="none" w:sz="0" w:space="0" w:color="auto"/>
        <w:bottom w:val="none" w:sz="0" w:space="0" w:color="auto"/>
        <w:right w:val="none" w:sz="0" w:space="0" w:color="auto"/>
      </w:divBdr>
    </w:div>
    <w:div w:id="84616578">
      <w:bodyDiv w:val="1"/>
      <w:marLeft w:val="0"/>
      <w:marRight w:val="0"/>
      <w:marTop w:val="0"/>
      <w:marBottom w:val="0"/>
      <w:divBdr>
        <w:top w:val="none" w:sz="0" w:space="0" w:color="auto"/>
        <w:left w:val="none" w:sz="0" w:space="0" w:color="auto"/>
        <w:bottom w:val="none" w:sz="0" w:space="0" w:color="auto"/>
        <w:right w:val="none" w:sz="0" w:space="0" w:color="auto"/>
      </w:divBdr>
    </w:div>
    <w:div w:id="117266084">
      <w:bodyDiv w:val="1"/>
      <w:marLeft w:val="0"/>
      <w:marRight w:val="0"/>
      <w:marTop w:val="0"/>
      <w:marBottom w:val="0"/>
      <w:divBdr>
        <w:top w:val="none" w:sz="0" w:space="0" w:color="auto"/>
        <w:left w:val="none" w:sz="0" w:space="0" w:color="auto"/>
        <w:bottom w:val="none" w:sz="0" w:space="0" w:color="auto"/>
        <w:right w:val="none" w:sz="0" w:space="0" w:color="auto"/>
      </w:divBdr>
    </w:div>
    <w:div w:id="223377214">
      <w:bodyDiv w:val="1"/>
      <w:marLeft w:val="0"/>
      <w:marRight w:val="0"/>
      <w:marTop w:val="0"/>
      <w:marBottom w:val="0"/>
      <w:divBdr>
        <w:top w:val="none" w:sz="0" w:space="0" w:color="auto"/>
        <w:left w:val="none" w:sz="0" w:space="0" w:color="auto"/>
        <w:bottom w:val="none" w:sz="0" w:space="0" w:color="auto"/>
        <w:right w:val="none" w:sz="0" w:space="0" w:color="auto"/>
      </w:divBdr>
    </w:div>
    <w:div w:id="253828473">
      <w:bodyDiv w:val="1"/>
      <w:marLeft w:val="0"/>
      <w:marRight w:val="0"/>
      <w:marTop w:val="0"/>
      <w:marBottom w:val="0"/>
      <w:divBdr>
        <w:top w:val="none" w:sz="0" w:space="0" w:color="auto"/>
        <w:left w:val="none" w:sz="0" w:space="0" w:color="auto"/>
        <w:bottom w:val="none" w:sz="0" w:space="0" w:color="auto"/>
        <w:right w:val="none" w:sz="0" w:space="0" w:color="auto"/>
      </w:divBdr>
    </w:div>
    <w:div w:id="259459719">
      <w:bodyDiv w:val="1"/>
      <w:marLeft w:val="0"/>
      <w:marRight w:val="0"/>
      <w:marTop w:val="0"/>
      <w:marBottom w:val="0"/>
      <w:divBdr>
        <w:top w:val="none" w:sz="0" w:space="0" w:color="auto"/>
        <w:left w:val="none" w:sz="0" w:space="0" w:color="auto"/>
        <w:bottom w:val="none" w:sz="0" w:space="0" w:color="auto"/>
        <w:right w:val="none" w:sz="0" w:space="0" w:color="auto"/>
      </w:divBdr>
    </w:div>
    <w:div w:id="262416515">
      <w:bodyDiv w:val="1"/>
      <w:marLeft w:val="0"/>
      <w:marRight w:val="0"/>
      <w:marTop w:val="0"/>
      <w:marBottom w:val="0"/>
      <w:divBdr>
        <w:top w:val="none" w:sz="0" w:space="0" w:color="auto"/>
        <w:left w:val="none" w:sz="0" w:space="0" w:color="auto"/>
        <w:bottom w:val="none" w:sz="0" w:space="0" w:color="auto"/>
        <w:right w:val="none" w:sz="0" w:space="0" w:color="auto"/>
      </w:divBdr>
    </w:div>
    <w:div w:id="285085487">
      <w:bodyDiv w:val="1"/>
      <w:marLeft w:val="0"/>
      <w:marRight w:val="0"/>
      <w:marTop w:val="0"/>
      <w:marBottom w:val="0"/>
      <w:divBdr>
        <w:top w:val="none" w:sz="0" w:space="0" w:color="auto"/>
        <w:left w:val="none" w:sz="0" w:space="0" w:color="auto"/>
        <w:bottom w:val="none" w:sz="0" w:space="0" w:color="auto"/>
        <w:right w:val="none" w:sz="0" w:space="0" w:color="auto"/>
      </w:divBdr>
    </w:div>
    <w:div w:id="320423774">
      <w:bodyDiv w:val="1"/>
      <w:marLeft w:val="0"/>
      <w:marRight w:val="0"/>
      <w:marTop w:val="0"/>
      <w:marBottom w:val="0"/>
      <w:divBdr>
        <w:top w:val="none" w:sz="0" w:space="0" w:color="auto"/>
        <w:left w:val="none" w:sz="0" w:space="0" w:color="auto"/>
        <w:bottom w:val="none" w:sz="0" w:space="0" w:color="auto"/>
        <w:right w:val="none" w:sz="0" w:space="0" w:color="auto"/>
      </w:divBdr>
    </w:div>
    <w:div w:id="407459271">
      <w:bodyDiv w:val="1"/>
      <w:marLeft w:val="0"/>
      <w:marRight w:val="0"/>
      <w:marTop w:val="0"/>
      <w:marBottom w:val="0"/>
      <w:divBdr>
        <w:top w:val="none" w:sz="0" w:space="0" w:color="auto"/>
        <w:left w:val="none" w:sz="0" w:space="0" w:color="auto"/>
        <w:bottom w:val="none" w:sz="0" w:space="0" w:color="auto"/>
        <w:right w:val="none" w:sz="0" w:space="0" w:color="auto"/>
      </w:divBdr>
    </w:div>
    <w:div w:id="409960175">
      <w:bodyDiv w:val="1"/>
      <w:marLeft w:val="0"/>
      <w:marRight w:val="0"/>
      <w:marTop w:val="0"/>
      <w:marBottom w:val="0"/>
      <w:divBdr>
        <w:top w:val="none" w:sz="0" w:space="0" w:color="auto"/>
        <w:left w:val="none" w:sz="0" w:space="0" w:color="auto"/>
        <w:bottom w:val="none" w:sz="0" w:space="0" w:color="auto"/>
        <w:right w:val="none" w:sz="0" w:space="0" w:color="auto"/>
      </w:divBdr>
    </w:div>
    <w:div w:id="410011491">
      <w:bodyDiv w:val="1"/>
      <w:marLeft w:val="0"/>
      <w:marRight w:val="0"/>
      <w:marTop w:val="0"/>
      <w:marBottom w:val="0"/>
      <w:divBdr>
        <w:top w:val="none" w:sz="0" w:space="0" w:color="auto"/>
        <w:left w:val="none" w:sz="0" w:space="0" w:color="auto"/>
        <w:bottom w:val="none" w:sz="0" w:space="0" w:color="auto"/>
        <w:right w:val="none" w:sz="0" w:space="0" w:color="auto"/>
      </w:divBdr>
    </w:div>
    <w:div w:id="412549424">
      <w:bodyDiv w:val="1"/>
      <w:marLeft w:val="0"/>
      <w:marRight w:val="0"/>
      <w:marTop w:val="0"/>
      <w:marBottom w:val="0"/>
      <w:divBdr>
        <w:top w:val="none" w:sz="0" w:space="0" w:color="auto"/>
        <w:left w:val="none" w:sz="0" w:space="0" w:color="auto"/>
        <w:bottom w:val="none" w:sz="0" w:space="0" w:color="auto"/>
        <w:right w:val="none" w:sz="0" w:space="0" w:color="auto"/>
      </w:divBdr>
    </w:div>
    <w:div w:id="413092453">
      <w:bodyDiv w:val="1"/>
      <w:marLeft w:val="0"/>
      <w:marRight w:val="0"/>
      <w:marTop w:val="0"/>
      <w:marBottom w:val="0"/>
      <w:divBdr>
        <w:top w:val="none" w:sz="0" w:space="0" w:color="auto"/>
        <w:left w:val="none" w:sz="0" w:space="0" w:color="auto"/>
        <w:bottom w:val="none" w:sz="0" w:space="0" w:color="auto"/>
        <w:right w:val="none" w:sz="0" w:space="0" w:color="auto"/>
      </w:divBdr>
    </w:div>
    <w:div w:id="433669464">
      <w:bodyDiv w:val="1"/>
      <w:marLeft w:val="0"/>
      <w:marRight w:val="0"/>
      <w:marTop w:val="0"/>
      <w:marBottom w:val="0"/>
      <w:divBdr>
        <w:top w:val="none" w:sz="0" w:space="0" w:color="auto"/>
        <w:left w:val="none" w:sz="0" w:space="0" w:color="auto"/>
        <w:bottom w:val="none" w:sz="0" w:space="0" w:color="auto"/>
        <w:right w:val="none" w:sz="0" w:space="0" w:color="auto"/>
      </w:divBdr>
    </w:div>
    <w:div w:id="499665901">
      <w:bodyDiv w:val="1"/>
      <w:marLeft w:val="0"/>
      <w:marRight w:val="0"/>
      <w:marTop w:val="0"/>
      <w:marBottom w:val="0"/>
      <w:divBdr>
        <w:top w:val="none" w:sz="0" w:space="0" w:color="auto"/>
        <w:left w:val="none" w:sz="0" w:space="0" w:color="auto"/>
        <w:bottom w:val="none" w:sz="0" w:space="0" w:color="auto"/>
        <w:right w:val="none" w:sz="0" w:space="0" w:color="auto"/>
      </w:divBdr>
    </w:div>
    <w:div w:id="645551905">
      <w:bodyDiv w:val="1"/>
      <w:marLeft w:val="0"/>
      <w:marRight w:val="0"/>
      <w:marTop w:val="0"/>
      <w:marBottom w:val="0"/>
      <w:divBdr>
        <w:top w:val="none" w:sz="0" w:space="0" w:color="auto"/>
        <w:left w:val="none" w:sz="0" w:space="0" w:color="auto"/>
        <w:bottom w:val="none" w:sz="0" w:space="0" w:color="auto"/>
        <w:right w:val="none" w:sz="0" w:space="0" w:color="auto"/>
      </w:divBdr>
      <w:divsChild>
        <w:div w:id="748769857">
          <w:marLeft w:val="0"/>
          <w:marRight w:val="0"/>
          <w:marTop w:val="0"/>
          <w:marBottom w:val="0"/>
          <w:divBdr>
            <w:top w:val="none" w:sz="0" w:space="0" w:color="auto"/>
            <w:left w:val="none" w:sz="0" w:space="0" w:color="auto"/>
            <w:bottom w:val="none" w:sz="0" w:space="0" w:color="auto"/>
            <w:right w:val="none" w:sz="0" w:space="0" w:color="auto"/>
          </w:divBdr>
          <w:divsChild>
            <w:div w:id="600722333">
              <w:marLeft w:val="0"/>
              <w:marRight w:val="0"/>
              <w:marTop w:val="0"/>
              <w:marBottom w:val="0"/>
              <w:divBdr>
                <w:top w:val="none" w:sz="0" w:space="0" w:color="auto"/>
                <w:left w:val="none" w:sz="0" w:space="0" w:color="auto"/>
                <w:bottom w:val="none" w:sz="0" w:space="0" w:color="auto"/>
                <w:right w:val="none" w:sz="0" w:space="0" w:color="auto"/>
              </w:divBdr>
              <w:divsChild>
                <w:div w:id="1356812771">
                  <w:marLeft w:val="0"/>
                  <w:marRight w:val="0"/>
                  <w:marTop w:val="0"/>
                  <w:marBottom w:val="0"/>
                  <w:divBdr>
                    <w:top w:val="none" w:sz="0" w:space="0" w:color="auto"/>
                    <w:left w:val="none" w:sz="0" w:space="0" w:color="auto"/>
                    <w:bottom w:val="none" w:sz="0" w:space="0" w:color="auto"/>
                    <w:right w:val="none" w:sz="0" w:space="0" w:color="auto"/>
                  </w:divBdr>
                </w:div>
              </w:divsChild>
            </w:div>
            <w:div w:id="2136563616">
              <w:marLeft w:val="0"/>
              <w:marRight w:val="0"/>
              <w:marTop w:val="0"/>
              <w:marBottom w:val="0"/>
              <w:divBdr>
                <w:top w:val="none" w:sz="0" w:space="0" w:color="auto"/>
                <w:left w:val="none" w:sz="0" w:space="0" w:color="auto"/>
                <w:bottom w:val="none" w:sz="0" w:space="0" w:color="auto"/>
                <w:right w:val="none" w:sz="0" w:space="0" w:color="auto"/>
              </w:divBdr>
              <w:divsChild>
                <w:div w:id="1747846488">
                  <w:marLeft w:val="0"/>
                  <w:marRight w:val="0"/>
                  <w:marTop w:val="0"/>
                  <w:marBottom w:val="0"/>
                  <w:divBdr>
                    <w:top w:val="none" w:sz="0" w:space="0" w:color="auto"/>
                    <w:left w:val="none" w:sz="0" w:space="0" w:color="auto"/>
                    <w:bottom w:val="none" w:sz="0" w:space="0" w:color="auto"/>
                    <w:right w:val="none" w:sz="0" w:space="0" w:color="auto"/>
                  </w:divBdr>
                  <w:divsChild>
                    <w:div w:id="188705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75939">
      <w:bodyDiv w:val="1"/>
      <w:marLeft w:val="0"/>
      <w:marRight w:val="0"/>
      <w:marTop w:val="0"/>
      <w:marBottom w:val="0"/>
      <w:divBdr>
        <w:top w:val="none" w:sz="0" w:space="0" w:color="auto"/>
        <w:left w:val="none" w:sz="0" w:space="0" w:color="auto"/>
        <w:bottom w:val="none" w:sz="0" w:space="0" w:color="auto"/>
        <w:right w:val="none" w:sz="0" w:space="0" w:color="auto"/>
      </w:divBdr>
    </w:div>
    <w:div w:id="689793188">
      <w:bodyDiv w:val="1"/>
      <w:marLeft w:val="0"/>
      <w:marRight w:val="0"/>
      <w:marTop w:val="0"/>
      <w:marBottom w:val="0"/>
      <w:divBdr>
        <w:top w:val="none" w:sz="0" w:space="0" w:color="auto"/>
        <w:left w:val="none" w:sz="0" w:space="0" w:color="auto"/>
        <w:bottom w:val="none" w:sz="0" w:space="0" w:color="auto"/>
        <w:right w:val="none" w:sz="0" w:space="0" w:color="auto"/>
      </w:divBdr>
    </w:div>
    <w:div w:id="701369433">
      <w:bodyDiv w:val="1"/>
      <w:marLeft w:val="0"/>
      <w:marRight w:val="0"/>
      <w:marTop w:val="0"/>
      <w:marBottom w:val="0"/>
      <w:divBdr>
        <w:top w:val="none" w:sz="0" w:space="0" w:color="auto"/>
        <w:left w:val="none" w:sz="0" w:space="0" w:color="auto"/>
        <w:bottom w:val="none" w:sz="0" w:space="0" w:color="auto"/>
        <w:right w:val="none" w:sz="0" w:space="0" w:color="auto"/>
      </w:divBdr>
    </w:div>
    <w:div w:id="753167192">
      <w:bodyDiv w:val="1"/>
      <w:marLeft w:val="0"/>
      <w:marRight w:val="0"/>
      <w:marTop w:val="0"/>
      <w:marBottom w:val="0"/>
      <w:divBdr>
        <w:top w:val="none" w:sz="0" w:space="0" w:color="auto"/>
        <w:left w:val="none" w:sz="0" w:space="0" w:color="auto"/>
        <w:bottom w:val="none" w:sz="0" w:space="0" w:color="auto"/>
        <w:right w:val="none" w:sz="0" w:space="0" w:color="auto"/>
      </w:divBdr>
    </w:div>
    <w:div w:id="779840288">
      <w:bodyDiv w:val="1"/>
      <w:marLeft w:val="0"/>
      <w:marRight w:val="0"/>
      <w:marTop w:val="0"/>
      <w:marBottom w:val="0"/>
      <w:divBdr>
        <w:top w:val="none" w:sz="0" w:space="0" w:color="auto"/>
        <w:left w:val="none" w:sz="0" w:space="0" w:color="auto"/>
        <w:bottom w:val="none" w:sz="0" w:space="0" w:color="auto"/>
        <w:right w:val="none" w:sz="0" w:space="0" w:color="auto"/>
      </w:divBdr>
    </w:div>
    <w:div w:id="789009159">
      <w:bodyDiv w:val="1"/>
      <w:marLeft w:val="0"/>
      <w:marRight w:val="0"/>
      <w:marTop w:val="0"/>
      <w:marBottom w:val="0"/>
      <w:divBdr>
        <w:top w:val="none" w:sz="0" w:space="0" w:color="auto"/>
        <w:left w:val="none" w:sz="0" w:space="0" w:color="auto"/>
        <w:bottom w:val="none" w:sz="0" w:space="0" w:color="auto"/>
        <w:right w:val="none" w:sz="0" w:space="0" w:color="auto"/>
      </w:divBdr>
    </w:div>
    <w:div w:id="818886585">
      <w:bodyDiv w:val="1"/>
      <w:marLeft w:val="0"/>
      <w:marRight w:val="0"/>
      <w:marTop w:val="0"/>
      <w:marBottom w:val="0"/>
      <w:divBdr>
        <w:top w:val="none" w:sz="0" w:space="0" w:color="auto"/>
        <w:left w:val="none" w:sz="0" w:space="0" w:color="auto"/>
        <w:bottom w:val="none" w:sz="0" w:space="0" w:color="auto"/>
        <w:right w:val="none" w:sz="0" w:space="0" w:color="auto"/>
      </w:divBdr>
    </w:div>
    <w:div w:id="866333704">
      <w:bodyDiv w:val="1"/>
      <w:marLeft w:val="0"/>
      <w:marRight w:val="0"/>
      <w:marTop w:val="0"/>
      <w:marBottom w:val="0"/>
      <w:divBdr>
        <w:top w:val="none" w:sz="0" w:space="0" w:color="auto"/>
        <w:left w:val="none" w:sz="0" w:space="0" w:color="auto"/>
        <w:bottom w:val="none" w:sz="0" w:space="0" w:color="auto"/>
        <w:right w:val="none" w:sz="0" w:space="0" w:color="auto"/>
      </w:divBdr>
    </w:div>
    <w:div w:id="872957229">
      <w:bodyDiv w:val="1"/>
      <w:marLeft w:val="0"/>
      <w:marRight w:val="0"/>
      <w:marTop w:val="0"/>
      <w:marBottom w:val="0"/>
      <w:divBdr>
        <w:top w:val="none" w:sz="0" w:space="0" w:color="auto"/>
        <w:left w:val="none" w:sz="0" w:space="0" w:color="auto"/>
        <w:bottom w:val="none" w:sz="0" w:space="0" w:color="auto"/>
        <w:right w:val="none" w:sz="0" w:space="0" w:color="auto"/>
      </w:divBdr>
    </w:div>
    <w:div w:id="908424479">
      <w:bodyDiv w:val="1"/>
      <w:marLeft w:val="0"/>
      <w:marRight w:val="0"/>
      <w:marTop w:val="0"/>
      <w:marBottom w:val="0"/>
      <w:divBdr>
        <w:top w:val="none" w:sz="0" w:space="0" w:color="auto"/>
        <w:left w:val="none" w:sz="0" w:space="0" w:color="auto"/>
        <w:bottom w:val="none" w:sz="0" w:space="0" w:color="auto"/>
        <w:right w:val="none" w:sz="0" w:space="0" w:color="auto"/>
      </w:divBdr>
    </w:div>
    <w:div w:id="971178460">
      <w:bodyDiv w:val="1"/>
      <w:marLeft w:val="0"/>
      <w:marRight w:val="0"/>
      <w:marTop w:val="0"/>
      <w:marBottom w:val="0"/>
      <w:divBdr>
        <w:top w:val="none" w:sz="0" w:space="0" w:color="auto"/>
        <w:left w:val="none" w:sz="0" w:space="0" w:color="auto"/>
        <w:bottom w:val="none" w:sz="0" w:space="0" w:color="auto"/>
        <w:right w:val="none" w:sz="0" w:space="0" w:color="auto"/>
      </w:divBdr>
    </w:div>
    <w:div w:id="1065184326">
      <w:bodyDiv w:val="1"/>
      <w:marLeft w:val="0"/>
      <w:marRight w:val="0"/>
      <w:marTop w:val="0"/>
      <w:marBottom w:val="0"/>
      <w:divBdr>
        <w:top w:val="none" w:sz="0" w:space="0" w:color="auto"/>
        <w:left w:val="none" w:sz="0" w:space="0" w:color="auto"/>
        <w:bottom w:val="none" w:sz="0" w:space="0" w:color="auto"/>
        <w:right w:val="none" w:sz="0" w:space="0" w:color="auto"/>
      </w:divBdr>
      <w:divsChild>
        <w:div w:id="1854807027">
          <w:marLeft w:val="0"/>
          <w:marRight w:val="0"/>
          <w:marTop w:val="0"/>
          <w:marBottom w:val="0"/>
          <w:divBdr>
            <w:top w:val="none" w:sz="0" w:space="0" w:color="auto"/>
            <w:left w:val="none" w:sz="0" w:space="0" w:color="auto"/>
            <w:bottom w:val="none" w:sz="0" w:space="0" w:color="auto"/>
            <w:right w:val="none" w:sz="0" w:space="0" w:color="auto"/>
          </w:divBdr>
          <w:divsChild>
            <w:div w:id="1801217030">
              <w:marLeft w:val="0"/>
              <w:marRight w:val="0"/>
              <w:marTop w:val="0"/>
              <w:marBottom w:val="0"/>
              <w:divBdr>
                <w:top w:val="none" w:sz="0" w:space="0" w:color="auto"/>
                <w:left w:val="none" w:sz="0" w:space="0" w:color="auto"/>
                <w:bottom w:val="none" w:sz="0" w:space="0" w:color="auto"/>
                <w:right w:val="none" w:sz="0" w:space="0" w:color="auto"/>
              </w:divBdr>
              <w:divsChild>
                <w:div w:id="125436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789648">
      <w:bodyDiv w:val="1"/>
      <w:marLeft w:val="0"/>
      <w:marRight w:val="0"/>
      <w:marTop w:val="0"/>
      <w:marBottom w:val="0"/>
      <w:divBdr>
        <w:top w:val="none" w:sz="0" w:space="0" w:color="auto"/>
        <w:left w:val="none" w:sz="0" w:space="0" w:color="auto"/>
        <w:bottom w:val="none" w:sz="0" w:space="0" w:color="auto"/>
        <w:right w:val="none" w:sz="0" w:space="0" w:color="auto"/>
      </w:divBdr>
    </w:div>
    <w:div w:id="1169128958">
      <w:bodyDiv w:val="1"/>
      <w:marLeft w:val="0"/>
      <w:marRight w:val="0"/>
      <w:marTop w:val="0"/>
      <w:marBottom w:val="0"/>
      <w:divBdr>
        <w:top w:val="none" w:sz="0" w:space="0" w:color="auto"/>
        <w:left w:val="none" w:sz="0" w:space="0" w:color="auto"/>
        <w:bottom w:val="none" w:sz="0" w:space="0" w:color="auto"/>
        <w:right w:val="none" w:sz="0" w:space="0" w:color="auto"/>
      </w:divBdr>
    </w:div>
    <w:div w:id="1219977057">
      <w:bodyDiv w:val="1"/>
      <w:marLeft w:val="0"/>
      <w:marRight w:val="0"/>
      <w:marTop w:val="0"/>
      <w:marBottom w:val="0"/>
      <w:divBdr>
        <w:top w:val="none" w:sz="0" w:space="0" w:color="auto"/>
        <w:left w:val="none" w:sz="0" w:space="0" w:color="auto"/>
        <w:bottom w:val="none" w:sz="0" w:space="0" w:color="auto"/>
        <w:right w:val="none" w:sz="0" w:space="0" w:color="auto"/>
      </w:divBdr>
    </w:div>
    <w:div w:id="1227494969">
      <w:bodyDiv w:val="1"/>
      <w:marLeft w:val="0"/>
      <w:marRight w:val="0"/>
      <w:marTop w:val="0"/>
      <w:marBottom w:val="0"/>
      <w:divBdr>
        <w:top w:val="none" w:sz="0" w:space="0" w:color="auto"/>
        <w:left w:val="none" w:sz="0" w:space="0" w:color="auto"/>
        <w:bottom w:val="none" w:sz="0" w:space="0" w:color="auto"/>
        <w:right w:val="none" w:sz="0" w:space="0" w:color="auto"/>
      </w:divBdr>
    </w:div>
    <w:div w:id="1268198863">
      <w:bodyDiv w:val="1"/>
      <w:marLeft w:val="0"/>
      <w:marRight w:val="0"/>
      <w:marTop w:val="0"/>
      <w:marBottom w:val="0"/>
      <w:divBdr>
        <w:top w:val="none" w:sz="0" w:space="0" w:color="auto"/>
        <w:left w:val="none" w:sz="0" w:space="0" w:color="auto"/>
        <w:bottom w:val="none" w:sz="0" w:space="0" w:color="auto"/>
        <w:right w:val="none" w:sz="0" w:space="0" w:color="auto"/>
      </w:divBdr>
    </w:div>
    <w:div w:id="1273901581">
      <w:bodyDiv w:val="1"/>
      <w:marLeft w:val="0"/>
      <w:marRight w:val="0"/>
      <w:marTop w:val="0"/>
      <w:marBottom w:val="0"/>
      <w:divBdr>
        <w:top w:val="none" w:sz="0" w:space="0" w:color="auto"/>
        <w:left w:val="none" w:sz="0" w:space="0" w:color="auto"/>
        <w:bottom w:val="none" w:sz="0" w:space="0" w:color="auto"/>
        <w:right w:val="none" w:sz="0" w:space="0" w:color="auto"/>
      </w:divBdr>
      <w:divsChild>
        <w:div w:id="1117524439">
          <w:marLeft w:val="0"/>
          <w:marRight w:val="0"/>
          <w:marTop w:val="0"/>
          <w:marBottom w:val="0"/>
          <w:divBdr>
            <w:top w:val="none" w:sz="0" w:space="0" w:color="auto"/>
            <w:left w:val="none" w:sz="0" w:space="0" w:color="auto"/>
            <w:bottom w:val="none" w:sz="0" w:space="0" w:color="auto"/>
            <w:right w:val="none" w:sz="0" w:space="0" w:color="auto"/>
          </w:divBdr>
          <w:divsChild>
            <w:div w:id="848523348">
              <w:marLeft w:val="0"/>
              <w:marRight w:val="0"/>
              <w:marTop w:val="0"/>
              <w:marBottom w:val="0"/>
              <w:divBdr>
                <w:top w:val="none" w:sz="0" w:space="0" w:color="auto"/>
                <w:left w:val="none" w:sz="0" w:space="0" w:color="auto"/>
                <w:bottom w:val="none" w:sz="0" w:space="0" w:color="auto"/>
                <w:right w:val="none" w:sz="0" w:space="0" w:color="auto"/>
              </w:divBdr>
              <w:divsChild>
                <w:div w:id="1518930933">
                  <w:marLeft w:val="0"/>
                  <w:marRight w:val="0"/>
                  <w:marTop w:val="0"/>
                  <w:marBottom w:val="0"/>
                  <w:divBdr>
                    <w:top w:val="none" w:sz="0" w:space="0" w:color="auto"/>
                    <w:left w:val="none" w:sz="0" w:space="0" w:color="auto"/>
                    <w:bottom w:val="none" w:sz="0" w:space="0" w:color="auto"/>
                    <w:right w:val="none" w:sz="0" w:space="0" w:color="auto"/>
                  </w:divBdr>
                </w:div>
              </w:divsChild>
            </w:div>
            <w:div w:id="625156604">
              <w:marLeft w:val="0"/>
              <w:marRight w:val="0"/>
              <w:marTop w:val="0"/>
              <w:marBottom w:val="0"/>
              <w:divBdr>
                <w:top w:val="none" w:sz="0" w:space="0" w:color="auto"/>
                <w:left w:val="none" w:sz="0" w:space="0" w:color="auto"/>
                <w:bottom w:val="none" w:sz="0" w:space="0" w:color="auto"/>
                <w:right w:val="none" w:sz="0" w:space="0" w:color="auto"/>
              </w:divBdr>
              <w:divsChild>
                <w:div w:id="192016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27053">
          <w:marLeft w:val="0"/>
          <w:marRight w:val="0"/>
          <w:marTop w:val="0"/>
          <w:marBottom w:val="0"/>
          <w:divBdr>
            <w:top w:val="none" w:sz="0" w:space="0" w:color="auto"/>
            <w:left w:val="none" w:sz="0" w:space="0" w:color="auto"/>
            <w:bottom w:val="none" w:sz="0" w:space="0" w:color="auto"/>
            <w:right w:val="none" w:sz="0" w:space="0" w:color="auto"/>
          </w:divBdr>
          <w:divsChild>
            <w:div w:id="2105027767">
              <w:marLeft w:val="0"/>
              <w:marRight w:val="0"/>
              <w:marTop w:val="0"/>
              <w:marBottom w:val="0"/>
              <w:divBdr>
                <w:top w:val="none" w:sz="0" w:space="0" w:color="auto"/>
                <w:left w:val="none" w:sz="0" w:space="0" w:color="auto"/>
                <w:bottom w:val="none" w:sz="0" w:space="0" w:color="auto"/>
                <w:right w:val="none" w:sz="0" w:space="0" w:color="auto"/>
              </w:divBdr>
              <w:divsChild>
                <w:div w:id="209527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2277">
      <w:bodyDiv w:val="1"/>
      <w:marLeft w:val="0"/>
      <w:marRight w:val="0"/>
      <w:marTop w:val="0"/>
      <w:marBottom w:val="0"/>
      <w:divBdr>
        <w:top w:val="none" w:sz="0" w:space="0" w:color="auto"/>
        <w:left w:val="none" w:sz="0" w:space="0" w:color="auto"/>
        <w:bottom w:val="none" w:sz="0" w:space="0" w:color="auto"/>
        <w:right w:val="none" w:sz="0" w:space="0" w:color="auto"/>
      </w:divBdr>
    </w:div>
    <w:div w:id="1372532478">
      <w:bodyDiv w:val="1"/>
      <w:marLeft w:val="0"/>
      <w:marRight w:val="0"/>
      <w:marTop w:val="0"/>
      <w:marBottom w:val="0"/>
      <w:divBdr>
        <w:top w:val="none" w:sz="0" w:space="0" w:color="auto"/>
        <w:left w:val="none" w:sz="0" w:space="0" w:color="auto"/>
        <w:bottom w:val="none" w:sz="0" w:space="0" w:color="auto"/>
        <w:right w:val="none" w:sz="0" w:space="0" w:color="auto"/>
      </w:divBdr>
      <w:divsChild>
        <w:div w:id="929239040">
          <w:marLeft w:val="0"/>
          <w:marRight w:val="0"/>
          <w:marTop w:val="0"/>
          <w:marBottom w:val="0"/>
          <w:divBdr>
            <w:top w:val="none" w:sz="0" w:space="0" w:color="auto"/>
            <w:left w:val="none" w:sz="0" w:space="0" w:color="auto"/>
            <w:bottom w:val="none" w:sz="0" w:space="0" w:color="auto"/>
            <w:right w:val="none" w:sz="0" w:space="0" w:color="auto"/>
          </w:divBdr>
          <w:divsChild>
            <w:div w:id="653491720">
              <w:marLeft w:val="0"/>
              <w:marRight w:val="0"/>
              <w:marTop w:val="0"/>
              <w:marBottom w:val="0"/>
              <w:divBdr>
                <w:top w:val="none" w:sz="0" w:space="0" w:color="auto"/>
                <w:left w:val="none" w:sz="0" w:space="0" w:color="auto"/>
                <w:bottom w:val="none" w:sz="0" w:space="0" w:color="auto"/>
                <w:right w:val="none" w:sz="0" w:space="0" w:color="auto"/>
              </w:divBdr>
              <w:divsChild>
                <w:div w:id="83684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601795">
      <w:bodyDiv w:val="1"/>
      <w:marLeft w:val="0"/>
      <w:marRight w:val="0"/>
      <w:marTop w:val="0"/>
      <w:marBottom w:val="0"/>
      <w:divBdr>
        <w:top w:val="none" w:sz="0" w:space="0" w:color="auto"/>
        <w:left w:val="none" w:sz="0" w:space="0" w:color="auto"/>
        <w:bottom w:val="none" w:sz="0" w:space="0" w:color="auto"/>
        <w:right w:val="none" w:sz="0" w:space="0" w:color="auto"/>
      </w:divBdr>
    </w:div>
    <w:div w:id="1438525371">
      <w:bodyDiv w:val="1"/>
      <w:marLeft w:val="0"/>
      <w:marRight w:val="0"/>
      <w:marTop w:val="0"/>
      <w:marBottom w:val="0"/>
      <w:divBdr>
        <w:top w:val="none" w:sz="0" w:space="0" w:color="auto"/>
        <w:left w:val="none" w:sz="0" w:space="0" w:color="auto"/>
        <w:bottom w:val="none" w:sz="0" w:space="0" w:color="auto"/>
        <w:right w:val="none" w:sz="0" w:space="0" w:color="auto"/>
      </w:divBdr>
    </w:div>
    <w:div w:id="1545561551">
      <w:bodyDiv w:val="1"/>
      <w:marLeft w:val="0"/>
      <w:marRight w:val="0"/>
      <w:marTop w:val="0"/>
      <w:marBottom w:val="0"/>
      <w:divBdr>
        <w:top w:val="none" w:sz="0" w:space="0" w:color="auto"/>
        <w:left w:val="none" w:sz="0" w:space="0" w:color="auto"/>
        <w:bottom w:val="none" w:sz="0" w:space="0" w:color="auto"/>
        <w:right w:val="none" w:sz="0" w:space="0" w:color="auto"/>
      </w:divBdr>
    </w:div>
    <w:div w:id="1566183704">
      <w:bodyDiv w:val="1"/>
      <w:marLeft w:val="0"/>
      <w:marRight w:val="0"/>
      <w:marTop w:val="0"/>
      <w:marBottom w:val="0"/>
      <w:divBdr>
        <w:top w:val="none" w:sz="0" w:space="0" w:color="auto"/>
        <w:left w:val="none" w:sz="0" w:space="0" w:color="auto"/>
        <w:bottom w:val="none" w:sz="0" w:space="0" w:color="auto"/>
        <w:right w:val="none" w:sz="0" w:space="0" w:color="auto"/>
      </w:divBdr>
      <w:divsChild>
        <w:div w:id="808210256">
          <w:marLeft w:val="0"/>
          <w:marRight w:val="0"/>
          <w:marTop w:val="0"/>
          <w:marBottom w:val="0"/>
          <w:divBdr>
            <w:top w:val="none" w:sz="0" w:space="0" w:color="auto"/>
            <w:left w:val="none" w:sz="0" w:space="0" w:color="auto"/>
            <w:bottom w:val="none" w:sz="0" w:space="0" w:color="auto"/>
            <w:right w:val="none" w:sz="0" w:space="0" w:color="auto"/>
          </w:divBdr>
          <w:divsChild>
            <w:div w:id="233978882">
              <w:marLeft w:val="0"/>
              <w:marRight w:val="0"/>
              <w:marTop w:val="0"/>
              <w:marBottom w:val="0"/>
              <w:divBdr>
                <w:top w:val="none" w:sz="0" w:space="0" w:color="auto"/>
                <w:left w:val="none" w:sz="0" w:space="0" w:color="auto"/>
                <w:bottom w:val="none" w:sz="0" w:space="0" w:color="auto"/>
                <w:right w:val="none" w:sz="0" w:space="0" w:color="auto"/>
              </w:divBdr>
              <w:divsChild>
                <w:div w:id="627663976">
                  <w:marLeft w:val="0"/>
                  <w:marRight w:val="0"/>
                  <w:marTop w:val="0"/>
                  <w:marBottom w:val="0"/>
                  <w:divBdr>
                    <w:top w:val="none" w:sz="0" w:space="0" w:color="auto"/>
                    <w:left w:val="none" w:sz="0" w:space="0" w:color="auto"/>
                    <w:bottom w:val="none" w:sz="0" w:space="0" w:color="auto"/>
                    <w:right w:val="none" w:sz="0" w:space="0" w:color="auto"/>
                  </w:divBdr>
                </w:div>
              </w:divsChild>
            </w:div>
            <w:div w:id="234361278">
              <w:marLeft w:val="0"/>
              <w:marRight w:val="0"/>
              <w:marTop w:val="0"/>
              <w:marBottom w:val="0"/>
              <w:divBdr>
                <w:top w:val="none" w:sz="0" w:space="0" w:color="auto"/>
                <w:left w:val="none" w:sz="0" w:space="0" w:color="auto"/>
                <w:bottom w:val="none" w:sz="0" w:space="0" w:color="auto"/>
                <w:right w:val="none" w:sz="0" w:space="0" w:color="auto"/>
              </w:divBdr>
              <w:divsChild>
                <w:div w:id="102579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185236">
      <w:bodyDiv w:val="1"/>
      <w:marLeft w:val="0"/>
      <w:marRight w:val="0"/>
      <w:marTop w:val="0"/>
      <w:marBottom w:val="0"/>
      <w:divBdr>
        <w:top w:val="none" w:sz="0" w:space="0" w:color="auto"/>
        <w:left w:val="none" w:sz="0" w:space="0" w:color="auto"/>
        <w:bottom w:val="none" w:sz="0" w:space="0" w:color="auto"/>
        <w:right w:val="none" w:sz="0" w:space="0" w:color="auto"/>
      </w:divBdr>
    </w:div>
    <w:div w:id="1647510392">
      <w:bodyDiv w:val="1"/>
      <w:marLeft w:val="0"/>
      <w:marRight w:val="0"/>
      <w:marTop w:val="0"/>
      <w:marBottom w:val="0"/>
      <w:divBdr>
        <w:top w:val="none" w:sz="0" w:space="0" w:color="auto"/>
        <w:left w:val="none" w:sz="0" w:space="0" w:color="auto"/>
        <w:bottom w:val="none" w:sz="0" w:space="0" w:color="auto"/>
        <w:right w:val="none" w:sz="0" w:space="0" w:color="auto"/>
      </w:divBdr>
    </w:div>
    <w:div w:id="1740057100">
      <w:bodyDiv w:val="1"/>
      <w:marLeft w:val="0"/>
      <w:marRight w:val="0"/>
      <w:marTop w:val="0"/>
      <w:marBottom w:val="0"/>
      <w:divBdr>
        <w:top w:val="none" w:sz="0" w:space="0" w:color="auto"/>
        <w:left w:val="none" w:sz="0" w:space="0" w:color="auto"/>
        <w:bottom w:val="none" w:sz="0" w:space="0" w:color="auto"/>
        <w:right w:val="none" w:sz="0" w:space="0" w:color="auto"/>
      </w:divBdr>
      <w:divsChild>
        <w:div w:id="1894998162">
          <w:marLeft w:val="0"/>
          <w:marRight w:val="0"/>
          <w:marTop w:val="0"/>
          <w:marBottom w:val="0"/>
          <w:divBdr>
            <w:top w:val="none" w:sz="0" w:space="0" w:color="auto"/>
            <w:left w:val="none" w:sz="0" w:space="0" w:color="auto"/>
            <w:bottom w:val="none" w:sz="0" w:space="0" w:color="auto"/>
            <w:right w:val="none" w:sz="0" w:space="0" w:color="auto"/>
          </w:divBdr>
          <w:divsChild>
            <w:div w:id="865751709">
              <w:marLeft w:val="0"/>
              <w:marRight w:val="0"/>
              <w:marTop w:val="0"/>
              <w:marBottom w:val="0"/>
              <w:divBdr>
                <w:top w:val="none" w:sz="0" w:space="0" w:color="auto"/>
                <w:left w:val="none" w:sz="0" w:space="0" w:color="auto"/>
                <w:bottom w:val="none" w:sz="0" w:space="0" w:color="auto"/>
                <w:right w:val="none" w:sz="0" w:space="0" w:color="auto"/>
              </w:divBdr>
              <w:divsChild>
                <w:div w:id="94997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80956">
      <w:bodyDiv w:val="1"/>
      <w:marLeft w:val="0"/>
      <w:marRight w:val="0"/>
      <w:marTop w:val="0"/>
      <w:marBottom w:val="0"/>
      <w:divBdr>
        <w:top w:val="none" w:sz="0" w:space="0" w:color="auto"/>
        <w:left w:val="none" w:sz="0" w:space="0" w:color="auto"/>
        <w:bottom w:val="none" w:sz="0" w:space="0" w:color="auto"/>
        <w:right w:val="none" w:sz="0" w:space="0" w:color="auto"/>
      </w:divBdr>
    </w:div>
    <w:div w:id="1850487784">
      <w:bodyDiv w:val="1"/>
      <w:marLeft w:val="0"/>
      <w:marRight w:val="0"/>
      <w:marTop w:val="0"/>
      <w:marBottom w:val="0"/>
      <w:divBdr>
        <w:top w:val="none" w:sz="0" w:space="0" w:color="auto"/>
        <w:left w:val="none" w:sz="0" w:space="0" w:color="auto"/>
        <w:bottom w:val="none" w:sz="0" w:space="0" w:color="auto"/>
        <w:right w:val="none" w:sz="0" w:space="0" w:color="auto"/>
      </w:divBdr>
    </w:div>
    <w:div w:id="1942908169">
      <w:bodyDiv w:val="1"/>
      <w:marLeft w:val="0"/>
      <w:marRight w:val="0"/>
      <w:marTop w:val="0"/>
      <w:marBottom w:val="0"/>
      <w:divBdr>
        <w:top w:val="none" w:sz="0" w:space="0" w:color="auto"/>
        <w:left w:val="none" w:sz="0" w:space="0" w:color="auto"/>
        <w:bottom w:val="none" w:sz="0" w:space="0" w:color="auto"/>
        <w:right w:val="none" w:sz="0" w:space="0" w:color="auto"/>
      </w:divBdr>
    </w:div>
    <w:div w:id="1992057350">
      <w:bodyDiv w:val="1"/>
      <w:marLeft w:val="0"/>
      <w:marRight w:val="0"/>
      <w:marTop w:val="0"/>
      <w:marBottom w:val="0"/>
      <w:divBdr>
        <w:top w:val="none" w:sz="0" w:space="0" w:color="auto"/>
        <w:left w:val="none" w:sz="0" w:space="0" w:color="auto"/>
        <w:bottom w:val="none" w:sz="0" w:space="0" w:color="auto"/>
        <w:right w:val="none" w:sz="0" w:space="0" w:color="auto"/>
      </w:divBdr>
    </w:div>
    <w:div w:id="2042634218">
      <w:bodyDiv w:val="1"/>
      <w:marLeft w:val="0"/>
      <w:marRight w:val="0"/>
      <w:marTop w:val="0"/>
      <w:marBottom w:val="0"/>
      <w:divBdr>
        <w:top w:val="none" w:sz="0" w:space="0" w:color="auto"/>
        <w:left w:val="none" w:sz="0" w:space="0" w:color="auto"/>
        <w:bottom w:val="none" w:sz="0" w:space="0" w:color="auto"/>
        <w:right w:val="none" w:sz="0" w:space="0" w:color="auto"/>
      </w:divBdr>
    </w:div>
    <w:div w:id="2069454829">
      <w:bodyDiv w:val="1"/>
      <w:marLeft w:val="0"/>
      <w:marRight w:val="0"/>
      <w:marTop w:val="0"/>
      <w:marBottom w:val="0"/>
      <w:divBdr>
        <w:top w:val="none" w:sz="0" w:space="0" w:color="auto"/>
        <w:left w:val="none" w:sz="0" w:space="0" w:color="auto"/>
        <w:bottom w:val="none" w:sz="0" w:space="0" w:color="auto"/>
        <w:right w:val="none" w:sz="0" w:space="0" w:color="auto"/>
      </w:divBdr>
    </w:div>
    <w:div w:id="2087993177">
      <w:bodyDiv w:val="1"/>
      <w:marLeft w:val="0"/>
      <w:marRight w:val="0"/>
      <w:marTop w:val="0"/>
      <w:marBottom w:val="0"/>
      <w:divBdr>
        <w:top w:val="none" w:sz="0" w:space="0" w:color="auto"/>
        <w:left w:val="none" w:sz="0" w:space="0" w:color="auto"/>
        <w:bottom w:val="none" w:sz="0" w:space="0" w:color="auto"/>
        <w:right w:val="none" w:sz="0" w:space="0" w:color="auto"/>
      </w:divBdr>
    </w:div>
    <w:div w:id="21285010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https://www.cdu1prdweb1.cdu.edu.au/files/2020-07/Introduction%20to%20linear%20or%20multiple%20regression.docx"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cdu1prdweb1.cdu.edu.au/files/2020-08/Introduction%20to%20mediation%20models.docx"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yperlink" Target="https://www.cdu1prdweb1.cdu.edu.au/files/2020-08/Introduction%20to%20structural%20equation%20modelling.docx" TargetMode="External"/><Relationship Id="rId10" Type="http://schemas.openxmlformats.org/officeDocument/2006/relationships/endnotes" Target="endnotes.xml"/><Relationship Id="rId19" Type="http://schemas.openxmlformats.org/officeDocument/2006/relationships/hyperlink" Target="https://www.cdu1prdweb1.cdu.edu.au/files/2020-08/Introduction%20to%20structural%20equation%20modelling.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589B3241182B04099FAD2F063B4125A" ma:contentTypeVersion="9" ma:contentTypeDescription="Create a new document." ma:contentTypeScope="" ma:versionID="83fbd63eee373392063b8ddd7168653f">
  <xsd:schema xmlns:xsd="http://www.w3.org/2001/XMLSchema" xmlns:xs="http://www.w3.org/2001/XMLSchema" xmlns:p="http://schemas.microsoft.com/office/2006/metadata/properties" xmlns:ns3="78a74446-de31-4b27-b648-38c6cd94a5b0" targetNamespace="http://schemas.microsoft.com/office/2006/metadata/properties" ma:root="true" ma:fieldsID="8c581e239ec11eb77323953e3faa4cc2" ns3:_="">
    <xsd:import namespace="78a74446-de31-4b27-b648-38c6cd94a5b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a74446-de31-4b27-b648-38c6cd94a5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ED49FA-C0A9-4CFB-9787-41BCFD24AB0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D4190C4-58C1-214D-AF3D-8542AD2F195F}">
  <ds:schemaRefs>
    <ds:schemaRef ds:uri="http://schemas.openxmlformats.org/officeDocument/2006/bibliography"/>
  </ds:schemaRefs>
</ds:datastoreItem>
</file>

<file path=customXml/itemProps3.xml><?xml version="1.0" encoding="utf-8"?>
<ds:datastoreItem xmlns:ds="http://schemas.openxmlformats.org/officeDocument/2006/customXml" ds:itemID="{02D92D4B-8FEE-4649-81B1-BF39E28B0D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a74446-de31-4b27-b648-38c6cd94a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DBF4B2-8B52-4A96-9828-0762EADC31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16</Pages>
  <Words>2870</Words>
  <Characters>16365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Moss</dc:creator>
  <cp:keywords/>
  <dc:description/>
  <cp:lastModifiedBy>Simon Moss</cp:lastModifiedBy>
  <cp:revision>132</cp:revision>
  <dcterms:created xsi:type="dcterms:W3CDTF">2020-08-25T02:00:00Z</dcterms:created>
  <dcterms:modified xsi:type="dcterms:W3CDTF">2020-08-30T23:13:00Z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0x0101002589B3241182B04099FAD2F063B4125A</vt:lpwstr>
  </property>
</Properties>
</file>