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8830" w14:textId="5B4B1EE3" w:rsidR="00F82175" w:rsidRPr="00F82175" w:rsidRDefault="00F82175" w:rsidP="00F82175">
      <w:pPr>
        <w:pStyle w:val="Title"/>
        <w:rPr>
          <w:rFonts w:asciiTheme="majorHAnsi" w:hAnsiTheme="majorHAnsi" w:cstheme="majorHAnsi"/>
        </w:rPr>
      </w:pPr>
      <w:r w:rsidRPr="00F82175">
        <w:rPr>
          <w:rFonts w:asciiTheme="majorHAnsi" w:hAnsiTheme="majorHAnsi" w:cstheme="majorHAnsi"/>
        </w:rPr>
        <w:t xml:space="preserve">Data Sharing Agreement </w:t>
      </w:r>
    </w:p>
    <w:p w14:paraId="742D1D76" w14:textId="33771E77" w:rsidR="00F82175" w:rsidRPr="00F82175" w:rsidRDefault="00F82175" w:rsidP="00F82175">
      <w:pPr>
        <w:pStyle w:val="Subhead"/>
        <w:rPr>
          <w:rFonts w:cstheme="majorHAnsi"/>
          <w:sz w:val="32"/>
        </w:rPr>
      </w:pPr>
      <w:r w:rsidRPr="00F82175">
        <w:rPr>
          <w:rFonts w:cstheme="majorHAnsi"/>
          <w:i/>
          <w:sz w:val="32"/>
        </w:rPr>
        <w:t>[Data owner/custodian]</w:t>
      </w:r>
      <w:r w:rsidRPr="00F82175">
        <w:rPr>
          <w:rFonts w:cstheme="majorHAnsi"/>
          <w:sz w:val="32"/>
        </w:rPr>
        <w:t xml:space="preserve"> and </w:t>
      </w:r>
      <w:r w:rsidRPr="00F82175">
        <w:rPr>
          <w:rFonts w:cstheme="majorHAnsi"/>
          <w:i/>
          <w:sz w:val="32"/>
        </w:rPr>
        <w:t>[Data receiver]</w:t>
      </w:r>
      <w:r w:rsidRPr="00F82175">
        <w:rPr>
          <w:rFonts w:cstheme="majorHAnsi"/>
          <w:sz w:val="32"/>
        </w:rPr>
        <w:t xml:space="preserve"> Data Sharing Agreement</w:t>
      </w:r>
    </w:p>
    <w:p w14:paraId="01D01BAD" w14:textId="144C0CA8" w:rsidR="00F82175" w:rsidRPr="00F82175" w:rsidRDefault="00F82175" w:rsidP="00F82175">
      <w:pPr>
        <w:spacing w:before="100" w:beforeAutospacing="1" w:after="100" w:afterAutospacing="1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 xml:space="preserve">This Data Sharing Agreement (“Agreement”) is made between </w:t>
      </w:r>
      <w:r w:rsidRPr="00F82175">
        <w:rPr>
          <w:rFonts w:eastAsia="Times New Roman" w:cstheme="majorHAnsi"/>
          <w:i/>
          <w:lang w:eastAsia="en-AU"/>
        </w:rPr>
        <w:t xml:space="preserve">[Data owner/custodian] </w:t>
      </w:r>
      <w:r w:rsidRPr="00F82175">
        <w:rPr>
          <w:rFonts w:eastAsia="Times New Roman" w:cstheme="majorHAnsi"/>
          <w:lang w:eastAsia="en-AU"/>
        </w:rPr>
        <w:t xml:space="preserve">and </w:t>
      </w:r>
      <w:r w:rsidRPr="00F82175">
        <w:rPr>
          <w:rFonts w:eastAsia="Times New Roman" w:cstheme="majorHAnsi"/>
          <w:i/>
          <w:lang w:eastAsia="en-AU"/>
        </w:rPr>
        <w:t>[Data receiver]</w:t>
      </w:r>
      <w:r w:rsidRPr="00F82175">
        <w:rPr>
          <w:rFonts w:eastAsia="Times New Roman" w:cstheme="majorHAnsi"/>
          <w:lang w:eastAsia="en-AU"/>
        </w:rPr>
        <w:t xml:space="preserve"> on        day of                            2020.</w:t>
      </w:r>
    </w:p>
    <w:p w14:paraId="27C26D3A" w14:textId="3F1CEDB9" w:rsidR="00F82175" w:rsidRPr="00F82175" w:rsidRDefault="00F82175" w:rsidP="00F82175">
      <w:pPr>
        <w:pStyle w:val="Heading1"/>
        <w:numPr>
          <w:ilvl w:val="0"/>
          <w:numId w:val="14"/>
        </w:numPr>
        <w:ind w:left="426"/>
        <w:rPr>
          <w:rFonts w:asciiTheme="majorHAnsi" w:hAnsiTheme="majorHAnsi" w:cstheme="majorHAnsi"/>
        </w:rPr>
      </w:pPr>
      <w:r w:rsidRPr="00F82175">
        <w:rPr>
          <w:rFonts w:asciiTheme="majorHAnsi" w:hAnsiTheme="majorHAnsi" w:cstheme="majorHAnsi"/>
        </w:rPr>
        <w:t>Parties to the Agreement</w:t>
      </w:r>
    </w:p>
    <w:p w14:paraId="68E51872" w14:textId="77777777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>The parties to this Agreement are below.</w:t>
      </w:r>
    </w:p>
    <w:p w14:paraId="37E7BE1B" w14:textId="67B7ABF0" w:rsidR="00F82175" w:rsidRPr="00F82175" w:rsidRDefault="00F82175" w:rsidP="00F82175">
      <w:pPr>
        <w:pStyle w:val="ListParagraph"/>
        <w:numPr>
          <w:ilvl w:val="1"/>
          <w:numId w:val="13"/>
        </w:numPr>
        <w:spacing w:before="100" w:beforeAutospacing="1" w:after="100" w:afterAutospacing="1"/>
        <w:ind w:left="993"/>
        <w:jc w:val="both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i/>
          <w:lang w:eastAsia="en-AU"/>
        </w:rPr>
        <w:t>[Data receiver], Organisation</w:t>
      </w:r>
      <w:r w:rsidRPr="00F82175">
        <w:rPr>
          <w:rFonts w:eastAsia="Times New Roman" w:cstheme="majorHAnsi"/>
          <w:lang w:eastAsia="en-AU"/>
        </w:rPr>
        <w:t>; and</w:t>
      </w:r>
    </w:p>
    <w:p w14:paraId="31950490" w14:textId="75C711DE" w:rsidR="00F82175" w:rsidRPr="00F82175" w:rsidRDefault="00F82175" w:rsidP="00F82175">
      <w:pPr>
        <w:pStyle w:val="ListParagraph"/>
        <w:numPr>
          <w:ilvl w:val="1"/>
          <w:numId w:val="13"/>
        </w:numPr>
        <w:spacing w:before="100" w:beforeAutospacing="1" w:after="100" w:afterAutospacing="1"/>
        <w:ind w:left="993"/>
        <w:jc w:val="both"/>
        <w:rPr>
          <w:rFonts w:eastAsia="Times New Roman" w:cstheme="majorHAnsi"/>
          <w:i/>
          <w:lang w:eastAsia="en-AU"/>
        </w:rPr>
      </w:pPr>
      <w:r w:rsidRPr="00F82175">
        <w:rPr>
          <w:rFonts w:eastAsia="Times New Roman" w:cstheme="majorHAnsi"/>
          <w:i/>
          <w:lang w:eastAsia="en-AU"/>
        </w:rPr>
        <w:t>[Data owner/custodian], Charles Darwin University, Employee/PhD student</w:t>
      </w:r>
    </w:p>
    <w:p w14:paraId="606A2873" w14:textId="77777777" w:rsidR="00F82175" w:rsidRPr="00F82175" w:rsidRDefault="00F82175" w:rsidP="00F82175">
      <w:pPr>
        <w:pStyle w:val="ListParagraph"/>
        <w:spacing w:before="100" w:beforeAutospacing="1" w:after="100" w:afterAutospacing="1"/>
        <w:ind w:left="426"/>
        <w:jc w:val="both"/>
        <w:rPr>
          <w:rFonts w:eastAsia="Times New Roman" w:cstheme="majorHAnsi"/>
          <w:lang w:eastAsia="en-AU"/>
        </w:rPr>
      </w:pPr>
    </w:p>
    <w:p w14:paraId="3CDCD5B7" w14:textId="77777777" w:rsidR="00F82175" w:rsidRPr="00F82175" w:rsidRDefault="00F82175" w:rsidP="00F82175">
      <w:pPr>
        <w:pStyle w:val="Heading1"/>
        <w:numPr>
          <w:ilvl w:val="0"/>
          <w:numId w:val="14"/>
        </w:numPr>
        <w:ind w:left="426"/>
        <w:rPr>
          <w:rFonts w:asciiTheme="majorHAnsi" w:hAnsiTheme="majorHAnsi" w:cstheme="majorHAnsi"/>
        </w:rPr>
      </w:pPr>
      <w:r w:rsidRPr="00F82175">
        <w:rPr>
          <w:rFonts w:asciiTheme="majorHAnsi" w:hAnsiTheme="majorHAnsi" w:cstheme="majorHAnsi"/>
        </w:rPr>
        <w:t>Purpose of the Data Sharing Agreement</w:t>
      </w:r>
    </w:p>
    <w:p w14:paraId="7EFF994E" w14:textId="2825F27E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 xml:space="preserve">This Data Sharing Agreement is to enable the </w:t>
      </w:r>
      <w:r w:rsidRPr="00F82175">
        <w:rPr>
          <w:rFonts w:eastAsia="Times New Roman" w:cstheme="majorHAnsi"/>
          <w:i/>
          <w:lang w:eastAsia="en-AU"/>
        </w:rPr>
        <w:t xml:space="preserve">[Data receiver] </w:t>
      </w:r>
      <w:r w:rsidRPr="00F82175">
        <w:rPr>
          <w:rFonts w:eastAsia="Times New Roman" w:cstheme="majorHAnsi"/>
          <w:lang w:eastAsia="en-AU"/>
        </w:rPr>
        <w:t>to {access, use and manipulate} the data {</w:t>
      </w:r>
      <w:r w:rsidRPr="00F82175">
        <w:rPr>
          <w:rFonts w:eastAsia="Times New Roman" w:cstheme="majorHAnsi"/>
          <w:i/>
          <w:lang w:eastAsia="en-AU"/>
        </w:rPr>
        <w:t>held and /or collected and/or owned</w:t>
      </w:r>
      <w:r w:rsidRPr="00F82175">
        <w:rPr>
          <w:rFonts w:eastAsia="Times New Roman" w:cstheme="majorHAnsi"/>
          <w:lang w:eastAsia="en-AU"/>
        </w:rPr>
        <w:t xml:space="preserve">} by </w:t>
      </w:r>
      <w:r w:rsidRPr="00F82175">
        <w:rPr>
          <w:rFonts w:eastAsia="Times New Roman" w:cstheme="majorHAnsi"/>
          <w:i/>
          <w:lang w:eastAsia="en-AU"/>
        </w:rPr>
        <w:t>[Data owner/custodian</w:t>
      </w:r>
      <w:r w:rsidRPr="00F82175">
        <w:rPr>
          <w:rFonts w:eastAsia="Times New Roman" w:cstheme="majorHAnsi"/>
          <w:lang w:eastAsia="en-AU"/>
        </w:rPr>
        <w:t>] for the purpose of {</w:t>
      </w:r>
      <w:r w:rsidRPr="00F82175">
        <w:rPr>
          <w:rFonts w:eastAsia="Times New Roman" w:cstheme="majorHAnsi"/>
          <w:i/>
          <w:lang w:eastAsia="en-AU"/>
        </w:rPr>
        <w:t>specific or broad purpose}</w:t>
      </w:r>
    </w:p>
    <w:p w14:paraId="2EA93EA5" w14:textId="77777777" w:rsidR="00F82175" w:rsidRPr="00F82175" w:rsidRDefault="00F82175" w:rsidP="00F82175">
      <w:pPr>
        <w:pStyle w:val="Heading1"/>
        <w:numPr>
          <w:ilvl w:val="0"/>
          <w:numId w:val="14"/>
        </w:numPr>
        <w:ind w:left="426"/>
        <w:rPr>
          <w:rFonts w:asciiTheme="majorHAnsi" w:hAnsiTheme="majorHAnsi" w:cstheme="majorHAnsi"/>
        </w:rPr>
      </w:pPr>
      <w:r w:rsidRPr="00F82175">
        <w:rPr>
          <w:rFonts w:asciiTheme="majorHAnsi" w:hAnsiTheme="majorHAnsi" w:cstheme="majorHAnsi"/>
        </w:rPr>
        <w:t>Definition of Data</w:t>
      </w:r>
    </w:p>
    <w:p w14:paraId="2DD51CC7" w14:textId="58F84C3A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 xml:space="preserve">"Data" includes </w:t>
      </w:r>
      <w:r w:rsidRPr="00F82175">
        <w:rPr>
          <w:rFonts w:eastAsia="Times New Roman" w:cstheme="majorHAnsi"/>
          <w:i/>
          <w:lang w:eastAsia="en-AU"/>
        </w:rPr>
        <w:t xml:space="preserve">{specific or broad definition/detail of data being provided} </w:t>
      </w:r>
    </w:p>
    <w:p w14:paraId="63BDDA27" w14:textId="77777777" w:rsidR="00F82175" w:rsidRPr="00F82175" w:rsidRDefault="00F82175" w:rsidP="00F82175">
      <w:pPr>
        <w:pStyle w:val="Heading1"/>
        <w:numPr>
          <w:ilvl w:val="0"/>
          <w:numId w:val="14"/>
        </w:numPr>
        <w:ind w:left="426"/>
        <w:rPr>
          <w:rFonts w:asciiTheme="majorHAnsi" w:hAnsiTheme="majorHAnsi" w:cstheme="majorHAnsi"/>
        </w:rPr>
      </w:pPr>
      <w:r w:rsidRPr="00F82175">
        <w:rPr>
          <w:rFonts w:asciiTheme="majorHAnsi" w:hAnsiTheme="majorHAnsi" w:cstheme="majorHAnsi"/>
        </w:rPr>
        <w:t>Grant of a License</w:t>
      </w:r>
    </w:p>
    <w:p w14:paraId="0566FE89" w14:textId="42718A33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i/>
          <w:lang w:eastAsia="en-AU"/>
        </w:rPr>
      </w:pPr>
      <w:r w:rsidRPr="00F82175">
        <w:rPr>
          <w:rFonts w:eastAsia="Times New Roman" w:cstheme="majorHAnsi"/>
          <w:i/>
          <w:lang w:eastAsia="en-AU"/>
        </w:rPr>
        <w:t xml:space="preserve">[Data owner/custodian] </w:t>
      </w:r>
      <w:r w:rsidRPr="00F82175">
        <w:rPr>
          <w:rFonts w:eastAsia="Times New Roman" w:cstheme="majorHAnsi"/>
          <w:lang w:eastAsia="en-AU"/>
        </w:rPr>
        <w:t xml:space="preserve">grants </w:t>
      </w:r>
      <w:r w:rsidRPr="00F82175">
        <w:rPr>
          <w:rFonts w:eastAsia="Times New Roman" w:cstheme="majorHAnsi"/>
          <w:i/>
          <w:lang w:eastAsia="en-AU"/>
        </w:rPr>
        <w:t>[Data receiver]</w:t>
      </w:r>
      <w:r w:rsidRPr="00F82175">
        <w:rPr>
          <w:rFonts w:eastAsia="Times New Roman" w:cstheme="majorHAnsi"/>
          <w:lang w:eastAsia="en-AU"/>
        </w:rPr>
        <w:t>, a non-exclusive and irrevocable license for access to the data for the purpose of {</w:t>
      </w:r>
      <w:r w:rsidRPr="00F82175">
        <w:rPr>
          <w:rFonts w:eastAsia="Times New Roman" w:cstheme="majorHAnsi"/>
          <w:i/>
          <w:lang w:eastAsia="en-AU"/>
        </w:rPr>
        <w:t>furthering the research required for the receiver to}.</w:t>
      </w:r>
      <w:r w:rsidRPr="00F82175">
        <w:rPr>
          <w:rFonts w:eastAsia="Times New Roman" w:cstheme="majorHAnsi"/>
          <w:lang w:eastAsia="en-AU"/>
        </w:rPr>
        <w:t xml:space="preserve"> </w:t>
      </w:r>
      <w:r w:rsidRPr="00F82175">
        <w:rPr>
          <w:rFonts w:eastAsia="Times New Roman" w:cstheme="majorHAnsi"/>
          <w:i/>
          <w:lang w:eastAsia="en-AU"/>
        </w:rPr>
        <w:t>[Data receiver]</w:t>
      </w:r>
      <w:r w:rsidRPr="00F82175">
        <w:rPr>
          <w:rFonts w:eastAsia="Times New Roman" w:cstheme="majorHAnsi"/>
          <w:lang w:eastAsia="en-AU"/>
        </w:rPr>
        <w:t>, agrees they will use and/or disclose the data only in furtherance of the {</w:t>
      </w:r>
      <w:r w:rsidRPr="00F82175">
        <w:rPr>
          <w:rFonts w:eastAsia="Times New Roman" w:cstheme="majorHAnsi"/>
          <w:i/>
          <w:lang w:eastAsia="en-AU"/>
        </w:rPr>
        <w:t>research required to… or as agreed}</w:t>
      </w:r>
    </w:p>
    <w:p w14:paraId="5B3F849E" w14:textId="5758D662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i/>
          <w:lang w:eastAsia="en-AU"/>
        </w:rPr>
        <w:t>[Data receiver]</w:t>
      </w:r>
      <w:r w:rsidRPr="00F82175">
        <w:rPr>
          <w:rFonts w:eastAsia="Times New Roman" w:cstheme="majorHAnsi"/>
          <w:lang w:eastAsia="en-AU"/>
        </w:rPr>
        <w:t>, may {</w:t>
      </w:r>
      <w:r w:rsidRPr="00F82175">
        <w:rPr>
          <w:rFonts w:eastAsia="Times New Roman" w:cstheme="majorHAnsi"/>
          <w:i/>
          <w:lang w:eastAsia="en-AU"/>
        </w:rPr>
        <w:t>publish or present any material relating to the research or… purpose above}</w:t>
      </w:r>
      <w:r w:rsidRPr="00F82175">
        <w:rPr>
          <w:rFonts w:eastAsia="Times New Roman" w:cstheme="majorHAnsi"/>
          <w:lang w:eastAsia="en-AU"/>
        </w:rPr>
        <w:t xml:space="preserve"> that includes the data from </w:t>
      </w:r>
      <w:r w:rsidRPr="00F82175">
        <w:rPr>
          <w:rFonts w:eastAsia="Times New Roman" w:cstheme="majorHAnsi"/>
          <w:i/>
          <w:lang w:eastAsia="en-AU"/>
        </w:rPr>
        <w:t>[Data owner/custodian]</w:t>
      </w:r>
      <w:r w:rsidRPr="00F82175">
        <w:rPr>
          <w:rFonts w:eastAsia="Times New Roman" w:cstheme="majorHAnsi"/>
          <w:lang w:eastAsia="en-AU"/>
        </w:rPr>
        <w:t>. Any inclusion of the data in a publication or presentation will be acknowledged in reference to the following people and organizations:</w:t>
      </w:r>
    </w:p>
    <w:p w14:paraId="4ABB12F4" w14:textId="3E5B1D9C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i/>
          <w:lang w:eastAsia="en-AU"/>
        </w:rPr>
      </w:pPr>
      <w:r w:rsidRPr="00F82175">
        <w:rPr>
          <w:rFonts w:eastAsia="Times New Roman" w:cstheme="majorHAnsi"/>
          <w:i/>
          <w:lang w:eastAsia="en-AU"/>
        </w:rPr>
        <w:t>{list acknowledgment requirements}</w:t>
      </w:r>
    </w:p>
    <w:p w14:paraId="05D307BD" w14:textId="4B1E92B5" w:rsidR="00F82175" w:rsidRPr="00F82175" w:rsidRDefault="00F82175" w:rsidP="00F82175">
      <w:pPr>
        <w:spacing w:before="100" w:beforeAutospacing="1" w:after="100" w:afterAutospacing="1"/>
        <w:ind w:left="426"/>
        <w:jc w:val="both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 xml:space="preserve">If the proportion of data </w:t>
      </w:r>
      <w:r w:rsidR="005343E8">
        <w:rPr>
          <w:rFonts w:eastAsia="Times New Roman" w:cstheme="majorHAnsi"/>
          <w:lang w:eastAsia="en-AU"/>
        </w:rPr>
        <w:t>exceeds</w:t>
      </w:r>
      <w:r w:rsidRPr="00F82175">
        <w:rPr>
          <w:rFonts w:eastAsia="Times New Roman" w:cstheme="majorHAnsi"/>
          <w:lang w:eastAsia="en-AU"/>
        </w:rPr>
        <w:t xml:space="preserve"> 30% of the findings of any of the publications, </w:t>
      </w:r>
      <w:r w:rsidRPr="00F82175">
        <w:rPr>
          <w:rFonts w:eastAsia="Times New Roman" w:cstheme="majorHAnsi"/>
          <w:i/>
          <w:lang w:eastAsia="en-AU"/>
        </w:rPr>
        <w:t xml:space="preserve">{the data owner} </w:t>
      </w:r>
      <w:r w:rsidRPr="00F82175">
        <w:rPr>
          <w:rFonts w:eastAsia="Times New Roman" w:cstheme="majorHAnsi"/>
          <w:lang w:eastAsia="en-AU"/>
        </w:rPr>
        <w:t xml:space="preserve">will be invited to co-author the paper/publications on behalf of </w:t>
      </w:r>
      <w:r w:rsidRPr="00F82175">
        <w:rPr>
          <w:rFonts w:eastAsia="Times New Roman" w:cstheme="majorHAnsi"/>
          <w:i/>
          <w:lang w:eastAsia="en-AU"/>
        </w:rPr>
        <w:t xml:space="preserve">[Data owner/custodian organisation] </w:t>
      </w:r>
      <w:r w:rsidRPr="00F82175">
        <w:rPr>
          <w:rFonts w:eastAsia="Times New Roman" w:cstheme="majorHAnsi"/>
          <w:lang w:eastAsia="en-AU"/>
        </w:rPr>
        <w:t>.</w:t>
      </w:r>
    </w:p>
    <w:p w14:paraId="0BDCA31F" w14:textId="77777777" w:rsidR="00F82175" w:rsidRPr="00F82175" w:rsidRDefault="00F82175" w:rsidP="00F82175">
      <w:pPr>
        <w:spacing w:before="100" w:beforeAutospacing="1" w:after="100" w:afterAutospacing="1"/>
        <w:ind w:left="142"/>
        <w:jc w:val="center"/>
        <w:rPr>
          <w:rFonts w:eastAsia="Times New Roman" w:cstheme="majorHAnsi"/>
          <w:lang w:eastAsia="en-AU"/>
        </w:rPr>
      </w:pPr>
    </w:p>
    <w:p w14:paraId="0CEF5B42" w14:textId="77777777" w:rsidR="00F82175" w:rsidRDefault="00F82175">
      <w:pPr>
        <w:rPr>
          <w:rFonts w:eastAsia="Times New Roman" w:cstheme="majorHAnsi"/>
          <w:lang w:eastAsia="en-AU"/>
        </w:rPr>
      </w:pPr>
      <w:r>
        <w:rPr>
          <w:rFonts w:eastAsia="Times New Roman" w:cstheme="majorHAnsi"/>
          <w:lang w:eastAsia="en-AU"/>
        </w:rPr>
        <w:br w:type="page"/>
      </w:r>
    </w:p>
    <w:p w14:paraId="2A6A9E5A" w14:textId="39FBD38B" w:rsidR="00F82175" w:rsidRPr="00F82175" w:rsidRDefault="00F82175" w:rsidP="00F82175">
      <w:pPr>
        <w:spacing w:before="100" w:beforeAutospacing="1" w:after="100" w:afterAutospacing="1"/>
        <w:ind w:left="142"/>
        <w:jc w:val="center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lastRenderedPageBreak/>
        <w:t xml:space="preserve">EXECUTED by the parties to the Agreement this           day of      </w:t>
      </w:r>
      <w:r>
        <w:rPr>
          <w:rFonts w:eastAsia="Times New Roman" w:cstheme="majorHAnsi"/>
          <w:lang w:eastAsia="en-AU"/>
        </w:rPr>
        <w:t xml:space="preserve">                            2020</w:t>
      </w:r>
      <w:r w:rsidRPr="00F82175">
        <w:rPr>
          <w:rFonts w:eastAsia="Times New Roman" w:cstheme="majorHAnsi"/>
          <w:lang w:eastAsia="en-AU"/>
        </w:rPr>
        <w:t>.</w:t>
      </w:r>
    </w:p>
    <w:p w14:paraId="57499E1D" w14:textId="77777777" w:rsidR="00F82175" w:rsidRPr="00F82175" w:rsidRDefault="00F82175" w:rsidP="00F82175">
      <w:pPr>
        <w:spacing w:before="100" w:beforeAutospacing="1" w:after="100" w:afterAutospacing="1"/>
        <w:ind w:left="142"/>
        <w:jc w:val="center"/>
        <w:rPr>
          <w:rFonts w:eastAsia="Times New Roman" w:cstheme="majorHAnsi"/>
          <w:lang w:eastAsia="en-AU"/>
        </w:rPr>
      </w:pPr>
    </w:p>
    <w:p w14:paraId="3E4399F3" w14:textId="79B125A6" w:rsidR="00F82175" w:rsidRPr="00F82175" w:rsidRDefault="00F82175" w:rsidP="00F82175">
      <w:pPr>
        <w:spacing w:before="100" w:beforeAutospacing="1" w:after="100" w:afterAutospacing="1"/>
        <w:ind w:left="142"/>
        <w:jc w:val="center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 xml:space="preserve">SIGNED for and on behalf of </w:t>
      </w:r>
      <w:r w:rsidRPr="00F82175">
        <w:rPr>
          <w:rFonts w:eastAsia="Times New Roman" w:cstheme="majorHAnsi"/>
          <w:i/>
          <w:lang w:eastAsia="en-AU"/>
        </w:rPr>
        <w:t xml:space="preserve">[Data receiver/organisation ] </w:t>
      </w:r>
      <w:r w:rsidRPr="00F82175">
        <w:rPr>
          <w:rFonts w:eastAsia="Times New Roman" w:cstheme="majorHAnsi"/>
          <w:lang w:eastAsia="en-AU"/>
        </w:rPr>
        <w:t xml:space="preserve"> in the presence of:</w:t>
      </w:r>
    </w:p>
    <w:p w14:paraId="4275C9D5" w14:textId="77777777" w:rsidR="00F82175" w:rsidRPr="00F82175" w:rsidRDefault="00F82175" w:rsidP="00F82175">
      <w:pPr>
        <w:ind w:left="142"/>
        <w:jc w:val="center"/>
        <w:rPr>
          <w:rFonts w:cstheme="majorHAnsi"/>
          <w:szCs w:val="22"/>
        </w:rPr>
      </w:pPr>
      <w:r w:rsidRPr="00F82175">
        <w:rPr>
          <w:rFonts w:cstheme="majorHAnsi"/>
          <w:szCs w:val="22"/>
        </w:rPr>
        <w:t>……………………………….…………</w:t>
      </w:r>
      <w:r w:rsidRPr="00F82175">
        <w:rPr>
          <w:rFonts w:cstheme="majorHAnsi"/>
          <w:szCs w:val="22"/>
        </w:rPr>
        <w:tab/>
        <w:t>………………………………………..</w:t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  <w:t>……………</w:t>
      </w:r>
    </w:p>
    <w:p w14:paraId="3BCCBFF4" w14:textId="09D056E3" w:rsidR="00F82175" w:rsidRPr="00F82175" w:rsidRDefault="00F82175" w:rsidP="00F82175">
      <w:pPr>
        <w:ind w:left="142"/>
        <w:jc w:val="center"/>
        <w:rPr>
          <w:rFonts w:cstheme="majorHAnsi"/>
          <w:szCs w:val="22"/>
        </w:rPr>
      </w:pPr>
      <w:r w:rsidRPr="00F82175">
        <w:rPr>
          <w:rFonts w:cstheme="majorHAnsi"/>
          <w:szCs w:val="22"/>
        </w:rPr>
        <w:t>Name</w:t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  <w:t>Signature</w:t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  <w:t>Date</w:t>
      </w:r>
    </w:p>
    <w:p w14:paraId="38ECC9BC" w14:textId="77777777" w:rsidR="00F82175" w:rsidRPr="00F82175" w:rsidRDefault="00F82175" w:rsidP="00F82175">
      <w:pPr>
        <w:ind w:left="142"/>
        <w:jc w:val="center"/>
        <w:rPr>
          <w:rFonts w:cstheme="majorHAnsi"/>
          <w:szCs w:val="22"/>
        </w:rPr>
      </w:pPr>
    </w:p>
    <w:p w14:paraId="6F03FFD2" w14:textId="77777777" w:rsidR="00F82175" w:rsidRPr="00F82175" w:rsidRDefault="00F82175" w:rsidP="00F82175">
      <w:pPr>
        <w:ind w:left="142"/>
        <w:jc w:val="center"/>
        <w:rPr>
          <w:rFonts w:cstheme="majorHAnsi"/>
          <w:szCs w:val="22"/>
        </w:rPr>
      </w:pPr>
      <w:r w:rsidRPr="00F82175">
        <w:rPr>
          <w:rFonts w:cstheme="majorHAnsi"/>
          <w:szCs w:val="22"/>
        </w:rPr>
        <w:t>……………………………….…………</w:t>
      </w:r>
      <w:r w:rsidRPr="00F82175">
        <w:rPr>
          <w:rFonts w:cstheme="majorHAnsi"/>
          <w:szCs w:val="22"/>
        </w:rPr>
        <w:tab/>
        <w:t>………………………………………..</w:t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  <w:t>……………</w:t>
      </w:r>
    </w:p>
    <w:p w14:paraId="077A02EB" w14:textId="6D1A6532" w:rsidR="00F82175" w:rsidRPr="00F82175" w:rsidRDefault="00F82175" w:rsidP="00F82175">
      <w:pPr>
        <w:ind w:left="142"/>
        <w:jc w:val="center"/>
        <w:rPr>
          <w:rFonts w:cstheme="majorHAnsi"/>
          <w:szCs w:val="22"/>
        </w:rPr>
      </w:pPr>
      <w:r w:rsidRPr="00F82175">
        <w:rPr>
          <w:rFonts w:cstheme="majorHAnsi"/>
          <w:szCs w:val="22"/>
        </w:rPr>
        <w:t>Name of Witness</w:t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  <w:t>Signature of Witness</w:t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</w:r>
      <w:r w:rsidRPr="00F82175">
        <w:rPr>
          <w:rFonts w:cstheme="majorHAnsi"/>
          <w:szCs w:val="22"/>
        </w:rPr>
        <w:tab/>
        <w:t>Date</w:t>
      </w:r>
    </w:p>
    <w:p w14:paraId="6ECEACF0" w14:textId="77777777" w:rsidR="00F82175" w:rsidRPr="00F82175" w:rsidRDefault="00F82175" w:rsidP="00F82175">
      <w:pPr>
        <w:spacing w:before="100" w:beforeAutospacing="1" w:after="100" w:afterAutospacing="1"/>
        <w:ind w:left="142"/>
        <w:jc w:val="center"/>
        <w:rPr>
          <w:rFonts w:eastAsia="Times New Roman" w:cstheme="majorHAnsi"/>
          <w:lang w:eastAsia="en-AU"/>
        </w:rPr>
      </w:pPr>
    </w:p>
    <w:p w14:paraId="09CD5C8A" w14:textId="14954C00" w:rsidR="00F82175" w:rsidRPr="00F82175" w:rsidRDefault="00F82175" w:rsidP="00F82175">
      <w:pPr>
        <w:spacing w:before="100" w:beforeAutospacing="1" w:after="100" w:afterAutospacing="1"/>
        <w:ind w:left="142"/>
        <w:jc w:val="center"/>
        <w:rPr>
          <w:rFonts w:eastAsia="Times New Roman" w:cstheme="majorHAnsi"/>
          <w:lang w:eastAsia="en-AU"/>
        </w:rPr>
      </w:pPr>
      <w:r w:rsidRPr="00F82175">
        <w:rPr>
          <w:rFonts w:eastAsia="Times New Roman" w:cstheme="majorHAnsi"/>
          <w:lang w:eastAsia="en-AU"/>
        </w:rPr>
        <w:t>SIGNED for and on behalf of [</w:t>
      </w:r>
      <w:r w:rsidRPr="00F82175">
        <w:rPr>
          <w:rFonts w:eastAsia="Times New Roman" w:cstheme="majorHAnsi"/>
          <w:i/>
          <w:lang w:eastAsia="en-AU"/>
        </w:rPr>
        <w:t xml:space="preserve">Data owner/custodian organisation] </w:t>
      </w:r>
      <w:r w:rsidRPr="00F82175">
        <w:rPr>
          <w:rFonts w:eastAsia="Times New Roman" w:cstheme="majorHAnsi"/>
          <w:lang w:eastAsia="en-AU"/>
        </w:rPr>
        <w:t>in the presence of:</w:t>
      </w:r>
    </w:p>
    <w:tbl>
      <w:tblPr>
        <w:tblStyle w:val="TableGrid"/>
        <w:tblW w:w="9214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956"/>
        <w:gridCol w:w="2268"/>
        <w:gridCol w:w="2733"/>
      </w:tblGrid>
      <w:tr w:rsidR="00F82175" w:rsidRPr="00F82175" w14:paraId="6EB130DB" w14:textId="77777777" w:rsidTr="00F82175">
        <w:tc>
          <w:tcPr>
            <w:tcW w:w="1257" w:type="dxa"/>
          </w:tcPr>
          <w:p w14:paraId="2663DC99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Signature:</w:t>
            </w:r>
          </w:p>
        </w:tc>
        <w:tc>
          <w:tcPr>
            <w:tcW w:w="2956" w:type="dxa"/>
          </w:tcPr>
          <w:p w14:paraId="6012917A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  <w:tc>
          <w:tcPr>
            <w:tcW w:w="2268" w:type="dxa"/>
          </w:tcPr>
          <w:p w14:paraId="4363E27E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Signature of Witness:</w:t>
            </w:r>
          </w:p>
        </w:tc>
        <w:tc>
          <w:tcPr>
            <w:tcW w:w="2733" w:type="dxa"/>
          </w:tcPr>
          <w:p w14:paraId="69F4C833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</w:tr>
      <w:tr w:rsidR="00F82175" w:rsidRPr="00F82175" w14:paraId="7FF2B955" w14:textId="77777777" w:rsidTr="00F82175">
        <w:tc>
          <w:tcPr>
            <w:tcW w:w="1257" w:type="dxa"/>
          </w:tcPr>
          <w:p w14:paraId="1EAC23B8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Name:</w:t>
            </w:r>
          </w:p>
        </w:tc>
        <w:tc>
          <w:tcPr>
            <w:tcW w:w="2956" w:type="dxa"/>
          </w:tcPr>
          <w:p w14:paraId="4CE2FB85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  <w:tc>
          <w:tcPr>
            <w:tcW w:w="2268" w:type="dxa"/>
          </w:tcPr>
          <w:p w14:paraId="3AD80791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Name of Witness:</w:t>
            </w:r>
          </w:p>
        </w:tc>
        <w:tc>
          <w:tcPr>
            <w:tcW w:w="2733" w:type="dxa"/>
          </w:tcPr>
          <w:p w14:paraId="0CA70EE2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</w:tr>
      <w:tr w:rsidR="00F82175" w:rsidRPr="00F82175" w14:paraId="08A7C9CB" w14:textId="77777777" w:rsidTr="00F82175">
        <w:tc>
          <w:tcPr>
            <w:tcW w:w="1257" w:type="dxa"/>
          </w:tcPr>
          <w:p w14:paraId="1DBCEBCA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Position:</w:t>
            </w:r>
          </w:p>
        </w:tc>
        <w:tc>
          <w:tcPr>
            <w:tcW w:w="2956" w:type="dxa"/>
          </w:tcPr>
          <w:p w14:paraId="73AE6C3C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  <w:tc>
          <w:tcPr>
            <w:tcW w:w="2268" w:type="dxa"/>
          </w:tcPr>
          <w:p w14:paraId="057B416C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Position of Witness:</w:t>
            </w:r>
          </w:p>
        </w:tc>
        <w:tc>
          <w:tcPr>
            <w:tcW w:w="2733" w:type="dxa"/>
          </w:tcPr>
          <w:p w14:paraId="64897704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</w:tr>
      <w:tr w:rsidR="00F82175" w:rsidRPr="00F82175" w14:paraId="512B4F1A" w14:textId="77777777" w:rsidTr="00F82175">
        <w:tc>
          <w:tcPr>
            <w:tcW w:w="1257" w:type="dxa"/>
          </w:tcPr>
          <w:p w14:paraId="27F53575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Date:</w:t>
            </w:r>
          </w:p>
        </w:tc>
        <w:tc>
          <w:tcPr>
            <w:tcW w:w="2956" w:type="dxa"/>
          </w:tcPr>
          <w:p w14:paraId="051092A3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  <w:tc>
          <w:tcPr>
            <w:tcW w:w="2268" w:type="dxa"/>
          </w:tcPr>
          <w:p w14:paraId="67D6357A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  <w:r w:rsidRPr="00F82175">
              <w:rPr>
                <w:rFonts w:eastAsia="Times New Roman" w:cstheme="majorHAnsi"/>
                <w:lang w:eastAsia="en-AU"/>
              </w:rPr>
              <w:t>Date:</w:t>
            </w:r>
          </w:p>
        </w:tc>
        <w:tc>
          <w:tcPr>
            <w:tcW w:w="2733" w:type="dxa"/>
          </w:tcPr>
          <w:p w14:paraId="1FCE875A" w14:textId="77777777" w:rsidR="00F82175" w:rsidRPr="00F82175" w:rsidRDefault="00F82175" w:rsidP="00F82175">
            <w:pPr>
              <w:spacing w:after="100" w:afterAutospacing="1" w:line="480" w:lineRule="auto"/>
              <w:ind w:left="142"/>
              <w:jc w:val="center"/>
              <w:rPr>
                <w:rFonts w:eastAsia="Times New Roman" w:cstheme="majorHAnsi"/>
                <w:lang w:eastAsia="en-AU"/>
              </w:rPr>
            </w:pPr>
          </w:p>
        </w:tc>
      </w:tr>
    </w:tbl>
    <w:p w14:paraId="05867642" w14:textId="77777777" w:rsidR="00F82175" w:rsidRPr="00F82175" w:rsidRDefault="00F82175" w:rsidP="00F82175">
      <w:pPr>
        <w:tabs>
          <w:tab w:val="left" w:pos="1897"/>
          <w:tab w:val="center" w:pos="5099"/>
        </w:tabs>
        <w:ind w:left="142"/>
        <w:jc w:val="center"/>
        <w:rPr>
          <w:rFonts w:cstheme="majorHAnsi"/>
          <w:sz w:val="20"/>
          <w:szCs w:val="20"/>
        </w:rPr>
      </w:pPr>
    </w:p>
    <w:p w14:paraId="3A6B24F9" w14:textId="6B312CEF" w:rsidR="00444794" w:rsidRPr="00F82175" w:rsidRDefault="00444794" w:rsidP="00F82175">
      <w:pPr>
        <w:ind w:left="142"/>
        <w:rPr>
          <w:rFonts w:cstheme="majorHAnsi"/>
        </w:rPr>
      </w:pPr>
    </w:p>
    <w:sectPr w:rsidR="00444794" w:rsidRPr="00F82175" w:rsidSect="00F8217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701" w:left="1315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3F408" w14:textId="77777777" w:rsidR="00FB6992" w:rsidRDefault="00FB6992" w:rsidP="00452E05">
      <w:r>
        <w:separator/>
      </w:r>
    </w:p>
  </w:endnote>
  <w:endnote w:type="continuationSeparator" w:id="0">
    <w:p w14:paraId="1282FC6C" w14:textId="77777777" w:rsidR="00FB6992" w:rsidRDefault="00FB6992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DIN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6CEA9" w14:textId="77777777" w:rsidR="00FB6992" w:rsidRDefault="00FB6992" w:rsidP="00452E05">
      <w:r>
        <w:separator/>
      </w:r>
    </w:p>
  </w:footnote>
  <w:footnote w:type="continuationSeparator" w:id="0">
    <w:p w14:paraId="49B8A580" w14:textId="77777777" w:rsidR="00FB6992" w:rsidRDefault="00FB6992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FB6992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C470" w14:textId="5D48EE01" w:rsidR="00C62BC1" w:rsidRPr="00F82175" w:rsidRDefault="00F82175" w:rsidP="00F82175">
    <w:pPr>
      <w:pStyle w:val="Header"/>
      <w:jc w:val="right"/>
      <w:rPr>
        <w:i/>
      </w:rPr>
    </w:pPr>
    <w:r w:rsidRPr="00F82175">
      <w:rPr>
        <w:i/>
      </w:rPr>
      <w:t>[Data owner/custodian] and [Data receiver] Data Sharing Agreement</w:t>
    </w:r>
    <w:r w:rsidR="005364A9" w:rsidRPr="00F82175">
      <w:rPr>
        <w:i/>
        <w:noProof/>
      </w:rPr>
      <w:drawing>
        <wp:anchor distT="0" distB="0" distL="114300" distR="114300" simplePos="0" relativeHeight="251657216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73883"/>
    <w:multiLevelType w:val="hybridMultilevel"/>
    <w:tmpl w:val="96163F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15688"/>
    <w:multiLevelType w:val="hybridMultilevel"/>
    <w:tmpl w:val="6ECADB30"/>
    <w:lvl w:ilvl="0" w:tplc="A54025A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removePersonalInformation/>
  <w:removeDateAndTim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rAUALlY3TCwAAAA="/>
  </w:docVars>
  <w:rsids>
    <w:rsidRoot w:val="00452E05"/>
    <w:rsid w:val="0000037A"/>
    <w:rsid w:val="00000A01"/>
    <w:rsid w:val="00007598"/>
    <w:rsid w:val="00027361"/>
    <w:rsid w:val="000332D9"/>
    <w:rsid w:val="00047135"/>
    <w:rsid w:val="000D6105"/>
    <w:rsid w:val="00127477"/>
    <w:rsid w:val="001B5BCC"/>
    <w:rsid w:val="00206677"/>
    <w:rsid w:val="0029790B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5021EC"/>
    <w:rsid w:val="005343E8"/>
    <w:rsid w:val="005364A9"/>
    <w:rsid w:val="005564DE"/>
    <w:rsid w:val="005B1C72"/>
    <w:rsid w:val="005B6F71"/>
    <w:rsid w:val="005C0733"/>
    <w:rsid w:val="005E6863"/>
    <w:rsid w:val="0061611D"/>
    <w:rsid w:val="00630192"/>
    <w:rsid w:val="00710665"/>
    <w:rsid w:val="00725256"/>
    <w:rsid w:val="00752E7B"/>
    <w:rsid w:val="007C37B4"/>
    <w:rsid w:val="007D0B7D"/>
    <w:rsid w:val="007E32A1"/>
    <w:rsid w:val="007E4752"/>
    <w:rsid w:val="00802D3E"/>
    <w:rsid w:val="008326DE"/>
    <w:rsid w:val="00867EE5"/>
    <w:rsid w:val="008C382A"/>
    <w:rsid w:val="00924A6A"/>
    <w:rsid w:val="00980DD4"/>
    <w:rsid w:val="009D673D"/>
    <w:rsid w:val="00A3382D"/>
    <w:rsid w:val="00A72D40"/>
    <w:rsid w:val="00B658DB"/>
    <w:rsid w:val="00B84AB6"/>
    <w:rsid w:val="00B9245E"/>
    <w:rsid w:val="00BE0325"/>
    <w:rsid w:val="00C62BC1"/>
    <w:rsid w:val="00DA6CF7"/>
    <w:rsid w:val="00DF18F7"/>
    <w:rsid w:val="00DF47F4"/>
    <w:rsid w:val="00E44A4D"/>
    <w:rsid w:val="00E81C8A"/>
    <w:rsid w:val="00E82E56"/>
    <w:rsid w:val="00E944C1"/>
    <w:rsid w:val="00EC2C66"/>
    <w:rsid w:val="00F82175"/>
    <w:rsid w:val="00FA07CA"/>
    <w:rsid w:val="00F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821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B3241182B04099FAD2F063B4125A" ma:contentTypeVersion="12" ma:contentTypeDescription="Create a new document." ma:contentTypeScope="" ma:versionID="411eda4b36e5e45cc5e9f3f3076e0e2a">
  <xsd:schema xmlns:xsd="http://www.w3.org/2001/XMLSchema" xmlns:xs="http://www.w3.org/2001/XMLSchema" xmlns:p="http://schemas.microsoft.com/office/2006/metadata/properties" xmlns:ns3="78a74446-de31-4b27-b648-38c6cd94a5b0" xmlns:ns4="bf1280e1-93c1-41ac-b972-e718d527ccf3" targetNamespace="http://schemas.microsoft.com/office/2006/metadata/properties" ma:root="true" ma:fieldsID="d3247c848ea6c4d9e0146870c3b783ff" ns3:_="" ns4:_="">
    <xsd:import namespace="78a74446-de31-4b27-b648-38c6cd94a5b0"/>
    <xsd:import namespace="bf1280e1-93c1-41ac-b972-e718d527c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4446-de31-4b27-b648-38c6cd94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80e1-93c1-41ac-b972-e718d527c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21833-DC7A-4FAD-B549-BC65ABAB0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83F55-039E-4BC6-AC19-DFF1EFB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4446-de31-4b27-b648-38c6cd94a5b0"/>
    <ds:schemaRef ds:uri="bf1280e1-93c1-41ac-b972-e718d527c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8CFDE-D54B-4257-91E1-3B6998F9E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B6C87-FC64-433A-A15B-AA528DF118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2021-02-10T22:32:00Z</dcterms:created>
  <dcterms:modified xsi:type="dcterms:W3CDTF">2021-02-10T22:39:00Z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0x0101002589B3241182B04099FAD2F063B4125A</vt:lpwstr>
  </property>
</Properties>
</file>