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F6D44" w14:textId="77777777" w:rsidR="00343A0A" w:rsidRPr="00343A0A" w:rsidRDefault="00343A0A" w:rsidP="00343A0A">
      <w:pPr>
        <w:spacing w:line="276" w:lineRule="auto"/>
        <w:rPr>
          <w:rFonts w:cstheme="majorHAnsi"/>
          <w:szCs w:val="22"/>
        </w:rPr>
      </w:pPr>
    </w:p>
    <w:p w14:paraId="6C957CF7" w14:textId="77777777" w:rsidR="00343A0A" w:rsidRDefault="00343A0A" w:rsidP="00343A0A">
      <w:pPr>
        <w:pStyle w:val="Title"/>
      </w:pPr>
    </w:p>
    <w:p w14:paraId="06EC8149" w14:textId="77777777" w:rsidR="00343A0A" w:rsidRDefault="00343A0A" w:rsidP="00343A0A">
      <w:pPr>
        <w:pStyle w:val="Title"/>
      </w:pPr>
    </w:p>
    <w:p w14:paraId="41A9C8A0" w14:textId="77777777" w:rsidR="00343A0A" w:rsidRDefault="00343A0A" w:rsidP="00343A0A">
      <w:pPr>
        <w:pStyle w:val="Title"/>
      </w:pPr>
    </w:p>
    <w:p w14:paraId="551FCF86" w14:textId="4B91F17C" w:rsidR="00343A0A" w:rsidRPr="00343A0A" w:rsidRDefault="00343A0A" w:rsidP="00343A0A">
      <w:pPr>
        <w:pStyle w:val="Title"/>
      </w:pPr>
      <w:r w:rsidRPr="00343A0A">
        <w:t>Helping Research Candidates Apply</w:t>
      </w:r>
    </w:p>
    <w:p w14:paraId="40693167" w14:textId="77777777" w:rsidR="00343A0A" w:rsidRPr="00343A0A" w:rsidRDefault="00343A0A" w:rsidP="00343A0A">
      <w:pPr>
        <w:spacing w:line="276" w:lineRule="auto"/>
        <w:jc w:val="center"/>
        <w:rPr>
          <w:rFonts w:cstheme="majorHAnsi"/>
          <w:szCs w:val="22"/>
        </w:rPr>
      </w:pPr>
    </w:p>
    <w:p w14:paraId="1E992193" w14:textId="77777777" w:rsidR="00343A0A" w:rsidRPr="00343A0A" w:rsidRDefault="00343A0A" w:rsidP="00343A0A">
      <w:pPr>
        <w:spacing w:line="276" w:lineRule="auto"/>
        <w:jc w:val="center"/>
        <w:rPr>
          <w:rFonts w:cstheme="majorHAnsi"/>
          <w:szCs w:val="22"/>
        </w:rPr>
      </w:pPr>
      <w:r w:rsidRPr="00343A0A">
        <w:rPr>
          <w:rFonts w:cstheme="majorHAnsi"/>
          <w:szCs w:val="22"/>
        </w:rPr>
        <w:t>by Simon Moss</w:t>
      </w:r>
    </w:p>
    <w:p w14:paraId="73A9C01E" w14:textId="77777777" w:rsidR="00343A0A" w:rsidRPr="00343A0A" w:rsidRDefault="00343A0A" w:rsidP="00343A0A">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3A0A" w:rsidRPr="00343A0A" w14:paraId="6AF78981" w14:textId="77777777" w:rsidTr="004B1944">
        <w:tc>
          <w:tcPr>
            <w:tcW w:w="9010" w:type="dxa"/>
            <w:shd w:val="clear" w:color="auto" w:fill="C6EBD6" w:themeFill="accent5" w:themeFillTint="66"/>
          </w:tcPr>
          <w:p w14:paraId="523C362F" w14:textId="77777777" w:rsidR="00343A0A" w:rsidRPr="00343A0A" w:rsidRDefault="00343A0A" w:rsidP="00343A0A">
            <w:pPr>
              <w:spacing w:line="276" w:lineRule="auto"/>
              <w:jc w:val="center"/>
              <w:rPr>
                <w:rFonts w:cstheme="majorHAnsi"/>
                <w:b/>
              </w:rPr>
            </w:pPr>
            <w:r w:rsidRPr="00343A0A">
              <w:rPr>
                <w:rFonts w:cstheme="majorHAnsi"/>
                <w:b/>
              </w:rPr>
              <w:t>Introduction</w:t>
            </w:r>
          </w:p>
        </w:tc>
      </w:tr>
    </w:tbl>
    <w:p w14:paraId="3563114D" w14:textId="77777777" w:rsidR="00343A0A" w:rsidRPr="00343A0A" w:rsidRDefault="00343A0A" w:rsidP="00343A0A">
      <w:pPr>
        <w:spacing w:line="276" w:lineRule="auto"/>
        <w:rPr>
          <w:rFonts w:cstheme="majorHAnsi"/>
          <w:szCs w:val="22"/>
        </w:rPr>
      </w:pPr>
    </w:p>
    <w:p w14:paraId="349B7F21" w14:textId="38E9F944" w:rsidR="00343A0A" w:rsidRPr="00343A0A" w:rsidRDefault="00343A0A" w:rsidP="00343A0A">
      <w:pPr>
        <w:spacing w:line="276" w:lineRule="auto"/>
        <w:rPr>
          <w:rFonts w:cstheme="majorHAnsi"/>
          <w:szCs w:val="22"/>
        </w:rPr>
      </w:pPr>
      <w:r w:rsidRPr="00343A0A">
        <w:rPr>
          <w:rFonts w:cstheme="majorHAnsi"/>
          <w:szCs w:val="22"/>
        </w:rPr>
        <w:t xml:space="preserve">Occasionally, after you meet potential research candidates several times, you feel confident and hopeful they will be admitted into the course.  Then later, you might discover they were not admitted into the course—or did not receive a scholarship as anticipated and thus did not </w:t>
      </w:r>
      <w:proofErr w:type="spellStart"/>
      <w:r w:rsidRPr="00343A0A">
        <w:rPr>
          <w:rFonts w:cstheme="majorHAnsi"/>
          <w:szCs w:val="22"/>
        </w:rPr>
        <w:t>enrol</w:t>
      </w:r>
      <w:proofErr w:type="spellEnd"/>
      <w:r w:rsidRPr="00343A0A">
        <w:rPr>
          <w:rFonts w:cstheme="majorHAnsi"/>
          <w:szCs w:val="22"/>
        </w:rPr>
        <w:t xml:space="preserve">.  These candidates feel deflated.  </w:t>
      </w:r>
      <w:proofErr w:type="gramStart"/>
      <w:r w:rsidRPr="00343A0A">
        <w:rPr>
          <w:rFonts w:cstheme="majorHAnsi"/>
          <w:szCs w:val="22"/>
        </w:rPr>
        <w:t>And,</w:t>
      </w:r>
      <w:proofErr w:type="gramEnd"/>
      <w:r w:rsidRPr="00343A0A">
        <w:rPr>
          <w:rFonts w:cstheme="majorHAnsi"/>
          <w:szCs w:val="22"/>
        </w:rPr>
        <w:t xml:space="preserve"> you might feel deflated as well. </w:t>
      </w:r>
    </w:p>
    <w:p w14:paraId="4C68EBC1" w14:textId="77777777" w:rsidR="00343A0A" w:rsidRPr="00343A0A" w:rsidRDefault="00343A0A" w:rsidP="00343A0A">
      <w:pPr>
        <w:spacing w:line="276" w:lineRule="auto"/>
        <w:rPr>
          <w:rFonts w:cstheme="majorHAnsi"/>
          <w:szCs w:val="22"/>
        </w:rPr>
      </w:pPr>
    </w:p>
    <w:p w14:paraId="702931FD" w14:textId="77777777" w:rsidR="00343A0A" w:rsidRPr="00343A0A" w:rsidRDefault="00343A0A" w:rsidP="00343A0A">
      <w:pPr>
        <w:spacing w:line="276" w:lineRule="auto"/>
        <w:rPr>
          <w:rFonts w:cstheme="majorHAnsi"/>
          <w:szCs w:val="22"/>
        </w:rPr>
      </w:pPr>
      <w:r w:rsidRPr="00343A0A">
        <w:rPr>
          <w:rFonts w:cstheme="majorHAnsi"/>
          <w:b/>
          <w:szCs w:val="22"/>
        </w:rPr>
        <w:t>How to help research candidates apply successfully</w:t>
      </w:r>
      <w:r w:rsidRPr="00343A0A">
        <w:rPr>
          <w:rFonts w:cstheme="majorHAnsi"/>
          <w:szCs w:val="22"/>
        </w:rPr>
        <w:t xml:space="preserve">  </w:t>
      </w:r>
    </w:p>
    <w:p w14:paraId="776F9FCF" w14:textId="77777777" w:rsidR="00343A0A" w:rsidRPr="00343A0A" w:rsidRDefault="00343A0A" w:rsidP="00343A0A">
      <w:pPr>
        <w:spacing w:line="276" w:lineRule="auto"/>
        <w:rPr>
          <w:rFonts w:cstheme="majorHAnsi"/>
          <w:szCs w:val="22"/>
        </w:rPr>
      </w:pPr>
    </w:p>
    <w:p w14:paraId="1052AD6E" w14:textId="030C69AB" w:rsidR="00343A0A" w:rsidRPr="00343A0A" w:rsidRDefault="00343A0A" w:rsidP="00343A0A">
      <w:pPr>
        <w:spacing w:line="276" w:lineRule="auto"/>
        <w:rPr>
          <w:rFonts w:cstheme="majorHAnsi"/>
          <w:szCs w:val="22"/>
        </w:rPr>
      </w:pPr>
      <w:r w:rsidRPr="00343A0A">
        <w:rPr>
          <w:rFonts w:cstheme="majorHAnsi"/>
          <w:szCs w:val="22"/>
        </w:rPr>
        <w:t xml:space="preserve">To prevent these problems, you can, to some extent, increase the likelihood your potential research candidates will be admitted into the course and perhaps receive a scholarship as well.  Of course, these decisions are largely dependent upon considerations you cannot change, such as the previous grades and research output of this candidate.  Nevertheless, you can </w:t>
      </w:r>
    </w:p>
    <w:p w14:paraId="4ED417B9" w14:textId="77777777" w:rsidR="00343A0A" w:rsidRPr="00343A0A" w:rsidRDefault="00343A0A" w:rsidP="00343A0A">
      <w:pPr>
        <w:spacing w:line="276" w:lineRule="auto"/>
        <w:rPr>
          <w:rFonts w:cstheme="majorHAnsi"/>
          <w:szCs w:val="22"/>
        </w:rPr>
      </w:pPr>
    </w:p>
    <w:p w14:paraId="399EE7FA" w14:textId="77777777" w:rsidR="00343A0A" w:rsidRPr="00343A0A" w:rsidRDefault="00343A0A" w:rsidP="00343A0A">
      <w:pPr>
        <w:pStyle w:val="ListParagraph"/>
        <w:numPr>
          <w:ilvl w:val="0"/>
          <w:numId w:val="28"/>
        </w:numPr>
        <w:spacing w:before="0" w:after="0" w:line="276" w:lineRule="auto"/>
        <w:rPr>
          <w:rFonts w:cstheme="majorHAnsi"/>
          <w:szCs w:val="22"/>
        </w:rPr>
      </w:pPr>
      <w:r w:rsidRPr="00343A0A">
        <w:rPr>
          <w:rFonts w:cstheme="majorHAnsi"/>
          <w:szCs w:val="22"/>
        </w:rPr>
        <w:t>choose a suitable FOE code</w:t>
      </w:r>
    </w:p>
    <w:p w14:paraId="20363E82" w14:textId="77777777" w:rsidR="00343A0A" w:rsidRPr="00343A0A" w:rsidRDefault="00343A0A" w:rsidP="00343A0A">
      <w:pPr>
        <w:pStyle w:val="ListParagraph"/>
        <w:numPr>
          <w:ilvl w:val="0"/>
          <w:numId w:val="28"/>
        </w:numPr>
        <w:spacing w:before="0" w:after="0" w:line="276" w:lineRule="auto"/>
        <w:rPr>
          <w:rFonts w:cstheme="majorHAnsi"/>
          <w:szCs w:val="22"/>
        </w:rPr>
      </w:pPr>
      <w:r w:rsidRPr="00343A0A">
        <w:rPr>
          <w:rFonts w:cstheme="majorHAnsi"/>
          <w:szCs w:val="22"/>
        </w:rPr>
        <w:t>help applicants develop an appropriate research proposal and budget</w:t>
      </w:r>
    </w:p>
    <w:p w14:paraId="5C08CF27" w14:textId="77777777" w:rsidR="00343A0A" w:rsidRPr="00343A0A" w:rsidRDefault="00343A0A" w:rsidP="00343A0A">
      <w:pPr>
        <w:pStyle w:val="ListParagraph"/>
        <w:numPr>
          <w:ilvl w:val="0"/>
          <w:numId w:val="28"/>
        </w:numPr>
        <w:spacing w:before="0" w:after="0" w:line="276" w:lineRule="auto"/>
        <w:rPr>
          <w:rFonts w:cstheme="majorHAnsi"/>
          <w:szCs w:val="22"/>
        </w:rPr>
      </w:pPr>
      <w:r w:rsidRPr="00343A0A">
        <w:rPr>
          <w:rFonts w:cstheme="majorHAnsi"/>
          <w:szCs w:val="22"/>
        </w:rPr>
        <w:t>construct a suitable panel of supervisors</w:t>
      </w:r>
    </w:p>
    <w:p w14:paraId="58FFE169" w14:textId="77777777" w:rsidR="00343A0A" w:rsidRPr="00343A0A" w:rsidRDefault="00343A0A" w:rsidP="00343A0A">
      <w:pPr>
        <w:spacing w:line="276" w:lineRule="auto"/>
        <w:rPr>
          <w:rFonts w:cstheme="majorHAnsi"/>
          <w:szCs w:val="22"/>
        </w:rPr>
      </w:pPr>
    </w:p>
    <w:p w14:paraId="6B77559B" w14:textId="77777777" w:rsidR="00343A0A" w:rsidRPr="00343A0A" w:rsidRDefault="00343A0A" w:rsidP="00343A0A">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3A0A" w:rsidRPr="00343A0A" w14:paraId="386D3AFB" w14:textId="77777777" w:rsidTr="004B1944">
        <w:tc>
          <w:tcPr>
            <w:tcW w:w="9010" w:type="dxa"/>
            <w:shd w:val="clear" w:color="auto" w:fill="C6EBD6" w:themeFill="accent5" w:themeFillTint="66"/>
          </w:tcPr>
          <w:p w14:paraId="5C1BFAB1" w14:textId="77777777" w:rsidR="00343A0A" w:rsidRPr="00343A0A" w:rsidRDefault="00343A0A" w:rsidP="00343A0A">
            <w:pPr>
              <w:spacing w:line="276" w:lineRule="auto"/>
              <w:jc w:val="center"/>
              <w:rPr>
                <w:rFonts w:cstheme="majorHAnsi"/>
                <w:b/>
              </w:rPr>
            </w:pPr>
            <w:r w:rsidRPr="00343A0A">
              <w:rPr>
                <w:rFonts w:cstheme="majorHAnsi"/>
                <w:b/>
              </w:rPr>
              <w:t>Choose a suitable FOE code</w:t>
            </w:r>
          </w:p>
        </w:tc>
      </w:tr>
    </w:tbl>
    <w:p w14:paraId="517C917D" w14:textId="77777777" w:rsidR="00343A0A" w:rsidRPr="00343A0A" w:rsidRDefault="00343A0A" w:rsidP="00343A0A">
      <w:pPr>
        <w:spacing w:line="276" w:lineRule="auto"/>
        <w:rPr>
          <w:rFonts w:cstheme="majorHAnsi"/>
          <w:szCs w:val="22"/>
        </w:rPr>
      </w:pPr>
    </w:p>
    <w:p w14:paraId="32E64E3D" w14:textId="77777777" w:rsidR="00343A0A" w:rsidRPr="00343A0A" w:rsidRDefault="00343A0A" w:rsidP="00343A0A">
      <w:pPr>
        <w:spacing w:line="276" w:lineRule="auto"/>
        <w:rPr>
          <w:rFonts w:cstheme="majorHAnsi"/>
          <w:b/>
          <w:szCs w:val="22"/>
        </w:rPr>
      </w:pPr>
      <w:r w:rsidRPr="00343A0A">
        <w:rPr>
          <w:rFonts w:cstheme="majorHAnsi"/>
          <w:b/>
          <w:szCs w:val="22"/>
        </w:rPr>
        <w:t xml:space="preserve">High cost versus </w:t>
      </w:r>
      <w:proofErr w:type="gramStart"/>
      <w:r w:rsidRPr="00343A0A">
        <w:rPr>
          <w:rFonts w:cstheme="majorHAnsi"/>
          <w:b/>
          <w:szCs w:val="22"/>
        </w:rPr>
        <w:t>low cost</w:t>
      </w:r>
      <w:proofErr w:type="gramEnd"/>
      <w:r w:rsidRPr="00343A0A">
        <w:rPr>
          <w:rFonts w:cstheme="majorHAnsi"/>
          <w:b/>
          <w:szCs w:val="22"/>
        </w:rPr>
        <w:t xml:space="preserve"> fields of study</w:t>
      </w:r>
    </w:p>
    <w:p w14:paraId="48544E3B" w14:textId="77777777" w:rsidR="00343A0A" w:rsidRPr="00343A0A" w:rsidRDefault="00343A0A" w:rsidP="00343A0A">
      <w:pPr>
        <w:spacing w:line="276" w:lineRule="auto"/>
        <w:rPr>
          <w:rFonts w:cstheme="majorHAnsi"/>
          <w:szCs w:val="22"/>
        </w:rPr>
      </w:pPr>
    </w:p>
    <w:p w14:paraId="6549FFA1" w14:textId="0E3E6EEF" w:rsidR="00343A0A" w:rsidRPr="00343A0A" w:rsidRDefault="00343A0A" w:rsidP="00343A0A">
      <w:pPr>
        <w:spacing w:line="276" w:lineRule="auto"/>
        <w:rPr>
          <w:rFonts w:cstheme="majorHAnsi"/>
          <w:szCs w:val="22"/>
        </w:rPr>
      </w:pPr>
      <w:r w:rsidRPr="00343A0A">
        <w:rPr>
          <w:rFonts w:cstheme="majorHAnsi"/>
          <w:szCs w:val="22"/>
        </w:rPr>
        <w:t>During the application, you will be prompted to specify three codes.  The following table specifies these codes together with the website to identify these codes.</w:t>
      </w:r>
    </w:p>
    <w:p w14:paraId="62E0A74A" w14:textId="77777777" w:rsidR="00343A0A" w:rsidRPr="00343A0A" w:rsidRDefault="00343A0A" w:rsidP="00343A0A">
      <w:pPr>
        <w:spacing w:line="276" w:lineRule="auto"/>
        <w:rPr>
          <w:rFonts w:cstheme="majorHAnsi"/>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5670"/>
      </w:tblGrid>
      <w:tr w:rsidR="00343A0A" w:rsidRPr="00343A0A" w14:paraId="125B9936" w14:textId="77777777" w:rsidTr="004B1944">
        <w:trPr>
          <w:trHeight w:val="373"/>
        </w:trPr>
        <w:tc>
          <w:tcPr>
            <w:tcW w:w="3231" w:type="dxa"/>
            <w:shd w:val="clear" w:color="auto" w:fill="C6EBD6" w:themeFill="accent5" w:themeFillTint="66"/>
          </w:tcPr>
          <w:p w14:paraId="5F7EBFFC" w14:textId="77777777" w:rsidR="00343A0A" w:rsidRPr="00343A0A" w:rsidRDefault="00343A0A" w:rsidP="00343A0A">
            <w:pPr>
              <w:spacing w:line="276" w:lineRule="auto"/>
              <w:jc w:val="center"/>
              <w:rPr>
                <w:rFonts w:cstheme="majorHAnsi"/>
              </w:rPr>
            </w:pPr>
            <w:r w:rsidRPr="00343A0A">
              <w:rPr>
                <w:rFonts w:cstheme="majorHAnsi"/>
              </w:rPr>
              <w:t>Code</w:t>
            </w:r>
          </w:p>
        </w:tc>
        <w:tc>
          <w:tcPr>
            <w:tcW w:w="5670" w:type="dxa"/>
            <w:shd w:val="clear" w:color="auto" w:fill="C6EBD6" w:themeFill="accent5" w:themeFillTint="66"/>
          </w:tcPr>
          <w:p w14:paraId="1C981B4A" w14:textId="77777777" w:rsidR="00343A0A" w:rsidRPr="00343A0A" w:rsidRDefault="00343A0A" w:rsidP="00343A0A">
            <w:pPr>
              <w:spacing w:line="276" w:lineRule="auto"/>
              <w:jc w:val="center"/>
              <w:rPr>
                <w:rFonts w:cstheme="majorHAnsi"/>
                <w:lang w:eastAsia="zh-TW"/>
              </w:rPr>
            </w:pPr>
            <w:r w:rsidRPr="00343A0A">
              <w:rPr>
                <w:rFonts w:cstheme="majorHAnsi"/>
                <w:lang w:eastAsia="zh-TW"/>
              </w:rPr>
              <w:t>Web link</w:t>
            </w:r>
          </w:p>
        </w:tc>
      </w:tr>
      <w:tr w:rsidR="00343A0A" w:rsidRPr="00343A0A" w14:paraId="720279FD" w14:textId="77777777" w:rsidTr="004B1944">
        <w:trPr>
          <w:trHeight w:val="457"/>
        </w:trPr>
        <w:tc>
          <w:tcPr>
            <w:tcW w:w="3231" w:type="dxa"/>
            <w:shd w:val="clear" w:color="auto" w:fill="D9D9D9" w:themeFill="background1" w:themeFillShade="D9"/>
          </w:tcPr>
          <w:p w14:paraId="5F11705A" w14:textId="77777777" w:rsidR="00343A0A" w:rsidRPr="00343A0A" w:rsidRDefault="00343A0A" w:rsidP="00343A0A">
            <w:pPr>
              <w:spacing w:line="276" w:lineRule="auto"/>
              <w:rPr>
                <w:rFonts w:cstheme="majorHAnsi"/>
                <w:lang w:eastAsia="zh-TW"/>
              </w:rPr>
            </w:pPr>
            <w:r w:rsidRPr="00343A0A">
              <w:rPr>
                <w:rFonts w:cstheme="majorHAnsi"/>
                <w:lang w:eastAsia="zh-TW"/>
              </w:rPr>
              <w:t xml:space="preserve"> Field of Education or FOE</w:t>
            </w:r>
          </w:p>
        </w:tc>
        <w:tc>
          <w:tcPr>
            <w:tcW w:w="5670" w:type="dxa"/>
            <w:shd w:val="clear" w:color="auto" w:fill="D9D9D9" w:themeFill="background1" w:themeFillShade="D9"/>
          </w:tcPr>
          <w:p w14:paraId="3B100E54"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t>tinyurl.com/y3bfz2ez</w:t>
            </w:r>
          </w:p>
        </w:tc>
      </w:tr>
      <w:tr w:rsidR="00343A0A" w:rsidRPr="00343A0A" w14:paraId="6A0521CA" w14:textId="77777777" w:rsidTr="004B1944">
        <w:trPr>
          <w:trHeight w:val="457"/>
        </w:trPr>
        <w:tc>
          <w:tcPr>
            <w:tcW w:w="3231" w:type="dxa"/>
            <w:shd w:val="clear" w:color="auto" w:fill="D9D9D9" w:themeFill="background1" w:themeFillShade="D9"/>
          </w:tcPr>
          <w:p w14:paraId="640ED811" w14:textId="77777777" w:rsidR="00343A0A" w:rsidRPr="00343A0A" w:rsidRDefault="00343A0A" w:rsidP="00343A0A">
            <w:pPr>
              <w:spacing w:line="276" w:lineRule="auto"/>
              <w:rPr>
                <w:rFonts w:cstheme="majorHAnsi"/>
                <w:b/>
                <w:lang w:eastAsia="zh-TW"/>
              </w:rPr>
            </w:pPr>
            <w:r w:rsidRPr="00343A0A">
              <w:rPr>
                <w:rFonts w:cstheme="majorHAnsi"/>
                <w:lang w:eastAsia="zh-TW"/>
              </w:rPr>
              <w:t xml:space="preserve"> Field of Research or FOR </w:t>
            </w:r>
          </w:p>
        </w:tc>
        <w:tc>
          <w:tcPr>
            <w:tcW w:w="5670" w:type="dxa"/>
            <w:shd w:val="clear" w:color="auto" w:fill="D9D9D9" w:themeFill="background1" w:themeFillShade="D9"/>
          </w:tcPr>
          <w:p w14:paraId="2883F971"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t xml:space="preserve">tinyurl.com/yycf27rh  </w:t>
            </w:r>
          </w:p>
        </w:tc>
      </w:tr>
      <w:tr w:rsidR="00343A0A" w:rsidRPr="00343A0A" w14:paraId="23671678" w14:textId="77777777" w:rsidTr="004B1944">
        <w:trPr>
          <w:trHeight w:val="457"/>
        </w:trPr>
        <w:tc>
          <w:tcPr>
            <w:tcW w:w="3231" w:type="dxa"/>
            <w:shd w:val="clear" w:color="auto" w:fill="D9D9D9" w:themeFill="background1" w:themeFillShade="D9"/>
          </w:tcPr>
          <w:p w14:paraId="61EE35FF" w14:textId="77777777" w:rsidR="00343A0A" w:rsidRPr="00343A0A" w:rsidRDefault="00343A0A" w:rsidP="00343A0A">
            <w:pPr>
              <w:spacing w:line="276" w:lineRule="auto"/>
              <w:rPr>
                <w:rFonts w:cstheme="majorHAnsi"/>
                <w:lang w:eastAsia="zh-TW"/>
              </w:rPr>
            </w:pPr>
            <w:r w:rsidRPr="00343A0A">
              <w:rPr>
                <w:rFonts w:cstheme="majorHAnsi"/>
                <w:lang w:eastAsia="zh-TW"/>
              </w:rPr>
              <w:t xml:space="preserve"> Socio economic objective or SEO</w:t>
            </w:r>
          </w:p>
        </w:tc>
        <w:tc>
          <w:tcPr>
            <w:tcW w:w="5670" w:type="dxa"/>
            <w:shd w:val="clear" w:color="auto" w:fill="D9D9D9" w:themeFill="background1" w:themeFillShade="D9"/>
          </w:tcPr>
          <w:p w14:paraId="0A9A5BE5"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t>Sorted by category: tinyurl.com/y48w6dwz</w:t>
            </w:r>
          </w:p>
          <w:p w14:paraId="5EC41504"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lastRenderedPageBreak/>
              <w:t xml:space="preserve">Sorted alphabetically: tinyurl.com/yydfmx8m </w:t>
            </w:r>
          </w:p>
        </w:tc>
      </w:tr>
    </w:tbl>
    <w:p w14:paraId="44D5AF2B" w14:textId="77777777" w:rsidR="00343A0A" w:rsidRPr="00343A0A" w:rsidRDefault="00343A0A" w:rsidP="00343A0A">
      <w:pPr>
        <w:spacing w:line="276" w:lineRule="auto"/>
        <w:rPr>
          <w:rFonts w:cstheme="majorHAnsi"/>
          <w:szCs w:val="22"/>
        </w:rPr>
      </w:pPr>
    </w:p>
    <w:p w14:paraId="54ADD997" w14:textId="0C3287F1" w:rsidR="00343A0A" w:rsidRPr="00343A0A" w:rsidRDefault="00343A0A" w:rsidP="00343A0A">
      <w:pPr>
        <w:spacing w:line="276" w:lineRule="auto"/>
        <w:rPr>
          <w:rFonts w:cstheme="majorHAnsi"/>
          <w:szCs w:val="22"/>
        </w:rPr>
      </w:pPr>
      <w:r w:rsidRPr="00343A0A">
        <w:rPr>
          <w:rFonts w:cstheme="majorHAnsi"/>
          <w:szCs w:val="22"/>
        </w:rPr>
        <w:t>The most important code for these purposes is the field of education.  This code determines whether the project will be deemed as a high-cost field or a low-cost field.  If the project is deemed as a high-cost field, several benefits unfold.  The following table outlines these benefits</w:t>
      </w:r>
    </w:p>
    <w:p w14:paraId="604066B9" w14:textId="77777777" w:rsidR="00343A0A" w:rsidRPr="00343A0A" w:rsidRDefault="00343A0A" w:rsidP="00343A0A">
      <w:pPr>
        <w:spacing w:line="276" w:lineRule="auto"/>
        <w:rPr>
          <w:rFonts w:cstheme="majorHAnsi"/>
          <w:szCs w:val="22"/>
        </w:rPr>
      </w:pPr>
    </w:p>
    <w:p w14:paraId="21B1B820" w14:textId="77777777" w:rsidR="00343A0A" w:rsidRPr="00343A0A" w:rsidRDefault="00343A0A" w:rsidP="00343A0A">
      <w:pPr>
        <w:spacing w:line="276" w:lineRule="auto"/>
        <w:rPr>
          <w:rFonts w:cstheme="majorHAnsi"/>
          <w:szCs w:val="22"/>
        </w:rPr>
      </w:pPr>
    </w:p>
    <w:tbl>
      <w:tblPr>
        <w:tblStyle w:val="TableGrid"/>
        <w:tblW w:w="8901"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5670"/>
      </w:tblGrid>
      <w:tr w:rsidR="00343A0A" w:rsidRPr="00343A0A" w14:paraId="7EDD419E" w14:textId="77777777" w:rsidTr="004B1944">
        <w:trPr>
          <w:trHeight w:val="373"/>
        </w:trPr>
        <w:tc>
          <w:tcPr>
            <w:tcW w:w="8901" w:type="dxa"/>
            <w:gridSpan w:val="2"/>
            <w:shd w:val="clear" w:color="auto" w:fill="000000" w:themeFill="text1"/>
          </w:tcPr>
          <w:p w14:paraId="39F17333" w14:textId="77777777" w:rsidR="00343A0A" w:rsidRPr="00343A0A" w:rsidRDefault="00343A0A" w:rsidP="00343A0A">
            <w:pPr>
              <w:spacing w:line="276" w:lineRule="auto"/>
              <w:jc w:val="center"/>
              <w:rPr>
                <w:rFonts w:cstheme="majorHAnsi"/>
                <w:lang w:eastAsia="zh-TW"/>
              </w:rPr>
            </w:pPr>
            <w:r w:rsidRPr="00343A0A">
              <w:rPr>
                <w:rFonts w:cstheme="majorHAnsi"/>
                <w:color w:val="FFFFFF" w:themeColor="background1"/>
                <w:lang w:eastAsia="zh-TW"/>
              </w:rPr>
              <w:t xml:space="preserve">Benefit of </w:t>
            </w:r>
            <w:proofErr w:type="gramStart"/>
            <w:r w:rsidRPr="00343A0A">
              <w:rPr>
                <w:rFonts w:cstheme="majorHAnsi"/>
                <w:color w:val="FFFFFF" w:themeColor="background1"/>
                <w:lang w:eastAsia="zh-TW"/>
              </w:rPr>
              <w:t>high cost</w:t>
            </w:r>
            <w:proofErr w:type="gramEnd"/>
            <w:r w:rsidRPr="00343A0A">
              <w:rPr>
                <w:rFonts w:cstheme="majorHAnsi"/>
                <w:color w:val="FFFFFF" w:themeColor="background1"/>
                <w:lang w:eastAsia="zh-TW"/>
              </w:rPr>
              <w:t xml:space="preserve"> fields</w:t>
            </w:r>
          </w:p>
        </w:tc>
      </w:tr>
      <w:tr w:rsidR="00343A0A" w:rsidRPr="00343A0A" w14:paraId="1E435C4D" w14:textId="77777777" w:rsidTr="004B1944">
        <w:trPr>
          <w:trHeight w:val="373"/>
        </w:trPr>
        <w:tc>
          <w:tcPr>
            <w:tcW w:w="3231" w:type="dxa"/>
            <w:shd w:val="clear" w:color="auto" w:fill="C6EBD6" w:themeFill="accent5" w:themeFillTint="66"/>
          </w:tcPr>
          <w:p w14:paraId="092B3F4A" w14:textId="77777777" w:rsidR="00343A0A" w:rsidRPr="00343A0A" w:rsidRDefault="00343A0A" w:rsidP="00343A0A">
            <w:pPr>
              <w:spacing w:line="276" w:lineRule="auto"/>
              <w:jc w:val="center"/>
              <w:rPr>
                <w:rFonts w:cstheme="majorHAnsi"/>
              </w:rPr>
            </w:pPr>
            <w:r w:rsidRPr="00343A0A">
              <w:rPr>
                <w:rFonts w:cstheme="majorHAnsi"/>
              </w:rPr>
              <w:t>Benefit</w:t>
            </w:r>
          </w:p>
        </w:tc>
        <w:tc>
          <w:tcPr>
            <w:tcW w:w="5670" w:type="dxa"/>
            <w:shd w:val="clear" w:color="auto" w:fill="C6EBD6" w:themeFill="accent5" w:themeFillTint="66"/>
          </w:tcPr>
          <w:p w14:paraId="5B27BB25" w14:textId="77777777" w:rsidR="00343A0A" w:rsidRPr="00343A0A" w:rsidRDefault="00343A0A" w:rsidP="00343A0A">
            <w:pPr>
              <w:spacing w:line="276" w:lineRule="auto"/>
              <w:jc w:val="center"/>
              <w:rPr>
                <w:rFonts w:cstheme="majorHAnsi"/>
                <w:lang w:eastAsia="zh-TW"/>
              </w:rPr>
            </w:pPr>
            <w:r w:rsidRPr="00343A0A">
              <w:rPr>
                <w:rFonts w:cstheme="majorHAnsi"/>
                <w:lang w:eastAsia="zh-TW"/>
              </w:rPr>
              <w:t>Clarification</w:t>
            </w:r>
          </w:p>
        </w:tc>
      </w:tr>
      <w:tr w:rsidR="00343A0A" w:rsidRPr="00343A0A" w14:paraId="1E6F19F7" w14:textId="77777777" w:rsidTr="004B1944">
        <w:trPr>
          <w:trHeight w:val="457"/>
        </w:trPr>
        <w:tc>
          <w:tcPr>
            <w:tcW w:w="3231" w:type="dxa"/>
            <w:shd w:val="clear" w:color="auto" w:fill="D9D9D9" w:themeFill="background1" w:themeFillShade="D9"/>
          </w:tcPr>
          <w:p w14:paraId="1938B1FE" w14:textId="77777777" w:rsidR="00343A0A" w:rsidRPr="00343A0A" w:rsidRDefault="00343A0A" w:rsidP="00343A0A">
            <w:pPr>
              <w:spacing w:line="276" w:lineRule="auto"/>
              <w:rPr>
                <w:rFonts w:cstheme="majorHAnsi"/>
                <w:lang w:eastAsia="zh-TW"/>
              </w:rPr>
            </w:pPr>
            <w:r w:rsidRPr="00343A0A">
              <w:rPr>
                <w:rFonts w:cstheme="majorHAnsi"/>
              </w:rPr>
              <w:t>Each completion will earn significantly more revenue for the university</w:t>
            </w:r>
          </w:p>
        </w:tc>
        <w:tc>
          <w:tcPr>
            <w:tcW w:w="5670" w:type="dxa"/>
            <w:shd w:val="clear" w:color="auto" w:fill="D9D9D9" w:themeFill="background1" w:themeFillShade="D9"/>
          </w:tcPr>
          <w:p w14:paraId="2F1123B5"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t>High-cost projects receive twice the weight of low-cost projects in the formula for research block grants</w:t>
            </w:r>
          </w:p>
          <w:p w14:paraId="3F93A6B4" w14:textId="77777777" w:rsidR="00343A0A" w:rsidRPr="00343A0A" w:rsidRDefault="00343A0A" w:rsidP="00343A0A">
            <w:pPr>
              <w:pStyle w:val="ListParagraph"/>
              <w:numPr>
                <w:ilvl w:val="0"/>
                <w:numId w:val="29"/>
              </w:numPr>
              <w:spacing w:before="0" w:after="0" w:line="276" w:lineRule="auto"/>
              <w:rPr>
                <w:rFonts w:cstheme="majorHAnsi"/>
                <w:lang w:eastAsia="zh-TW"/>
              </w:rPr>
            </w:pPr>
            <w:r w:rsidRPr="00343A0A">
              <w:rPr>
                <w:rFonts w:cstheme="majorHAnsi"/>
                <w:lang w:eastAsia="zh-TW"/>
              </w:rPr>
              <w:t>But the precise increase in revenue that high-cost projects generate will vary across the years—but is certainly in the tens of thousands</w:t>
            </w:r>
          </w:p>
        </w:tc>
      </w:tr>
      <w:tr w:rsidR="00343A0A" w:rsidRPr="00343A0A" w14:paraId="28059616" w14:textId="77777777" w:rsidTr="004B1944">
        <w:trPr>
          <w:trHeight w:val="457"/>
        </w:trPr>
        <w:tc>
          <w:tcPr>
            <w:tcW w:w="3231" w:type="dxa"/>
            <w:shd w:val="clear" w:color="auto" w:fill="D9D9D9" w:themeFill="background1" w:themeFillShade="D9"/>
          </w:tcPr>
          <w:p w14:paraId="2743D2A7" w14:textId="77777777" w:rsidR="00343A0A" w:rsidRPr="00343A0A" w:rsidRDefault="00343A0A" w:rsidP="00343A0A">
            <w:pPr>
              <w:spacing w:line="276" w:lineRule="auto"/>
              <w:rPr>
                <w:rFonts w:cstheme="majorHAnsi"/>
                <w:lang w:eastAsia="zh-TW"/>
              </w:rPr>
            </w:pPr>
            <w:r w:rsidRPr="00343A0A">
              <w:rPr>
                <w:rFonts w:cstheme="majorHAnsi"/>
                <w:lang w:eastAsia="zh-TW"/>
              </w:rPr>
              <w:t>Accordingly, the colleges will be willing to dedicate more RTP funding to these projects</w:t>
            </w:r>
          </w:p>
        </w:tc>
        <w:tc>
          <w:tcPr>
            <w:tcW w:w="5670" w:type="dxa"/>
            <w:shd w:val="clear" w:color="auto" w:fill="D9D9D9" w:themeFill="background1" w:themeFillShade="D9"/>
          </w:tcPr>
          <w:p w14:paraId="6FF513CD" w14:textId="77777777" w:rsidR="00343A0A" w:rsidRPr="00343A0A" w:rsidRDefault="00343A0A" w:rsidP="00343A0A">
            <w:pPr>
              <w:spacing w:line="276" w:lineRule="auto"/>
              <w:rPr>
                <w:rFonts w:cstheme="majorHAnsi"/>
                <w:lang w:eastAsia="zh-TW"/>
              </w:rPr>
            </w:pPr>
          </w:p>
        </w:tc>
      </w:tr>
    </w:tbl>
    <w:p w14:paraId="795B9225" w14:textId="19837929" w:rsidR="00343A0A" w:rsidRDefault="00343A0A" w:rsidP="00343A0A">
      <w:pPr>
        <w:spacing w:line="276" w:lineRule="auto"/>
        <w:rPr>
          <w:rFonts w:cstheme="majorHAnsi"/>
          <w:szCs w:val="22"/>
        </w:rPr>
      </w:pPr>
    </w:p>
    <w:p w14:paraId="63CBD071" w14:textId="1D0861E2" w:rsidR="00343A0A" w:rsidRDefault="00343A0A" w:rsidP="00343A0A">
      <w:pPr>
        <w:spacing w:line="276" w:lineRule="auto"/>
        <w:rPr>
          <w:rFonts w:cstheme="majorHAnsi"/>
          <w:szCs w:val="22"/>
        </w:rPr>
      </w:pPr>
    </w:p>
    <w:p w14:paraId="659FE4FB" w14:textId="77777777" w:rsidR="00343A0A" w:rsidRPr="00343A0A" w:rsidRDefault="00343A0A" w:rsidP="00343A0A">
      <w:pPr>
        <w:spacing w:line="276" w:lineRule="auto"/>
        <w:rPr>
          <w:rFonts w:cstheme="majorHAnsi"/>
          <w:szCs w:val="22"/>
        </w:rPr>
      </w:pPr>
    </w:p>
    <w:p w14:paraId="49029292" w14:textId="77777777" w:rsidR="00343A0A" w:rsidRPr="00343A0A" w:rsidRDefault="00343A0A" w:rsidP="00343A0A">
      <w:pPr>
        <w:spacing w:line="276" w:lineRule="auto"/>
        <w:rPr>
          <w:rFonts w:cstheme="majorHAnsi"/>
          <w:szCs w:val="22"/>
        </w:rPr>
      </w:pPr>
      <w:r w:rsidRPr="00343A0A">
        <w:rPr>
          <w:rFonts w:cstheme="majorHAnsi"/>
          <w:szCs w:val="22"/>
        </w:rPr>
        <w:t>Admittedly, the budget needed to support high-cost projects usually exceeds the budget needed to support low-cost projects.  Nevertheless, if the proposed budget of two research proposals is similar, the university is obviously more likely to support the high-cost project than the low-cost project.</w:t>
      </w:r>
    </w:p>
    <w:p w14:paraId="02BDD212" w14:textId="77777777" w:rsidR="00343A0A" w:rsidRPr="00343A0A" w:rsidRDefault="00343A0A" w:rsidP="00343A0A">
      <w:pPr>
        <w:spacing w:line="276" w:lineRule="auto"/>
        <w:rPr>
          <w:rFonts w:cstheme="majorHAnsi"/>
          <w:szCs w:val="22"/>
        </w:rPr>
      </w:pPr>
    </w:p>
    <w:p w14:paraId="4730A6A6" w14:textId="77777777" w:rsidR="00343A0A" w:rsidRPr="00343A0A" w:rsidRDefault="00343A0A" w:rsidP="00343A0A">
      <w:pPr>
        <w:spacing w:line="276" w:lineRule="auto"/>
        <w:rPr>
          <w:rFonts w:cstheme="majorHAnsi"/>
          <w:szCs w:val="22"/>
        </w:rPr>
      </w:pPr>
      <w:r w:rsidRPr="00343A0A">
        <w:rPr>
          <w:rFonts w:cstheme="majorHAnsi"/>
          <w:b/>
          <w:szCs w:val="22"/>
        </w:rPr>
        <w:t xml:space="preserve">Which FOE codes should you </w:t>
      </w:r>
      <w:proofErr w:type="gramStart"/>
      <w:r w:rsidRPr="00343A0A">
        <w:rPr>
          <w:rFonts w:cstheme="majorHAnsi"/>
          <w:b/>
          <w:szCs w:val="22"/>
        </w:rPr>
        <w:t>specify</w:t>
      </w:r>
      <w:proofErr w:type="gramEnd"/>
    </w:p>
    <w:p w14:paraId="30760B4B" w14:textId="77777777" w:rsidR="00343A0A" w:rsidRPr="00343A0A" w:rsidRDefault="00343A0A" w:rsidP="00343A0A">
      <w:pPr>
        <w:spacing w:line="276" w:lineRule="auto"/>
        <w:rPr>
          <w:rFonts w:cstheme="majorHAnsi"/>
          <w:szCs w:val="22"/>
        </w:rPr>
      </w:pPr>
    </w:p>
    <w:p w14:paraId="3B9C16AF" w14:textId="42204EC5" w:rsidR="00343A0A" w:rsidRPr="00343A0A" w:rsidRDefault="00343A0A" w:rsidP="00343A0A">
      <w:pPr>
        <w:spacing w:line="276" w:lineRule="auto"/>
        <w:rPr>
          <w:rFonts w:cstheme="majorHAnsi"/>
          <w:szCs w:val="22"/>
        </w:rPr>
      </w:pPr>
      <w:r w:rsidRPr="00343A0A">
        <w:rPr>
          <w:rFonts w:cstheme="majorHAnsi"/>
          <w:szCs w:val="22"/>
        </w:rPr>
        <w:t xml:space="preserve">Obviously, you should specify the most suitable FOE code.  However, </w:t>
      </w:r>
    </w:p>
    <w:p w14:paraId="6E1F1AA0" w14:textId="77777777" w:rsidR="00343A0A" w:rsidRPr="00343A0A" w:rsidRDefault="00343A0A" w:rsidP="00343A0A">
      <w:pPr>
        <w:spacing w:line="276" w:lineRule="auto"/>
        <w:rPr>
          <w:rFonts w:cstheme="majorHAnsi"/>
          <w:szCs w:val="22"/>
        </w:rPr>
      </w:pPr>
    </w:p>
    <w:p w14:paraId="3A4D7146" w14:textId="77777777" w:rsidR="00343A0A" w:rsidRPr="00343A0A" w:rsidRDefault="00343A0A" w:rsidP="00343A0A">
      <w:pPr>
        <w:pStyle w:val="ListParagraph"/>
        <w:numPr>
          <w:ilvl w:val="0"/>
          <w:numId w:val="30"/>
        </w:numPr>
        <w:spacing w:before="0" w:after="0" w:line="276" w:lineRule="auto"/>
        <w:rPr>
          <w:rFonts w:cstheme="majorHAnsi"/>
          <w:szCs w:val="22"/>
        </w:rPr>
      </w:pPr>
      <w:r w:rsidRPr="00343A0A">
        <w:rPr>
          <w:rFonts w:cstheme="majorHAnsi"/>
          <w:szCs w:val="22"/>
        </w:rPr>
        <w:t>in some circumstances, you could choose one of several codes, because the project might span more than one field</w:t>
      </w:r>
    </w:p>
    <w:p w14:paraId="47FF5BBA" w14:textId="77777777" w:rsidR="00343A0A" w:rsidRPr="00343A0A" w:rsidRDefault="00343A0A" w:rsidP="00343A0A">
      <w:pPr>
        <w:pStyle w:val="ListParagraph"/>
        <w:numPr>
          <w:ilvl w:val="0"/>
          <w:numId w:val="30"/>
        </w:numPr>
        <w:spacing w:before="0" w:after="0" w:line="276" w:lineRule="auto"/>
        <w:rPr>
          <w:rFonts w:cstheme="majorHAnsi"/>
          <w:szCs w:val="22"/>
        </w:rPr>
      </w:pPr>
      <w:r w:rsidRPr="00343A0A">
        <w:rPr>
          <w:rFonts w:cstheme="majorHAnsi"/>
          <w:szCs w:val="22"/>
        </w:rPr>
        <w:t xml:space="preserve">in these circumstances, choose a code that is associated with high-cost fields.  </w:t>
      </w:r>
    </w:p>
    <w:p w14:paraId="2A6ECB7C" w14:textId="77777777" w:rsidR="00343A0A" w:rsidRPr="00343A0A" w:rsidRDefault="00343A0A" w:rsidP="00343A0A">
      <w:pPr>
        <w:pStyle w:val="ListParagraph"/>
        <w:numPr>
          <w:ilvl w:val="0"/>
          <w:numId w:val="30"/>
        </w:numPr>
        <w:spacing w:before="0" w:after="0" w:line="276" w:lineRule="auto"/>
        <w:rPr>
          <w:rFonts w:cstheme="majorHAnsi"/>
          <w:szCs w:val="22"/>
        </w:rPr>
      </w:pPr>
      <w:r w:rsidRPr="00343A0A">
        <w:rPr>
          <w:rFonts w:cstheme="majorHAnsi"/>
          <w:szCs w:val="22"/>
        </w:rPr>
        <w:t>the following codes correspond to the high-cost fields</w:t>
      </w:r>
    </w:p>
    <w:p w14:paraId="77811083" w14:textId="77777777" w:rsidR="00343A0A" w:rsidRPr="00343A0A" w:rsidRDefault="00343A0A" w:rsidP="00343A0A">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17"/>
        <w:gridCol w:w="2385"/>
        <w:gridCol w:w="2329"/>
        <w:gridCol w:w="2329"/>
      </w:tblGrid>
      <w:tr w:rsidR="00343A0A" w:rsidRPr="00343A0A" w14:paraId="5AF2513D" w14:textId="77777777" w:rsidTr="004B1944">
        <w:trPr>
          <w:trHeight w:val="373"/>
        </w:trPr>
        <w:tc>
          <w:tcPr>
            <w:tcW w:w="1917" w:type="dxa"/>
            <w:shd w:val="clear" w:color="auto" w:fill="C6EBD6" w:themeFill="accent5" w:themeFillTint="66"/>
          </w:tcPr>
          <w:p w14:paraId="2D6361D5" w14:textId="77777777" w:rsidR="00343A0A" w:rsidRPr="00343A0A" w:rsidRDefault="00343A0A" w:rsidP="00343A0A">
            <w:pPr>
              <w:spacing w:line="276" w:lineRule="auto"/>
              <w:jc w:val="center"/>
              <w:rPr>
                <w:rFonts w:cstheme="majorHAnsi"/>
              </w:rPr>
            </w:pPr>
            <w:r w:rsidRPr="00343A0A">
              <w:rPr>
                <w:rFonts w:cstheme="majorHAnsi"/>
              </w:rPr>
              <w:t xml:space="preserve">  Code</w:t>
            </w:r>
          </w:p>
        </w:tc>
        <w:tc>
          <w:tcPr>
            <w:tcW w:w="2385" w:type="dxa"/>
            <w:shd w:val="clear" w:color="auto" w:fill="C6EBD6" w:themeFill="accent5" w:themeFillTint="66"/>
          </w:tcPr>
          <w:p w14:paraId="58AD061D" w14:textId="77777777" w:rsidR="00343A0A" w:rsidRPr="00343A0A" w:rsidRDefault="00343A0A" w:rsidP="00343A0A">
            <w:pPr>
              <w:spacing w:line="276" w:lineRule="auto"/>
              <w:jc w:val="center"/>
              <w:rPr>
                <w:rFonts w:cstheme="majorHAnsi"/>
                <w:lang w:eastAsia="zh-TW"/>
              </w:rPr>
            </w:pPr>
            <w:r w:rsidRPr="00343A0A">
              <w:rPr>
                <w:rFonts w:cstheme="majorHAnsi"/>
              </w:rPr>
              <w:t xml:space="preserve">Field  </w:t>
            </w:r>
          </w:p>
        </w:tc>
        <w:tc>
          <w:tcPr>
            <w:tcW w:w="2329" w:type="dxa"/>
            <w:shd w:val="clear" w:color="auto" w:fill="C6EBD6" w:themeFill="accent5" w:themeFillTint="66"/>
          </w:tcPr>
          <w:p w14:paraId="00D0694B" w14:textId="77777777" w:rsidR="00343A0A" w:rsidRPr="00343A0A" w:rsidRDefault="00343A0A" w:rsidP="00343A0A">
            <w:pPr>
              <w:spacing w:line="276" w:lineRule="auto"/>
              <w:jc w:val="center"/>
              <w:rPr>
                <w:rFonts w:cstheme="majorHAnsi"/>
              </w:rPr>
            </w:pPr>
            <w:r w:rsidRPr="00343A0A">
              <w:rPr>
                <w:rFonts w:cstheme="majorHAnsi"/>
              </w:rPr>
              <w:t>Code</w:t>
            </w:r>
          </w:p>
        </w:tc>
        <w:tc>
          <w:tcPr>
            <w:tcW w:w="2329" w:type="dxa"/>
            <w:shd w:val="clear" w:color="auto" w:fill="C6EBD6" w:themeFill="accent5" w:themeFillTint="66"/>
          </w:tcPr>
          <w:p w14:paraId="56642528" w14:textId="77777777" w:rsidR="00343A0A" w:rsidRPr="00343A0A" w:rsidRDefault="00343A0A" w:rsidP="00343A0A">
            <w:pPr>
              <w:spacing w:line="276" w:lineRule="auto"/>
              <w:jc w:val="center"/>
              <w:rPr>
                <w:rFonts w:cstheme="majorHAnsi"/>
              </w:rPr>
            </w:pPr>
            <w:r w:rsidRPr="00343A0A">
              <w:rPr>
                <w:rFonts w:cstheme="majorHAnsi"/>
              </w:rPr>
              <w:t>Field</w:t>
            </w:r>
          </w:p>
        </w:tc>
      </w:tr>
      <w:tr w:rsidR="00343A0A" w:rsidRPr="00343A0A" w14:paraId="58A20335" w14:textId="77777777" w:rsidTr="004B1944">
        <w:trPr>
          <w:trHeight w:val="457"/>
        </w:trPr>
        <w:tc>
          <w:tcPr>
            <w:tcW w:w="1917" w:type="dxa"/>
            <w:shd w:val="clear" w:color="auto" w:fill="D9D9D9" w:themeFill="background1" w:themeFillShade="D9"/>
          </w:tcPr>
          <w:p w14:paraId="1D237112" w14:textId="77777777" w:rsidR="00343A0A" w:rsidRPr="00343A0A" w:rsidRDefault="00343A0A" w:rsidP="00343A0A">
            <w:pPr>
              <w:spacing w:line="276" w:lineRule="auto"/>
              <w:rPr>
                <w:rFonts w:cstheme="majorHAnsi"/>
                <w:lang w:eastAsia="zh-TW"/>
              </w:rPr>
            </w:pPr>
            <w:r w:rsidRPr="00343A0A">
              <w:rPr>
                <w:rFonts w:cstheme="majorHAnsi"/>
              </w:rPr>
              <w:t>010300-010303</w:t>
            </w:r>
          </w:p>
        </w:tc>
        <w:tc>
          <w:tcPr>
            <w:tcW w:w="2385" w:type="dxa"/>
            <w:shd w:val="clear" w:color="auto" w:fill="D9D9D9" w:themeFill="background1" w:themeFillShade="D9"/>
          </w:tcPr>
          <w:p w14:paraId="73B58632" w14:textId="77777777" w:rsidR="00343A0A" w:rsidRPr="00343A0A" w:rsidRDefault="00343A0A" w:rsidP="00343A0A">
            <w:pPr>
              <w:spacing w:line="276" w:lineRule="auto"/>
              <w:rPr>
                <w:rFonts w:cstheme="majorHAnsi"/>
              </w:rPr>
            </w:pPr>
            <w:r w:rsidRPr="00343A0A">
              <w:rPr>
                <w:rFonts w:cstheme="majorHAnsi"/>
              </w:rPr>
              <w:t>Physics and Astronomy</w:t>
            </w:r>
          </w:p>
          <w:p w14:paraId="15EA1105" w14:textId="77777777" w:rsidR="00343A0A" w:rsidRPr="00343A0A" w:rsidRDefault="00343A0A" w:rsidP="00343A0A">
            <w:pPr>
              <w:spacing w:line="276" w:lineRule="auto"/>
              <w:rPr>
                <w:rFonts w:cstheme="majorHAnsi"/>
                <w:lang w:eastAsia="zh-TW"/>
              </w:rPr>
            </w:pPr>
          </w:p>
        </w:tc>
        <w:tc>
          <w:tcPr>
            <w:tcW w:w="2329" w:type="dxa"/>
            <w:shd w:val="clear" w:color="auto" w:fill="D9D9D9" w:themeFill="background1" w:themeFillShade="D9"/>
          </w:tcPr>
          <w:p w14:paraId="4F9BB32C" w14:textId="77777777" w:rsidR="00343A0A" w:rsidRPr="00343A0A" w:rsidRDefault="00343A0A" w:rsidP="00343A0A">
            <w:pPr>
              <w:spacing w:line="276" w:lineRule="auto"/>
              <w:rPr>
                <w:rFonts w:cstheme="majorHAnsi"/>
              </w:rPr>
            </w:pPr>
            <w:r w:rsidRPr="00343A0A">
              <w:rPr>
                <w:rFonts w:cstheme="majorHAnsi"/>
              </w:rPr>
              <w:t>031305</w:t>
            </w:r>
          </w:p>
        </w:tc>
        <w:tc>
          <w:tcPr>
            <w:tcW w:w="2329" w:type="dxa"/>
            <w:shd w:val="clear" w:color="auto" w:fill="D9D9D9" w:themeFill="background1" w:themeFillShade="D9"/>
          </w:tcPr>
          <w:p w14:paraId="23358E54" w14:textId="77777777" w:rsidR="00343A0A" w:rsidRPr="00343A0A" w:rsidRDefault="00343A0A" w:rsidP="00343A0A">
            <w:pPr>
              <w:spacing w:line="276" w:lineRule="auto"/>
              <w:rPr>
                <w:rFonts w:cstheme="majorHAnsi"/>
              </w:rPr>
            </w:pPr>
            <w:r w:rsidRPr="00343A0A">
              <w:rPr>
                <w:rFonts w:cstheme="majorHAnsi"/>
              </w:rPr>
              <w:t>Computer Engineering</w:t>
            </w:r>
          </w:p>
        </w:tc>
      </w:tr>
      <w:tr w:rsidR="00343A0A" w:rsidRPr="00343A0A" w14:paraId="741F70EB" w14:textId="77777777" w:rsidTr="004B1944">
        <w:trPr>
          <w:trHeight w:val="457"/>
        </w:trPr>
        <w:tc>
          <w:tcPr>
            <w:tcW w:w="1917" w:type="dxa"/>
            <w:shd w:val="clear" w:color="auto" w:fill="D9D9D9" w:themeFill="background1" w:themeFillShade="D9"/>
          </w:tcPr>
          <w:p w14:paraId="5A61E829" w14:textId="77777777" w:rsidR="00343A0A" w:rsidRPr="00343A0A" w:rsidRDefault="00343A0A" w:rsidP="00343A0A">
            <w:pPr>
              <w:spacing w:line="276" w:lineRule="auto"/>
              <w:rPr>
                <w:rFonts w:cstheme="majorHAnsi"/>
              </w:rPr>
            </w:pPr>
            <w:r w:rsidRPr="00343A0A">
              <w:rPr>
                <w:rFonts w:cstheme="majorHAnsi"/>
              </w:rPr>
              <w:t>010500-010599</w:t>
            </w:r>
          </w:p>
        </w:tc>
        <w:tc>
          <w:tcPr>
            <w:tcW w:w="2385" w:type="dxa"/>
            <w:shd w:val="clear" w:color="auto" w:fill="D9D9D9" w:themeFill="background1" w:themeFillShade="D9"/>
          </w:tcPr>
          <w:p w14:paraId="791459E9" w14:textId="77777777" w:rsidR="00343A0A" w:rsidRPr="00343A0A" w:rsidRDefault="00343A0A" w:rsidP="00343A0A">
            <w:pPr>
              <w:spacing w:line="276" w:lineRule="auto"/>
              <w:rPr>
                <w:rFonts w:cstheme="majorHAnsi"/>
              </w:rPr>
            </w:pPr>
            <w:r w:rsidRPr="00343A0A">
              <w:rPr>
                <w:rFonts w:cstheme="majorHAnsi"/>
              </w:rPr>
              <w:t>Chemical Sciences</w:t>
            </w:r>
          </w:p>
        </w:tc>
        <w:tc>
          <w:tcPr>
            <w:tcW w:w="2329" w:type="dxa"/>
            <w:shd w:val="clear" w:color="auto" w:fill="D9D9D9" w:themeFill="background1" w:themeFillShade="D9"/>
          </w:tcPr>
          <w:p w14:paraId="1CCA4ADD" w14:textId="77777777" w:rsidR="00343A0A" w:rsidRPr="00343A0A" w:rsidRDefault="00343A0A" w:rsidP="00343A0A">
            <w:pPr>
              <w:spacing w:line="276" w:lineRule="auto"/>
              <w:rPr>
                <w:rFonts w:cstheme="majorHAnsi"/>
              </w:rPr>
            </w:pPr>
            <w:r w:rsidRPr="00343A0A">
              <w:rPr>
                <w:rFonts w:cstheme="majorHAnsi"/>
              </w:rPr>
              <w:t>031307</w:t>
            </w:r>
          </w:p>
        </w:tc>
        <w:tc>
          <w:tcPr>
            <w:tcW w:w="2329" w:type="dxa"/>
            <w:shd w:val="clear" w:color="auto" w:fill="D9D9D9" w:themeFill="background1" w:themeFillShade="D9"/>
          </w:tcPr>
          <w:p w14:paraId="17A6C6A5" w14:textId="77777777" w:rsidR="00343A0A" w:rsidRPr="00343A0A" w:rsidRDefault="00343A0A" w:rsidP="00343A0A">
            <w:pPr>
              <w:spacing w:line="276" w:lineRule="auto"/>
              <w:rPr>
                <w:rFonts w:cstheme="majorHAnsi"/>
              </w:rPr>
            </w:pPr>
            <w:r w:rsidRPr="00343A0A">
              <w:rPr>
                <w:rFonts w:cstheme="majorHAnsi"/>
              </w:rPr>
              <w:t>Communications Technologies</w:t>
            </w:r>
          </w:p>
        </w:tc>
      </w:tr>
      <w:tr w:rsidR="00343A0A" w:rsidRPr="00343A0A" w14:paraId="4F77E74E" w14:textId="77777777" w:rsidTr="004B1944">
        <w:trPr>
          <w:trHeight w:val="457"/>
        </w:trPr>
        <w:tc>
          <w:tcPr>
            <w:tcW w:w="1917" w:type="dxa"/>
            <w:shd w:val="clear" w:color="auto" w:fill="D9D9D9" w:themeFill="background1" w:themeFillShade="D9"/>
          </w:tcPr>
          <w:p w14:paraId="753BE46C" w14:textId="77777777" w:rsidR="00343A0A" w:rsidRPr="00343A0A" w:rsidRDefault="00343A0A" w:rsidP="00343A0A">
            <w:pPr>
              <w:spacing w:line="276" w:lineRule="auto"/>
              <w:rPr>
                <w:rFonts w:cstheme="majorHAnsi"/>
              </w:rPr>
            </w:pPr>
            <w:r w:rsidRPr="00343A0A">
              <w:rPr>
                <w:rFonts w:cstheme="majorHAnsi"/>
              </w:rPr>
              <w:t>010700-010799</w:t>
            </w:r>
          </w:p>
        </w:tc>
        <w:tc>
          <w:tcPr>
            <w:tcW w:w="2385" w:type="dxa"/>
            <w:shd w:val="clear" w:color="auto" w:fill="D9D9D9" w:themeFill="background1" w:themeFillShade="D9"/>
          </w:tcPr>
          <w:p w14:paraId="15B70995" w14:textId="77777777" w:rsidR="00343A0A" w:rsidRPr="00343A0A" w:rsidRDefault="00343A0A" w:rsidP="00343A0A">
            <w:pPr>
              <w:spacing w:line="276" w:lineRule="auto"/>
              <w:rPr>
                <w:rFonts w:cstheme="majorHAnsi"/>
              </w:rPr>
            </w:pPr>
            <w:r w:rsidRPr="00343A0A">
              <w:rPr>
                <w:rFonts w:cstheme="majorHAnsi"/>
              </w:rPr>
              <w:t>Earth Sciences</w:t>
            </w:r>
          </w:p>
        </w:tc>
        <w:tc>
          <w:tcPr>
            <w:tcW w:w="2329" w:type="dxa"/>
            <w:shd w:val="clear" w:color="auto" w:fill="D9D9D9" w:themeFill="background1" w:themeFillShade="D9"/>
          </w:tcPr>
          <w:p w14:paraId="29F766D5" w14:textId="77777777" w:rsidR="00343A0A" w:rsidRPr="00343A0A" w:rsidRDefault="00343A0A" w:rsidP="00343A0A">
            <w:pPr>
              <w:spacing w:line="276" w:lineRule="auto"/>
              <w:rPr>
                <w:rFonts w:cstheme="majorHAnsi"/>
              </w:rPr>
            </w:pPr>
            <w:r w:rsidRPr="00343A0A">
              <w:rPr>
                <w:rFonts w:cstheme="majorHAnsi"/>
              </w:rPr>
              <w:t>031501</w:t>
            </w:r>
          </w:p>
        </w:tc>
        <w:tc>
          <w:tcPr>
            <w:tcW w:w="2329" w:type="dxa"/>
            <w:shd w:val="clear" w:color="auto" w:fill="D9D9D9" w:themeFill="background1" w:themeFillShade="D9"/>
          </w:tcPr>
          <w:p w14:paraId="1330BAB8" w14:textId="77777777" w:rsidR="00343A0A" w:rsidRPr="00343A0A" w:rsidRDefault="00343A0A" w:rsidP="00343A0A">
            <w:pPr>
              <w:spacing w:line="276" w:lineRule="auto"/>
              <w:rPr>
                <w:rFonts w:cstheme="majorHAnsi"/>
              </w:rPr>
            </w:pPr>
            <w:r w:rsidRPr="00343A0A">
              <w:rPr>
                <w:rFonts w:cstheme="majorHAnsi"/>
              </w:rPr>
              <w:t>Aerospace Engineering</w:t>
            </w:r>
          </w:p>
        </w:tc>
      </w:tr>
      <w:tr w:rsidR="00343A0A" w:rsidRPr="00343A0A" w14:paraId="5BCBB635" w14:textId="77777777" w:rsidTr="004B1944">
        <w:trPr>
          <w:trHeight w:val="457"/>
        </w:trPr>
        <w:tc>
          <w:tcPr>
            <w:tcW w:w="1917" w:type="dxa"/>
            <w:shd w:val="clear" w:color="auto" w:fill="D9D9D9" w:themeFill="background1" w:themeFillShade="D9"/>
          </w:tcPr>
          <w:p w14:paraId="45F17998" w14:textId="77777777" w:rsidR="00343A0A" w:rsidRPr="00343A0A" w:rsidRDefault="00343A0A" w:rsidP="00343A0A">
            <w:pPr>
              <w:spacing w:line="276" w:lineRule="auto"/>
              <w:rPr>
                <w:rFonts w:cstheme="majorHAnsi"/>
              </w:rPr>
            </w:pPr>
            <w:r w:rsidRPr="00343A0A">
              <w:rPr>
                <w:rFonts w:cstheme="majorHAnsi"/>
              </w:rPr>
              <w:lastRenderedPageBreak/>
              <w:t>010900-010999</w:t>
            </w:r>
          </w:p>
        </w:tc>
        <w:tc>
          <w:tcPr>
            <w:tcW w:w="2385" w:type="dxa"/>
            <w:shd w:val="clear" w:color="auto" w:fill="D9D9D9" w:themeFill="background1" w:themeFillShade="D9"/>
          </w:tcPr>
          <w:p w14:paraId="5BD2A963" w14:textId="77777777" w:rsidR="00343A0A" w:rsidRPr="00343A0A" w:rsidRDefault="00343A0A" w:rsidP="00343A0A">
            <w:pPr>
              <w:spacing w:line="276" w:lineRule="auto"/>
              <w:rPr>
                <w:rFonts w:cstheme="majorHAnsi"/>
              </w:rPr>
            </w:pPr>
            <w:r w:rsidRPr="00343A0A">
              <w:rPr>
                <w:rFonts w:cstheme="majorHAnsi"/>
              </w:rPr>
              <w:t>Biological Sciences</w:t>
            </w:r>
          </w:p>
        </w:tc>
        <w:tc>
          <w:tcPr>
            <w:tcW w:w="2329" w:type="dxa"/>
            <w:shd w:val="clear" w:color="auto" w:fill="D9D9D9" w:themeFill="background1" w:themeFillShade="D9"/>
          </w:tcPr>
          <w:p w14:paraId="3BB92DC1" w14:textId="77777777" w:rsidR="00343A0A" w:rsidRPr="00343A0A" w:rsidRDefault="00343A0A" w:rsidP="00343A0A">
            <w:pPr>
              <w:spacing w:line="276" w:lineRule="auto"/>
              <w:rPr>
                <w:rFonts w:cstheme="majorHAnsi"/>
              </w:rPr>
            </w:pPr>
            <w:r w:rsidRPr="00343A0A">
              <w:rPr>
                <w:rFonts w:cstheme="majorHAnsi"/>
              </w:rPr>
              <w:t>031503</w:t>
            </w:r>
          </w:p>
        </w:tc>
        <w:tc>
          <w:tcPr>
            <w:tcW w:w="2329" w:type="dxa"/>
            <w:shd w:val="clear" w:color="auto" w:fill="D9D9D9" w:themeFill="background1" w:themeFillShade="D9"/>
          </w:tcPr>
          <w:p w14:paraId="4A1D2971" w14:textId="77777777" w:rsidR="00343A0A" w:rsidRPr="00343A0A" w:rsidRDefault="00343A0A" w:rsidP="00343A0A">
            <w:pPr>
              <w:spacing w:line="276" w:lineRule="auto"/>
              <w:rPr>
                <w:rFonts w:cstheme="majorHAnsi"/>
              </w:rPr>
            </w:pPr>
            <w:r w:rsidRPr="00343A0A">
              <w:rPr>
                <w:rFonts w:cstheme="majorHAnsi"/>
              </w:rPr>
              <w:t>Aircraft Maintenance Engineering</w:t>
            </w:r>
          </w:p>
        </w:tc>
      </w:tr>
      <w:tr w:rsidR="00343A0A" w:rsidRPr="00343A0A" w14:paraId="65EE63B2" w14:textId="77777777" w:rsidTr="004B1944">
        <w:trPr>
          <w:trHeight w:val="457"/>
        </w:trPr>
        <w:tc>
          <w:tcPr>
            <w:tcW w:w="1917" w:type="dxa"/>
            <w:shd w:val="clear" w:color="auto" w:fill="D9D9D9" w:themeFill="background1" w:themeFillShade="D9"/>
          </w:tcPr>
          <w:p w14:paraId="3119E725" w14:textId="77777777" w:rsidR="00343A0A" w:rsidRPr="00343A0A" w:rsidRDefault="00343A0A" w:rsidP="00343A0A">
            <w:pPr>
              <w:spacing w:line="276" w:lineRule="auto"/>
              <w:rPr>
                <w:rFonts w:cstheme="majorHAnsi"/>
              </w:rPr>
            </w:pPr>
            <w:r w:rsidRPr="00343A0A">
              <w:rPr>
                <w:rFonts w:cstheme="majorHAnsi"/>
              </w:rPr>
              <w:t>019900-019999</w:t>
            </w:r>
          </w:p>
        </w:tc>
        <w:tc>
          <w:tcPr>
            <w:tcW w:w="2385" w:type="dxa"/>
            <w:shd w:val="clear" w:color="auto" w:fill="D9D9D9" w:themeFill="background1" w:themeFillShade="D9"/>
          </w:tcPr>
          <w:p w14:paraId="49C552C1" w14:textId="77777777" w:rsidR="00343A0A" w:rsidRPr="00343A0A" w:rsidRDefault="00343A0A" w:rsidP="00343A0A">
            <w:pPr>
              <w:spacing w:line="276" w:lineRule="auto"/>
              <w:rPr>
                <w:rFonts w:cstheme="majorHAnsi"/>
              </w:rPr>
            </w:pPr>
            <w:r w:rsidRPr="00343A0A">
              <w:rPr>
                <w:rFonts w:cstheme="majorHAnsi"/>
              </w:rPr>
              <w:t>Other Natural and Physical Sciences</w:t>
            </w:r>
          </w:p>
        </w:tc>
        <w:tc>
          <w:tcPr>
            <w:tcW w:w="2329" w:type="dxa"/>
            <w:shd w:val="clear" w:color="auto" w:fill="D9D9D9" w:themeFill="background1" w:themeFillShade="D9"/>
          </w:tcPr>
          <w:p w14:paraId="32048790" w14:textId="77777777" w:rsidR="00343A0A" w:rsidRPr="00343A0A" w:rsidRDefault="00343A0A" w:rsidP="00343A0A">
            <w:pPr>
              <w:spacing w:line="276" w:lineRule="auto"/>
              <w:rPr>
                <w:rFonts w:cstheme="majorHAnsi"/>
              </w:rPr>
            </w:pPr>
            <w:r w:rsidRPr="00343A0A">
              <w:rPr>
                <w:rFonts w:cstheme="majorHAnsi"/>
              </w:rPr>
              <w:t>031701</w:t>
            </w:r>
          </w:p>
        </w:tc>
        <w:tc>
          <w:tcPr>
            <w:tcW w:w="2329" w:type="dxa"/>
            <w:shd w:val="clear" w:color="auto" w:fill="D9D9D9" w:themeFill="background1" w:themeFillShade="D9"/>
          </w:tcPr>
          <w:p w14:paraId="72D163CB" w14:textId="77777777" w:rsidR="00343A0A" w:rsidRPr="00343A0A" w:rsidRDefault="00343A0A" w:rsidP="00343A0A">
            <w:pPr>
              <w:spacing w:line="276" w:lineRule="auto"/>
              <w:rPr>
                <w:rFonts w:cstheme="majorHAnsi"/>
              </w:rPr>
            </w:pPr>
            <w:r w:rsidRPr="00343A0A">
              <w:rPr>
                <w:rFonts w:cstheme="majorHAnsi"/>
              </w:rPr>
              <w:t>Maritime Engineering</w:t>
            </w:r>
          </w:p>
        </w:tc>
      </w:tr>
      <w:tr w:rsidR="00343A0A" w:rsidRPr="00343A0A" w14:paraId="1A817868" w14:textId="77777777" w:rsidTr="004B1944">
        <w:trPr>
          <w:trHeight w:val="457"/>
        </w:trPr>
        <w:tc>
          <w:tcPr>
            <w:tcW w:w="1917" w:type="dxa"/>
            <w:shd w:val="clear" w:color="auto" w:fill="D9D9D9" w:themeFill="background1" w:themeFillShade="D9"/>
          </w:tcPr>
          <w:p w14:paraId="057394BC" w14:textId="77777777" w:rsidR="00343A0A" w:rsidRPr="00343A0A" w:rsidRDefault="00343A0A" w:rsidP="00343A0A">
            <w:pPr>
              <w:spacing w:line="276" w:lineRule="auto"/>
              <w:rPr>
                <w:rFonts w:cstheme="majorHAnsi"/>
              </w:rPr>
            </w:pPr>
            <w:r w:rsidRPr="00343A0A">
              <w:rPr>
                <w:rFonts w:cstheme="majorHAnsi"/>
              </w:rPr>
              <w:t>030101</w:t>
            </w:r>
          </w:p>
        </w:tc>
        <w:tc>
          <w:tcPr>
            <w:tcW w:w="2385" w:type="dxa"/>
            <w:shd w:val="clear" w:color="auto" w:fill="D9D9D9" w:themeFill="background1" w:themeFillShade="D9"/>
          </w:tcPr>
          <w:p w14:paraId="3E1DA772" w14:textId="77777777" w:rsidR="00343A0A" w:rsidRPr="00343A0A" w:rsidRDefault="00343A0A" w:rsidP="00343A0A">
            <w:pPr>
              <w:spacing w:line="276" w:lineRule="auto"/>
              <w:rPr>
                <w:rFonts w:cstheme="majorHAnsi"/>
              </w:rPr>
            </w:pPr>
            <w:r w:rsidRPr="00343A0A">
              <w:rPr>
                <w:rFonts w:cstheme="majorHAnsi"/>
              </w:rPr>
              <w:t>Manufacturing Engineering</w:t>
            </w:r>
          </w:p>
        </w:tc>
        <w:tc>
          <w:tcPr>
            <w:tcW w:w="2329" w:type="dxa"/>
            <w:shd w:val="clear" w:color="auto" w:fill="D9D9D9" w:themeFill="background1" w:themeFillShade="D9"/>
          </w:tcPr>
          <w:p w14:paraId="12AD8E45" w14:textId="77777777" w:rsidR="00343A0A" w:rsidRPr="00343A0A" w:rsidRDefault="00343A0A" w:rsidP="00343A0A">
            <w:pPr>
              <w:spacing w:line="276" w:lineRule="auto"/>
              <w:rPr>
                <w:rFonts w:cstheme="majorHAnsi"/>
              </w:rPr>
            </w:pPr>
            <w:r w:rsidRPr="00343A0A">
              <w:rPr>
                <w:rFonts w:cstheme="majorHAnsi"/>
              </w:rPr>
              <w:t>039901</w:t>
            </w:r>
          </w:p>
        </w:tc>
        <w:tc>
          <w:tcPr>
            <w:tcW w:w="2329" w:type="dxa"/>
            <w:shd w:val="clear" w:color="auto" w:fill="D9D9D9" w:themeFill="background1" w:themeFillShade="D9"/>
          </w:tcPr>
          <w:p w14:paraId="273795FB" w14:textId="77777777" w:rsidR="00343A0A" w:rsidRPr="00343A0A" w:rsidRDefault="00343A0A" w:rsidP="00343A0A">
            <w:pPr>
              <w:spacing w:line="276" w:lineRule="auto"/>
              <w:rPr>
                <w:rFonts w:cstheme="majorHAnsi"/>
              </w:rPr>
            </w:pPr>
            <w:r w:rsidRPr="00343A0A">
              <w:rPr>
                <w:rFonts w:cstheme="majorHAnsi"/>
              </w:rPr>
              <w:t>Environmental Engineering</w:t>
            </w:r>
          </w:p>
        </w:tc>
      </w:tr>
      <w:tr w:rsidR="00343A0A" w:rsidRPr="00343A0A" w14:paraId="02C239F0" w14:textId="77777777" w:rsidTr="004B1944">
        <w:trPr>
          <w:trHeight w:val="457"/>
        </w:trPr>
        <w:tc>
          <w:tcPr>
            <w:tcW w:w="1917" w:type="dxa"/>
            <w:shd w:val="clear" w:color="auto" w:fill="D9D9D9" w:themeFill="background1" w:themeFillShade="D9"/>
          </w:tcPr>
          <w:p w14:paraId="73F4E66D" w14:textId="77777777" w:rsidR="00343A0A" w:rsidRPr="00343A0A" w:rsidRDefault="00343A0A" w:rsidP="00343A0A">
            <w:pPr>
              <w:spacing w:line="276" w:lineRule="auto"/>
              <w:rPr>
                <w:rFonts w:cstheme="majorHAnsi"/>
              </w:rPr>
            </w:pPr>
            <w:r w:rsidRPr="00343A0A">
              <w:rPr>
                <w:rFonts w:cstheme="majorHAnsi"/>
              </w:rPr>
              <w:t>030300-030399</w:t>
            </w:r>
          </w:p>
        </w:tc>
        <w:tc>
          <w:tcPr>
            <w:tcW w:w="2385" w:type="dxa"/>
            <w:shd w:val="clear" w:color="auto" w:fill="D9D9D9" w:themeFill="background1" w:themeFillShade="D9"/>
          </w:tcPr>
          <w:p w14:paraId="1538C9BA" w14:textId="77777777" w:rsidR="00343A0A" w:rsidRPr="00343A0A" w:rsidRDefault="00343A0A" w:rsidP="00343A0A">
            <w:pPr>
              <w:spacing w:line="276" w:lineRule="auto"/>
              <w:rPr>
                <w:rFonts w:cstheme="majorHAnsi"/>
              </w:rPr>
            </w:pPr>
            <w:r w:rsidRPr="00343A0A">
              <w:rPr>
                <w:rFonts w:cstheme="majorHAnsi"/>
              </w:rPr>
              <w:t>Process and Resources Engineering</w:t>
            </w:r>
          </w:p>
        </w:tc>
        <w:tc>
          <w:tcPr>
            <w:tcW w:w="2329" w:type="dxa"/>
            <w:shd w:val="clear" w:color="auto" w:fill="D9D9D9" w:themeFill="background1" w:themeFillShade="D9"/>
          </w:tcPr>
          <w:p w14:paraId="3E9FAE3A" w14:textId="77777777" w:rsidR="00343A0A" w:rsidRPr="00343A0A" w:rsidRDefault="00343A0A" w:rsidP="00343A0A">
            <w:pPr>
              <w:spacing w:line="276" w:lineRule="auto"/>
              <w:rPr>
                <w:rFonts w:cstheme="majorHAnsi"/>
              </w:rPr>
            </w:pPr>
            <w:r w:rsidRPr="00343A0A">
              <w:rPr>
                <w:rFonts w:cstheme="majorHAnsi"/>
              </w:rPr>
              <w:t>039903</w:t>
            </w:r>
          </w:p>
        </w:tc>
        <w:tc>
          <w:tcPr>
            <w:tcW w:w="2329" w:type="dxa"/>
            <w:shd w:val="clear" w:color="auto" w:fill="D9D9D9" w:themeFill="background1" w:themeFillShade="D9"/>
          </w:tcPr>
          <w:p w14:paraId="0EEBAFC1" w14:textId="77777777" w:rsidR="00343A0A" w:rsidRPr="00343A0A" w:rsidRDefault="00343A0A" w:rsidP="00343A0A">
            <w:pPr>
              <w:spacing w:line="276" w:lineRule="auto"/>
              <w:rPr>
                <w:rFonts w:cstheme="majorHAnsi"/>
              </w:rPr>
            </w:pPr>
            <w:r w:rsidRPr="00343A0A">
              <w:rPr>
                <w:rFonts w:cstheme="majorHAnsi"/>
              </w:rPr>
              <w:t>Biomedical Engineering</w:t>
            </w:r>
          </w:p>
        </w:tc>
      </w:tr>
      <w:tr w:rsidR="00343A0A" w:rsidRPr="00343A0A" w14:paraId="37844810" w14:textId="77777777" w:rsidTr="004B1944">
        <w:trPr>
          <w:trHeight w:val="457"/>
        </w:trPr>
        <w:tc>
          <w:tcPr>
            <w:tcW w:w="1917" w:type="dxa"/>
            <w:shd w:val="clear" w:color="auto" w:fill="D9D9D9" w:themeFill="background1" w:themeFillShade="D9"/>
          </w:tcPr>
          <w:p w14:paraId="70354FDA" w14:textId="77777777" w:rsidR="00343A0A" w:rsidRPr="00343A0A" w:rsidRDefault="00343A0A" w:rsidP="00343A0A">
            <w:pPr>
              <w:spacing w:line="276" w:lineRule="auto"/>
              <w:rPr>
                <w:rFonts w:cstheme="majorHAnsi"/>
              </w:rPr>
            </w:pPr>
            <w:r w:rsidRPr="00343A0A">
              <w:rPr>
                <w:rFonts w:cstheme="majorHAnsi"/>
              </w:rPr>
              <w:t>030501</w:t>
            </w:r>
          </w:p>
        </w:tc>
        <w:tc>
          <w:tcPr>
            <w:tcW w:w="2385" w:type="dxa"/>
            <w:shd w:val="clear" w:color="auto" w:fill="D9D9D9" w:themeFill="background1" w:themeFillShade="D9"/>
          </w:tcPr>
          <w:p w14:paraId="484549B8" w14:textId="77777777" w:rsidR="00343A0A" w:rsidRPr="00343A0A" w:rsidRDefault="00343A0A" w:rsidP="00343A0A">
            <w:pPr>
              <w:spacing w:line="276" w:lineRule="auto"/>
              <w:rPr>
                <w:rFonts w:cstheme="majorHAnsi"/>
              </w:rPr>
            </w:pPr>
            <w:r w:rsidRPr="00343A0A">
              <w:rPr>
                <w:rFonts w:cstheme="majorHAnsi"/>
              </w:rPr>
              <w:t>Automotive Engineering</w:t>
            </w:r>
          </w:p>
        </w:tc>
        <w:tc>
          <w:tcPr>
            <w:tcW w:w="2329" w:type="dxa"/>
            <w:shd w:val="clear" w:color="auto" w:fill="D9D9D9" w:themeFill="background1" w:themeFillShade="D9"/>
          </w:tcPr>
          <w:p w14:paraId="2529FB6D" w14:textId="77777777" w:rsidR="00343A0A" w:rsidRPr="00343A0A" w:rsidRDefault="00343A0A" w:rsidP="00343A0A">
            <w:pPr>
              <w:spacing w:line="276" w:lineRule="auto"/>
              <w:rPr>
                <w:rFonts w:cstheme="majorHAnsi"/>
              </w:rPr>
            </w:pPr>
            <w:r w:rsidRPr="00343A0A">
              <w:rPr>
                <w:rFonts w:cstheme="majorHAnsi"/>
              </w:rPr>
              <w:t>050000-059999</w:t>
            </w:r>
          </w:p>
        </w:tc>
        <w:tc>
          <w:tcPr>
            <w:tcW w:w="2329" w:type="dxa"/>
            <w:shd w:val="clear" w:color="auto" w:fill="D9D9D9" w:themeFill="background1" w:themeFillShade="D9"/>
          </w:tcPr>
          <w:p w14:paraId="569F476F" w14:textId="77777777" w:rsidR="00343A0A" w:rsidRPr="00343A0A" w:rsidRDefault="00343A0A" w:rsidP="00343A0A">
            <w:pPr>
              <w:spacing w:line="276" w:lineRule="auto"/>
              <w:rPr>
                <w:rFonts w:cstheme="majorHAnsi"/>
              </w:rPr>
            </w:pPr>
            <w:r w:rsidRPr="00343A0A">
              <w:rPr>
                <w:rFonts w:cstheme="majorHAnsi"/>
              </w:rPr>
              <w:t xml:space="preserve">Agriculture, Environmental and Related Studies </w:t>
            </w:r>
          </w:p>
        </w:tc>
      </w:tr>
      <w:tr w:rsidR="00343A0A" w:rsidRPr="00343A0A" w14:paraId="546BD1C4" w14:textId="77777777" w:rsidTr="004B1944">
        <w:trPr>
          <w:trHeight w:val="457"/>
        </w:trPr>
        <w:tc>
          <w:tcPr>
            <w:tcW w:w="1917" w:type="dxa"/>
            <w:shd w:val="clear" w:color="auto" w:fill="D9D9D9" w:themeFill="background1" w:themeFillShade="D9"/>
          </w:tcPr>
          <w:p w14:paraId="68CD6660" w14:textId="77777777" w:rsidR="00343A0A" w:rsidRPr="00343A0A" w:rsidRDefault="00343A0A" w:rsidP="00343A0A">
            <w:pPr>
              <w:spacing w:line="276" w:lineRule="auto"/>
              <w:rPr>
                <w:rFonts w:cstheme="majorHAnsi"/>
              </w:rPr>
            </w:pPr>
            <w:r w:rsidRPr="00343A0A">
              <w:rPr>
                <w:rFonts w:cstheme="majorHAnsi"/>
              </w:rPr>
              <w:t>030701</w:t>
            </w:r>
          </w:p>
        </w:tc>
        <w:tc>
          <w:tcPr>
            <w:tcW w:w="2385" w:type="dxa"/>
            <w:shd w:val="clear" w:color="auto" w:fill="D9D9D9" w:themeFill="background1" w:themeFillShade="D9"/>
          </w:tcPr>
          <w:p w14:paraId="2ADD658A" w14:textId="77777777" w:rsidR="00343A0A" w:rsidRPr="00343A0A" w:rsidRDefault="00343A0A" w:rsidP="00343A0A">
            <w:pPr>
              <w:spacing w:line="276" w:lineRule="auto"/>
              <w:rPr>
                <w:rFonts w:cstheme="majorHAnsi"/>
              </w:rPr>
            </w:pPr>
            <w:r w:rsidRPr="00343A0A">
              <w:rPr>
                <w:rFonts w:cstheme="majorHAnsi"/>
              </w:rPr>
              <w:t>Mechanical Engineering</w:t>
            </w:r>
          </w:p>
        </w:tc>
        <w:tc>
          <w:tcPr>
            <w:tcW w:w="2329" w:type="dxa"/>
            <w:shd w:val="clear" w:color="auto" w:fill="D9D9D9" w:themeFill="background1" w:themeFillShade="D9"/>
          </w:tcPr>
          <w:p w14:paraId="0A8D31DB" w14:textId="77777777" w:rsidR="00343A0A" w:rsidRPr="00343A0A" w:rsidRDefault="00343A0A" w:rsidP="00343A0A">
            <w:pPr>
              <w:spacing w:line="276" w:lineRule="auto"/>
              <w:rPr>
                <w:rFonts w:cstheme="majorHAnsi"/>
              </w:rPr>
            </w:pPr>
            <w:r w:rsidRPr="00343A0A">
              <w:rPr>
                <w:rFonts w:cstheme="majorHAnsi"/>
              </w:rPr>
              <w:t>060100-060199</w:t>
            </w:r>
          </w:p>
        </w:tc>
        <w:tc>
          <w:tcPr>
            <w:tcW w:w="2329" w:type="dxa"/>
            <w:shd w:val="clear" w:color="auto" w:fill="D9D9D9" w:themeFill="background1" w:themeFillShade="D9"/>
          </w:tcPr>
          <w:p w14:paraId="65BE666A" w14:textId="77777777" w:rsidR="00343A0A" w:rsidRPr="00343A0A" w:rsidRDefault="00343A0A" w:rsidP="00343A0A">
            <w:pPr>
              <w:spacing w:line="276" w:lineRule="auto"/>
              <w:rPr>
                <w:rFonts w:cstheme="majorHAnsi"/>
              </w:rPr>
            </w:pPr>
            <w:r w:rsidRPr="00343A0A">
              <w:rPr>
                <w:rFonts w:cstheme="majorHAnsi"/>
              </w:rPr>
              <w:t>Medical Studies</w:t>
            </w:r>
          </w:p>
        </w:tc>
      </w:tr>
      <w:tr w:rsidR="00343A0A" w:rsidRPr="00343A0A" w14:paraId="4EC98549" w14:textId="77777777" w:rsidTr="004B1944">
        <w:trPr>
          <w:trHeight w:val="457"/>
        </w:trPr>
        <w:tc>
          <w:tcPr>
            <w:tcW w:w="1917" w:type="dxa"/>
            <w:shd w:val="clear" w:color="auto" w:fill="D9D9D9" w:themeFill="background1" w:themeFillShade="D9"/>
          </w:tcPr>
          <w:p w14:paraId="475B1D33" w14:textId="77777777" w:rsidR="00343A0A" w:rsidRPr="00343A0A" w:rsidRDefault="00343A0A" w:rsidP="00343A0A">
            <w:pPr>
              <w:spacing w:line="276" w:lineRule="auto"/>
              <w:rPr>
                <w:rFonts w:cstheme="majorHAnsi"/>
              </w:rPr>
            </w:pPr>
            <w:r w:rsidRPr="00343A0A">
              <w:rPr>
                <w:rFonts w:cstheme="majorHAnsi"/>
              </w:rPr>
              <w:t>030703</w:t>
            </w:r>
          </w:p>
        </w:tc>
        <w:tc>
          <w:tcPr>
            <w:tcW w:w="2385" w:type="dxa"/>
            <w:shd w:val="clear" w:color="auto" w:fill="D9D9D9" w:themeFill="background1" w:themeFillShade="D9"/>
          </w:tcPr>
          <w:p w14:paraId="0D7C14EF" w14:textId="77777777" w:rsidR="00343A0A" w:rsidRPr="00343A0A" w:rsidRDefault="00343A0A" w:rsidP="00343A0A">
            <w:pPr>
              <w:spacing w:line="276" w:lineRule="auto"/>
              <w:rPr>
                <w:rFonts w:cstheme="majorHAnsi"/>
              </w:rPr>
            </w:pPr>
            <w:r w:rsidRPr="00343A0A">
              <w:rPr>
                <w:rFonts w:cstheme="majorHAnsi"/>
              </w:rPr>
              <w:t>Industrial Engineering</w:t>
            </w:r>
          </w:p>
        </w:tc>
        <w:tc>
          <w:tcPr>
            <w:tcW w:w="2329" w:type="dxa"/>
            <w:shd w:val="clear" w:color="auto" w:fill="D9D9D9" w:themeFill="background1" w:themeFillShade="D9"/>
          </w:tcPr>
          <w:p w14:paraId="6C3BBB69" w14:textId="77777777" w:rsidR="00343A0A" w:rsidRPr="00343A0A" w:rsidRDefault="00343A0A" w:rsidP="00343A0A">
            <w:pPr>
              <w:spacing w:line="276" w:lineRule="auto"/>
              <w:rPr>
                <w:rFonts w:cstheme="majorHAnsi"/>
              </w:rPr>
            </w:pPr>
            <w:r w:rsidRPr="00343A0A">
              <w:rPr>
                <w:rFonts w:cstheme="majorHAnsi"/>
              </w:rPr>
              <w:t>060501</w:t>
            </w:r>
          </w:p>
        </w:tc>
        <w:tc>
          <w:tcPr>
            <w:tcW w:w="2329" w:type="dxa"/>
            <w:shd w:val="clear" w:color="auto" w:fill="D9D9D9" w:themeFill="background1" w:themeFillShade="D9"/>
          </w:tcPr>
          <w:p w14:paraId="4A9199E3" w14:textId="77777777" w:rsidR="00343A0A" w:rsidRPr="00343A0A" w:rsidRDefault="00343A0A" w:rsidP="00343A0A">
            <w:pPr>
              <w:spacing w:line="276" w:lineRule="auto"/>
              <w:rPr>
                <w:rFonts w:cstheme="majorHAnsi"/>
              </w:rPr>
            </w:pPr>
            <w:r w:rsidRPr="00343A0A">
              <w:rPr>
                <w:rFonts w:cstheme="majorHAnsi"/>
              </w:rPr>
              <w:t>Pharmacy</w:t>
            </w:r>
          </w:p>
        </w:tc>
      </w:tr>
      <w:tr w:rsidR="00343A0A" w:rsidRPr="00343A0A" w14:paraId="4B6BB5C3" w14:textId="77777777" w:rsidTr="004B1944">
        <w:trPr>
          <w:trHeight w:val="457"/>
        </w:trPr>
        <w:tc>
          <w:tcPr>
            <w:tcW w:w="1917" w:type="dxa"/>
            <w:shd w:val="clear" w:color="auto" w:fill="D9D9D9" w:themeFill="background1" w:themeFillShade="D9"/>
          </w:tcPr>
          <w:p w14:paraId="240B29F9" w14:textId="77777777" w:rsidR="00343A0A" w:rsidRPr="00343A0A" w:rsidRDefault="00343A0A" w:rsidP="00343A0A">
            <w:pPr>
              <w:spacing w:line="276" w:lineRule="auto"/>
              <w:rPr>
                <w:rFonts w:cstheme="majorHAnsi"/>
              </w:rPr>
            </w:pPr>
            <w:r w:rsidRPr="00343A0A">
              <w:rPr>
                <w:rFonts w:cstheme="majorHAnsi"/>
              </w:rPr>
              <w:t>030900-030999</w:t>
            </w:r>
          </w:p>
        </w:tc>
        <w:tc>
          <w:tcPr>
            <w:tcW w:w="2385" w:type="dxa"/>
            <w:shd w:val="clear" w:color="auto" w:fill="D9D9D9" w:themeFill="background1" w:themeFillShade="D9"/>
          </w:tcPr>
          <w:p w14:paraId="5B55F0E0" w14:textId="77777777" w:rsidR="00343A0A" w:rsidRPr="00343A0A" w:rsidRDefault="00343A0A" w:rsidP="00343A0A">
            <w:pPr>
              <w:spacing w:line="276" w:lineRule="auto"/>
              <w:rPr>
                <w:rFonts w:cstheme="majorHAnsi"/>
              </w:rPr>
            </w:pPr>
            <w:r w:rsidRPr="00343A0A">
              <w:rPr>
                <w:rFonts w:cstheme="majorHAnsi"/>
              </w:rPr>
              <w:t>Civil Engineering</w:t>
            </w:r>
          </w:p>
        </w:tc>
        <w:tc>
          <w:tcPr>
            <w:tcW w:w="2329" w:type="dxa"/>
            <w:shd w:val="clear" w:color="auto" w:fill="D9D9D9" w:themeFill="background1" w:themeFillShade="D9"/>
          </w:tcPr>
          <w:p w14:paraId="0B069CCB" w14:textId="77777777" w:rsidR="00343A0A" w:rsidRPr="00343A0A" w:rsidRDefault="00343A0A" w:rsidP="00343A0A">
            <w:pPr>
              <w:spacing w:line="276" w:lineRule="auto"/>
              <w:rPr>
                <w:rFonts w:cstheme="majorHAnsi"/>
              </w:rPr>
            </w:pPr>
            <w:r w:rsidRPr="00343A0A">
              <w:rPr>
                <w:rFonts w:cstheme="majorHAnsi"/>
              </w:rPr>
              <w:t>060701</w:t>
            </w:r>
          </w:p>
        </w:tc>
        <w:tc>
          <w:tcPr>
            <w:tcW w:w="2329" w:type="dxa"/>
            <w:shd w:val="clear" w:color="auto" w:fill="D9D9D9" w:themeFill="background1" w:themeFillShade="D9"/>
          </w:tcPr>
          <w:p w14:paraId="17B9BBF0" w14:textId="77777777" w:rsidR="00343A0A" w:rsidRPr="00343A0A" w:rsidRDefault="00343A0A" w:rsidP="00343A0A">
            <w:pPr>
              <w:spacing w:line="276" w:lineRule="auto"/>
              <w:rPr>
                <w:rFonts w:cstheme="majorHAnsi"/>
              </w:rPr>
            </w:pPr>
            <w:r w:rsidRPr="00343A0A">
              <w:rPr>
                <w:rFonts w:cstheme="majorHAnsi"/>
              </w:rPr>
              <w:t>Dentistry</w:t>
            </w:r>
          </w:p>
        </w:tc>
      </w:tr>
      <w:tr w:rsidR="00343A0A" w:rsidRPr="00343A0A" w14:paraId="5E2CF12C" w14:textId="77777777" w:rsidTr="004B1944">
        <w:trPr>
          <w:trHeight w:val="457"/>
        </w:trPr>
        <w:tc>
          <w:tcPr>
            <w:tcW w:w="1917" w:type="dxa"/>
            <w:shd w:val="clear" w:color="auto" w:fill="D9D9D9" w:themeFill="background1" w:themeFillShade="D9"/>
          </w:tcPr>
          <w:p w14:paraId="7E28CFEE" w14:textId="77777777" w:rsidR="00343A0A" w:rsidRPr="00343A0A" w:rsidRDefault="00343A0A" w:rsidP="00343A0A">
            <w:pPr>
              <w:spacing w:line="276" w:lineRule="auto"/>
              <w:rPr>
                <w:rFonts w:cstheme="majorHAnsi"/>
              </w:rPr>
            </w:pPr>
            <w:r w:rsidRPr="00343A0A">
              <w:rPr>
                <w:rFonts w:cstheme="majorHAnsi"/>
              </w:rPr>
              <w:t>031100-031199</w:t>
            </w:r>
          </w:p>
        </w:tc>
        <w:tc>
          <w:tcPr>
            <w:tcW w:w="2385" w:type="dxa"/>
            <w:shd w:val="clear" w:color="auto" w:fill="D9D9D9" w:themeFill="background1" w:themeFillShade="D9"/>
          </w:tcPr>
          <w:p w14:paraId="7EBDD258" w14:textId="77777777" w:rsidR="00343A0A" w:rsidRPr="00343A0A" w:rsidRDefault="00343A0A" w:rsidP="00343A0A">
            <w:pPr>
              <w:spacing w:line="276" w:lineRule="auto"/>
              <w:rPr>
                <w:rFonts w:cstheme="majorHAnsi"/>
              </w:rPr>
            </w:pPr>
            <w:r w:rsidRPr="00343A0A">
              <w:rPr>
                <w:rFonts w:cstheme="majorHAnsi"/>
              </w:rPr>
              <w:t>Geomatic Engineering</w:t>
            </w:r>
          </w:p>
        </w:tc>
        <w:tc>
          <w:tcPr>
            <w:tcW w:w="2329" w:type="dxa"/>
            <w:shd w:val="clear" w:color="auto" w:fill="D9D9D9" w:themeFill="background1" w:themeFillShade="D9"/>
          </w:tcPr>
          <w:p w14:paraId="533B87F5" w14:textId="77777777" w:rsidR="00343A0A" w:rsidRPr="00343A0A" w:rsidRDefault="00343A0A" w:rsidP="00343A0A">
            <w:pPr>
              <w:spacing w:line="276" w:lineRule="auto"/>
              <w:rPr>
                <w:rFonts w:cstheme="majorHAnsi"/>
              </w:rPr>
            </w:pPr>
            <w:r w:rsidRPr="00343A0A">
              <w:rPr>
                <w:rFonts w:cstheme="majorHAnsi"/>
              </w:rPr>
              <w:t>061101</w:t>
            </w:r>
          </w:p>
        </w:tc>
        <w:tc>
          <w:tcPr>
            <w:tcW w:w="2329" w:type="dxa"/>
            <w:shd w:val="clear" w:color="auto" w:fill="D9D9D9" w:themeFill="background1" w:themeFillShade="D9"/>
          </w:tcPr>
          <w:p w14:paraId="2DDBA3F0" w14:textId="77777777" w:rsidR="00343A0A" w:rsidRPr="00343A0A" w:rsidRDefault="00343A0A" w:rsidP="00343A0A">
            <w:pPr>
              <w:spacing w:line="276" w:lineRule="auto"/>
              <w:rPr>
                <w:rFonts w:cstheme="majorHAnsi"/>
              </w:rPr>
            </w:pPr>
            <w:r w:rsidRPr="00343A0A">
              <w:rPr>
                <w:rFonts w:cstheme="majorHAnsi"/>
              </w:rPr>
              <w:t>Veterinary Studies</w:t>
            </w:r>
          </w:p>
        </w:tc>
      </w:tr>
      <w:tr w:rsidR="00343A0A" w:rsidRPr="00343A0A" w14:paraId="18DDD106" w14:textId="77777777" w:rsidTr="004B1944">
        <w:trPr>
          <w:trHeight w:val="457"/>
        </w:trPr>
        <w:tc>
          <w:tcPr>
            <w:tcW w:w="1917" w:type="dxa"/>
            <w:shd w:val="clear" w:color="auto" w:fill="D9D9D9" w:themeFill="background1" w:themeFillShade="D9"/>
          </w:tcPr>
          <w:p w14:paraId="7D2D0DA8" w14:textId="77777777" w:rsidR="00343A0A" w:rsidRPr="00343A0A" w:rsidRDefault="00343A0A" w:rsidP="00343A0A">
            <w:pPr>
              <w:spacing w:line="276" w:lineRule="auto"/>
              <w:rPr>
                <w:rFonts w:cstheme="majorHAnsi"/>
              </w:rPr>
            </w:pPr>
            <w:r w:rsidRPr="00343A0A">
              <w:rPr>
                <w:rFonts w:cstheme="majorHAnsi"/>
              </w:rPr>
              <w:t>031300</w:t>
            </w:r>
          </w:p>
        </w:tc>
        <w:tc>
          <w:tcPr>
            <w:tcW w:w="2385" w:type="dxa"/>
            <w:shd w:val="clear" w:color="auto" w:fill="D9D9D9" w:themeFill="background1" w:themeFillShade="D9"/>
          </w:tcPr>
          <w:p w14:paraId="4471DCB8" w14:textId="77777777" w:rsidR="00343A0A" w:rsidRPr="00343A0A" w:rsidRDefault="00343A0A" w:rsidP="00343A0A">
            <w:pPr>
              <w:spacing w:line="276" w:lineRule="auto"/>
              <w:rPr>
                <w:rFonts w:cstheme="majorHAnsi"/>
              </w:rPr>
            </w:pPr>
            <w:r w:rsidRPr="00343A0A">
              <w:rPr>
                <w:rFonts w:cstheme="majorHAnsi"/>
              </w:rPr>
              <w:t>Electrical and Electronic Engineering and Technology</w:t>
            </w:r>
          </w:p>
        </w:tc>
        <w:tc>
          <w:tcPr>
            <w:tcW w:w="2329" w:type="dxa"/>
            <w:shd w:val="clear" w:color="auto" w:fill="D9D9D9" w:themeFill="background1" w:themeFillShade="D9"/>
          </w:tcPr>
          <w:p w14:paraId="5F2D4DE4" w14:textId="77777777" w:rsidR="00343A0A" w:rsidRPr="00343A0A" w:rsidRDefault="00343A0A" w:rsidP="00343A0A">
            <w:pPr>
              <w:spacing w:line="276" w:lineRule="auto"/>
              <w:rPr>
                <w:rFonts w:cstheme="majorHAnsi"/>
              </w:rPr>
            </w:pPr>
            <w:r w:rsidRPr="00343A0A">
              <w:rPr>
                <w:rFonts w:cstheme="majorHAnsi"/>
              </w:rPr>
              <w:t>069903</w:t>
            </w:r>
          </w:p>
        </w:tc>
        <w:tc>
          <w:tcPr>
            <w:tcW w:w="2329" w:type="dxa"/>
            <w:shd w:val="clear" w:color="auto" w:fill="D9D9D9" w:themeFill="background1" w:themeFillShade="D9"/>
          </w:tcPr>
          <w:p w14:paraId="681215DE" w14:textId="77777777" w:rsidR="00343A0A" w:rsidRPr="00343A0A" w:rsidRDefault="00343A0A" w:rsidP="00343A0A">
            <w:pPr>
              <w:spacing w:line="276" w:lineRule="auto"/>
              <w:rPr>
                <w:rFonts w:cstheme="majorHAnsi"/>
              </w:rPr>
            </w:pPr>
            <w:r w:rsidRPr="00343A0A">
              <w:rPr>
                <w:rFonts w:cstheme="majorHAnsi"/>
              </w:rPr>
              <w:t>Human Movement</w:t>
            </w:r>
          </w:p>
        </w:tc>
      </w:tr>
      <w:tr w:rsidR="00343A0A" w:rsidRPr="00343A0A" w14:paraId="4CB52FD5" w14:textId="77777777" w:rsidTr="004B1944">
        <w:trPr>
          <w:trHeight w:val="457"/>
        </w:trPr>
        <w:tc>
          <w:tcPr>
            <w:tcW w:w="1917" w:type="dxa"/>
            <w:shd w:val="clear" w:color="auto" w:fill="D9D9D9" w:themeFill="background1" w:themeFillShade="D9"/>
          </w:tcPr>
          <w:p w14:paraId="10A891D3" w14:textId="77777777" w:rsidR="00343A0A" w:rsidRPr="00343A0A" w:rsidRDefault="00343A0A" w:rsidP="00343A0A">
            <w:pPr>
              <w:spacing w:line="276" w:lineRule="auto"/>
              <w:rPr>
                <w:rFonts w:cstheme="majorHAnsi"/>
              </w:rPr>
            </w:pPr>
            <w:r w:rsidRPr="00343A0A">
              <w:rPr>
                <w:rFonts w:cstheme="majorHAnsi"/>
              </w:rPr>
              <w:t>031301</w:t>
            </w:r>
          </w:p>
        </w:tc>
        <w:tc>
          <w:tcPr>
            <w:tcW w:w="2385" w:type="dxa"/>
            <w:shd w:val="clear" w:color="auto" w:fill="D9D9D9" w:themeFill="background1" w:themeFillShade="D9"/>
          </w:tcPr>
          <w:p w14:paraId="2DEEF96F" w14:textId="77777777" w:rsidR="00343A0A" w:rsidRPr="00343A0A" w:rsidRDefault="00343A0A" w:rsidP="00343A0A">
            <w:pPr>
              <w:spacing w:line="276" w:lineRule="auto"/>
              <w:rPr>
                <w:rFonts w:cstheme="majorHAnsi"/>
              </w:rPr>
            </w:pPr>
            <w:r w:rsidRPr="00343A0A">
              <w:rPr>
                <w:rFonts w:cstheme="majorHAnsi"/>
              </w:rPr>
              <w:t>Electrical Engineering</w:t>
            </w:r>
          </w:p>
        </w:tc>
        <w:tc>
          <w:tcPr>
            <w:tcW w:w="2329" w:type="dxa"/>
            <w:shd w:val="clear" w:color="auto" w:fill="D9D9D9" w:themeFill="background1" w:themeFillShade="D9"/>
          </w:tcPr>
          <w:p w14:paraId="43E3F07D" w14:textId="77777777" w:rsidR="00343A0A" w:rsidRPr="00343A0A" w:rsidRDefault="00343A0A" w:rsidP="00343A0A">
            <w:pPr>
              <w:spacing w:line="276" w:lineRule="auto"/>
              <w:rPr>
                <w:rFonts w:cstheme="majorHAnsi"/>
              </w:rPr>
            </w:pPr>
            <w:r w:rsidRPr="00343A0A">
              <w:rPr>
                <w:rFonts w:cstheme="majorHAnsi"/>
              </w:rPr>
              <w:t>090701</w:t>
            </w:r>
          </w:p>
        </w:tc>
        <w:tc>
          <w:tcPr>
            <w:tcW w:w="2329" w:type="dxa"/>
            <w:shd w:val="clear" w:color="auto" w:fill="D9D9D9" w:themeFill="background1" w:themeFillShade="D9"/>
          </w:tcPr>
          <w:p w14:paraId="1A8DCB19" w14:textId="77777777" w:rsidR="00343A0A" w:rsidRPr="00343A0A" w:rsidRDefault="00343A0A" w:rsidP="00343A0A">
            <w:pPr>
              <w:spacing w:line="276" w:lineRule="auto"/>
              <w:rPr>
                <w:rFonts w:cstheme="majorHAnsi"/>
              </w:rPr>
            </w:pPr>
            <w:r w:rsidRPr="00343A0A">
              <w:rPr>
                <w:rFonts w:cstheme="majorHAnsi"/>
              </w:rPr>
              <w:t>Psychology</w:t>
            </w:r>
          </w:p>
        </w:tc>
      </w:tr>
      <w:tr w:rsidR="00343A0A" w:rsidRPr="00343A0A" w14:paraId="6E81D78A" w14:textId="77777777" w:rsidTr="004B1944">
        <w:trPr>
          <w:trHeight w:val="457"/>
        </w:trPr>
        <w:tc>
          <w:tcPr>
            <w:tcW w:w="1917" w:type="dxa"/>
            <w:shd w:val="clear" w:color="auto" w:fill="D9D9D9" w:themeFill="background1" w:themeFillShade="D9"/>
          </w:tcPr>
          <w:p w14:paraId="5DF8EF98" w14:textId="77777777" w:rsidR="00343A0A" w:rsidRPr="00343A0A" w:rsidRDefault="00343A0A" w:rsidP="00343A0A">
            <w:pPr>
              <w:spacing w:line="276" w:lineRule="auto"/>
              <w:rPr>
                <w:rFonts w:cstheme="majorHAnsi"/>
              </w:rPr>
            </w:pPr>
            <w:r w:rsidRPr="00343A0A">
              <w:rPr>
                <w:rFonts w:cstheme="majorHAnsi"/>
              </w:rPr>
              <w:t>031303</w:t>
            </w:r>
          </w:p>
        </w:tc>
        <w:tc>
          <w:tcPr>
            <w:tcW w:w="2385" w:type="dxa"/>
            <w:shd w:val="clear" w:color="auto" w:fill="D9D9D9" w:themeFill="background1" w:themeFillShade="D9"/>
          </w:tcPr>
          <w:p w14:paraId="320C85AB" w14:textId="77777777" w:rsidR="00343A0A" w:rsidRPr="00343A0A" w:rsidRDefault="00343A0A" w:rsidP="00343A0A">
            <w:pPr>
              <w:spacing w:line="276" w:lineRule="auto"/>
              <w:rPr>
                <w:rFonts w:cstheme="majorHAnsi"/>
              </w:rPr>
            </w:pPr>
            <w:r w:rsidRPr="00343A0A">
              <w:rPr>
                <w:rFonts w:cstheme="majorHAnsi"/>
              </w:rPr>
              <w:t>Electronic Engineering</w:t>
            </w:r>
          </w:p>
        </w:tc>
        <w:tc>
          <w:tcPr>
            <w:tcW w:w="2329" w:type="dxa"/>
            <w:shd w:val="clear" w:color="auto" w:fill="D9D9D9" w:themeFill="background1" w:themeFillShade="D9"/>
          </w:tcPr>
          <w:p w14:paraId="2570B6BB" w14:textId="77777777" w:rsidR="00343A0A" w:rsidRPr="00343A0A" w:rsidRDefault="00343A0A" w:rsidP="00343A0A">
            <w:pPr>
              <w:spacing w:line="276" w:lineRule="auto"/>
              <w:rPr>
                <w:rFonts w:cstheme="majorHAnsi"/>
              </w:rPr>
            </w:pPr>
            <w:r w:rsidRPr="00343A0A">
              <w:rPr>
                <w:rFonts w:cstheme="majorHAnsi"/>
              </w:rPr>
              <w:t xml:space="preserve"> </w:t>
            </w:r>
          </w:p>
        </w:tc>
        <w:tc>
          <w:tcPr>
            <w:tcW w:w="2329" w:type="dxa"/>
            <w:shd w:val="clear" w:color="auto" w:fill="D9D9D9" w:themeFill="background1" w:themeFillShade="D9"/>
          </w:tcPr>
          <w:p w14:paraId="701EF3F4" w14:textId="77777777" w:rsidR="00343A0A" w:rsidRPr="00343A0A" w:rsidRDefault="00343A0A" w:rsidP="00343A0A">
            <w:pPr>
              <w:spacing w:line="276" w:lineRule="auto"/>
              <w:rPr>
                <w:rFonts w:cstheme="majorHAnsi"/>
              </w:rPr>
            </w:pPr>
            <w:r w:rsidRPr="00343A0A">
              <w:rPr>
                <w:rFonts w:cstheme="majorHAnsi"/>
              </w:rPr>
              <w:t xml:space="preserve"> </w:t>
            </w:r>
          </w:p>
        </w:tc>
      </w:tr>
    </w:tbl>
    <w:p w14:paraId="0636CBBD" w14:textId="77777777" w:rsidR="00343A0A" w:rsidRPr="00343A0A" w:rsidRDefault="00343A0A" w:rsidP="00343A0A">
      <w:pPr>
        <w:spacing w:line="276" w:lineRule="auto"/>
        <w:rPr>
          <w:rFonts w:cstheme="majorHAnsi"/>
          <w:szCs w:val="22"/>
        </w:rPr>
      </w:pPr>
    </w:p>
    <w:p w14:paraId="7F32B5D9" w14:textId="77777777" w:rsidR="00343A0A" w:rsidRPr="00343A0A" w:rsidRDefault="00343A0A" w:rsidP="00343A0A">
      <w:pPr>
        <w:spacing w:line="276" w:lineRule="auto"/>
        <w:rPr>
          <w:rFonts w:cstheme="majorHAnsi"/>
          <w:szCs w:val="22"/>
        </w:rPr>
      </w:pPr>
    </w:p>
    <w:p w14:paraId="57773BC5" w14:textId="77777777" w:rsidR="00343A0A" w:rsidRPr="00343A0A" w:rsidRDefault="00343A0A" w:rsidP="00343A0A">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3A0A" w:rsidRPr="00343A0A" w14:paraId="7B3D43A8" w14:textId="77777777" w:rsidTr="004B1944">
        <w:tc>
          <w:tcPr>
            <w:tcW w:w="9010" w:type="dxa"/>
            <w:shd w:val="clear" w:color="auto" w:fill="C6EBD6" w:themeFill="accent5" w:themeFillTint="66"/>
          </w:tcPr>
          <w:p w14:paraId="143CCAD0" w14:textId="77777777" w:rsidR="00343A0A" w:rsidRPr="00343A0A" w:rsidRDefault="00343A0A" w:rsidP="00343A0A">
            <w:pPr>
              <w:spacing w:line="276" w:lineRule="auto"/>
              <w:jc w:val="center"/>
              <w:rPr>
                <w:rFonts w:cstheme="majorHAnsi"/>
                <w:b/>
              </w:rPr>
            </w:pPr>
            <w:r w:rsidRPr="00343A0A">
              <w:rPr>
                <w:rFonts w:cstheme="majorHAnsi"/>
                <w:b/>
              </w:rPr>
              <w:t>Help applicants optimize the research proposal</w:t>
            </w:r>
          </w:p>
        </w:tc>
      </w:tr>
    </w:tbl>
    <w:p w14:paraId="785989C6" w14:textId="77777777" w:rsidR="00343A0A" w:rsidRPr="00343A0A" w:rsidRDefault="00343A0A" w:rsidP="00343A0A">
      <w:pPr>
        <w:spacing w:line="276" w:lineRule="auto"/>
        <w:rPr>
          <w:rFonts w:cstheme="majorHAnsi"/>
          <w:szCs w:val="22"/>
        </w:rPr>
      </w:pPr>
    </w:p>
    <w:p w14:paraId="1E0779FA" w14:textId="77777777" w:rsidR="00343A0A" w:rsidRPr="00343A0A" w:rsidRDefault="00343A0A" w:rsidP="00343A0A">
      <w:pPr>
        <w:spacing w:line="276" w:lineRule="auto"/>
        <w:rPr>
          <w:rFonts w:cstheme="majorHAnsi"/>
          <w:szCs w:val="22"/>
        </w:rPr>
      </w:pPr>
      <w:r w:rsidRPr="00343A0A">
        <w:rPr>
          <w:rFonts w:cstheme="majorHAnsi"/>
          <w:szCs w:val="22"/>
        </w:rPr>
        <w:t xml:space="preserve">To apply, applicants need to write a short research proposal, usually around 1500 words.  The following table outlines the key contents of this research proposal—as well as some criteria the university may applies to evaluate these research proposals.  Perhaps utilize these criteria to evaluate these proposals and to delivery feedback to applicants. </w:t>
      </w:r>
    </w:p>
    <w:p w14:paraId="1FDF27D7" w14:textId="77777777" w:rsidR="00343A0A" w:rsidRPr="00343A0A" w:rsidRDefault="00343A0A" w:rsidP="00343A0A">
      <w:pPr>
        <w:spacing w:line="276" w:lineRule="auto"/>
        <w:rPr>
          <w:rFonts w:cstheme="majorHAnsi"/>
          <w:szCs w:val="22"/>
        </w:rPr>
      </w:pPr>
    </w:p>
    <w:tbl>
      <w:tblPr>
        <w:tblStyle w:val="TableGrid"/>
        <w:tblW w:w="896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576"/>
        <w:gridCol w:w="3781"/>
        <w:gridCol w:w="3603"/>
      </w:tblGrid>
      <w:tr w:rsidR="00343A0A" w:rsidRPr="00343A0A" w14:paraId="091989B4" w14:textId="77777777" w:rsidTr="004B1944">
        <w:trPr>
          <w:trHeight w:val="373"/>
        </w:trPr>
        <w:tc>
          <w:tcPr>
            <w:tcW w:w="1576" w:type="dxa"/>
            <w:shd w:val="clear" w:color="auto" w:fill="C6EBD6" w:themeFill="accent5" w:themeFillTint="66"/>
          </w:tcPr>
          <w:p w14:paraId="4F08298A" w14:textId="77777777" w:rsidR="00343A0A" w:rsidRPr="00343A0A" w:rsidRDefault="00343A0A" w:rsidP="00343A0A">
            <w:pPr>
              <w:spacing w:line="276" w:lineRule="auto"/>
              <w:jc w:val="center"/>
              <w:rPr>
                <w:rFonts w:cstheme="majorHAnsi"/>
              </w:rPr>
            </w:pPr>
            <w:r w:rsidRPr="00343A0A">
              <w:rPr>
                <w:rFonts w:cstheme="majorHAnsi"/>
              </w:rPr>
              <w:t>Section</w:t>
            </w:r>
          </w:p>
        </w:tc>
        <w:tc>
          <w:tcPr>
            <w:tcW w:w="3781" w:type="dxa"/>
            <w:shd w:val="clear" w:color="auto" w:fill="C6EBD6" w:themeFill="accent5" w:themeFillTint="66"/>
          </w:tcPr>
          <w:p w14:paraId="072E6316" w14:textId="77777777" w:rsidR="00343A0A" w:rsidRPr="00343A0A" w:rsidRDefault="00343A0A" w:rsidP="00343A0A">
            <w:pPr>
              <w:spacing w:line="276" w:lineRule="auto"/>
              <w:jc w:val="center"/>
              <w:rPr>
                <w:rFonts w:cstheme="majorHAnsi"/>
                <w:lang w:eastAsia="zh-TW"/>
              </w:rPr>
            </w:pPr>
            <w:r w:rsidRPr="00343A0A">
              <w:rPr>
                <w:rFonts w:cstheme="majorHAnsi"/>
                <w:lang w:eastAsia="zh-TW"/>
              </w:rPr>
              <w:t>Details</w:t>
            </w:r>
          </w:p>
        </w:tc>
        <w:tc>
          <w:tcPr>
            <w:tcW w:w="3603" w:type="dxa"/>
            <w:shd w:val="clear" w:color="auto" w:fill="C6EBD6" w:themeFill="accent5" w:themeFillTint="66"/>
          </w:tcPr>
          <w:p w14:paraId="199BEF34" w14:textId="77777777" w:rsidR="00343A0A" w:rsidRPr="00343A0A" w:rsidRDefault="00343A0A" w:rsidP="00343A0A">
            <w:pPr>
              <w:spacing w:line="276" w:lineRule="auto"/>
              <w:jc w:val="center"/>
              <w:rPr>
                <w:rFonts w:cstheme="majorHAnsi"/>
                <w:lang w:eastAsia="zh-TW"/>
              </w:rPr>
            </w:pPr>
            <w:r w:rsidRPr="00343A0A">
              <w:rPr>
                <w:rFonts w:cstheme="majorHAnsi"/>
                <w:lang w:eastAsia="zh-TW"/>
              </w:rPr>
              <w:t xml:space="preserve">Criteria to evaluate </w:t>
            </w:r>
          </w:p>
          <w:p w14:paraId="0E3457D0" w14:textId="77777777" w:rsidR="00343A0A" w:rsidRPr="00343A0A" w:rsidRDefault="00343A0A" w:rsidP="00343A0A">
            <w:pPr>
              <w:spacing w:line="276" w:lineRule="auto"/>
              <w:jc w:val="center"/>
              <w:rPr>
                <w:rFonts w:cstheme="majorHAnsi"/>
                <w:lang w:eastAsia="zh-TW"/>
              </w:rPr>
            </w:pPr>
            <w:r w:rsidRPr="00343A0A">
              <w:rPr>
                <w:rFonts w:cstheme="majorHAnsi"/>
                <w:lang w:eastAsia="zh-TW"/>
              </w:rPr>
              <w:t>research proposals</w:t>
            </w:r>
          </w:p>
        </w:tc>
      </w:tr>
      <w:tr w:rsidR="00343A0A" w:rsidRPr="00343A0A" w14:paraId="2A8FE82D" w14:textId="77777777" w:rsidTr="004B1944">
        <w:trPr>
          <w:trHeight w:val="457"/>
        </w:trPr>
        <w:tc>
          <w:tcPr>
            <w:tcW w:w="5357" w:type="dxa"/>
            <w:gridSpan w:val="2"/>
            <w:shd w:val="clear" w:color="auto" w:fill="D9D9D9" w:themeFill="background1" w:themeFillShade="D9"/>
          </w:tcPr>
          <w:p w14:paraId="33C46847" w14:textId="77777777" w:rsidR="00343A0A" w:rsidRPr="00343A0A" w:rsidRDefault="00343A0A" w:rsidP="00343A0A">
            <w:pPr>
              <w:spacing w:line="276" w:lineRule="auto"/>
              <w:rPr>
                <w:rFonts w:cstheme="majorHAnsi"/>
                <w:b/>
                <w:lang w:eastAsia="zh-TW"/>
              </w:rPr>
            </w:pPr>
            <w:r w:rsidRPr="00343A0A">
              <w:rPr>
                <w:rFonts w:cstheme="majorHAnsi"/>
                <w:b/>
                <w:lang w:eastAsia="zh-TW"/>
              </w:rPr>
              <w:t>Brief description</w:t>
            </w:r>
          </w:p>
        </w:tc>
        <w:tc>
          <w:tcPr>
            <w:tcW w:w="3603" w:type="dxa"/>
            <w:shd w:val="clear" w:color="auto" w:fill="D9D9D9" w:themeFill="background1" w:themeFillShade="D9"/>
          </w:tcPr>
          <w:p w14:paraId="10E133E1" w14:textId="77777777" w:rsidR="00343A0A" w:rsidRPr="00343A0A" w:rsidRDefault="00343A0A" w:rsidP="00343A0A">
            <w:pPr>
              <w:spacing w:line="276" w:lineRule="auto"/>
              <w:rPr>
                <w:rFonts w:cstheme="majorHAnsi"/>
                <w:b/>
                <w:lang w:eastAsia="zh-TW"/>
              </w:rPr>
            </w:pPr>
          </w:p>
        </w:tc>
      </w:tr>
      <w:tr w:rsidR="00343A0A" w:rsidRPr="00343A0A" w14:paraId="09B11B20" w14:textId="77777777" w:rsidTr="004B1944">
        <w:trPr>
          <w:trHeight w:val="457"/>
        </w:trPr>
        <w:tc>
          <w:tcPr>
            <w:tcW w:w="1576" w:type="dxa"/>
            <w:shd w:val="clear" w:color="auto" w:fill="D9D9D9" w:themeFill="background1" w:themeFillShade="D9"/>
          </w:tcPr>
          <w:p w14:paraId="6DCACAFB" w14:textId="77777777" w:rsidR="00343A0A" w:rsidRPr="00343A0A" w:rsidRDefault="00343A0A" w:rsidP="00343A0A">
            <w:pPr>
              <w:spacing w:line="276" w:lineRule="auto"/>
              <w:rPr>
                <w:rFonts w:cstheme="majorHAnsi"/>
                <w:lang w:eastAsia="zh-TW"/>
              </w:rPr>
            </w:pPr>
            <w:r w:rsidRPr="00343A0A">
              <w:rPr>
                <w:rFonts w:cstheme="majorHAnsi"/>
                <w:lang w:eastAsia="zh-TW"/>
              </w:rPr>
              <w:t>Background</w:t>
            </w:r>
          </w:p>
        </w:tc>
        <w:tc>
          <w:tcPr>
            <w:tcW w:w="3781" w:type="dxa"/>
            <w:shd w:val="clear" w:color="auto" w:fill="D9D9D9" w:themeFill="background1" w:themeFillShade="D9"/>
          </w:tcPr>
          <w:p w14:paraId="17D9E7B6"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 xml:space="preserve">Some literature or information to clarify why this research is important—such as some controversy in the literature or </w:t>
            </w:r>
            <w:r w:rsidRPr="00343A0A">
              <w:rPr>
                <w:rFonts w:cstheme="majorHAnsi"/>
                <w:lang w:eastAsia="zh-TW"/>
              </w:rPr>
              <w:lastRenderedPageBreak/>
              <w:t>problem in society that you would like to resolve</w:t>
            </w:r>
          </w:p>
        </w:tc>
        <w:tc>
          <w:tcPr>
            <w:tcW w:w="3603" w:type="dxa"/>
            <w:shd w:val="clear" w:color="auto" w:fill="D9D9D9" w:themeFill="background1" w:themeFillShade="D9"/>
          </w:tcPr>
          <w:p w14:paraId="1D9AF395"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lastRenderedPageBreak/>
              <w:t>Does the candidate cite the latest research on this topic—preferably published in the last year or two years?</w:t>
            </w:r>
          </w:p>
          <w:p w14:paraId="5C7F5306"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lastRenderedPageBreak/>
              <w:t>Does the topic overlap with research that has been published at CDU in the last few years?</w:t>
            </w:r>
          </w:p>
          <w:p w14:paraId="1BA0FA5A"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Does the applicant write clearly?</w:t>
            </w:r>
          </w:p>
        </w:tc>
      </w:tr>
      <w:tr w:rsidR="00343A0A" w:rsidRPr="00343A0A" w14:paraId="26C04F96" w14:textId="77777777" w:rsidTr="004B1944">
        <w:trPr>
          <w:trHeight w:val="457"/>
        </w:trPr>
        <w:tc>
          <w:tcPr>
            <w:tcW w:w="1576" w:type="dxa"/>
            <w:shd w:val="clear" w:color="auto" w:fill="D9D9D9" w:themeFill="background1" w:themeFillShade="D9"/>
          </w:tcPr>
          <w:p w14:paraId="6A6A5897" w14:textId="77777777" w:rsidR="00343A0A" w:rsidRPr="00343A0A" w:rsidRDefault="00343A0A" w:rsidP="00343A0A">
            <w:pPr>
              <w:spacing w:line="276" w:lineRule="auto"/>
              <w:rPr>
                <w:rFonts w:cstheme="majorHAnsi"/>
                <w:lang w:eastAsia="zh-TW"/>
              </w:rPr>
            </w:pPr>
            <w:r w:rsidRPr="00343A0A">
              <w:rPr>
                <w:rFonts w:cstheme="majorHAnsi"/>
                <w:lang w:eastAsia="zh-TW"/>
              </w:rPr>
              <w:lastRenderedPageBreak/>
              <w:t>Aim</w:t>
            </w:r>
          </w:p>
        </w:tc>
        <w:tc>
          <w:tcPr>
            <w:tcW w:w="3781" w:type="dxa"/>
            <w:shd w:val="clear" w:color="auto" w:fill="D9D9D9" w:themeFill="background1" w:themeFillShade="D9"/>
          </w:tcPr>
          <w:p w14:paraId="0CD57B04"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 xml:space="preserve">The aim or purpose of your research.  </w:t>
            </w:r>
          </w:p>
          <w:p w14:paraId="74DCF9FA"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You could include hypotheses as well</w:t>
            </w:r>
          </w:p>
        </w:tc>
        <w:tc>
          <w:tcPr>
            <w:tcW w:w="3603" w:type="dxa"/>
            <w:shd w:val="clear" w:color="auto" w:fill="D9D9D9" w:themeFill="background1" w:themeFillShade="D9"/>
          </w:tcPr>
          <w:p w14:paraId="5C6EEE7E"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Is the distinct or significant feature of this project clear?</w:t>
            </w:r>
          </w:p>
        </w:tc>
      </w:tr>
      <w:tr w:rsidR="00343A0A" w:rsidRPr="00343A0A" w14:paraId="1301E387" w14:textId="77777777" w:rsidTr="004B1944">
        <w:trPr>
          <w:trHeight w:val="457"/>
        </w:trPr>
        <w:tc>
          <w:tcPr>
            <w:tcW w:w="1576" w:type="dxa"/>
            <w:shd w:val="clear" w:color="auto" w:fill="D9D9D9" w:themeFill="background1" w:themeFillShade="D9"/>
          </w:tcPr>
          <w:p w14:paraId="3AB9F1FA" w14:textId="77777777" w:rsidR="00343A0A" w:rsidRPr="00343A0A" w:rsidRDefault="00343A0A" w:rsidP="00343A0A">
            <w:pPr>
              <w:spacing w:line="276" w:lineRule="auto"/>
              <w:rPr>
                <w:rFonts w:cstheme="majorHAnsi"/>
                <w:lang w:eastAsia="zh-TW"/>
              </w:rPr>
            </w:pPr>
            <w:r w:rsidRPr="00343A0A">
              <w:rPr>
                <w:rFonts w:cstheme="majorHAnsi"/>
                <w:lang w:eastAsia="zh-TW"/>
              </w:rPr>
              <w:t>Methods</w:t>
            </w:r>
          </w:p>
        </w:tc>
        <w:tc>
          <w:tcPr>
            <w:tcW w:w="3781" w:type="dxa"/>
            <w:shd w:val="clear" w:color="auto" w:fill="D9D9D9" w:themeFill="background1" w:themeFillShade="D9"/>
          </w:tcPr>
          <w:p w14:paraId="0A84DE6A"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An overview of the methods, such as the sequence of procedures you might implement</w:t>
            </w:r>
          </w:p>
          <w:p w14:paraId="26552CC6"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You could perhaps include the instruments you might use as well</w:t>
            </w:r>
          </w:p>
        </w:tc>
        <w:tc>
          <w:tcPr>
            <w:tcW w:w="3603" w:type="dxa"/>
            <w:shd w:val="clear" w:color="auto" w:fill="D9D9D9" w:themeFill="background1" w:themeFillShade="D9"/>
          </w:tcPr>
          <w:p w14:paraId="2CA37E79"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Does the candidate appear familiar with the methods that researchers often use in this field?</w:t>
            </w:r>
          </w:p>
          <w:p w14:paraId="1737B9EE"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Are these methods sufficient to achieve the aim of this research?</w:t>
            </w:r>
          </w:p>
          <w:p w14:paraId="4FE4AE5C" w14:textId="77777777" w:rsidR="00343A0A" w:rsidRPr="00343A0A" w:rsidRDefault="00343A0A" w:rsidP="00343A0A">
            <w:pPr>
              <w:pStyle w:val="ListParagraph"/>
              <w:numPr>
                <w:ilvl w:val="0"/>
                <w:numId w:val="25"/>
              </w:numPr>
              <w:spacing w:before="0" w:after="0" w:line="276" w:lineRule="auto"/>
              <w:rPr>
                <w:rFonts w:cstheme="majorHAnsi"/>
                <w:lang w:eastAsia="zh-TW"/>
              </w:rPr>
            </w:pPr>
            <w:r w:rsidRPr="00343A0A">
              <w:rPr>
                <w:rFonts w:cstheme="majorHAnsi"/>
                <w:lang w:eastAsia="zh-TW"/>
              </w:rPr>
              <w:t xml:space="preserve">Is the scope of this research sufficient—equivalent to about 3 to 4 ordinary papers for PhD and 1 to 2 ordinary papers for </w:t>
            </w:r>
            <w:proofErr w:type="gramStart"/>
            <w:r w:rsidRPr="00343A0A">
              <w:rPr>
                <w:rFonts w:cstheme="majorHAnsi"/>
                <w:lang w:eastAsia="zh-TW"/>
              </w:rPr>
              <w:t>Masters</w:t>
            </w:r>
            <w:proofErr w:type="gramEnd"/>
            <w:r w:rsidRPr="00343A0A">
              <w:rPr>
                <w:rFonts w:cstheme="majorHAnsi"/>
                <w:lang w:eastAsia="zh-TW"/>
              </w:rPr>
              <w:t xml:space="preserve"> by Research </w:t>
            </w:r>
          </w:p>
        </w:tc>
      </w:tr>
      <w:tr w:rsidR="00343A0A" w:rsidRPr="00343A0A" w14:paraId="417EA82F" w14:textId="77777777" w:rsidTr="004B1944">
        <w:trPr>
          <w:trHeight w:val="457"/>
        </w:trPr>
        <w:tc>
          <w:tcPr>
            <w:tcW w:w="1576" w:type="dxa"/>
            <w:shd w:val="clear" w:color="auto" w:fill="D9D9D9" w:themeFill="background1" w:themeFillShade="D9"/>
          </w:tcPr>
          <w:p w14:paraId="4A827F4B" w14:textId="77777777" w:rsidR="00343A0A" w:rsidRPr="00343A0A" w:rsidRDefault="00343A0A" w:rsidP="00343A0A">
            <w:pPr>
              <w:spacing w:line="276" w:lineRule="auto"/>
              <w:rPr>
                <w:rFonts w:cstheme="majorHAnsi"/>
                <w:b/>
                <w:lang w:eastAsia="zh-TW"/>
              </w:rPr>
            </w:pPr>
            <w:r w:rsidRPr="00343A0A">
              <w:rPr>
                <w:rFonts w:cstheme="majorHAnsi"/>
                <w:b/>
                <w:lang w:eastAsia="zh-TW"/>
              </w:rPr>
              <w:t>Ethics and risks</w:t>
            </w:r>
          </w:p>
        </w:tc>
        <w:tc>
          <w:tcPr>
            <w:tcW w:w="3781" w:type="dxa"/>
            <w:shd w:val="clear" w:color="auto" w:fill="D9D9D9" w:themeFill="background1" w:themeFillShade="D9"/>
          </w:tcPr>
          <w:p w14:paraId="0B5A4481" w14:textId="77777777" w:rsidR="00343A0A" w:rsidRPr="00343A0A" w:rsidRDefault="00343A0A" w:rsidP="00343A0A">
            <w:pPr>
              <w:spacing w:line="276" w:lineRule="auto"/>
              <w:rPr>
                <w:rFonts w:cstheme="majorHAnsi"/>
                <w:lang w:eastAsia="zh-TW"/>
              </w:rPr>
            </w:pPr>
            <w:r w:rsidRPr="00343A0A">
              <w:rPr>
                <w:rFonts w:cstheme="majorHAnsi"/>
                <w:lang w:eastAsia="zh-TW"/>
              </w:rPr>
              <w:t>Include the main ethical issues, such as</w:t>
            </w:r>
          </w:p>
          <w:p w14:paraId="2102BDB1" w14:textId="77777777" w:rsidR="00343A0A" w:rsidRPr="00343A0A" w:rsidRDefault="00343A0A" w:rsidP="00343A0A">
            <w:pPr>
              <w:spacing w:line="276" w:lineRule="auto"/>
              <w:rPr>
                <w:rFonts w:cstheme="majorHAnsi"/>
                <w:lang w:eastAsia="zh-TW"/>
              </w:rPr>
            </w:pPr>
          </w:p>
          <w:p w14:paraId="0133E4F4"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the potential risks to participants or to you</w:t>
            </w:r>
          </w:p>
          <w:p w14:paraId="3EE31A37"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 xml:space="preserve">whether you need to deceive participants </w:t>
            </w:r>
          </w:p>
          <w:p w14:paraId="297184F4"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whether the participants are members of vulnerable populations</w:t>
            </w:r>
          </w:p>
          <w:p w14:paraId="030642D6"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 xml:space="preserve">whether you can obtain informed consent from participants  </w:t>
            </w:r>
          </w:p>
        </w:tc>
        <w:tc>
          <w:tcPr>
            <w:tcW w:w="3603" w:type="dxa"/>
            <w:shd w:val="clear" w:color="auto" w:fill="D9D9D9" w:themeFill="background1" w:themeFillShade="D9"/>
          </w:tcPr>
          <w:p w14:paraId="223EB614"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Has the candidate identified the most likely ethical concerns?</w:t>
            </w:r>
          </w:p>
          <w:p w14:paraId="5ADBE8CB" w14:textId="77777777" w:rsidR="00343A0A" w:rsidRPr="00343A0A" w:rsidRDefault="00343A0A" w:rsidP="00343A0A">
            <w:pPr>
              <w:pStyle w:val="ListParagraph"/>
              <w:numPr>
                <w:ilvl w:val="0"/>
                <w:numId w:val="26"/>
              </w:numPr>
              <w:spacing w:before="0" w:after="0" w:line="276" w:lineRule="auto"/>
              <w:rPr>
                <w:rFonts w:cstheme="majorHAnsi"/>
                <w:lang w:eastAsia="zh-TW"/>
              </w:rPr>
            </w:pPr>
            <w:r w:rsidRPr="00343A0A">
              <w:rPr>
                <w:rFonts w:cstheme="majorHAnsi"/>
                <w:lang w:eastAsia="zh-TW"/>
              </w:rPr>
              <w:t xml:space="preserve">In principle, could these ethical issues be resolved or managed effectively </w:t>
            </w:r>
          </w:p>
        </w:tc>
      </w:tr>
      <w:tr w:rsidR="00343A0A" w:rsidRPr="00343A0A" w14:paraId="32B913B1" w14:textId="77777777" w:rsidTr="004B1944">
        <w:trPr>
          <w:trHeight w:val="457"/>
        </w:trPr>
        <w:tc>
          <w:tcPr>
            <w:tcW w:w="1576" w:type="dxa"/>
            <w:shd w:val="clear" w:color="auto" w:fill="D9D9D9" w:themeFill="background1" w:themeFillShade="D9"/>
          </w:tcPr>
          <w:p w14:paraId="3306F741" w14:textId="77777777" w:rsidR="00343A0A" w:rsidRPr="00343A0A" w:rsidRDefault="00343A0A" w:rsidP="00343A0A">
            <w:pPr>
              <w:spacing w:line="276" w:lineRule="auto"/>
              <w:rPr>
                <w:rFonts w:cstheme="majorHAnsi"/>
                <w:b/>
                <w:lang w:eastAsia="zh-TW"/>
              </w:rPr>
            </w:pPr>
            <w:r w:rsidRPr="00343A0A">
              <w:rPr>
                <w:rFonts w:cstheme="majorHAnsi"/>
                <w:b/>
                <w:lang w:eastAsia="zh-TW"/>
              </w:rPr>
              <w:t>Resources</w:t>
            </w:r>
          </w:p>
        </w:tc>
        <w:tc>
          <w:tcPr>
            <w:tcW w:w="3781" w:type="dxa"/>
            <w:shd w:val="clear" w:color="auto" w:fill="D9D9D9" w:themeFill="background1" w:themeFillShade="D9"/>
          </w:tcPr>
          <w:p w14:paraId="2D484CD6" w14:textId="77777777" w:rsidR="00343A0A" w:rsidRPr="00343A0A" w:rsidRDefault="00343A0A" w:rsidP="00343A0A">
            <w:pPr>
              <w:spacing w:line="276" w:lineRule="auto"/>
              <w:rPr>
                <w:rFonts w:cstheme="majorHAnsi"/>
                <w:lang w:eastAsia="zh-TW"/>
              </w:rPr>
            </w:pPr>
            <w:r w:rsidRPr="00343A0A">
              <w:rPr>
                <w:rFonts w:cstheme="majorHAnsi"/>
                <w:lang w:eastAsia="zh-TW"/>
              </w:rPr>
              <w:t xml:space="preserve">Consider costs such as </w:t>
            </w:r>
          </w:p>
          <w:p w14:paraId="49B86783"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the equipment, licenses, and consumables you might need</w:t>
            </w:r>
          </w:p>
          <w:p w14:paraId="4267E827"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the costs of necessary travel, including accommodation</w:t>
            </w:r>
          </w:p>
          <w:p w14:paraId="2741F8A9"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the costs of assistance, such as translators</w:t>
            </w:r>
          </w:p>
        </w:tc>
        <w:tc>
          <w:tcPr>
            <w:tcW w:w="3603" w:type="dxa"/>
            <w:shd w:val="clear" w:color="auto" w:fill="D9D9D9" w:themeFill="background1" w:themeFillShade="D9"/>
          </w:tcPr>
          <w:p w14:paraId="28ED32BA"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 xml:space="preserve">Has the candidate considered all likely sources of cost, such as travel, consumables, </w:t>
            </w:r>
            <w:proofErr w:type="spellStart"/>
            <w:r w:rsidRPr="00343A0A">
              <w:rPr>
                <w:rFonts w:cstheme="majorHAnsi"/>
                <w:lang w:eastAsia="zh-TW"/>
              </w:rPr>
              <w:t>licences</w:t>
            </w:r>
            <w:proofErr w:type="spellEnd"/>
            <w:r w:rsidRPr="00343A0A">
              <w:rPr>
                <w:rFonts w:cstheme="majorHAnsi"/>
                <w:lang w:eastAsia="zh-TW"/>
              </w:rPr>
              <w:t>, and software?</w:t>
            </w:r>
          </w:p>
          <w:p w14:paraId="2EBFE06A"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Are the estimates of each cost plausible?</w:t>
            </w:r>
          </w:p>
          <w:p w14:paraId="121109FE" w14:textId="77777777" w:rsidR="00343A0A" w:rsidRPr="00343A0A" w:rsidRDefault="00343A0A" w:rsidP="00343A0A">
            <w:pPr>
              <w:pStyle w:val="ListParagraph"/>
              <w:numPr>
                <w:ilvl w:val="0"/>
                <w:numId w:val="27"/>
              </w:numPr>
              <w:spacing w:before="0" w:after="0" w:line="276" w:lineRule="auto"/>
              <w:rPr>
                <w:rFonts w:cstheme="majorHAnsi"/>
                <w:lang w:eastAsia="zh-TW"/>
              </w:rPr>
            </w:pPr>
            <w:r w:rsidRPr="00343A0A">
              <w:rPr>
                <w:rFonts w:cstheme="majorHAnsi"/>
                <w:lang w:eastAsia="zh-TW"/>
              </w:rPr>
              <w:t>Are these costs lower than $1800 a semester for high-cost projects and lower than $900 a semester for low-cost projects</w:t>
            </w:r>
          </w:p>
        </w:tc>
      </w:tr>
      <w:tr w:rsidR="00343A0A" w:rsidRPr="00343A0A" w14:paraId="0AF50C95" w14:textId="77777777" w:rsidTr="004B1944">
        <w:trPr>
          <w:trHeight w:val="457"/>
        </w:trPr>
        <w:tc>
          <w:tcPr>
            <w:tcW w:w="1576" w:type="dxa"/>
            <w:shd w:val="clear" w:color="auto" w:fill="D9D9D9" w:themeFill="background1" w:themeFillShade="D9"/>
          </w:tcPr>
          <w:p w14:paraId="01352C8B" w14:textId="77777777" w:rsidR="00343A0A" w:rsidRPr="00343A0A" w:rsidRDefault="00343A0A" w:rsidP="00343A0A">
            <w:pPr>
              <w:spacing w:line="276" w:lineRule="auto"/>
              <w:rPr>
                <w:rFonts w:cstheme="majorHAnsi"/>
                <w:b/>
                <w:lang w:eastAsia="zh-TW"/>
              </w:rPr>
            </w:pPr>
            <w:r w:rsidRPr="00343A0A">
              <w:rPr>
                <w:rFonts w:cstheme="majorHAnsi"/>
                <w:b/>
                <w:lang w:eastAsia="zh-TW"/>
              </w:rPr>
              <w:t>Logistics</w:t>
            </w:r>
          </w:p>
        </w:tc>
        <w:tc>
          <w:tcPr>
            <w:tcW w:w="3781" w:type="dxa"/>
            <w:shd w:val="clear" w:color="auto" w:fill="D9D9D9" w:themeFill="background1" w:themeFillShade="D9"/>
          </w:tcPr>
          <w:p w14:paraId="6FFA8FA8" w14:textId="77777777" w:rsidR="00343A0A" w:rsidRPr="00343A0A" w:rsidRDefault="00343A0A" w:rsidP="00343A0A">
            <w:pPr>
              <w:pStyle w:val="ListParagraph"/>
              <w:numPr>
                <w:ilvl w:val="0"/>
                <w:numId w:val="24"/>
              </w:numPr>
              <w:spacing w:before="0" w:after="0" w:line="276" w:lineRule="auto"/>
              <w:rPr>
                <w:rFonts w:cstheme="majorHAnsi"/>
                <w:lang w:eastAsia="zh-TW"/>
              </w:rPr>
            </w:pPr>
            <w:r w:rsidRPr="00343A0A">
              <w:rPr>
                <w:rFonts w:cstheme="majorHAnsi"/>
                <w:lang w:eastAsia="zh-TW"/>
              </w:rPr>
              <w:t>indicate whether you need to conduct fieldwork</w:t>
            </w:r>
          </w:p>
          <w:p w14:paraId="7A6624F4" w14:textId="77777777" w:rsidR="00343A0A" w:rsidRPr="00343A0A" w:rsidRDefault="00343A0A" w:rsidP="00343A0A">
            <w:pPr>
              <w:pStyle w:val="ListParagraph"/>
              <w:numPr>
                <w:ilvl w:val="0"/>
                <w:numId w:val="24"/>
              </w:numPr>
              <w:spacing w:before="0" w:after="0" w:line="276" w:lineRule="auto"/>
              <w:rPr>
                <w:rFonts w:cstheme="majorHAnsi"/>
                <w:lang w:eastAsia="zh-TW"/>
              </w:rPr>
            </w:pPr>
            <w:r w:rsidRPr="00343A0A">
              <w:rPr>
                <w:rFonts w:cstheme="majorHAnsi"/>
                <w:lang w:eastAsia="zh-TW"/>
              </w:rPr>
              <w:lastRenderedPageBreak/>
              <w:t>if so, do you need to organize permits, visas, and so forth</w:t>
            </w:r>
          </w:p>
        </w:tc>
        <w:tc>
          <w:tcPr>
            <w:tcW w:w="3603" w:type="dxa"/>
            <w:shd w:val="clear" w:color="auto" w:fill="D9D9D9" w:themeFill="background1" w:themeFillShade="D9"/>
          </w:tcPr>
          <w:p w14:paraId="3BA492DC" w14:textId="77777777" w:rsidR="00343A0A" w:rsidRPr="00343A0A" w:rsidRDefault="00343A0A" w:rsidP="00343A0A">
            <w:pPr>
              <w:pStyle w:val="ListParagraph"/>
              <w:numPr>
                <w:ilvl w:val="0"/>
                <w:numId w:val="24"/>
              </w:numPr>
              <w:spacing w:before="0" w:after="0" w:line="276" w:lineRule="auto"/>
              <w:rPr>
                <w:rFonts w:cstheme="majorHAnsi"/>
                <w:lang w:eastAsia="zh-TW"/>
              </w:rPr>
            </w:pPr>
            <w:r w:rsidRPr="00343A0A">
              <w:rPr>
                <w:rFonts w:cstheme="majorHAnsi"/>
                <w:lang w:eastAsia="zh-TW"/>
              </w:rPr>
              <w:lastRenderedPageBreak/>
              <w:t>Has the applicant contemplated the logistics of this project carefully?</w:t>
            </w:r>
          </w:p>
          <w:p w14:paraId="33A2E341" w14:textId="77777777" w:rsidR="00343A0A" w:rsidRPr="00343A0A" w:rsidRDefault="00343A0A" w:rsidP="00343A0A">
            <w:pPr>
              <w:spacing w:line="276" w:lineRule="auto"/>
              <w:rPr>
                <w:rFonts w:cstheme="majorHAnsi"/>
                <w:lang w:eastAsia="zh-TW"/>
              </w:rPr>
            </w:pPr>
          </w:p>
        </w:tc>
      </w:tr>
    </w:tbl>
    <w:p w14:paraId="75F06D0B" w14:textId="77777777" w:rsidR="00343A0A" w:rsidRPr="00343A0A" w:rsidRDefault="00343A0A" w:rsidP="00343A0A">
      <w:pPr>
        <w:spacing w:line="276" w:lineRule="auto"/>
        <w:rPr>
          <w:rFonts w:cstheme="majorHAnsi"/>
          <w:szCs w:val="22"/>
        </w:rPr>
      </w:pPr>
    </w:p>
    <w:p w14:paraId="239432B0" w14:textId="6BBFD186" w:rsidR="00343A0A" w:rsidRDefault="00343A0A" w:rsidP="00343A0A">
      <w:pPr>
        <w:spacing w:line="276" w:lineRule="auto"/>
        <w:rPr>
          <w:rFonts w:cstheme="majorHAnsi"/>
          <w:szCs w:val="22"/>
        </w:rPr>
      </w:pPr>
    </w:p>
    <w:p w14:paraId="3B4CC704" w14:textId="77777777" w:rsidR="00343A0A" w:rsidRPr="00343A0A" w:rsidRDefault="00343A0A" w:rsidP="00343A0A">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3A0A" w:rsidRPr="00343A0A" w14:paraId="25150DDD" w14:textId="77777777" w:rsidTr="004B1944">
        <w:tc>
          <w:tcPr>
            <w:tcW w:w="9010" w:type="dxa"/>
            <w:shd w:val="clear" w:color="auto" w:fill="C6EBD6" w:themeFill="accent5" w:themeFillTint="66"/>
          </w:tcPr>
          <w:p w14:paraId="0B7BBD2D" w14:textId="04DF654D" w:rsidR="00343A0A" w:rsidRPr="00343A0A" w:rsidRDefault="00343A0A" w:rsidP="004B1944">
            <w:pPr>
              <w:spacing w:line="276" w:lineRule="auto"/>
              <w:jc w:val="center"/>
              <w:rPr>
                <w:rFonts w:cstheme="majorHAnsi"/>
                <w:b/>
              </w:rPr>
            </w:pPr>
            <w:r>
              <w:rPr>
                <w:rFonts w:cstheme="majorHAnsi"/>
                <w:b/>
              </w:rPr>
              <w:t>Access to the library</w:t>
            </w:r>
          </w:p>
        </w:tc>
      </w:tr>
    </w:tbl>
    <w:p w14:paraId="33C198B3" w14:textId="093DFE7D" w:rsidR="00343A0A" w:rsidRDefault="00343A0A" w:rsidP="00343A0A">
      <w:pPr>
        <w:spacing w:line="276" w:lineRule="auto"/>
        <w:rPr>
          <w:rFonts w:cstheme="majorHAnsi"/>
          <w:szCs w:val="22"/>
        </w:rPr>
      </w:pPr>
    </w:p>
    <w:p w14:paraId="33B5808C" w14:textId="74AA28FF" w:rsidR="00D576A5" w:rsidRDefault="0061565C" w:rsidP="00343A0A">
      <w:pPr>
        <w:spacing w:line="276" w:lineRule="auto"/>
        <w:rPr>
          <w:rFonts w:cstheme="majorHAnsi"/>
          <w:szCs w:val="22"/>
        </w:rPr>
      </w:pPr>
      <w:r>
        <w:rPr>
          <w:rFonts w:cstheme="majorHAnsi"/>
          <w:szCs w:val="22"/>
        </w:rPr>
        <w:t>To improve their research proposal, applicants may need access to a university library.</w:t>
      </w:r>
      <w:r w:rsidR="00D576A5">
        <w:rPr>
          <w:rFonts w:cstheme="majorHAnsi"/>
          <w:szCs w:val="22"/>
        </w:rPr>
        <w:t xml:space="preserve">  Yet some applicants might not be able to access a university library.  To overcome this problem, supervisors can arrange temporary access of the</w:t>
      </w:r>
      <w:r w:rsidR="00BF176A">
        <w:rPr>
          <w:rFonts w:cstheme="majorHAnsi"/>
          <w:szCs w:val="22"/>
        </w:rPr>
        <w:t xml:space="preserve"> CDU</w:t>
      </w:r>
      <w:r w:rsidR="00D576A5">
        <w:rPr>
          <w:rFonts w:cstheme="majorHAnsi"/>
          <w:szCs w:val="22"/>
        </w:rPr>
        <w:t xml:space="preserve"> library to potential applicants.  To arrange this access</w:t>
      </w:r>
    </w:p>
    <w:p w14:paraId="16247A9B" w14:textId="77777777" w:rsidR="00D576A5" w:rsidRDefault="00D576A5" w:rsidP="00343A0A">
      <w:pPr>
        <w:spacing w:line="276" w:lineRule="auto"/>
        <w:rPr>
          <w:rFonts w:cstheme="majorHAnsi"/>
          <w:szCs w:val="22"/>
        </w:rPr>
      </w:pPr>
    </w:p>
    <w:p w14:paraId="2A58A7C6" w14:textId="564870BC" w:rsidR="00343A0A" w:rsidRDefault="00D576A5" w:rsidP="00D576A5">
      <w:pPr>
        <w:pStyle w:val="ListParagraph"/>
        <w:numPr>
          <w:ilvl w:val="0"/>
          <w:numId w:val="32"/>
        </w:numPr>
        <w:spacing w:line="276" w:lineRule="auto"/>
        <w:rPr>
          <w:rFonts w:cstheme="majorHAnsi"/>
          <w:szCs w:val="22"/>
        </w:rPr>
      </w:pPr>
      <w:r>
        <w:rPr>
          <w:rFonts w:cstheme="majorHAnsi"/>
          <w:szCs w:val="22"/>
        </w:rPr>
        <w:t xml:space="preserve">visit </w:t>
      </w:r>
      <w:proofErr w:type="spellStart"/>
      <w:r>
        <w:rPr>
          <w:rFonts w:cstheme="majorHAnsi"/>
          <w:szCs w:val="22"/>
        </w:rPr>
        <w:t>eCentre</w:t>
      </w:r>
      <w:proofErr w:type="spellEnd"/>
      <w:r>
        <w:rPr>
          <w:rFonts w:cstheme="majorHAnsi"/>
          <w:szCs w:val="22"/>
        </w:rPr>
        <w:t xml:space="preserve"> from the CDU portal</w:t>
      </w:r>
    </w:p>
    <w:p w14:paraId="3419BEC1" w14:textId="3B99C9AC" w:rsidR="00D576A5" w:rsidRDefault="00D576A5" w:rsidP="00D576A5">
      <w:pPr>
        <w:pStyle w:val="ListParagraph"/>
        <w:numPr>
          <w:ilvl w:val="0"/>
          <w:numId w:val="32"/>
        </w:numPr>
        <w:spacing w:line="276" w:lineRule="auto"/>
        <w:rPr>
          <w:rFonts w:cstheme="majorHAnsi"/>
          <w:szCs w:val="22"/>
        </w:rPr>
      </w:pPr>
      <w:r>
        <w:rPr>
          <w:rFonts w:cstheme="majorHAnsi"/>
          <w:szCs w:val="22"/>
        </w:rPr>
        <w:t xml:space="preserve">click the </w:t>
      </w:r>
      <w:r w:rsidR="008C633E">
        <w:rPr>
          <w:rFonts w:cstheme="majorHAnsi"/>
          <w:szCs w:val="22"/>
        </w:rPr>
        <w:t>tab called “</w:t>
      </w:r>
      <w:proofErr w:type="spellStart"/>
      <w:r w:rsidR="008C633E">
        <w:rPr>
          <w:rFonts w:cstheme="majorHAnsi"/>
          <w:szCs w:val="22"/>
        </w:rPr>
        <w:t>eForms</w:t>
      </w:r>
      <w:proofErr w:type="spellEnd"/>
      <w:r w:rsidR="008C633E">
        <w:rPr>
          <w:rFonts w:cstheme="majorHAnsi"/>
          <w:szCs w:val="22"/>
        </w:rPr>
        <w:t xml:space="preserve"> and Requests”</w:t>
      </w:r>
    </w:p>
    <w:p w14:paraId="58B8AA17" w14:textId="73056F1C" w:rsidR="00D576A5" w:rsidRDefault="00D576A5" w:rsidP="00D576A5">
      <w:pPr>
        <w:pStyle w:val="ListParagraph"/>
        <w:numPr>
          <w:ilvl w:val="0"/>
          <w:numId w:val="32"/>
        </w:numPr>
        <w:spacing w:line="276" w:lineRule="auto"/>
        <w:rPr>
          <w:rFonts w:cstheme="majorHAnsi"/>
          <w:szCs w:val="22"/>
        </w:rPr>
      </w:pPr>
      <w:r>
        <w:rPr>
          <w:rFonts w:cstheme="majorHAnsi"/>
          <w:szCs w:val="22"/>
        </w:rPr>
        <w:t>find</w:t>
      </w:r>
      <w:r w:rsidR="008C633E">
        <w:rPr>
          <w:rFonts w:cstheme="majorHAnsi"/>
          <w:szCs w:val="22"/>
        </w:rPr>
        <w:t xml:space="preserve">, </w:t>
      </w:r>
      <w:r>
        <w:rPr>
          <w:rFonts w:cstheme="majorHAnsi"/>
          <w:szCs w:val="22"/>
        </w:rPr>
        <w:t>complete</w:t>
      </w:r>
      <w:r w:rsidR="008C633E">
        <w:rPr>
          <w:rFonts w:cstheme="majorHAnsi"/>
          <w:szCs w:val="22"/>
        </w:rPr>
        <w:t>, and submit</w:t>
      </w:r>
      <w:r>
        <w:rPr>
          <w:rFonts w:cstheme="majorHAnsi"/>
          <w:szCs w:val="22"/>
        </w:rPr>
        <w:t xml:space="preserve"> the form “</w:t>
      </w:r>
      <w:r w:rsidRPr="00343A0A">
        <w:rPr>
          <w:rFonts w:cstheme="majorHAnsi"/>
          <w:szCs w:val="22"/>
        </w:rPr>
        <w:t>Request library access for HDR applicant</w:t>
      </w:r>
      <w:r>
        <w:rPr>
          <w:rFonts w:cstheme="majorHAnsi"/>
          <w:szCs w:val="22"/>
        </w:rPr>
        <w:t>”</w:t>
      </w:r>
    </w:p>
    <w:p w14:paraId="32846FA5" w14:textId="10B091F3" w:rsidR="008C633E" w:rsidRDefault="008C633E" w:rsidP="00D576A5">
      <w:pPr>
        <w:pStyle w:val="ListParagraph"/>
        <w:numPr>
          <w:ilvl w:val="0"/>
          <w:numId w:val="32"/>
        </w:numPr>
        <w:spacing w:line="276" w:lineRule="auto"/>
        <w:rPr>
          <w:rFonts w:cstheme="majorHAnsi"/>
          <w:szCs w:val="22"/>
        </w:rPr>
      </w:pPr>
      <w:r>
        <w:rPr>
          <w:rFonts w:cstheme="majorHAnsi"/>
          <w:szCs w:val="22"/>
        </w:rPr>
        <w:t>the Dean of Graduate Studies can then approve temporary access to library resources</w:t>
      </w:r>
    </w:p>
    <w:p w14:paraId="60DBE3A1" w14:textId="444438E7" w:rsidR="00940F99" w:rsidRPr="00D576A5" w:rsidRDefault="00940F99" w:rsidP="00D576A5">
      <w:pPr>
        <w:pStyle w:val="ListParagraph"/>
        <w:numPr>
          <w:ilvl w:val="0"/>
          <w:numId w:val="32"/>
        </w:numPr>
        <w:spacing w:line="276" w:lineRule="auto"/>
        <w:rPr>
          <w:rFonts w:cstheme="majorHAnsi"/>
          <w:szCs w:val="22"/>
        </w:rPr>
      </w:pPr>
      <w:r>
        <w:rPr>
          <w:rFonts w:cstheme="majorHAnsi"/>
          <w:szCs w:val="22"/>
        </w:rPr>
        <w:t>the potential applicant will then receive instructions on how to open an account to access the library</w:t>
      </w:r>
    </w:p>
    <w:p w14:paraId="38D604E1" w14:textId="058607AE" w:rsidR="00343A0A" w:rsidRDefault="00343A0A" w:rsidP="00343A0A">
      <w:pPr>
        <w:spacing w:line="276" w:lineRule="auto"/>
        <w:rPr>
          <w:rFonts w:cstheme="majorHAnsi"/>
          <w:szCs w:val="22"/>
        </w:rPr>
      </w:pPr>
    </w:p>
    <w:p w14:paraId="01E14CD2" w14:textId="77777777" w:rsidR="00343A0A" w:rsidRPr="00343A0A" w:rsidRDefault="00343A0A" w:rsidP="00343A0A">
      <w:pPr>
        <w:spacing w:line="276" w:lineRule="auto"/>
        <w:rPr>
          <w:rFonts w:cstheme="majorHAnsi"/>
          <w:szCs w:val="22"/>
        </w:rPr>
      </w:pPr>
    </w:p>
    <w:p w14:paraId="07694ECD" w14:textId="77777777" w:rsidR="00343A0A" w:rsidRPr="00343A0A" w:rsidRDefault="00343A0A" w:rsidP="00343A0A">
      <w:pPr>
        <w:spacing w:line="276" w:lineRule="auto"/>
        <w:rPr>
          <w:rFonts w:cstheme="maj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343A0A" w:rsidRPr="00343A0A" w14:paraId="2DB2FDBC" w14:textId="77777777" w:rsidTr="004B1944">
        <w:tc>
          <w:tcPr>
            <w:tcW w:w="9010" w:type="dxa"/>
            <w:shd w:val="clear" w:color="auto" w:fill="C6EBD6" w:themeFill="accent5" w:themeFillTint="66"/>
          </w:tcPr>
          <w:p w14:paraId="6E00BF2C" w14:textId="77777777" w:rsidR="00343A0A" w:rsidRPr="00343A0A" w:rsidRDefault="00343A0A" w:rsidP="00343A0A">
            <w:pPr>
              <w:spacing w:line="276" w:lineRule="auto"/>
              <w:jc w:val="center"/>
              <w:rPr>
                <w:rFonts w:cstheme="majorHAnsi"/>
                <w:b/>
              </w:rPr>
            </w:pPr>
            <w:r w:rsidRPr="00343A0A">
              <w:rPr>
                <w:rFonts w:cstheme="majorHAnsi"/>
                <w:b/>
              </w:rPr>
              <w:t>A reasonable supervision panel</w:t>
            </w:r>
          </w:p>
        </w:tc>
      </w:tr>
    </w:tbl>
    <w:p w14:paraId="46BCEDC9" w14:textId="77777777" w:rsidR="00343A0A" w:rsidRPr="00343A0A" w:rsidRDefault="00343A0A" w:rsidP="00343A0A">
      <w:pPr>
        <w:spacing w:line="276" w:lineRule="auto"/>
        <w:rPr>
          <w:rFonts w:cstheme="majorHAnsi"/>
          <w:szCs w:val="22"/>
        </w:rPr>
      </w:pPr>
    </w:p>
    <w:p w14:paraId="58FB25B7" w14:textId="6C7AB062" w:rsidR="00343A0A" w:rsidRPr="00343A0A" w:rsidRDefault="00343A0A" w:rsidP="00343A0A">
      <w:pPr>
        <w:spacing w:line="276" w:lineRule="auto"/>
        <w:rPr>
          <w:rFonts w:cstheme="majorHAnsi"/>
          <w:szCs w:val="22"/>
        </w:rPr>
      </w:pPr>
      <w:r w:rsidRPr="00343A0A">
        <w:rPr>
          <w:rFonts w:cstheme="majorHAnsi"/>
          <w:szCs w:val="22"/>
        </w:rPr>
        <w:t xml:space="preserve">Each application should specify at least one principal supervisor and one associate supervisors.  The university will then evaluate the following qualities: </w:t>
      </w:r>
    </w:p>
    <w:p w14:paraId="35E2B453" w14:textId="77777777" w:rsidR="00343A0A" w:rsidRPr="00343A0A" w:rsidRDefault="00343A0A" w:rsidP="00343A0A">
      <w:pPr>
        <w:spacing w:line="276" w:lineRule="auto"/>
        <w:rPr>
          <w:rFonts w:cstheme="majorHAnsi"/>
          <w:szCs w:val="22"/>
        </w:rPr>
      </w:pPr>
    </w:p>
    <w:p w14:paraId="552C9BA2" w14:textId="77777777" w:rsidR="00343A0A" w:rsidRPr="00343A0A" w:rsidRDefault="00343A0A" w:rsidP="00343A0A">
      <w:pPr>
        <w:pStyle w:val="ListParagraph"/>
        <w:numPr>
          <w:ilvl w:val="0"/>
          <w:numId w:val="31"/>
        </w:numPr>
        <w:spacing w:before="0" w:after="0" w:line="276" w:lineRule="auto"/>
        <w:rPr>
          <w:rFonts w:cstheme="majorHAnsi"/>
          <w:szCs w:val="22"/>
        </w:rPr>
      </w:pPr>
      <w:r w:rsidRPr="00343A0A">
        <w:rPr>
          <w:rFonts w:cstheme="majorHAnsi"/>
          <w:szCs w:val="22"/>
        </w:rPr>
        <w:t>the degree to which at least one supervisor has developed sufficient expertise in the field</w:t>
      </w:r>
    </w:p>
    <w:p w14:paraId="2B5B7AA2" w14:textId="77777777" w:rsidR="00343A0A" w:rsidRPr="00343A0A" w:rsidRDefault="00343A0A" w:rsidP="00343A0A">
      <w:pPr>
        <w:pStyle w:val="ListParagraph"/>
        <w:numPr>
          <w:ilvl w:val="0"/>
          <w:numId w:val="31"/>
        </w:numPr>
        <w:spacing w:before="0" w:after="0" w:line="276" w:lineRule="auto"/>
        <w:rPr>
          <w:rFonts w:cstheme="majorHAnsi"/>
          <w:szCs w:val="22"/>
        </w:rPr>
      </w:pPr>
      <w:r w:rsidRPr="00343A0A">
        <w:rPr>
          <w:rFonts w:cstheme="majorHAnsi"/>
          <w:szCs w:val="22"/>
        </w:rPr>
        <w:t>the degree to which at least one supervisor has developed sufficient expertise in the methodology—such as grounded theory or structural equation modeling</w:t>
      </w:r>
    </w:p>
    <w:p w14:paraId="6F7C5817" w14:textId="77777777" w:rsidR="00343A0A" w:rsidRPr="00343A0A" w:rsidRDefault="00343A0A" w:rsidP="00343A0A">
      <w:pPr>
        <w:pStyle w:val="ListParagraph"/>
        <w:numPr>
          <w:ilvl w:val="0"/>
          <w:numId w:val="31"/>
        </w:numPr>
        <w:spacing w:before="0" w:after="0" w:line="276" w:lineRule="auto"/>
        <w:rPr>
          <w:rFonts w:cstheme="majorHAnsi"/>
          <w:szCs w:val="22"/>
        </w:rPr>
      </w:pPr>
      <w:r w:rsidRPr="00343A0A">
        <w:rPr>
          <w:rFonts w:cstheme="majorHAnsi"/>
          <w:szCs w:val="22"/>
        </w:rPr>
        <w:t>the relationship between the supervisors; for example, supervisors should be able to work effectively with each other but not be related to one another</w:t>
      </w:r>
    </w:p>
    <w:p w14:paraId="104C4FE3" w14:textId="77777777" w:rsidR="00343A0A" w:rsidRPr="00343A0A" w:rsidRDefault="00343A0A" w:rsidP="00343A0A">
      <w:pPr>
        <w:pStyle w:val="ListParagraph"/>
        <w:numPr>
          <w:ilvl w:val="0"/>
          <w:numId w:val="31"/>
        </w:numPr>
        <w:spacing w:before="0" w:after="0" w:line="276" w:lineRule="auto"/>
        <w:rPr>
          <w:rFonts w:cstheme="majorHAnsi"/>
          <w:szCs w:val="22"/>
        </w:rPr>
      </w:pPr>
      <w:r w:rsidRPr="00343A0A">
        <w:rPr>
          <w:rFonts w:cstheme="majorHAnsi"/>
          <w:szCs w:val="22"/>
        </w:rPr>
        <w:t xml:space="preserve">the supervisors can dedicate the time that is needed to supervise </w:t>
      </w:r>
    </w:p>
    <w:p w14:paraId="152F2C3C" w14:textId="3B8CA363" w:rsidR="00145B8B" w:rsidRPr="00343A0A" w:rsidRDefault="00145B8B" w:rsidP="008C633E">
      <w:pPr>
        <w:spacing w:line="276" w:lineRule="auto"/>
        <w:rPr>
          <w:rFonts w:cstheme="majorHAnsi"/>
          <w:szCs w:val="22"/>
          <w:lang w:val="en-AU"/>
        </w:rPr>
      </w:pPr>
    </w:p>
    <w:p w14:paraId="49BA041F" w14:textId="77777777" w:rsidR="00DC52FC" w:rsidRPr="00343A0A" w:rsidRDefault="00DC52FC" w:rsidP="00343A0A">
      <w:pPr>
        <w:spacing w:line="276" w:lineRule="auto"/>
        <w:rPr>
          <w:rFonts w:cstheme="majorHAnsi"/>
          <w:szCs w:val="22"/>
          <w:lang w:val="en-AU"/>
        </w:rPr>
      </w:pPr>
    </w:p>
    <w:sectPr w:rsidR="00DC52FC" w:rsidRPr="00343A0A" w:rsidSect="005564DE">
      <w:headerReference w:type="even" r:id="rId8"/>
      <w:headerReference w:type="default" r:id="rId9"/>
      <w:footerReference w:type="default" r:id="rId10"/>
      <w:headerReference w:type="first" r:id="rId11"/>
      <w:footerReference w:type="first" r:id="rId12"/>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E1031" w14:textId="77777777" w:rsidR="000355AE" w:rsidRDefault="000355AE" w:rsidP="00452E05">
      <w:r>
        <w:separator/>
      </w:r>
    </w:p>
  </w:endnote>
  <w:endnote w:type="continuationSeparator" w:id="0">
    <w:p w14:paraId="3EFA4F50" w14:textId="77777777" w:rsidR="000355AE" w:rsidRDefault="000355AE"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A945" w14:textId="77777777" w:rsidR="000355AE" w:rsidRDefault="000355AE" w:rsidP="00452E05">
      <w:r>
        <w:separator/>
      </w:r>
    </w:p>
  </w:footnote>
  <w:footnote w:type="continuationSeparator" w:id="0">
    <w:p w14:paraId="624168D0" w14:textId="77777777" w:rsidR="000355AE" w:rsidRDefault="000355AE"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0355AE">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8025A45"/>
    <w:multiLevelType w:val="hybridMultilevel"/>
    <w:tmpl w:val="8F82E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E8C4023"/>
    <w:multiLevelType w:val="hybridMultilevel"/>
    <w:tmpl w:val="591AD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08024B6"/>
    <w:multiLevelType w:val="hybridMultilevel"/>
    <w:tmpl w:val="2DD26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7C51DD1"/>
    <w:multiLevelType w:val="hybridMultilevel"/>
    <w:tmpl w:val="122A2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69185E"/>
    <w:multiLevelType w:val="hybridMultilevel"/>
    <w:tmpl w:val="CACA3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6150AA"/>
    <w:multiLevelType w:val="hybridMultilevel"/>
    <w:tmpl w:val="B2702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231979"/>
    <w:multiLevelType w:val="hybridMultilevel"/>
    <w:tmpl w:val="C0BA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AC805CC"/>
    <w:multiLevelType w:val="hybridMultilevel"/>
    <w:tmpl w:val="C706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E2F0701"/>
    <w:multiLevelType w:val="hybridMultilevel"/>
    <w:tmpl w:val="AC8C2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2633886"/>
    <w:multiLevelType w:val="hybridMultilevel"/>
    <w:tmpl w:val="478C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DB2868"/>
    <w:multiLevelType w:val="hybridMultilevel"/>
    <w:tmpl w:val="A774B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0D73F58"/>
    <w:multiLevelType w:val="hybridMultilevel"/>
    <w:tmpl w:val="80B2A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CD1DFF"/>
    <w:multiLevelType w:val="hybridMultilevel"/>
    <w:tmpl w:val="7EB45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26"/>
  </w:num>
  <w:num w:numId="13">
    <w:abstractNumId w:val="16"/>
  </w:num>
  <w:num w:numId="14">
    <w:abstractNumId w:val="23"/>
  </w:num>
  <w:num w:numId="15">
    <w:abstractNumId w:val="22"/>
  </w:num>
  <w:num w:numId="16">
    <w:abstractNumId w:val="31"/>
  </w:num>
  <w:num w:numId="17">
    <w:abstractNumId w:val="21"/>
  </w:num>
  <w:num w:numId="18">
    <w:abstractNumId w:val="27"/>
  </w:num>
  <w:num w:numId="19">
    <w:abstractNumId w:val="20"/>
  </w:num>
  <w:num w:numId="20">
    <w:abstractNumId w:val="18"/>
  </w:num>
  <w:num w:numId="21">
    <w:abstractNumId w:val="30"/>
  </w:num>
  <w:num w:numId="22">
    <w:abstractNumId w:val="19"/>
  </w:num>
  <w:num w:numId="23">
    <w:abstractNumId w:val="24"/>
  </w:num>
  <w:num w:numId="24">
    <w:abstractNumId w:val="12"/>
  </w:num>
  <w:num w:numId="25">
    <w:abstractNumId w:val="29"/>
  </w:num>
  <w:num w:numId="26">
    <w:abstractNumId w:val="17"/>
  </w:num>
  <w:num w:numId="27">
    <w:abstractNumId w:val="15"/>
  </w:num>
  <w:num w:numId="28">
    <w:abstractNumId w:val="28"/>
  </w:num>
  <w:num w:numId="29">
    <w:abstractNumId w:val="25"/>
  </w:num>
  <w:num w:numId="30">
    <w:abstractNumId w:val="11"/>
  </w:num>
  <w:num w:numId="31">
    <w:abstractNumId w:val="1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44F1"/>
    <w:rsid w:val="000332D9"/>
    <w:rsid w:val="000355AE"/>
    <w:rsid w:val="00047135"/>
    <w:rsid w:val="000B03C8"/>
    <w:rsid w:val="000B4295"/>
    <w:rsid w:val="000C2B9C"/>
    <w:rsid w:val="000C59A1"/>
    <w:rsid w:val="000D6105"/>
    <w:rsid w:val="000E2523"/>
    <w:rsid w:val="000F2F94"/>
    <w:rsid w:val="00113684"/>
    <w:rsid w:val="00127477"/>
    <w:rsid w:val="00145B8B"/>
    <w:rsid w:val="001B5BCC"/>
    <w:rsid w:val="001B7303"/>
    <w:rsid w:val="001B7D59"/>
    <w:rsid w:val="00262B38"/>
    <w:rsid w:val="0029790B"/>
    <w:rsid w:val="0033278C"/>
    <w:rsid w:val="00343A0A"/>
    <w:rsid w:val="00347529"/>
    <w:rsid w:val="00347E6A"/>
    <w:rsid w:val="0037485F"/>
    <w:rsid w:val="00384C2A"/>
    <w:rsid w:val="00397830"/>
    <w:rsid w:val="003B071F"/>
    <w:rsid w:val="003D6734"/>
    <w:rsid w:val="003E30BF"/>
    <w:rsid w:val="004135F6"/>
    <w:rsid w:val="00444794"/>
    <w:rsid w:val="00452E05"/>
    <w:rsid w:val="00476905"/>
    <w:rsid w:val="00494903"/>
    <w:rsid w:val="004D565F"/>
    <w:rsid w:val="005021EC"/>
    <w:rsid w:val="005364A9"/>
    <w:rsid w:val="005467FA"/>
    <w:rsid w:val="005564DE"/>
    <w:rsid w:val="005B1C72"/>
    <w:rsid w:val="005B6F71"/>
    <w:rsid w:val="005C0733"/>
    <w:rsid w:val="005E6863"/>
    <w:rsid w:val="00605A26"/>
    <w:rsid w:val="0061565C"/>
    <w:rsid w:val="00630192"/>
    <w:rsid w:val="006B46E6"/>
    <w:rsid w:val="006F443E"/>
    <w:rsid w:val="00710665"/>
    <w:rsid w:val="00725256"/>
    <w:rsid w:val="00752E7B"/>
    <w:rsid w:val="00772F3C"/>
    <w:rsid w:val="007A52D4"/>
    <w:rsid w:val="007B6837"/>
    <w:rsid w:val="007C02CD"/>
    <w:rsid w:val="007D0B7D"/>
    <w:rsid w:val="007D15A3"/>
    <w:rsid w:val="007E32A1"/>
    <w:rsid w:val="007E4752"/>
    <w:rsid w:val="00802D3E"/>
    <w:rsid w:val="008326DE"/>
    <w:rsid w:val="00870D54"/>
    <w:rsid w:val="008C382A"/>
    <w:rsid w:val="008C633E"/>
    <w:rsid w:val="00924A6A"/>
    <w:rsid w:val="00940F99"/>
    <w:rsid w:val="0094653F"/>
    <w:rsid w:val="00967261"/>
    <w:rsid w:val="009D381F"/>
    <w:rsid w:val="009D673D"/>
    <w:rsid w:val="009F4AD0"/>
    <w:rsid w:val="00A001EF"/>
    <w:rsid w:val="00A3382D"/>
    <w:rsid w:val="00A507BE"/>
    <w:rsid w:val="00A72D40"/>
    <w:rsid w:val="00A95588"/>
    <w:rsid w:val="00AA6350"/>
    <w:rsid w:val="00AC2319"/>
    <w:rsid w:val="00B0326E"/>
    <w:rsid w:val="00B603E3"/>
    <w:rsid w:val="00B658DB"/>
    <w:rsid w:val="00B9245E"/>
    <w:rsid w:val="00BB7927"/>
    <w:rsid w:val="00BE0325"/>
    <w:rsid w:val="00BE36CD"/>
    <w:rsid w:val="00BF176A"/>
    <w:rsid w:val="00C62BC1"/>
    <w:rsid w:val="00CC4B36"/>
    <w:rsid w:val="00CE0D9F"/>
    <w:rsid w:val="00D23015"/>
    <w:rsid w:val="00D50720"/>
    <w:rsid w:val="00D50811"/>
    <w:rsid w:val="00D576A5"/>
    <w:rsid w:val="00DA26FD"/>
    <w:rsid w:val="00DA6CF7"/>
    <w:rsid w:val="00DC52FC"/>
    <w:rsid w:val="00DE680A"/>
    <w:rsid w:val="00DF18F7"/>
    <w:rsid w:val="00DF47F4"/>
    <w:rsid w:val="00E4410A"/>
    <w:rsid w:val="00E44A4D"/>
    <w:rsid w:val="00E81C8A"/>
    <w:rsid w:val="00E82E56"/>
    <w:rsid w:val="00E944C1"/>
    <w:rsid w:val="00EC2C66"/>
    <w:rsid w:val="00EC7CAD"/>
    <w:rsid w:val="00F75F27"/>
    <w:rsid w:val="00FA07CA"/>
    <w:rsid w:val="00FB5B21"/>
    <w:rsid w:val="00FD0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BB7927"/>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BB7927"/>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59"/>
    <w:rsid w:val="000E25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523"/>
    <w:rPr>
      <w:rFonts w:ascii="Segoe UI" w:eastAsiaTheme="minorEastAsia" w:hAnsi="Segoe UI" w:cs="Segoe UI"/>
      <w:color w:val="000000" w:themeColor="text1"/>
      <w:sz w:val="18"/>
      <w:szCs w:val="18"/>
      <w:lang w:val="en-US"/>
    </w:rPr>
  </w:style>
  <w:style w:type="character" w:styleId="CommentReference">
    <w:name w:val="annotation reference"/>
    <w:basedOn w:val="DefaultParagraphFont"/>
    <w:uiPriority w:val="99"/>
    <w:semiHidden/>
    <w:unhideWhenUsed/>
    <w:rsid w:val="00DE680A"/>
    <w:rPr>
      <w:sz w:val="16"/>
      <w:szCs w:val="16"/>
    </w:rPr>
  </w:style>
  <w:style w:type="paragraph" w:styleId="CommentText">
    <w:name w:val="annotation text"/>
    <w:basedOn w:val="Normal"/>
    <w:link w:val="CommentTextChar"/>
    <w:uiPriority w:val="99"/>
    <w:semiHidden/>
    <w:unhideWhenUsed/>
    <w:rsid w:val="00DE680A"/>
    <w:rPr>
      <w:sz w:val="20"/>
      <w:szCs w:val="20"/>
    </w:rPr>
  </w:style>
  <w:style w:type="character" w:customStyle="1" w:styleId="CommentTextChar">
    <w:name w:val="Comment Text Char"/>
    <w:basedOn w:val="DefaultParagraphFont"/>
    <w:link w:val="CommentText"/>
    <w:uiPriority w:val="99"/>
    <w:semiHidden/>
    <w:rsid w:val="00DE680A"/>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DE680A"/>
    <w:rPr>
      <w:b/>
      <w:bCs/>
    </w:rPr>
  </w:style>
  <w:style w:type="character" w:customStyle="1" w:styleId="CommentSubjectChar">
    <w:name w:val="Comment Subject Char"/>
    <w:basedOn w:val="CommentTextChar"/>
    <w:link w:val="CommentSubject"/>
    <w:uiPriority w:val="99"/>
    <w:semiHidden/>
    <w:rsid w:val="00DE680A"/>
    <w:rPr>
      <w:rFonts w:asciiTheme="majorHAnsi" w:eastAsiaTheme="minorEastAsia" w:hAnsiTheme="majorHAnsi" w:cs="Times New Roman (Body CS)"/>
      <w:b/>
      <w:bCs/>
      <w:color w:val="000000" w:themeColor="text1"/>
      <w:sz w:val="20"/>
      <w:szCs w:val="20"/>
      <w:lang w:val="en-US"/>
    </w:rPr>
  </w:style>
  <w:style w:type="character" w:styleId="FollowedHyperlink">
    <w:name w:val="FollowedHyperlink"/>
    <w:basedOn w:val="DefaultParagraphFont"/>
    <w:uiPriority w:val="99"/>
    <w:semiHidden/>
    <w:unhideWhenUsed/>
    <w:rsid w:val="00DE680A"/>
    <w:rPr>
      <w:color w:val="71CE9B" w:themeColor="followedHyperlink"/>
      <w:u w:val="single"/>
    </w:rPr>
  </w:style>
  <w:style w:type="character" w:styleId="UnresolvedMention">
    <w:name w:val="Unresolved Mention"/>
    <w:basedOn w:val="DefaultParagraphFont"/>
    <w:uiPriority w:val="99"/>
    <w:semiHidden/>
    <w:unhideWhenUsed/>
    <w:rsid w:val="0094653F"/>
    <w:rPr>
      <w:color w:val="605E5C"/>
      <w:shd w:val="clear" w:color="auto" w:fill="E1DFDD"/>
    </w:rPr>
  </w:style>
  <w:style w:type="table" w:styleId="TableGridLight">
    <w:name w:val="Grid Table Light"/>
    <w:basedOn w:val="TableNormal"/>
    <w:uiPriority w:val="40"/>
    <w:rsid w:val="004D565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1F48-4043-4FD5-8BB5-B9DCBD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1159</Words>
  <Characters>6610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10</cp:revision>
  <cp:lastPrinted>2019-11-04T23:10:00Z</cp:lastPrinted>
  <dcterms:created xsi:type="dcterms:W3CDTF">2021-11-25T05:28:00Z</dcterms:created>
  <dcterms:modified xsi:type="dcterms:W3CDTF">2021-11-25T06:35:00Z</dcterms:modified>
</cp:coreProperties>
</file>