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ECF262" w14:textId="77777777" w:rsidR="005618B5" w:rsidRPr="005618B5" w:rsidRDefault="0068148B" w:rsidP="005618B5">
      <w:pPr>
        <w:pStyle w:val="Title"/>
        <w:spacing w:line="276" w:lineRule="auto"/>
        <w:rPr>
          <w:lang w:val="en-AU"/>
        </w:rPr>
      </w:pPr>
      <w:r w:rsidRPr="005618B5">
        <w:rPr>
          <w:lang w:val="en-AU"/>
        </w:rPr>
        <w:t xml:space="preserve">HOW TO APPLY TO RECEIVE AN </w:t>
      </w:r>
    </w:p>
    <w:p w14:paraId="3C4CF0AA" w14:textId="008950C9" w:rsidR="0068148B" w:rsidRPr="005618B5" w:rsidRDefault="0068148B" w:rsidP="005618B5">
      <w:pPr>
        <w:pStyle w:val="Title"/>
        <w:spacing w:line="276" w:lineRule="auto"/>
        <w:rPr>
          <w:lang w:val="en-AU"/>
        </w:rPr>
      </w:pPr>
      <w:r w:rsidRPr="005618B5">
        <w:rPr>
          <w:lang w:val="en-AU"/>
        </w:rPr>
        <w:t>AUSTRALIAN AWARDS SCHOLARSHIP</w:t>
      </w:r>
    </w:p>
    <w:p w14:paraId="7811CA0A" w14:textId="77777777" w:rsidR="00FA6D6F" w:rsidRPr="005618B5" w:rsidRDefault="00FA6D6F" w:rsidP="005618B5">
      <w:pPr>
        <w:spacing w:line="276" w:lineRule="auto"/>
        <w:jc w:val="center"/>
        <w:rPr>
          <w:lang w:val="en-AU"/>
        </w:rPr>
      </w:pPr>
    </w:p>
    <w:p w14:paraId="6B67DE34" w14:textId="4E2EE4F1" w:rsidR="00DB345F" w:rsidRPr="005618B5" w:rsidRDefault="00DB345F" w:rsidP="005618B5">
      <w:pPr>
        <w:spacing w:line="276" w:lineRule="auto"/>
        <w:jc w:val="center"/>
        <w:rPr>
          <w:rFonts w:cstheme="majorHAnsi"/>
          <w:lang w:val="en-AU"/>
        </w:rPr>
      </w:pPr>
      <w:r w:rsidRPr="005618B5">
        <w:rPr>
          <w:rFonts w:cstheme="majorHAnsi"/>
          <w:lang w:val="en-AU"/>
        </w:rPr>
        <w:t>by Simon Moss</w:t>
      </w:r>
    </w:p>
    <w:p w14:paraId="4E8F1D2B" w14:textId="77777777" w:rsidR="00DB345F" w:rsidRPr="005618B5" w:rsidRDefault="00DB345F" w:rsidP="005618B5">
      <w:pPr>
        <w:spacing w:line="276" w:lineRule="auto"/>
        <w:jc w:val="center"/>
        <w:rPr>
          <w:rFonts w:cstheme="majorHAnsi"/>
          <w:lang w:val="en-AU"/>
        </w:rPr>
      </w:pPr>
    </w:p>
    <w:p w14:paraId="14925CED" w14:textId="531B5864" w:rsidR="0081211C" w:rsidRPr="005618B5" w:rsidRDefault="0081211C" w:rsidP="005618B5">
      <w:pPr>
        <w:spacing w:line="276" w:lineRule="auto"/>
        <w:rPr>
          <w:rStyle w:val="Heading2Char"/>
          <w:rFonts w:cstheme="majorHAnsi"/>
          <w:lang w:val="en-AU"/>
        </w:rPr>
      </w:pPr>
    </w:p>
    <w:p w14:paraId="5B1AE1E9" w14:textId="77777777" w:rsidR="005618B5" w:rsidRPr="005618B5" w:rsidRDefault="005618B5" w:rsidP="005618B5">
      <w:pPr>
        <w:spacing w:line="276" w:lineRule="auto"/>
        <w:rPr>
          <w:rStyle w:val="Heading2Char"/>
          <w:rFonts w:cstheme="majorHAnsi"/>
          <w:lang w:val="en-AU"/>
        </w:rPr>
      </w:pPr>
    </w:p>
    <w:p w14:paraId="53575E1C" w14:textId="52A699C3" w:rsidR="00AE153D" w:rsidRPr="005618B5" w:rsidRDefault="00DB345F" w:rsidP="005618B5">
      <w:pPr>
        <w:pStyle w:val="Heading2"/>
        <w:spacing w:line="276" w:lineRule="auto"/>
        <w:rPr>
          <w:rFonts w:asciiTheme="majorHAnsi" w:hAnsiTheme="majorHAnsi" w:cstheme="majorHAnsi"/>
        </w:rPr>
      </w:pPr>
      <w:r w:rsidRPr="005618B5">
        <w:rPr>
          <w:rFonts w:asciiTheme="majorHAnsi" w:hAnsiTheme="majorHAnsi" w:cstheme="majorHAnsi"/>
        </w:rPr>
        <w:t>Introduction</w:t>
      </w:r>
      <w:r w:rsidR="0068148B" w:rsidRPr="005618B5">
        <w:rPr>
          <w:rFonts w:asciiTheme="majorHAnsi" w:hAnsiTheme="majorHAnsi" w:cstheme="majorHAnsi"/>
        </w:rPr>
        <w:t>: Am I eligible to receive this scholarship</w:t>
      </w:r>
      <w:r w:rsidR="005618B5" w:rsidRPr="005618B5">
        <w:rPr>
          <w:rFonts w:asciiTheme="majorHAnsi" w:hAnsiTheme="majorHAnsi" w:cstheme="majorHAnsi"/>
        </w:rPr>
        <w:t>?</w:t>
      </w:r>
    </w:p>
    <w:p w14:paraId="15C509E1" w14:textId="77777777" w:rsidR="0068148B" w:rsidRPr="005618B5" w:rsidRDefault="0068148B" w:rsidP="005618B5">
      <w:pPr>
        <w:spacing w:line="276" w:lineRule="auto"/>
        <w:ind w:firstLine="720"/>
        <w:rPr>
          <w:rFonts w:cstheme="majorHAnsi"/>
          <w:szCs w:val="22"/>
          <w:lang w:val="en-AU"/>
        </w:rPr>
      </w:pPr>
      <w:r w:rsidRPr="005618B5">
        <w:rPr>
          <w:rFonts w:cstheme="majorHAnsi"/>
          <w:szCs w:val="22"/>
          <w:lang w:val="en-AU"/>
        </w:rPr>
        <w:t>Every year, the Australian government offers many students, from a variety of nations, a generous scholarship to study in Australia.  To help you decide whether you may be eligible—and whether this scholarship would suit your needs—you should first determine whether you fulfil the criteria that appear in the following table.</w:t>
      </w:r>
    </w:p>
    <w:p w14:paraId="4318A713" w14:textId="77777777" w:rsidR="0068148B" w:rsidRPr="005618B5" w:rsidRDefault="0068148B" w:rsidP="005618B5">
      <w:pPr>
        <w:spacing w:line="276" w:lineRule="auto"/>
        <w:rPr>
          <w:rFonts w:cstheme="majorHAnsi"/>
          <w:szCs w:val="22"/>
          <w:lang w:val="en-AU"/>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3798"/>
        <w:gridCol w:w="5103"/>
      </w:tblGrid>
      <w:tr w:rsidR="0068148B" w:rsidRPr="005618B5" w14:paraId="2E4A6BF0" w14:textId="77777777" w:rsidTr="00541A56">
        <w:tc>
          <w:tcPr>
            <w:tcW w:w="3798" w:type="dxa"/>
            <w:shd w:val="clear" w:color="auto" w:fill="C6EBD6" w:themeFill="accent5" w:themeFillTint="66"/>
          </w:tcPr>
          <w:p w14:paraId="23CE4F6F" w14:textId="77777777" w:rsidR="0068148B" w:rsidRPr="005618B5" w:rsidRDefault="0068148B" w:rsidP="005618B5">
            <w:pPr>
              <w:spacing w:line="276" w:lineRule="auto"/>
              <w:jc w:val="center"/>
              <w:rPr>
                <w:rFonts w:cstheme="majorHAnsi"/>
                <w:lang w:val="en-AU"/>
              </w:rPr>
            </w:pPr>
            <w:r w:rsidRPr="005618B5">
              <w:rPr>
                <w:rFonts w:cstheme="majorHAnsi"/>
                <w:lang w:val="en-AU"/>
              </w:rPr>
              <w:t>Criteria</w:t>
            </w:r>
          </w:p>
        </w:tc>
        <w:tc>
          <w:tcPr>
            <w:tcW w:w="5103" w:type="dxa"/>
            <w:shd w:val="clear" w:color="auto" w:fill="C6EBD6" w:themeFill="accent5" w:themeFillTint="66"/>
          </w:tcPr>
          <w:p w14:paraId="3CCA0C66" w14:textId="77777777" w:rsidR="0068148B" w:rsidRPr="005618B5" w:rsidRDefault="0068148B" w:rsidP="005618B5">
            <w:pPr>
              <w:spacing w:line="276" w:lineRule="auto"/>
              <w:jc w:val="center"/>
              <w:rPr>
                <w:rFonts w:cstheme="majorHAnsi"/>
                <w:lang w:val="en-AU"/>
              </w:rPr>
            </w:pPr>
            <w:r w:rsidRPr="005618B5">
              <w:rPr>
                <w:rFonts w:cstheme="majorHAnsi"/>
                <w:lang w:val="en-AU"/>
              </w:rPr>
              <w:t>Details</w:t>
            </w:r>
          </w:p>
        </w:tc>
      </w:tr>
      <w:tr w:rsidR="0068148B" w:rsidRPr="005618B5" w14:paraId="45197BAE" w14:textId="77777777" w:rsidTr="00541A56">
        <w:tc>
          <w:tcPr>
            <w:tcW w:w="3798" w:type="dxa"/>
            <w:shd w:val="clear" w:color="auto" w:fill="D9D9D9" w:themeFill="background1" w:themeFillShade="D9"/>
          </w:tcPr>
          <w:p w14:paraId="781BA994" w14:textId="77777777" w:rsidR="0068148B" w:rsidRPr="005618B5" w:rsidRDefault="0068148B" w:rsidP="005618B5">
            <w:pPr>
              <w:spacing w:line="276" w:lineRule="auto"/>
              <w:rPr>
                <w:rFonts w:cstheme="majorHAnsi"/>
                <w:lang w:val="en-AU"/>
              </w:rPr>
            </w:pPr>
            <w:r w:rsidRPr="005618B5">
              <w:rPr>
                <w:rFonts w:cstheme="majorHAnsi"/>
                <w:lang w:val="en-AU"/>
              </w:rPr>
              <w:t xml:space="preserve">I am a citizen and resident of a participating nation </w:t>
            </w:r>
          </w:p>
        </w:tc>
        <w:tc>
          <w:tcPr>
            <w:tcW w:w="5103" w:type="dxa"/>
            <w:shd w:val="clear" w:color="auto" w:fill="D9D9D9" w:themeFill="background1" w:themeFillShade="D9"/>
          </w:tcPr>
          <w:p w14:paraId="58459956" w14:textId="77777777" w:rsidR="0068148B" w:rsidRPr="005618B5" w:rsidRDefault="0068148B" w:rsidP="005618B5">
            <w:pPr>
              <w:pStyle w:val="ListParagraph"/>
              <w:numPr>
                <w:ilvl w:val="0"/>
                <w:numId w:val="4"/>
              </w:numPr>
              <w:spacing w:before="0" w:after="0" w:line="276" w:lineRule="auto"/>
              <w:rPr>
                <w:rFonts w:cstheme="majorHAnsi"/>
                <w:lang w:val="en-AU"/>
              </w:rPr>
            </w:pPr>
            <w:r w:rsidRPr="005618B5">
              <w:rPr>
                <w:rFonts w:cstheme="majorHAnsi"/>
                <w:lang w:val="en-AU"/>
              </w:rPr>
              <w:t xml:space="preserve">To ascertain whether your nation participates in this program, visit tinyurl.com/u7z4u8t </w:t>
            </w:r>
          </w:p>
          <w:p w14:paraId="01185AC7" w14:textId="77777777" w:rsidR="0068148B" w:rsidRPr="005618B5" w:rsidRDefault="0068148B" w:rsidP="005618B5">
            <w:pPr>
              <w:pStyle w:val="ListParagraph"/>
              <w:numPr>
                <w:ilvl w:val="0"/>
                <w:numId w:val="4"/>
              </w:numPr>
              <w:spacing w:before="0" w:after="0" w:line="276" w:lineRule="auto"/>
              <w:rPr>
                <w:rFonts w:cstheme="majorHAnsi"/>
                <w:lang w:val="en-AU"/>
              </w:rPr>
            </w:pPr>
            <w:r w:rsidRPr="005618B5">
              <w:rPr>
                <w:rFonts w:cstheme="majorHAnsi"/>
                <w:lang w:val="en-AU"/>
              </w:rPr>
              <w:t>If this link does not work, Google “Australia Awards Participating Countries”</w:t>
            </w:r>
          </w:p>
          <w:p w14:paraId="1E5F324D" w14:textId="77777777" w:rsidR="0068148B" w:rsidRPr="005618B5" w:rsidRDefault="0068148B" w:rsidP="005618B5">
            <w:pPr>
              <w:pStyle w:val="ListParagraph"/>
              <w:numPr>
                <w:ilvl w:val="0"/>
                <w:numId w:val="4"/>
              </w:numPr>
              <w:spacing w:before="0" w:after="0" w:line="276" w:lineRule="auto"/>
              <w:rPr>
                <w:rFonts w:cstheme="majorHAnsi"/>
                <w:lang w:val="en-AU"/>
              </w:rPr>
            </w:pPr>
            <w:r w:rsidRPr="005618B5">
              <w:rPr>
                <w:rFonts w:cstheme="majorHAnsi"/>
                <w:lang w:val="en-AU"/>
              </w:rPr>
              <w:t>People who are dual citizens or residents of Australia—or who are living with a romantic partner who is a dual citizen or resident of Australia—are not eligible</w:t>
            </w:r>
          </w:p>
        </w:tc>
      </w:tr>
      <w:tr w:rsidR="0068148B" w:rsidRPr="005618B5" w14:paraId="71358E07" w14:textId="77777777" w:rsidTr="00541A56">
        <w:tc>
          <w:tcPr>
            <w:tcW w:w="3798" w:type="dxa"/>
            <w:shd w:val="clear" w:color="auto" w:fill="D9D9D9" w:themeFill="background1" w:themeFillShade="D9"/>
          </w:tcPr>
          <w:p w14:paraId="7DAAA107" w14:textId="77777777" w:rsidR="0068148B" w:rsidRPr="005618B5" w:rsidRDefault="0068148B" w:rsidP="005618B5">
            <w:pPr>
              <w:spacing w:line="276" w:lineRule="auto"/>
              <w:rPr>
                <w:rFonts w:cstheme="majorHAnsi"/>
                <w:lang w:val="en-AU"/>
              </w:rPr>
            </w:pPr>
            <w:r w:rsidRPr="005618B5">
              <w:rPr>
                <w:rFonts w:cstheme="majorHAnsi"/>
                <w:lang w:val="en-AU"/>
              </w:rPr>
              <w:t xml:space="preserve">I would like to enrol in a </w:t>
            </w:r>
            <w:proofErr w:type="gramStart"/>
            <w:r w:rsidRPr="005618B5">
              <w:rPr>
                <w:rFonts w:cstheme="majorHAnsi"/>
                <w:lang w:val="en-AU"/>
              </w:rPr>
              <w:t>Masters</w:t>
            </w:r>
            <w:proofErr w:type="gramEnd"/>
            <w:r w:rsidRPr="005618B5">
              <w:rPr>
                <w:rFonts w:cstheme="majorHAnsi"/>
                <w:lang w:val="en-AU"/>
              </w:rPr>
              <w:t xml:space="preserve"> by Research or a PhD in Australia.</w:t>
            </w:r>
          </w:p>
        </w:tc>
        <w:tc>
          <w:tcPr>
            <w:tcW w:w="5103" w:type="dxa"/>
            <w:shd w:val="clear" w:color="auto" w:fill="D9D9D9" w:themeFill="background1" w:themeFillShade="D9"/>
          </w:tcPr>
          <w:p w14:paraId="15F097C3" w14:textId="77777777" w:rsidR="0068148B" w:rsidRPr="005618B5" w:rsidRDefault="0068148B" w:rsidP="005618B5">
            <w:pPr>
              <w:pStyle w:val="ListParagraph"/>
              <w:numPr>
                <w:ilvl w:val="0"/>
                <w:numId w:val="5"/>
              </w:numPr>
              <w:spacing w:before="0" w:after="0" w:line="276" w:lineRule="auto"/>
              <w:rPr>
                <w:rFonts w:cstheme="majorHAnsi"/>
                <w:lang w:val="en-AU"/>
              </w:rPr>
            </w:pPr>
            <w:r w:rsidRPr="005618B5">
              <w:rPr>
                <w:rFonts w:cstheme="majorHAnsi"/>
                <w:lang w:val="en-AU"/>
              </w:rPr>
              <w:t xml:space="preserve">In some participating nations, Australia awards can be granted to students who are enrolled in other courses, such as a </w:t>
            </w:r>
            <w:proofErr w:type="gramStart"/>
            <w:r w:rsidRPr="005618B5">
              <w:rPr>
                <w:rFonts w:cstheme="majorHAnsi"/>
                <w:lang w:val="en-AU"/>
              </w:rPr>
              <w:t>Bachelor</w:t>
            </w:r>
            <w:proofErr w:type="gramEnd"/>
            <w:r w:rsidRPr="005618B5">
              <w:rPr>
                <w:rFonts w:cstheme="majorHAnsi"/>
                <w:lang w:val="en-AU"/>
              </w:rPr>
              <w:t xml:space="preserve"> degree</w:t>
            </w:r>
          </w:p>
          <w:p w14:paraId="49FABE06" w14:textId="77777777" w:rsidR="0068148B" w:rsidRPr="005618B5" w:rsidRDefault="0068148B" w:rsidP="005618B5">
            <w:pPr>
              <w:pStyle w:val="ListParagraph"/>
              <w:numPr>
                <w:ilvl w:val="0"/>
                <w:numId w:val="5"/>
              </w:numPr>
              <w:spacing w:before="0" w:after="0" w:line="276" w:lineRule="auto"/>
              <w:rPr>
                <w:rFonts w:cstheme="majorHAnsi"/>
                <w:lang w:val="en-AU"/>
              </w:rPr>
            </w:pPr>
            <w:proofErr w:type="gramStart"/>
            <w:r w:rsidRPr="005618B5">
              <w:rPr>
                <w:rFonts w:cstheme="majorHAnsi"/>
                <w:lang w:val="en-AU"/>
              </w:rPr>
              <w:t>But,</w:t>
            </w:r>
            <w:proofErr w:type="gramEnd"/>
            <w:r w:rsidRPr="005618B5">
              <w:rPr>
                <w:rFonts w:cstheme="majorHAnsi"/>
                <w:lang w:val="en-AU"/>
              </w:rPr>
              <w:t xml:space="preserve"> </w:t>
            </w:r>
            <w:r w:rsidRPr="005618B5">
              <w:rPr>
                <w:rFonts w:cstheme="majorHAnsi"/>
                <w:b/>
                <w:lang w:val="en-AU"/>
              </w:rPr>
              <w:t>this document</w:t>
            </w:r>
            <w:r w:rsidRPr="005618B5">
              <w:rPr>
                <w:rFonts w:cstheme="majorHAnsi"/>
                <w:lang w:val="en-AU"/>
              </w:rPr>
              <w:t xml:space="preserve"> is relevant only to individuals who want to enrol in a research degree</w:t>
            </w:r>
          </w:p>
          <w:p w14:paraId="3358D023" w14:textId="77777777" w:rsidR="0068148B" w:rsidRPr="005618B5" w:rsidRDefault="0068148B" w:rsidP="005618B5">
            <w:pPr>
              <w:pStyle w:val="ListParagraph"/>
              <w:numPr>
                <w:ilvl w:val="0"/>
                <w:numId w:val="5"/>
              </w:numPr>
              <w:spacing w:before="0" w:after="0" w:line="276" w:lineRule="auto"/>
              <w:rPr>
                <w:rFonts w:cstheme="majorHAnsi"/>
                <w:lang w:val="en-AU"/>
              </w:rPr>
            </w:pPr>
            <w:r w:rsidRPr="005618B5">
              <w:rPr>
                <w:rFonts w:cstheme="majorHAnsi"/>
                <w:lang w:val="en-AU"/>
              </w:rPr>
              <w:t>If you have already enrolled in these degrees, you are also not eligible</w:t>
            </w:r>
          </w:p>
        </w:tc>
      </w:tr>
      <w:tr w:rsidR="0068148B" w:rsidRPr="005618B5" w14:paraId="08B00917" w14:textId="77777777" w:rsidTr="00541A56">
        <w:tc>
          <w:tcPr>
            <w:tcW w:w="3798" w:type="dxa"/>
            <w:shd w:val="clear" w:color="auto" w:fill="D9D9D9" w:themeFill="background1" w:themeFillShade="D9"/>
          </w:tcPr>
          <w:p w14:paraId="2E968F0A" w14:textId="77777777" w:rsidR="0068148B" w:rsidRPr="005618B5" w:rsidRDefault="0068148B" w:rsidP="005618B5">
            <w:pPr>
              <w:spacing w:line="276" w:lineRule="auto"/>
              <w:rPr>
                <w:rFonts w:cstheme="majorHAnsi"/>
                <w:lang w:val="en-AU"/>
              </w:rPr>
            </w:pPr>
            <w:r w:rsidRPr="005618B5">
              <w:rPr>
                <w:rFonts w:cstheme="majorHAnsi"/>
                <w:lang w:val="en-AU"/>
              </w:rPr>
              <w:t xml:space="preserve">I have checked that Australia Awards scholarships can be granted to individuals from my nation who want to enrol in a </w:t>
            </w:r>
            <w:proofErr w:type="gramStart"/>
            <w:r w:rsidRPr="005618B5">
              <w:rPr>
                <w:rFonts w:cstheme="majorHAnsi"/>
                <w:lang w:val="en-AU"/>
              </w:rPr>
              <w:t>Masters</w:t>
            </w:r>
            <w:proofErr w:type="gramEnd"/>
            <w:r w:rsidRPr="005618B5">
              <w:rPr>
                <w:rFonts w:cstheme="majorHAnsi"/>
                <w:lang w:val="en-AU"/>
              </w:rPr>
              <w:t xml:space="preserve"> by Research or a PhD</w:t>
            </w:r>
          </w:p>
        </w:tc>
        <w:tc>
          <w:tcPr>
            <w:tcW w:w="5103" w:type="dxa"/>
            <w:shd w:val="clear" w:color="auto" w:fill="D9D9D9" w:themeFill="background1" w:themeFillShade="D9"/>
          </w:tcPr>
          <w:p w14:paraId="60FA4D12" w14:textId="77777777" w:rsidR="0068148B" w:rsidRPr="005618B5" w:rsidRDefault="0068148B" w:rsidP="005618B5">
            <w:pPr>
              <w:pStyle w:val="ListParagraph"/>
              <w:numPr>
                <w:ilvl w:val="0"/>
                <w:numId w:val="5"/>
              </w:numPr>
              <w:spacing w:before="0" w:after="0" w:line="276" w:lineRule="auto"/>
              <w:rPr>
                <w:rFonts w:cstheme="majorHAnsi"/>
                <w:lang w:val="en-AU"/>
              </w:rPr>
            </w:pPr>
            <w:r w:rsidRPr="005618B5">
              <w:rPr>
                <w:rFonts w:cstheme="majorHAnsi"/>
                <w:lang w:val="en-AU"/>
              </w:rPr>
              <w:t>To check, return to tinyurl.com/u7z4u8t or the webpage that listed the participating countries</w:t>
            </w:r>
          </w:p>
          <w:p w14:paraId="7D6B8E97" w14:textId="77777777" w:rsidR="0068148B" w:rsidRPr="005618B5" w:rsidRDefault="0068148B" w:rsidP="005618B5">
            <w:pPr>
              <w:pStyle w:val="ListParagraph"/>
              <w:numPr>
                <w:ilvl w:val="0"/>
                <w:numId w:val="5"/>
              </w:numPr>
              <w:spacing w:before="0" w:after="0" w:line="276" w:lineRule="auto"/>
              <w:rPr>
                <w:rFonts w:cstheme="majorHAnsi"/>
                <w:lang w:val="en-AU"/>
              </w:rPr>
            </w:pPr>
            <w:r w:rsidRPr="005618B5">
              <w:rPr>
                <w:rFonts w:cstheme="majorHAnsi"/>
                <w:lang w:val="en-AU"/>
              </w:rPr>
              <w:t>Click one of the links under the heading “Download publication”</w:t>
            </w:r>
          </w:p>
          <w:p w14:paraId="224A3C01" w14:textId="77777777" w:rsidR="0068148B" w:rsidRPr="005618B5" w:rsidRDefault="0068148B" w:rsidP="005618B5">
            <w:pPr>
              <w:pStyle w:val="ListParagraph"/>
              <w:numPr>
                <w:ilvl w:val="0"/>
                <w:numId w:val="5"/>
              </w:numPr>
              <w:spacing w:before="0" w:after="0" w:line="276" w:lineRule="auto"/>
              <w:rPr>
                <w:rFonts w:cstheme="majorHAnsi"/>
                <w:lang w:val="en-AU"/>
              </w:rPr>
            </w:pPr>
            <w:r w:rsidRPr="005618B5">
              <w:rPr>
                <w:rFonts w:cstheme="majorHAnsi"/>
                <w:lang w:val="en-AU"/>
              </w:rPr>
              <w:t>In the document that appears, read the section “Level of study”</w:t>
            </w:r>
          </w:p>
          <w:p w14:paraId="14ECC3AA" w14:textId="77777777" w:rsidR="0068148B" w:rsidRPr="005618B5" w:rsidRDefault="0068148B" w:rsidP="005618B5">
            <w:pPr>
              <w:spacing w:line="276" w:lineRule="auto"/>
              <w:rPr>
                <w:rFonts w:cstheme="majorHAnsi"/>
                <w:lang w:val="en-AU"/>
              </w:rPr>
            </w:pPr>
          </w:p>
          <w:p w14:paraId="5A1B074E" w14:textId="77777777" w:rsidR="0068148B" w:rsidRPr="005618B5" w:rsidRDefault="0068148B" w:rsidP="005618B5">
            <w:pPr>
              <w:spacing w:line="276" w:lineRule="auto"/>
              <w:rPr>
                <w:rFonts w:cstheme="majorHAnsi"/>
                <w:lang w:val="en-AU"/>
              </w:rPr>
            </w:pPr>
            <w:r w:rsidRPr="005618B5">
              <w:rPr>
                <w:rFonts w:cstheme="majorHAnsi"/>
                <w:lang w:val="en-AU"/>
              </w:rPr>
              <w:t>Furthermore, this document might include a section called “Country-specific conditions”.  You should</w:t>
            </w:r>
          </w:p>
          <w:p w14:paraId="59F41E2A" w14:textId="77777777" w:rsidR="0068148B" w:rsidRPr="005618B5" w:rsidRDefault="0068148B" w:rsidP="005618B5">
            <w:pPr>
              <w:spacing w:line="276" w:lineRule="auto"/>
              <w:rPr>
                <w:rFonts w:cstheme="majorHAnsi"/>
                <w:lang w:val="en-AU"/>
              </w:rPr>
            </w:pPr>
          </w:p>
          <w:p w14:paraId="05362181" w14:textId="77777777" w:rsidR="0068148B" w:rsidRPr="005618B5" w:rsidRDefault="0068148B" w:rsidP="005618B5">
            <w:pPr>
              <w:pStyle w:val="ListParagraph"/>
              <w:numPr>
                <w:ilvl w:val="0"/>
                <w:numId w:val="6"/>
              </w:numPr>
              <w:spacing w:before="0" w:after="0" w:line="276" w:lineRule="auto"/>
              <w:rPr>
                <w:rFonts w:cstheme="majorHAnsi"/>
                <w:lang w:val="en-AU"/>
              </w:rPr>
            </w:pPr>
            <w:r w:rsidRPr="005618B5">
              <w:rPr>
                <w:rFonts w:cstheme="majorHAnsi"/>
                <w:lang w:val="en-AU"/>
              </w:rPr>
              <w:lastRenderedPageBreak/>
              <w:t xml:space="preserve">skim this section as well.  This section might specify other criteria, such as the minimum GPA permitted.  </w:t>
            </w:r>
          </w:p>
        </w:tc>
      </w:tr>
      <w:tr w:rsidR="0068148B" w:rsidRPr="005618B5" w14:paraId="0857DBE0" w14:textId="77777777" w:rsidTr="00541A56">
        <w:tc>
          <w:tcPr>
            <w:tcW w:w="3798" w:type="dxa"/>
            <w:shd w:val="clear" w:color="auto" w:fill="D9D9D9" w:themeFill="background1" w:themeFillShade="D9"/>
          </w:tcPr>
          <w:p w14:paraId="645965CF" w14:textId="77777777" w:rsidR="0068148B" w:rsidRPr="005618B5" w:rsidRDefault="0068148B" w:rsidP="005618B5">
            <w:pPr>
              <w:spacing w:line="276" w:lineRule="auto"/>
              <w:rPr>
                <w:rFonts w:cstheme="majorHAnsi"/>
                <w:lang w:val="en-AU"/>
              </w:rPr>
            </w:pPr>
            <w:r w:rsidRPr="005618B5">
              <w:rPr>
                <w:rFonts w:cstheme="majorHAnsi"/>
                <w:lang w:val="en-AU"/>
              </w:rPr>
              <w:lastRenderedPageBreak/>
              <w:t>The research project I want to undertake would uncover insights that could be applied to address one or more of the key challenges in my nation</w:t>
            </w:r>
          </w:p>
        </w:tc>
        <w:tc>
          <w:tcPr>
            <w:tcW w:w="5103" w:type="dxa"/>
            <w:shd w:val="clear" w:color="auto" w:fill="D9D9D9" w:themeFill="background1" w:themeFillShade="D9"/>
          </w:tcPr>
          <w:p w14:paraId="54A3A7B7" w14:textId="77777777" w:rsidR="0068148B" w:rsidRPr="005618B5" w:rsidRDefault="0068148B" w:rsidP="005618B5">
            <w:pPr>
              <w:pStyle w:val="ListParagraph"/>
              <w:numPr>
                <w:ilvl w:val="0"/>
                <w:numId w:val="5"/>
              </w:numPr>
              <w:spacing w:before="0" w:after="0" w:line="276" w:lineRule="auto"/>
              <w:rPr>
                <w:rFonts w:cstheme="majorHAnsi"/>
                <w:lang w:val="en-AU"/>
              </w:rPr>
            </w:pPr>
            <w:r w:rsidRPr="005618B5">
              <w:rPr>
                <w:rFonts w:cstheme="majorHAnsi"/>
                <w:lang w:val="en-AU"/>
              </w:rPr>
              <w:t>To clarify which challenges are most relevant to your nation, return to the previous document you opened</w:t>
            </w:r>
          </w:p>
          <w:p w14:paraId="2565F871" w14:textId="77777777" w:rsidR="0068148B" w:rsidRPr="005618B5" w:rsidRDefault="0068148B" w:rsidP="005618B5">
            <w:pPr>
              <w:pStyle w:val="ListParagraph"/>
              <w:numPr>
                <w:ilvl w:val="0"/>
                <w:numId w:val="5"/>
              </w:numPr>
              <w:spacing w:before="0" w:after="0" w:line="276" w:lineRule="auto"/>
              <w:rPr>
                <w:rFonts w:cstheme="majorHAnsi"/>
                <w:lang w:val="en-AU"/>
              </w:rPr>
            </w:pPr>
            <w:r w:rsidRPr="005618B5">
              <w:rPr>
                <w:rFonts w:cstheme="majorHAnsi"/>
                <w:lang w:val="en-AU"/>
              </w:rPr>
              <w:t>Read the section called “Priority fields of study”</w:t>
            </w:r>
          </w:p>
          <w:p w14:paraId="53F8BC2D" w14:textId="77777777" w:rsidR="0068148B" w:rsidRPr="005618B5" w:rsidRDefault="0068148B" w:rsidP="005618B5">
            <w:pPr>
              <w:pStyle w:val="ListParagraph"/>
              <w:numPr>
                <w:ilvl w:val="0"/>
                <w:numId w:val="5"/>
              </w:numPr>
              <w:spacing w:before="0" w:after="0" w:line="276" w:lineRule="auto"/>
              <w:rPr>
                <w:rFonts w:cstheme="majorHAnsi"/>
                <w:lang w:val="en-AU"/>
              </w:rPr>
            </w:pPr>
            <w:r w:rsidRPr="005618B5">
              <w:rPr>
                <w:rFonts w:cstheme="majorHAnsi"/>
                <w:lang w:val="en-AU"/>
              </w:rPr>
              <w:t>Note that none of the research projects can revolve around military training, nuclear technology, or flying aircraft</w:t>
            </w:r>
          </w:p>
        </w:tc>
      </w:tr>
      <w:tr w:rsidR="0068148B" w:rsidRPr="005618B5" w14:paraId="0FA36A09" w14:textId="77777777" w:rsidTr="00541A56">
        <w:tc>
          <w:tcPr>
            <w:tcW w:w="3798" w:type="dxa"/>
            <w:shd w:val="clear" w:color="auto" w:fill="D9D9D9" w:themeFill="background1" w:themeFillShade="D9"/>
          </w:tcPr>
          <w:p w14:paraId="2D9AC577" w14:textId="77777777" w:rsidR="0068148B" w:rsidRPr="005618B5" w:rsidRDefault="0068148B" w:rsidP="005618B5">
            <w:pPr>
              <w:spacing w:line="276" w:lineRule="auto"/>
              <w:rPr>
                <w:rFonts w:cstheme="majorHAnsi"/>
                <w:lang w:val="en-AU"/>
              </w:rPr>
            </w:pPr>
            <w:r w:rsidRPr="005618B5">
              <w:rPr>
                <w:rFonts w:cstheme="majorHAnsi"/>
                <w:lang w:val="en-AU"/>
              </w:rPr>
              <w:t>I would be willing to live in Australia while completing this research—but, once the research has finished, I would live in my country over the next two years or more</w:t>
            </w:r>
          </w:p>
        </w:tc>
        <w:tc>
          <w:tcPr>
            <w:tcW w:w="5103" w:type="dxa"/>
            <w:shd w:val="clear" w:color="auto" w:fill="D9D9D9" w:themeFill="background1" w:themeFillShade="D9"/>
          </w:tcPr>
          <w:p w14:paraId="25963CB3" w14:textId="77777777" w:rsidR="0068148B" w:rsidRPr="005618B5" w:rsidRDefault="0068148B" w:rsidP="005618B5">
            <w:pPr>
              <w:pStyle w:val="ListParagraph"/>
              <w:numPr>
                <w:ilvl w:val="0"/>
                <w:numId w:val="5"/>
              </w:numPr>
              <w:spacing w:before="0" w:after="0" w:line="276" w:lineRule="auto"/>
              <w:rPr>
                <w:rFonts w:cstheme="majorHAnsi"/>
                <w:lang w:val="en-AU"/>
              </w:rPr>
            </w:pPr>
            <w:r w:rsidRPr="005618B5">
              <w:rPr>
                <w:rFonts w:cstheme="majorHAnsi"/>
                <w:lang w:val="en-AU"/>
              </w:rPr>
              <w:t>You need to feel that you are resilient, adaptable, and independent enough to live in a foreign nation and comply with the strict academic requirements of this country</w:t>
            </w:r>
          </w:p>
        </w:tc>
      </w:tr>
      <w:tr w:rsidR="0068148B" w:rsidRPr="005618B5" w14:paraId="54BFFFCA" w14:textId="77777777" w:rsidTr="00541A56">
        <w:tc>
          <w:tcPr>
            <w:tcW w:w="3798" w:type="dxa"/>
            <w:shd w:val="clear" w:color="auto" w:fill="D9D9D9" w:themeFill="background1" w:themeFillShade="D9"/>
          </w:tcPr>
          <w:p w14:paraId="0B2787EE" w14:textId="77777777" w:rsidR="0068148B" w:rsidRPr="005618B5" w:rsidRDefault="0068148B" w:rsidP="005618B5">
            <w:pPr>
              <w:spacing w:line="276" w:lineRule="auto"/>
              <w:rPr>
                <w:rFonts w:cstheme="majorHAnsi"/>
                <w:lang w:val="en-AU"/>
              </w:rPr>
            </w:pPr>
            <w:r w:rsidRPr="005618B5">
              <w:rPr>
                <w:rFonts w:cstheme="majorHAnsi"/>
                <w:lang w:val="en-AU"/>
              </w:rPr>
              <w:t>I am not serving in the military</w:t>
            </w:r>
          </w:p>
        </w:tc>
        <w:tc>
          <w:tcPr>
            <w:tcW w:w="5103" w:type="dxa"/>
            <w:shd w:val="clear" w:color="auto" w:fill="D9D9D9" w:themeFill="background1" w:themeFillShade="D9"/>
          </w:tcPr>
          <w:p w14:paraId="069672D5" w14:textId="77777777" w:rsidR="0068148B" w:rsidRPr="005618B5" w:rsidRDefault="0068148B" w:rsidP="005618B5">
            <w:pPr>
              <w:spacing w:line="276" w:lineRule="auto"/>
              <w:rPr>
                <w:rFonts w:cstheme="majorHAnsi"/>
                <w:lang w:val="en-AU"/>
              </w:rPr>
            </w:pPr>
          </w:p>
        </w:tc>
      </w:tr>
      <w:tr w:rsidR="0068148B" w:rsidRPr="005618B5" w14:paraId="0385DAD9" w14:textId="77777777" w:rsidTr="00541A56">
        <w:tc>
          <w:tcPr>
            <w:tcW w:w="3798" w:type="dxa"/>
            <w:shd w:val="clear" w:color="auto" w:fill="D9D9D9" w:themeFill="background1" w:themeFillShade="D9"/>
          </w:tcPr>
          <w:p w14:paraId="64C4BAE0" w14:textId="77777777" w:rsidR="0068148B" w:rsidRPr="005618B5" w:rsidRDefault="0068148B" w:rsidP="005618B5">
            <w:pPr>
              <w:spacing w:line="276" w:lineRule="auto"/>
              <w:rPr>
                <w:rFonts w:cstheme="majorHAnsi"/>
                <w:lang w:val="en-AU"/>
              </w:rPr>
            </w:pPr>
            <w:r w:rsidRPr="005618B5">
              <w:rPr>
                <w:rFonts w:cstheme="majorHAnsi"/>
                <w:lang w:val="en-AU"/>
              </w:rPr>
              <w:t>I have not received an Australian Award before</w:t>
            </w:r>
          </w:p>
        </w:tc>
        <w:tc>
          <w:tcPr>
            <w:tcW w:w="5103" w:type="dxa"/>
            <w:shd w:val="clear" w:color="auto" w:fill="D9D9D9" w:themeFill="background1" w:themeFillShade="D9"/>
          </w:tcPr>
          <w:p w14:paraId="6A42230D" w14:textId="77777777" w:rsidR="0068148B" w:rsidRPr="005618B5" w:rsidRDefault="0068148B" w:rsidP="005618B5">
            <w:pPr>
              <w:pStyle w:val="ListParagraph"/>
              <w:numPr>
                <w:ilvl w:val="0"/>
                <w:numId w:val="5"/>
              </w:numPr>
              <w:spacing w:before="0" w:after="0" w:line="276" w:lineRule="auto"/>
              <w:rPr>
                <w:rFonts w:cstheme="majorHAnsi"/>
                <w:lang w:val="en-AU"/>
              </w:rPr>
            </w:pPr>
            <w:r w:rsidRPr="005618B5">
              <w:rPr>
                <w:rFonts w:cstheme="majorHAnsi"/>
                <w:lang w:val="en-AU"/>
              </w:rPr>
              <w:t>Actually, some individuals who have received an Australian Award before may be eligible again.</w:t>
            </w:r>
          </w:p>
          <w:p w14:paraId="06479759" w14:textId="77777777" w:rsidR="0068148B" w:rsidRPr="005618B5" w:rsidRDefault="0068148B" w:rsidP="005618B5">
            <w:pPr>
              <w:pStyle w:val="ListParagraph"/>
              <w:numPr>
                <w:ilvl w:val="0"/>
                <w:numId w:val="5"/>
              </w:numPr>
              <w:spacing w:before="0" w:after="0" w:line="276" w:lineRule="auto"/>
              <w:rPr>
                <w:rFonts w:cstheme="majorHAnsi"/>
                <w:lang w:val="en-AU"/>
              </w:rPr>
            </w:pPr>
            <w:r w:rsidRPr="005618B5">
              <w:rPr>
                <w:rFonts w:cstheme="majorHAnsi"/>
                <w:lang w:val="en-AU"/>
              </w:rPr>
              <w:t>But they need to have lived outside Australia for twice as long as they had lived in Australia</w:t>
            </w:r>
          </w:p>
        </w:tc>
      </w:tr>
      <w:tr w:rsidR="0068148B" w:rsidRPr="005618B5" w14:paraId="1683C0AE" w14:textId="77777777" w:rsidTr="00541A56">
        <w:tc>
          <w:tcPr>
            <w:tcW w:w="3798" w:type="dxa"/>
            <w:shd w:val="clear" w:color="auto" w:fill="D9D9D9" w:themeFill="background1" w:themeFillShade="D9"/>
          </w:tcPr>
          <w:p w14:paraId="41295C12" w14:textId="77777777" w:rsidR="0068148B" w:rsidRPr="005618B5" w:rsidRDefault="0068148B" w:rsidP="005618B5">
            <w:pPr>
              <w:spacing w:line="276" w:lineRule="auto"/>
              <w:rPr>
                <w:rFonts w:cstheme="majorHAnsi"/>
                <w:lang w:val="en-AU"/>
              </w:rPr>
            </w:pPr>
            <w:r w:rsidRPr="005618B5">
              <w:rPr>
                <w:rFonts w:cstheme="majorHAnsi"/>
                <w:lang w:val="en-AU"/>
              </w:rPr>
              <w:t>I have not completed a degree at a higher level before</w:t>
            </w:r>
          </w:p>
        </w:tc>
        <w:tc>
          <w:tcPr>
            <w:tcW w:w="5103" w:type="dxa"/>
            <w:shd w:val="clear" w:color="auto" w:fill="D9D9D9" w:themeFill="background1" w:themeFillShade="D9"/>
          </w:tcPr>
          <w:p w14:paraId="6ABE02F1" w14:textId="77777777" w:rsidR="0068148B" w:rsidRPr="005618B5" w:rsidRDefault="0068148B" w:rsidP="005618B5">
            <w:pPr>
              <w:pStyle w:val="ListParagraph"/>
              <w:numPr>
                <w:ilvl w:val="0"/>
                <w:numId w:val="5"/>
              </w:numPr>
              <w:spacing w:before="0" w:after="0" w:line="276" w:lineRule="auto"/>
              <w:rPr>
                <w:rFonts w:cstheme="majorHAnsi"/>
                <w:lang w:val="en-AU"/>
              </w:rPr>
            </w:pPr>
            <w:r w:rsidRPr="005618B5">
              <w:rPr>
                <w:rFonts w:cstheme="majorHAnsi"/>
                <w:lang w:val="en-AU"/>
              </w:rPr>
              <w:t xml:space="preserve">For example, if you have already completed a PhD, you cannot apply to study a </w:t>
            </w:r>
            <w:proofErr w:type="gramStart"/>
            <w:r w:rsidRPr="005618B5">
              <w:rPr>
                <w:rFonts w:cstheme="majorHAnsi"/>
                <w:lang w:val="en-AU"/>
              </w:rPr>
              <w:t>Masters</w:t>
            </w:r>
            <w:proofErr w:type="gramEnd"/>
            <w:r w:rsidRPr="005618B5">
              <w:rPr>
                <w:rFonts w:cstheme="majorHAnsi"/>
                <w:lang w:val="en-AU"/>
              </w:rPr>
              <w:t xml:space="preserve"> by Research.</w:t>
            </w:r>
          </w:p>
        </w:tc>
      </w:tr>
    </w:tbl>
    <w:p w14:paraId="5783809E" w14:textId="77777777" w:rsidR="0068148B" w:rsidRPr="005618B5" w:rsidRDefault="0068148B" w:rsidP="005618B5">
      <w:pPr>
        <w:spacing w:line="276" w:lineRule="auto"/>
        <w:rPr>
          <w:rFonts w:cstheme="majorHAnsi"/>
          <w:szCs w:val="22"/>
          <w:lang w:val="en-AU"/>
        </w:rPr>
      </w:pPr>
    </w:p>
    <w:p w14:paraId="6AEA0A15" w14:textId="77777777" w:rsidR="0068148B" w:rsidRPr="005618B5" w:rsidRDefault="0068148B" w:rsidP="005618B5">
      <w:pPr>
        <w:spacing w:line="276" w:lineRule="auto"/>
        <w:rPr>
          <w:rFonts w:cstheme="majorHAnsi"/>
          <w:szCs w:val="22"/>
          <w:lang w:val="en-AU"/>
        </w:rPr>
      </w:pPr>
      <w:r w:rsidRPr="005618B5">
        <w:rPr>
          <w:rFonts w:cstheme="majorHAnsi"/>
          <w:szCs w:val="22"/>
          <w:lang w:val="en-AU"/>
        </w:rPr>
        <w:tab/>
        <w:t xml:space="preserve">Furthermore, to receive this scholarship, you need to be eligible to enrol in a </w:t>
      </w:r>
      <w:proofErr w:type="gramStart"/>
      <w:r w:rsidRPr="005618B5">
        <w:rPr>
          <w:rFonts w:cstheme="majorHAnsi"/>
          <w:szCs w:val="22"/>
          <w:lang w:val="en-AU"/>
        </w:rPr>
        <w:t>Masters</w:t>
      </w:r>
      <w:proofErr w:type="gramEnd"/>
      <w:r w:rsidRPr="005618B5">
        <w:rPr>
          <w:rFonts w:cstheme="majorHAnsi"/>
          <w:szCs w:val="22"/>
          <w:lang w:val="en-AU"/>
        </w:rPr>
        <w:t xml:space="preserve"> by Research or PhD at an Australian university.  In practice, whether you fulfil this criterion is hard to assess.  But, roughly speaking, you can apply these principles:</w:t>
      </w:r>
    </w:p>
    <w:p w14:paraId="2F91BBEB" w14:textId="77777777" w:rsidR="0068148B" w:rsidRPr="005618B5" w:rsidRDefault="0068148B" w:rsidP="005618B5">
      <w:pPr>
        <w:spacing w:line="276" w:lineRule="auto"/>
        <w:rPr>
          <w:rFonts w:cstheme="majorHAnsi"/>
          <w:szCs w:val="22"/>
          <w:lang w:val="en-AU"/>
        </w:rPr>
      </w:pPr>
    </w:p>
    <w:p w14:paraId="04E2FC9E" w14:textId="77777777" w:rsidR="0068148B" w:rsidRPr="005618B5" w:rsidRDefault="0068148B" w:rsidP="005618B5">
      <w:pPr>
        <w:pStyle w:val="ListParagraph"/>
        <w:numPr>
          <w:ilvl w:val="0"/>
          <w:numId w:val="5"/>
        </w:numPr>
        <w:spacing w:before="0" w:after="0" w:line="276" w:lineRule="auto"/>
        <w:rPr>
          <w:rFonts w:cstheme="majorHAnsi"/>
          <w:szCs w:val="22"/>
          <w:lang w:val="en-AU"/>
        </w:rPr>
      </w:pPr>
      <w:r w:rsidRPr="005618B5">
        <w:rPr>
          <w:rFonts w:cstheme="majorHAnsi"/>
          <w:szCs w:val="22"/>
          <w:lang w:val="en-AU"/>
        </w:rPr>
        <w:t xml:space="preserve">If you have completed half a year of research activity or more, such as a thesis, at a postgraduate level, you are likely to be eligible to </w:t>
      </w:r>
      <w:proofErr w:type="spellStart"/>
      <w:r w:rsidRPr="005618B5">
        <w:rPr>
          <w:rFonts w:cstheme="majorHAnsi"/>
          <w:szCs w:val="22"/>
          <w:lang w:val="en-AU"/>
        </w:rPr>
        <w:t>enroll</w:t>
      </w:r>
      <w:proofErr w:type="spellEnd"/>
      <w:r w:rsidRPr="005618B5">
        <w:rPr>
          <w:rFonts w:cstheme="majorHAnsi"/>
          <w:szCs w:val="22"/>
          <w:lang w:val="en-AU"/>
        </w:rPr>
        <w:t xml:space="preserve"> in a PhD</w:t>
      </w:r>
    </w:p>
    <w:p w14:paraId="1301EF80" w14:textId="77777777" w:rsidR="0068148B" w:rsidRPr="005618B5" w:rsidRDefault="0068148B" w:rsidP="005618B5">
      <w:pPr>
        <w:pStyle w:val="ListParagraph"/>
        <w:numPr>
          <w:ilvl w:val="0"/>
          <w:numId w:val="5"/>
        </w:numPr>
        <w:spacing w:before="0" w:after="0" w:line="276" w:lineRule="auto"/>
        <w:rPr>
          <w:rFonts w:cstheme="majorHAnsi"/>
          <w:szCs w:val="22"/>
          <w:lang w:val="en-AU"/>
        </w:rPr>
      </w:pPr>
      <w:r w:rsidRPr="005618B5">
        <w:rPr>
          <w:rFonts w:cstheme="majorHAnsi"/>
          <w:szCs w:val="22"/>
          <w:lang w:val="en-AU"/>
        </w:rPr>
        <w:t xml:space="preserve">If you have completed about half a semester—or a quarter of a year—of research activity at a postgraduate level, you are likely to be eligible to </w:t>
      </w:r>
      <w:proofErr w:type="spellStart"/>
      <w:r w:rsidRPr="005618B5">
        <w:rPr>
          <w:rFonts w:cstheme="majorHAnsi"/>
          <w:szCs w:val="22"/>
          <w:lang w:val="en-AU"/>
        </w:rPr>
        <w:t>enroll</w:t>
      </w:r>
      <w:proofErr w:type="spellEnd"/>
      <w:r w:rsidRPr="005618B5">
        <w:rPr>
          <w:rFonts w:cstheme="majorHAnsi"/>
          <w:szCs w:val="22"/>
          <w:lang w:val="en-AU"/>
        </w:rPr>
        <w:t xml:space="preserve"> in a </w:t>
      </w:r>
      <w:proofErr w:type="gramStart"/>
      <w:r w:rsidRPr="005618B5">
        <w:rPr>
          <w:rFonts w:cstheme="majorHAnsi"/>
          <w:szCs w:val="22"/>
          <w:lang w:val="en-AU"/>
        </w:rPr>
        <w:t>Masters</w:t>
      </w:r>
      <w:proofErr w:type="gramEnd"/>
      <w:r w:rsidRPr="005618B5">
        <w:rPr>
          <w:rFonts w:cstheme="majorHAnsi"/>
          <w:szCs w:val="22"/>
          <w:lang w:val="en-AU"/>
        </w:rPr>
        <w:t xml:space="preserve"> by Research</w:t>
      </w:r>
    </w:p>
    <w:p w14:paraId="4F255D3D" w14:textId="469AD295" w:rsidR="00015953" w:rsidRPr="005618B5" w:rsidRDefault="0068148B" w:rsidP="005618B5">
      <w:pPr>
        <w:pStyle w:val="ListParagraph"/>
        <w:numPr>
          <w:ilvl w:val="0"/>
          <w:numId w:val="5"/>
        </w:numPr>
        <w:spacing w:before="0" w:after="0" w:line="276" w:lineRule="auto"/>
        <w:rPr>
          <w:rFonts w:cstheme="majorHAnsi"/>
          <w:szCs w:val="22"/>
          <w:lang w:val="en-AU"/>
        </w:rPr>
      </w:pPr>
      <w:r w:rsidRPr="005618B5">
        <w:rPr>
          <w:rFonts w:cstheme="majorHAnsi"/>
          <w:szCs w:val="22"/>
          <w:lang w:val="en-AU"/>
        </w:rPr>
        <w:t xml:space="preserve">If you have not completed research at a postgraduate level, but have published journal articles or worked as a researcher, you could be eligible, depending on the university </w:t>
      </w:r>
    </w:p>
    <w:p w14:paraId="3C8D8036" w14:textId="092E7755" w:rsidR="0068148B" w:rsidRPr="005618B5" w:rsidRDefault="0068148B" w:rsidP="005618B5">
      <w:pPr>
        <w:spacing w:line="276" w:lineRule="auto"/>
        <w:rPr>
          <w:rFonts w:cstheme="majorHAnsi"/>
          <w:szCs w:val="22"/>
          <w:lang w:val="en-AU"/>
        </w:rPr>
      </w:pPr>
    </w:p>
    <w:p w14:paraId="56A4B82B" w14:textId="083A1D9F" w:rsidR="0068148B" w:rsidRPr="005618B5" w:rsidRDefault="0068148B" w:rsidP="005618B5">
      <w:pPr>
        <w:spacing w:line="276" w:lineRule="auto"/>
        <w:rPr>
          <w:rFonts w:cstheme="majorHAnsi"/>
          <w:szCs w:val="22"/>
          <w:lang w:val="en-AU"/>
        </w:rPr>
      </w:pPr>
    </w:p>
    <w:p w14:paraId="0A910606" w14:textId="5C659CD0" w:rsidR="0068148B" w:rsidRPr="005618B5" w:rsidRDefault="0068148B" w:rsidP="005618B5">
      <w:pPr>
        <w:pStyle w:val="Heading2"/>
        <w:spacing w:line="276" w:lineRule="auto"/>
        <w:rPr>
          <w:rFonts w:asciiTheme="majorHAnsi" w:hAnsiTheme="majorHAnsi" w:cstheme="majorHAnsi"/>
        </w:rPr>
      </w:pPr>
      <w:r w:rsidRPr="005618B5">
        <w:rPr>
          <w:rFonts w:asciiTheme="majorHAnsi" w:hAnsiTheme="majorHAnsi" w:cstheme="majorHAnsi"/>
        </w:rPr>
        <w:t>Proficiency in English</w:t>
      </w:r>
    </w:p>
    <w:p w14:paraId="69851C3D" w14:textId="329944F9" w:rsidR="0068148B" w:rsidRPr="005618B5" w:rsidRDefault="0068148B" w:rsidP="005618B5">
      <w:pPr>
        <w:spacing w:line="276" w:lineRule="auto"/>
        <w:rPr>
          <w:rFonts w:cstheme="majorHAnsi"/>
          <w:lang w:val="en-AU"/>
        </w:rPr>
      </w:pPr>
    </w:p>
    <w:p w14:paraId="0D1D6F84" w14:textId="77777777" w:rsidR="0068148B" w:rsidRPr="005618B5" w:rsidRDefault="0068148B" w:rsidP="005618B5">
      <w:pPr>
        <w:spacing w:line="276" w:lineRule="auto"/>
        <w:ind w:firstLine="720"/>
        <w:rPr>
          <w:rFonts w:cstheme="majorHAnsi"/>
          <w:szCs w:val="22"/>
          <w:lang w:val="en-AU"/>
        </w:rPr>
      </w:pPr>
      <w:r w:rsidRPr="005618B5">
        <w:rPr>
          <w:rFonts w:cstheme="majorHAnsi"/>
          <w:szCs w:val="22"/>
          <w:lang w:val="en-AU"/>
        </w:rPr>
        <w:t xml:space="preserve">Finally, to be eligible, before you begin a </w:t>
      </w:r>
      <w:proofErr w:type="gramStart"/>
      <w:r w:rsidRPr="005618B5">
        <w:rPr>
          <w:rFonts w:cstheme="majorHAnsi"/>
          <w:szCs w:val="22"/>
          <w:lang w:val="en-AU"/>
        </w:rPr>
        <w:t>Masters</w:t>
      </w:r>
      <w:proofErr w:type="gramEnd"/>
      <w:r w:rsidRPr="005618B5">
        <w:rPr>
          <w:rFonts w:cstheme="majorHAnsi"/>
          <w:szCs w:val="22"/>
          <w:lang w:val="en-AU"/>
        </w:rPr>
        <w:t xml:space="preserve"> by Research or PhD in Australia, you will need to be proficient in English.  To demonstrate you are proficient in English, you need to fulfil one or more of the following criteria. These tests must be valid on January 1 in the year you plan to apply to receive an Australia Award</w:t>
      </w:r>
    </w:p>
    <w:p w14:paraId="3D4BD699" w14:textId="77777777" w:rsidR="0068148B" w:rsidRPr="005618B5" w:rsidRDefault="0068148B" w:rsidP="005618B5">
      <w:pPr>
        <w:spacing w:line="276" w:lineRule="auto"/>
        <w:rPr>
          <w:rFonts w:cstheme="majorHAnsi"/>
          <w:szCs w:val="22"/>
          <w:lang w:val="en-AU"/>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8901"/>
      </w:tblGrid>
      <w:tr w:rsidR="0068148B" w:rsidRPr="005618B5" w14:paraId="0BCDED54" w14:textId="77777777" w:rsidTr="00541A56">
        <w:tc>
          <w:tcPr>
            <w:tcW w:w="8901" w:type="dxa"/>
            <w:shd w:val="clear" w:color="auto" w:fill="C6EBD6" w:themeFill="accent5" w:themeFillTint="66"/>
          </w:tcPr>
          <w:p w14:paraId="2174758A" w14:textId="77777777" w:rsidR="0068148B" w:rsidRPr="005618B5" w:rsidRDefault="0068148B" w:rsidP="005618B5">
            <w:pPr>
              <w:spacing w:line="276" w:lineRule="auto"/>
              <w:jc w:val="center"/>
              <w:rPr>
                <w:rFonts w:cstheme="majorHAnsi"/>
                <w:lang w:val="en-AU"/>
              </w:rPr>
            </w:pPr>
            <w:r w:rsidRPr="005618B5">
              <w:rPr>
                <w:rFonts w:cstheme="majorHAnsi"/>
                <w:lang w:val="en-AU"/>
              </w:rPr>
              <w:lastRenderedPageBreak/>
              <w:t>Criteria to demonstrate English proficiency</w:t>
            </w:r>
          </w:p>
        </w:tc>
      </w:tr>
      <w:tr w:rsidR="0068148B" w:rsidRPr="005618B5" w14:paraId="5281CBB9" w14:textId="77777777" w:rsidTr="00541A56">
        <w:tc>
          <w:tcPr>
            <w:tcW w:w="8901" w:type="dxa"/>
            <w:shd w:val="clear" w:color="auto" w:fill="D9D9D9" w:themeFill="background1" w:themeFillShade="D9"/>
          </w:tcPr>
          <w:p w14:paraId="761659D9" w14:textId="77777777" w:rsidR="0068148B" w:rsidRPr="005618B5" w:rsidRDefault="0068148B" w:rsidP="005618B5">
            <w:pPr>
              <w:spacing w:line="276" w:lineRule="auto"/>
              <w:rPr>
                <w:rFonts w:cstheme="majorHAnsi"/>
                <w:lang w:val="en-AU"/>
              </w:rPr>
            </w:pPr>
            <w:r w:rsidRPr="005618B5">
              <w:rPr>
                <w:rFonts w:cstheme="majorHAnsi"/>
                <w:lang w:val="en-AU"/>
              </w:rPr>
              <w:t>You completed your university education in English</w:t>
            </w:r>
          </w:p>
        </w:tc>
      </w:tr>
      <w:tr w:rsidR="0068148B" w:rsidRPr="005618B5" w14:paraId="0EEF61D4" w14:textId="77777777" w:rsidTr="00541A56">
        <w:tc>
          <w:tcPr>
            <w:tcW w:w="8901" w:type="dxa"/>
            <w:shd w:val="clear" w:color="auto" w:fill="D9D9D9" w:themeFill="background1" w:themeFillShade="D9"/>
          </w:tcPr>
          <w:p w14:paraId="587155A4" w14:textId="77777777" w:rsidR="0068148B" w:rsidRPr="005618B5" w:rsidRDefault="0068148B" w:rsidP="005618B5">
            <w:pPr>
              <w:spacing w:line="276" w:lineRule="auto"/>
              <w:rPr>
                <w:rFonts w:cstheme="majorHAnsi"/>
                <w:lang w:val="en-AU"/>
              </w:rPr>
            </w:pPr>
            <w:r w:rsidRPr="005618B5">
              <w:rPr>
                <w:rFonts w:cstheme="majorHAnsi"/>
                <w:lang w:val="en-AU"/>
              </w:rPr>
              <w:t>You completed the IELTS—or International English Language Testing System—and received 6.5 or more overall and 6 or more on every band</w:t>
            </w:r>
          </w:p>
        </w:tc>
      </w:tr>
      <w:tr w:rsidR="0068148B" w:rsidRPr="005618B5" w14:paraId="66B03F91" w14:textId="77777777" w:rsidTr="00541A56">
        <w:tc>
          <w:tcPr>
            <w:tcW w:w="8901" w:type="dxa"/>
            <w:shd w:val="clear" w:color="auto" w:fill="D9D9D9" w:themeFill="background1" w:themeFillShade="D9"/>
          </w:tcPr>
          <w:p w14:paraId="1088AF0D" w14:textId="77777777" w:rsidR="0068148B" w:rsidRPr="005618B5" w:rsidRDefault="0068148B" w:rsidP="005618B5">
            <w:pPr>
              <w:spacing w:line="276" w:lineRule="auto"/>
              <w:rPr>
                <w:rFonts w:cstheme="majorHAnsi"/>
                <w:lang w:val="en-AU"/>
              </w:rPr>
            </w:pPr>
            <w:r w:rsidRPr="005618B5">
              <w:rPr>
                <w:rFonts w:cstheme="majorHAnsi"/>
                <w:lang w:val="en-AU"/>
              </w:rPr>
              <w:t>You completed the TOEFL—or Test of English as a Foreign Language—and received at least 84 overall and at least 21 on all subtests</w:t>
            </w:r>
          </w:p>
        </w:tc>
      </w:tr>
      <w:tr w:rsidR="0068148B" w:rsidRPr="005618B5" w14:paraId="59DA459F" w14:textId="77777777" w:rsidTr="00541A56">
        <w:tc>
          <w:tcPr>
            <w:tcW w:w="8901" w:type="dxa"/>
            <w:shd w:val="clear" w:color="auto" w:fill="D9D9D9" w:themeFill="background1" w:themeFillShade="D9"/>
          </w:tcPr>
          <w:p w14:paraId="12838036" w14:textId="77777777" w:rsidR="0068148B" w:rsidRPr="005618B5" w:rsidRDefault="0068148B" w:rsidP="005618B5">
            <w:pPr>
              <w:spacing w:line="276" w:lineRule="auto"/>
              <w:rPr>
                <w:rFonts w:cstheme="majorHAnsi"/>
                <w:lang w:val="en-AU"/>
              </w:rPr>
            </w:pPr>
            <w:r w:rsidRPr="005618B5">
              <w:rPr>
                <w:rFonts w:cstheme="majorHAnsi"/>
                <w:lang w:val="en-AU"/>
              </w:rPr>
              <w:t>You completed the PTE Academic—or Pearson Test of English--and received at least 58 overall and at least 50 on each communicative skill.</w:t>
            </w:r>
          </w:p>
        </w:tc>
      </w:tr>
    </w:tbl>
    <w:p w14:paraId="25ADD2D5" w14:textId="77777777" w:rsidR="0068148B" w:rsidRPr="005618B5" w:rsidRDefault="0068148B" w:rsidP="005618B5">
      <w:pPr>
        <w:spacing w:line="276" w:lineRule="auto"/>
        <w:rPr>
          <w:rFonts w:cstheme="majorHAnsi"/>
          <w:szCs w:val="22"/>
          <w:lang w:val="en-AU"/>
        </w:rPr>
      </w:pPr>
      <w:r w:rsidRPr="005618B5">
        <w:rPr>
          <w:rFonts w:cstheme="majorHAnsi"/>
          <w:szCs w:val="22"/>
          <w:lang w:val="en-AU"/>
        </w:rPr>
        <w:tab/>
      </w:r>
    </w:p>
    <w:p w14:paraId="187E08B4" w14:textId="77777777" w:rsidR="0068148B" w:rsidRPr="005618B5" w:rsidRDefault="0068148B" w:rsidP="005618B5">
      <w:pPr>
        <w:spacing w:line="276" w:lineRule="auto"/>
        <w:ind w:firstLine="720"/>
        <w:rPr>
          <w:rFonts w:cstheme="majorHAnsi"/>
          <w:szCs w:val="22"/>
          <w:lang w:val="en-AU"/>
        </w:rPr>
      </w:pPr>
      <w:r w:rsidRPr="005618B5">
        <w:rPr>
          <w:rFonts w:cstheme="majorHAnsi"/>
          <w:szCs w:val="22"/>
          <w:lang w:val="en-AU"/>
        </w:rPr>
        <w:t>However, if you have not fulfilled these criteria, but are close, you can still apply to receive an Australia Award.  You would then need to complete additional English training over 6 or fewer months, either in Australia or in your country.  This option may be available to you if you are only</w:t>
      </w:r>
    </w:p>
    <w:p w14:paraId="36209445" w14:textId="77777777" w:rsidR="0068148B" w:rsidRPr="005618B5" w:rsidRDefault="0068148B" w:rsidP="005618B5">
      <w:pPr>
        <w:spacing w:line="276" w:lineRule="auto"/>
        <w:rPr>
          <w:rFonts w:cstheme="majorHAnsi"/>
          <w:szCs w:val="22"/>
          <w:lang w:val="en-AU"/>
        </w:rPr>
      </w:pPr>
    </w:p>
    <w:p w14:paraId="1AE4DB5C" w14:textId="77777777" w:rsidR="0068148B" w:rsidRPr="005618B5" w:rsidRDefault="0068148B" w:rsidP="005618B5">
      <w:pPr>
        <w:pStyle w:val="ListParagraph"/>
        <w:numPr>
          <w:ilvl w:val="0"/>
          <w:numId w:val="7"/>
        </w:numPr>
        <w:spacing w:before="0" w:after="0" w:line="276" w:lineRule="auto"/>
        <w:rPr>
          <w:rFonts w:cstheme="majorHAnsi"/>
          <w:szCs w:val="22"/>
          <w:lang w:val="en-AU"/>
        </w:rPr>
      </w:pPr>
      <w:r w:rsidRPr="005618B5">
        <w:rPr>
          <w:rFonts w:cstheme="majorHAnsi"/>
          <w:szCs w:val="22"/>
          <w:lang w:val="en-AU"/>
        </w:rPr>
        <w:t>.5 points below the minimum IELTS score</w:t>
      </w:r>
    </w:p>
    <w:p w14:paraId="58C0060D" w14:textId="77777777" w:rsidR="0068148B" w:rsidRPr="005618B5" w:rsidRDefault="0068148B" w:rsidP="005618B5">
      <w:pPr>
        <w:pStyle w:val="ListParagraph"/>
        <w:numPr>
          <w:ilvl w:val="0"/>
          <w:numId w:val="7"/>
        </w:numPr>
        <w:spacing w:before="0" w:after="0" w:line="276" w:lineRule="auto"/>
        <w:rPr>
          <w:rFonts w:cstheme="majorHAnsi"/>
          <w:szCs w:val="22"/>
          <w:lang w:val="en-AU"/>
        </w:rPr>
      </w:pPr>
      <w:r w:rsidRPr="005618B5">
        <w:rPr>
          <w:rFonts w:cstheme="majorHAnsi"/>
          <w:szCs w:val="22"/>
          <w:lang w:val="en-AU"/>
        </w:rPr>
        <w:t>10 points below the minimum TOEFL score, or</w:t>
      </w:r>
    </w:p>
    <w:p w14:paraId="59B51250" w14:textId="77777777" w:rsidR="0068148B" w:rsidRPr="005618B5" w:rsidRDefault="0068148B" w:rsidP="005618B5">
      <w:pPr>
        <w:pStyle w:val="ListParagraph"/>
        <w:numPr>
          <w:ilvl w:val="0"/>
          <w:numId w:val="7"/>
        </w:numPr>
        <w:spacing w:before="0" w:after="0" w:line="276" w:lineRule="auto"/>
        <w:rPr>
          <w:rFonts w:cstheme="majorHAnsi"/>
          <w:szCs w:val="22"/>
          <w:lang w:val="en-AU"/>
        </w:rPr>
      </w:pPr>
      <w:r w:rsidRPr="005618B5">
        <w:rPr>
          <w:rFonts w:cstheme="majorHAnsi"/>
          <w:szCs w:val="22"/>
          <w:lang w:val="en-AU"/>
        </w:rPr>
        <w:t>7 points below the minimum PTE Academic score</w:t>
      </w:r>
    </w:p>
    <w:p w14:paraId="3CF7E51D" w14:textId="7D0F7E3B" w:rsidR="0068148B" w:rsidRPr="005618B5" w:rsidRDefault="0068148B" w:rsidP="005618B5">
      <w:pPr>
        <w:spacing w:line="276" w:lineRule="auto"/>
        <w:rPr>
          <w:rFonts w:cstheme="majorHAnsi"/>
          <w:lang w:val="en-AU"/>
        </w:rPr>
      </w:pPr>
    </w:p>
    <w:p w14:paraId="566A85A8" w14:textId="4F967158" w:rsidR="0068148B" w:rsidRPr="005618B5" w:rsidRDefault="0068148B" w:rsidP="005618B5">
      <w:pPr>
        <w:spacing w:line="276" w:lineRule="auto"/>
        <w:rPr>
          <w:rFonts w:cstheme="majorHAnsi"/>
          <w:lang w:val="en-AU"/>
        </w:rPr>
      </w:pPr>
    </w:p>
    <w:p w14:paraId="59872BB6" w14:textId="31A4D0CA" w:rsidR="0068148B" w:rsidRPr="005618B5" w:rsidRDefault="0068148B" w:rsidP="005618B5">
      <w:pPr>
        <w:spacing w:line="276" w:lineRule="auto"/>
        <w:rPr>
          <w:rFonts w:cstheme="majorHAnsi"/>
          <w:lang w:val="en-AU"/>
        </w:rPr>
      </w:pPr>
    </w:p>
    <w:p w14:paraId="1AEAAFE6" w14:textId="31BD7FF7" w:rsidR="0068148B" w:rsidRPr="005618B5" w:rsidRDefault="0068148B" w:rsidP="005618B5">
      <w:pPr>
        <w:pStyle w:val="Heading2"/>
        <w:spacing w:line="276" w:lineRule="auto"/>
        <w:rPr>
          <w:rFonts w:asciiTheme="majorHAnsi" w:hAnsiTheme="majorHAnsi" w:cstheme="majorHAnsi"/>
        </w:rPr>
      </w:pPr>
      <w:r w:rsidRPr="005618B5">
        <w:rPr>
          <w:rFonts w:asciiTheme="majorHAnsi" w:hAnsiTheme="majorHAnsi" w:cstheme="majorHAnsi"/>
        </w:rPr>
        <w:t>Do you really want to receive this scholarship?</w:t>
      </w:r>
    </w:p>
    <w:p w14:paraId="4DE2F27C" w14:textId="167D4B07" w:rsidR="0068148B" w:rsidRPr="005618B5" w:rsidRDefault="0068148B" w:rsidP="005618B5">
      <w:pPr>
        <w:spacing w:line="276" w:lineRule="auto"/>
        <w:rPr>
          <w:rFonts w:cstheme="majorHAnsi"/>
          <w:lang w:val="en-AU"/>
        </w:rPr>
      </w:pPr>
    </w:p>
    <w:p w14:paraId="296D5D27" w14:textId="77777777" w:rsidR="0068148B" w:rsidRPr="005618B5" w:rsidRDefault="0068148B" w:rsidP="005618B5">
      <w:pPr>
        <w:spacing w:line="276" w:lineRule="auto"/>
        <w:ind w:firstLine="720"/>
        <w:rPr>
          <w:rFonts w:cstheme="majorHAnsi"/>
          <w:szCs w:val="22"/>
          <w:lang w:val="en-AU"/>
        </w:rPr>
      </w:pPr>
      <w:r w:rsidRPr="005618B5">
        <w:rPr>
          <w:rFonts w:cstheme="majorHAnsi"/>
          <w:szCs w:val="22"/>
          <w:lang w:val="en-AU"/>
        </w:rPr>
        <w:t xml:space="preserve">To receive this scholarship, you need to study full time.  Therefore, you need to consider whether you can afford to study full-time.  That is, you should ascertain whether the financial support you would receive is sufficient in your circumstances.  To help you decide, you should understand the benefits you will receive.  Specifically, if you are awarded this scholarship, you will receive about $30 000 a year in living expenses, tax free, as well as $5000 to help you in your first week, such as rental bonds or study materials.  Nevertheless, because the bank might not be able to process these funds immediately, students should arrive in the nation with enough money to support their immediate needs.  However, you will </w:t>
      </w:r>
      <w:r w:rsidRPr="005618B5">
        <w:rPr>
          <w:rFonts w:cstheme="majorHAnsi"/>
          <w:b/>
          <w:szCs w:val="22"/>
          <w:lang w:val="en-AU"/>
        </w:rPr>
        <w:t>not need to pay</w:t>
      </w:r>
    </w:p>
    <w:p w14:paraId="639B5C22" w14:textId="77777777" w:rsidR="0068148B" w:rsidRPr="005618B5" w:rsidRDefault="0068148B" w:rsidP="005618B5">
      <w:pPr>
        <w:spacing w:line="276" w:lineRule="auto"/>
        <w:rPr>
          <w:rFonts w:cstheme="majorHAnsi"/>
          <w:szCs w:val="22"/>
          <w:lang w:val="en-AU"/>
        </w:rPr>
      </w:pPr>
    </w:p>
    <w:p w14:paraId="5A2A82AE" w14:textId="77777777" w:rsidR="0068148B" w:rsidRPr="005618B5" w:rsidRDefault="0068148B" w:rsidP="005618B5">
      <w:pPr>
        <w:pStyle w:val="ListParagraph"/>
        <w:numPr>
          <w:ilvl w:val="0"/>
          <w:numId w:val="8"/>
        </w:numPr>
        <w:spacing w:before="0" w:after="0" w:line="276" w:lineRule="auto"/>
        <w:rPr>
          <w:rFonts w:cstheme="majorHAnsi"/>
          <w:szCs w:val="22"/>
          <w:lang w:val="en-AU"/>
        </w:rPr>
      </w:pPr>
      <w:r w:rsidRPr="005618B5">
        <w:rPr>
          <w:rFonts w:cstheme="majorHAnsi"/>
          <w:szCs w:val="22"/>
          <w:lang w:val="en-AU"/>
        </w:rPr>
        <w:t>tuition or course fees—often including the fees to complete an English preparation program</w:t>
      </w:r>
    </w:p>
    <w:p w14:paraId="2BE4307E" w14:textId="77777777" w:rsidR="0068148B" w:rsidRPr="005618B5" w:rsidRDefault="0068148B" w:rsidP="005618B5">
      <w:pPr>
        <w:pStyle w:val="ListParagraph"/>
        <w:numPr>
          <w:ilvl w:val="0"/>
          <w:numId w:val="8"/>
        </w:numPr>
        <w:spacing w:before="0" w:after="0" w:line="276" w:lineRule="auto"/>
        <w:rPr>
          <w:rFonts w:cstheme="majorHAnsi"/>
          <w:szCs w:val="22"/>
          <w:lang w:val="en-AU"/>
        </w:rPr>
      </w:pPr>
      <w:r w:rsidRPr="005618B5">
        <w:rPr>
          <w:rFonts w:cstheme="majorHAnsi"/>
          <w:szCs w:val="22"/>
          <w:lang w:val="en-AU"/>
        </w:rPr>
        <w:t>the administrative costs of visas</w:t>
      </w:r>
    </w:p>
    <w:p w14:paraId="6C251F19" w14:textId="77777777" w:rsidR="0068148B" w:rsidRPr="005618B5" w:rsidRDefault="0068148B" w:rsidP="005618B5">
      <w:pPr>
        <w:pStyle w:val="ListParagraph"/>
        <w:numPr>
          <w:ilvl w:val="0"/>
          <w:numId w:val="8"/>
        </w:numPr>
        <w:spacing w:before="0" w:after="0" w:line="276" w:lineRule="auto"/>
        <w:rPr>
          <w:rFonts w:cstheme="majorHAnsi"/>
          <w:szCs w:val="22"/>
          <w:lang w:val="en-AU"/>
        </w:rPr>
      </w:pPr>
      <w:r w:rsidRPr="005618B5">
        <w:rPr>
          <w:rFonts w:cstheme="majorHAnsi"/>
          <w:szCs w:val="22"/>
          <w:lang w:val="en-AU"/>
        </w:rPr>
        <w:t>overseas student health cover of the candidate but not the family</w:t>
      </w:r>
    </w:p>
    <w:p w14:paraId="6726ED4D" w14:textId="77777777" w:rsidR="0068148B" w:rsidRPr="005618B5" w:rsidRDefault="0068148B" w:rsidP="005618B5">
      <w:pPr>
        <w:pStyle w:val="ListParagraph"/>
        <w:numPr>
          <w:ilvl w:val="0"/>
          <w:numId w:val="8"/>
        </w:numPr>
        <w:spacing w:before="0" w:after="0" w:line="276" w:lineRule="auto"/>
        <w:rPr>
          <w:rFonts w:cstheme="majorHAnsi"/>
          <w:szCs w:val="22"/>
          <w:lang w:val="en-AU"/>
        </w:rPr>
      </w:pPr>
      <w:r w:rsidRPr="005618B5">
        <w:rPr>
          <w:rFonts w:cstheme="majorHAnsi"/>
          <w:szCs w:val="22"/>
          <w:lang w:val="en-AU"/>
        </w:rPr>
        <w:t>travel to Australia at the start of your course and travel home at the end of your course</w:t>
      </w:r>
    </w:p>
    <w:p w14:paraId="5B6AA07A" w14:textId="77777777" w:rsidR="0068148B" w:rsidRPr="005618B5" w:rsidRDefault="0068148B" w:rsidP="005618B5">
      <w:pPr>
        <w:spacing w:line="276" w:lineRule="auto"/>
        <w:rPr>
          <w:rFonts w:cstheme="majorHAnsi"/>
          <w:szCs w:val="22"/>
          <w:lang w:val="en-AU"/>
        </w:rPr>
      </w:pPr>
    </w:p>
    <w:p w14:paraId="249B4BAD" w14:textId="77777777" w:rsidR="0068148B" w:rsidRPr="005618B5" w:rsidRDefault="0068148B" w:rsidP="005618B5">
      <w:pPr>
        <w:spacing w:line="276" w:lineRule="auto"/>
        <w:ind w:firstLine="360"/>
        <w:rPr>
          <w:rFonts w:cstheme="majorHAnsi"/>
          <w:szCs w:val="22"/>
          <w:lang w:val="en-AU"/>
        </w:rPr>
      </w:pPr>
      <w:r w:rsidRPr="005618B5">
        <w:rPr>
          <w:rFonts w:cstheme="majorHAnsi"/>
          <w:szCs w:val="22"/>
          <w:lang w:val="en-AU"/>
        </w:rPr>
        <w:t>Furthermore, in particular circumstances, you could receive additional funding to help pay</w:t>
      </w:r>
    </w:p>
    <w:p w14:paraId="74B30024" w14:textId="77777777" w:rsidR="0068148B" w:rsidRPr="005618B5" w:rsidRDefault="0068148B" w:rsidP="005618B5">
      <w:pPr>
        <w:spacing w:line="276" w:lineRule="auto"/>
        <w:rPr>
          <w:rFonts w:cstheme="majorHAnsi"/>
          <w:szCs w:val="22"/>
          <w:lang w:val="en-AU"/>
        </w:rPr>
      </w:pPr>
    </w:p>
    <w:p w14:paraId="12194C2F" w14:textId="77777777" w:rsidR="0068148B" w:rsidRPr="005618B5" w:rsidRDefault="0068148B" w:rsidP="005618B5">
      <w:pPr>
        <w:pStyle w:val="ListParagraph"/>
        <w:numPr>
          <w:ilvl w:val="0"/>
          <w:numId w:val="9"/>
        </w:numPr>
        <w:spacing w:before="0" w:after="0" w:line="276" w:lineRule="auto"/>
        <w:rPr>
          <w:rFonts w:cstheme="majorHAnsi"/>
          <w:szCs w:val="22"/>
          <w:lang w:val="en-AU"/>
        </w:rPr>
      </w:pPr>
      <w:r w:rsidRPr="005618B5">
        <w:rPr>
          <w:rFonts w:cstheme="majorHAnsi"/>
          <w:szCs w:val="22"/>
          <w:lang w:val="en-AU"/>
        </w:rPr>
        <w:t>the airfare to visit home once during your course of study</w:t>
      </w:r>
    </w:p>
    <w:p w14:paraId="6F8C5826" w14:textId="77777777" w:rsidR="0068148B" w:rsidRPr="005618B5" w:rsidRDefault="0068148B" w:rsidP="005618B5">
      <w:pPr>
        <w:pStyle w:val="ListParagraph"/>
        <w:numPr>
          <w:ilvl w:val="0"/>
          <w:numId w:val="9"/>
        </w:numPr>
        <w:spacing w:before="0" w:after="0" w:line="276" w:lineRule="auto"/>
        <w:rPr>
          <w:rFonts w:cstheme="majorHAnsi"/>
          <w:szCs w:val="22"/>
          <w:lang w:val="en-AU"/>
        </w:rPr>
      </w:pPr>
      <w:r w:rsidRPr="005618B5">
        <w:rPr>
          <w:rFonts w:cstheme="majorHAnsi"/>
          <w:szCs w:val="22"/>
          <w:lang w:val="en-AU"/>
        </w:rPr>
        <w:t>the costs of travel to complete fieldwork as part of your research</w:t>
      </w:r>
    </w:p>
    <w:p w14:paraId="761EA908" w14:textId="77777777" w:rsidR="0068148B" w:rsidRPr="005618B5" w:rsidRDefault="0068148B" w:rsidP="005618B5">
      <w:pPr>
        <w:pStyle w:val="ListParagraph"/>
        <w:numPr>
          <w:ilvl w:val="0"/>
          <w:numId w:val="9"/>
        </w:numPr>
        <w:spacing w:before="0" w:after="0" w:line="276" w:lineRule="auto"/>
        <w:rPr>
          <w:rFonts w:cstheme="majorHAnsi"/>
          <w:szCs w:val="22"/>
          <w:lang w:val="en-AU"/>
        </w:rPr>
      </w:pPr>
      <w:r w:rsidRPr="005618B5">
        <w:rPr>
          <w:rFonts w:cstheme="majorHAnsi"/>
          <w:szCs w:val="22"/>
          <w:lang w:val="en-AU"/>
        </w:rPr>
        <w:t xml:space="preserve">other services to support a disability </w:t>
      </w:r>
    </w:p>
    <w:p w14:paraId="1147823C" w14:textId="77777777" w:rsidR="0068148B" w:rsidRPr="005618B5" w:rsidRDefault="0068148B" w:rsidP="005618B5">
      <w:pPr>
        <w:spacing w:line="276" w:lineRule="auto"/>
        <w:rPr>
          <w:rFonts w:cstheme="majorHAnsi"/>
          <w:szCs w:val="22"/>
          <w:lang w:val="en-AU"/>
        </w:rPr>
      </w:pPr>
    </w:p>
    <w:p w14:paraId="7F5BE1AE" w14:textId="77777777" w:rsidR="0068148B" w:rsidRPr="005618B5" w:rsidRDefault="0068148B" w:rsidP="005618B5">
      <w:pPr>
        <w:spacing w:line="276" w:lineRule="auto"/>
        <w:ind w:firstLine="720"/>
        <w:rPr>
          <w:rFonts w:cstheme="majorHAnsi"/>
          <w:szCs w:val="22"/>
          <w:lang w:val="en-AU"/>
        </w:rPr>
      </w:pPr>
      <w:r w:rsidRPr="005618B5">
        <w:rPr>
          <w:rFonts w:cstheme="majorHAnsi"/>
          <w:szCs w:val="22"/>
          <w:lang w:val="en-AU"/>
        </w:rPr>
        <w:lastRenderedPageBreak/>
        <w:t>To ascertain whether this financial support is adequate, consider these principles. As these principles imply, Australian Award scholarships are usually sufficient to support single individuals or perhaps couples.  Students with families, however, may need to work at least part time in addition to studying full time.</w:t>
      </w:r>
    </w:p>
    <w:p w14:paraId="02EDBEA9" w14:textId="77777777" w:rsidR="0068148B" w:rsidRPr="005618B5" w:rsidRDefault="0068148B" w:rsidP="005618B5">
      <w:pPr>
        <w:spacing w:line="276" w:lineRule="auto"/>
        <w:rPr>
          <w:rFonts w:cstheme="majorHAnsi"/>
          <w:szCs w:val="22"/>
          <w:lang w:val="en-AU"/>
        </w:rPr>
      </w:pPr>
    </w:p>
    <w:p w14:paraId="75B802FA" w14:textId="77777777" w:rsidR="0068148B" w:rsidRPr="005618B5" w:rsidRDefault="0068148B" w:rsidP="005618B5">
      <w:pPr>
        <w:pStyle w:val="ListParagraph"/>
        <w:numPr>
          <w:ilvl w:val="0"/>
          <w:numId w:val="10"/>
        </w:numPr>
        <w:spacing w:before="0" w:after="0" w:line="276" w:lineRule="auto"/>
        <w:rPr>
          <w:rFonts w:cstheme="majorHAnsi"/>
          <w:szCs w:val="22"/>
          <w:lang w:val="en-AU"/>
        </w:rPr>
      </w:pPr>
      <w:r w:rsidRPr="005618B5">
        <w:rPr>
          <w:rFonts w:cstheme="majorHAnsi"/>
          <w:szCs w:val="22"/>
          <w:lang w:val="en-AU"/>
        </w:rPr>
        <w:t>For a single person, this financial support is enough if you live responsibly and economically</w:t>
      </w:r>
    </w:p>
    <w:p w14:paraId="2F5729C2" w14:textId="77777777" w:rsidR="0068148B" w:rsidRPr="005618B5" w:rsidRDefault="0068148B" w:rsidP="005618B5">
      <w:pPr>
        <w:pStyle w:val="ListParagraph"/>
        <w:numPr>
          <w:ilvl w:val="0"/>
          <w:numId w:val="10"/>
        </w:numPr>
        <w:spacing w:before="0" w:after="0" w:line="276" w:lineRule="auto"/>
        <w:rPr>
          <w:rFonts w:cstheme="majorHAnsi"/>
          <w:szCs w:val="22"/>
          <w:lang w:val="en-AU"/>
        </w:rPr>
      </w:pPr>
      <w:r w:rsidRPr="005618B5">
        <w:rPr>
          <w:rFonts w:cstheme="majorHAnsi"/>
          <w:szCs w:val="22"/>
          <w:lang w:val="en-AU"/>
        </w:rPr>
        <w:t>However, if you are married, you might need an extra $5000 to $10 000 a year—and, thus, might need to use some savings or complete some work part time</w:t>
      </w:r>
    </w:p>
    <w:p w14:paraId="3DE9C879" w14:textId="77777777" w:rsidR="0068148B" w:rsidRPr="005618B5" w:rsidRDefault="0068148B" w:rsidP="005618B5">
      <w:pPr>
        <w:pStyle w:val="ListParagraph"/>
        <w:numPr>
          <w:ilvl w:val="0"/>
          <w:numId w:val="10"/>
        </w:numPr>
        <w:spacing w:before="0" w:after="0" w:line="276" w:lineRule="auto"/>
        <w:rPr>
          <w:rFonts w:cstheme="majorHAnsi"/>
          <w:szCs w:val="22"/>
          <w:lang w:val="en-AU"/>
        </w:rPr>
      </w:pPr>
      <w:r w:rsidRPr="005618B5">
        <w:rPr>
          <w:rFonts w:cstheme="majorHAnsi"/>
          <w:szCs w:val="22"/>
          <w:lang w:val="en-AU"/>
        </w:rPr>
        <w:t>Each child might cost an additional $3 000 to $5 000 a year</w:t>
      </w:r>
    </w:p>
    <w:p w14:paraId="5FB4060F" w14:textId="413DC2A3" w:rsidR="0068148B" w:rsidRDefault="0068148B" w:rsidP="005618B5">
      <w:pPr>
        <w:spacing w:line="276" w:lineRule="auto"/>
        <w:rPr>
          <w:rFonts w:cstheme="majorHAnsi"/>
          <w:lang w:val="en-AU"/>
        </w:rPr>
      </w:pPr>
    </w:p>
    <w:p w14:paraId="7960B057" w14:textId="77777777" w:rsidR="005618B5" w:rsidRPr="005618B5" w:rsidRDefault="005618B5" w:rsidP="005618B5">
      <w:pPr>
        <w:spacing w:line="276" w:lineRule="auto"/>
        <w:rPr>
          <w:rFonts w:cstheme="majorHAnsi"/>
          <w:lang w:val="en-AU"/>
        </w:rPr>
      </w:pPr>
    </w:p>
    <w:p w14:paraId="0D4C82F7" w14:textId="0D5A049A" w:rsidR="0068148B" w:rsidRPr="005618B5" w:rsidRDefault="0068148B" w:rsidP="005618B5">
      <w:pPr>
        <w:pStyle w:val="Heading2"/>
        <w:spacing w:line="276" w:lineRule="auto"/>
        <w:rPr>
          <w:rFonts w:asciiTheme="majorHAnsi" w:hAnsiTheme="majorHAnsi" w:cstheme="majorHAnsi"/>
        </w:rPr>
      </w:pPr>
      <w:r w:rsidRPr="005618B5">
        <w:rPr>
          <w:rFonts w:asciiTheme="majorHAnsi" w:hAnsiTheme="majorHAnsi" w:cstheme="majorHAnsi"/>
        </w:rPr>
        <w:t>What is the likelihood that your application will be successful</w:t>
      </w:r>
      <w:r w:rsidR="005618B5">
        <w:rPr>
          <w:rFonts w:asciiTheme="majorHAnsi" w:hAnsiTheme="majorHAnsi" w:cstheme="majorHAnsi"/>
        </w:rPr>
        <w:t>?</w:t>
      </w:r>
    </w:p>
    <w:p w14:paraId="495260E3" w14:textId="785BD142" w:rsidR="0068148B" w:rsidRPr="005618B5" w:rsidRDefault="0068148B" w:rsidP="005618B5">
      <w:pPr>
        <w:spacing w:line="276" w:lineRule="auto"/>
        <w:rPr>
          <w:rFonts w:cstheme="majorHAnsi"/>
          <w:lang w:val="en-AU"/>
        </w:rPr>
      </w:pPr>
    </w:p>
    <w:p w14:paraId="06DB9E8E" w14:textId="77777777" w:rsidR="0068148B" w:rsidRPr="005618B5" w:rsidRDefault="0068148B" w:rsidP="005618B5">
      <w:pPr>
        <w:spacing w:line="276" w:lineRule="auto"/>
        <w:ind w:firstLine="720"/>
        <w:rPr>
          <w:rFonts w:cstheme="majorHAnsi"/>
          <w:szCs w:val="22"/>
          <w:lang w:val="en-AU"/>
        </w:rPr>
      </w:pPr>
      <w:r w:rsidRPr="005618B5">
        <w:rPr>
          <w:rFonts w:cstheme="majorHAnsi"/>
          <w:szCs w:val="22"/>
          <w:lang w:val="en-AU"/>
        </w:rPr>
        <w:t xml:space="preserve">To apply to receive this scholarship, you will need to dedicate significant work to this application—perhaps 10 to 15 days.  Some of this effort could help you pursue alternative pathways, such as other scholarships.  Nevertheless, if you do not secure this Australia Award scholarship, some of this effort will be wasted.  Therefore, to decide whether to apply, you should first consider several questions, such as how likely </w:t>
      </w:r>
      <w:proofErr w:type="gramStart"/>
      <w:r w:rsidRPr="005618B5">
        <w:rPr>
          <w:rFonts w:cstheme="majorHAnsi"/>
          <w:szCs w:val="22"/>
          <w:lang w:val="en-AU"/>
        </w:rPr>
        <w:t>is this scholarship</w:t>
      </w:r>
      <w:proofErr w:type="gramEnd"/>
      <w:r w:rsidRPr="005618B5">
        <w:rPr>
          <w:rFonts w:cstheme="majorHAnsi"/>
          <w:szCs w:val="22"/>
          <w:lang w:val="en-AU"/>
        </w:rPr>
        <w:t xml:space="preserve"> and how can you increase the probability that you will secure this scholarship.   To help you answer these questions, first consider these observations:</w:t>
      </w:r>
    </w:p>
    <w:p w14:paraId="325E6CAD" w14:textId="77777777" w:rsidR="0068148B" w:rsidRPr="005618B5" w:rsidRDefault="0068148B" w:rsidP="005618B5">
      <w:pPr>
        <w:spacing w:line="276" w:lineRule="auto"/>
        <w:ind w:firstLine="720"/>
        <w:rPr>
          <w:rFonts w:cstheme="majorHAnsi"/>
          <w:szCs w:val="22"/>
          <w:lang w:val="en-AU"/>
        </w:rPr>
      </w:pPr>
    </w:p>
    <w:p w14:paraId="6B7C0070" w14:textId="77777777" w:rsidR="0068148B" w:rsidRPr="005618B5" w:rsidRDefault="0068148B" w:rsidP="005618B5">
      <w:pPr>
        <w:pStyle w:val="ListParagraph"/>
        <w:numPr>
          <w:ilvl w:val="0"/>
          <w:numId w:val="11"/>
        </w:numPr>
        <w:spacing w:before="0" w:after="0" w:line="276" w:lineRule="auto"/>
        <w:rPr>
          <w:rFonts w:cstheme="majorHAnsi"/>
          <w:szCs w:val="22"/>
          <w:lang w:val="en-AU"/>
        </w:rPr>
      </w:pPr>
      <w:r w:rsidRPr="005618B5">
        <w:rPr>
          <w:rFonts w:cstheme="majorHAnsi"/>
          <w:szCs w:val="22"/>
          <w:lang w:val="en-AU"/>
        </w:rPr>
        <w:t>Each year, the Australian government awards almost 2000 of these scholarships to individuals from many nations.  About 95% of the individuals who receive scholarships complete their degree</w:t>
      </w:r>
    </w:p>
    <w:p w14:paraId="0F29AF7E" w14:textId="77777777" w:rsidR="0068148B" w:rsidRPr="005618B5" w:rsidRDefault="0068148B" w:rsidP="005618B5">
      <w:pPr>
        <w:pStyle w:val="ListParagraph"/>
        <w:numPr>
          <w:ilvl w:val="0"/>
          <w:numId w:val="11"/>
        </w:numPr>
        <w:spacing w:before="0" w:after="0" w:line="276" w:lineRule="auto"/>
        <w:rPr>
          <w:rFonts w:cstheme="majorHAnsi"/>
          <w:szCs w:val="22"/>
          <w:lang w:val="en-AU"/>
        </w:rPr>
      </w:pPr>
      <w:r w:rsidRPr="005618B5">
        <w:rPr>
          <w:rFonts w:cstheme="majorHAnsi"/>
          <w:szCs w:val="22"/>
          <w:lang w:val="en-AU"/>
        </w:rPr>
        <w:t>About 200 to 250 of these scholarships are awarded to research students, such as PhD candidates</w:t>
      </w:r>
    </w:p>
    <w:p w14:paraId="4D3E3057" w14:textId="77777777" w:rsidR="0068148B" w:rsidRPr="005618B5" w:rsidRDefault="0068148B" w:rsidP="005618B5">
      <w:pPr>
        <w:pStyle w:val="ListParagraph"/>
        <w:numPr>
          <w:ilvl w:val="0"/>
          <w:numId w:val="11"/>
        </w:numPr>
        <w:spacing w:before="0" w:after="0" w:line="276" w:lineRule="auto"/>
        <w:rPr>
          <w:rFonts w:cstheme="majorHAnsi"/>
          <w:szCs w:val="22"/>
          <w:lang w:val="en-AU"/>
        </w:rPr>
      </w:pPr>
      <w:r w:rsidRPr="005618B5">
        <w:rPr>
          <w:rFonts w:cstheme="majorHAnsi"/>
          <w:szCs w:val="22"/>
          <w:lang w:val="en-AU"/>
        </w:rPr>
        <w:t xml:space="preserve">Over 50% of the </w:t>
      </w:r>
      <w:proofErr w:type="gramStart"/>
      <w:r w:rsidRPr="005618B5">
        <w:rPr>
          <w:rFonts w:cstheme="majorHAnsi"/>
          <w:szCs w:val="22"/>
          <w:lang w:val="en-AU"/>
        </w:rPr>
        <w:t>individuals</w:t>
      </w:r>
      <w:proofErr w:type="gramEnd"/>
      <w:r w:rsidRPr="005618B5">
        <w:rPr>
          <w:rFonts w:cstheme="majorHAnsi"/>
          <w:szCs w:val="22"/>
          <w:lang w:val="en-AU"/>
        </w:rPr>
        <w:t xml:space="preserve"> study or work in the education, governance, or health sectors</w:t>
      </w:r>
    </w:p>
    <w:p w14:paraId="65D162F4" w14:textId="77777777" w:rsidR="0068148B" w:rsidRPr="005618B5" w:rsidRDefault="0068148B" w:rsidP="005618B5">
      <w:pPr>
        <w:spacing w:line="276" w:lineRule="auto"/>
        <w:rPr>
          <w:rFonts w:cstheme="majorHAnsi"/>
          <w:szCs w:val="22"/>
          <w:lang w:val="en-AU"/>
        </w:rPr>
      </w:pPr>
    </w:p>
    <w:p w14:paraId="2CCE1351" w14:textId="77777777" w:rsidR="0068148B" w:rsidRPr="005618B5" w:rsidRDefault="0068148B" w:rsidP="005618B5">
      <w:pPr>
        <w:spacing w:line="276" w:lineRule="auto"/>
        <w:ind w:firstLine="720"/>
        <w:rPr>
          <w:rFonts w:cstheme="majorHAnsi"/>
          <w:szCs w:val="22"/>
          <w:lang w:val="en-AU"/>
        </w:rPr>
      </w:pPr>
      <w:r w:rsidRPr="005618B5">
        <w:rPr>
          <w:rFonts w:cstheme="majorHAnsi"/>
          <w:szCs w:val="22"/>
          <w:lang w:val="en-AU"/>
        </w:rPr>
        <w:t>Unfortunately, the number of applicants, and hence the likelihood of success, is not reported publicly.  Nevertheless, to increase the probability that you will be awarded these scholarships, the following table outlines the features of applications that are more likely to be accepted</w:t>
      </w:r>
    </w:p>
    <w:p w14:paraId="78C7DABF" w14:textId="77777777" w:rsidR="0068148B" w:rsidRPr="005618B5" w:rsidRDefault="0068148B" w:rsidP="005618B5">
      <w:pPr>
        <w:spacing w:line="276" w:lineRule="auto"/>
        <w:rPr>
          <w:rFonts w:cstheme="majorHAnsi"/>
          <w:szCs w:val="22"/>
          <w:lang w:val="en-AU"/>
        </w:rPr>
      </w:pPr>
    </w:p>
    <w:p w14:paraId="261FC6CD" w14:textId="77777777" w:rsidR="0068148B" w:rsidRPr="005618B5" w:rsidRDefault="0068148B" w:rsidP="005618B5">
      <w:pPr>
        <w:pStyle w:val="ListParagraph"/>
        <w:numPr>
          <w:ilvl w:val="0"/>
          <w:numId w:val="12"/>
        </w:numPr>
        <w:spacing w:before="0" w:after="0" w:line="276" w:lineRule="auto"/>
        <w:rPr>
          <w:rFonts w:cstheme="majorHAnsi"/>
          <w:szCs w:val="22"/>
          <w:lang w:val="en-AU"/>
        </w:rPr>
      </w:pPr>
      <w:r w:rsidRPr="005618B5">
        <w:rPr>
          <w:rFonts w:cstheme="majorHAnsi"/>
          <w:szCs w:val="22"/>
          <w:lang w:val="en-AU"/>
        </w:rPr>
        <w:t>The proposed research is very relevant to the key challenges of your nation</w:t>
      </w:r>
    </w:p>
    <w:p w14:paraId="2C1A723A" w14:textId="77777777" w:rsidR="0068148B" w:rsidRPr="005618B5" w:rsidRDefault="0068148B" w:rsidP="005618B5">
      <w:pPr>
        <w:pStyle w:val="ListParagraph"/>
        <w:numPr>
          <w:ilvl w:val="0"/>
          <w:numId w:val="12"/>
        </w:numPr>
        <w:spacing w:before="0" w:after="0" w:line="276" w:lineRule="auto"/>
        <w:rPr>
          <w:rFonts w:cstheme="majorHAnsi"/>
          <w:szCs w:val="22"/>
          <w:lang w:val="en-AU"/>
        </w:rPr>
      </w:pPr>
      <w:r w:rsidRPr="005618B5">
        <w:rPr>
          <w:rFonts w:cstheme="majorHAnsi"/>
          <w:szCs w:val="22"/>
          <w:lang w:val="en-AU"/>
        </w:rPr>
        <w:t>The proposed research includes an original but justifiable method to explore and to resolve these challenges</w:t>
      </w:r>
    </w:p>
    <w:p w14:paraId="0D9CE70D" w14:textId="77777777" w:rsidR="0068148B" w:rsidRPr="005618B5" w:rsidRDefault="0068148B" w:rsidP="005618B5">
      <w:pPr>
        <w:pStyle w:val="ListParagraph"/>
        <w:numPr>
          <w:ilvl w:val="0"/>
          <w:numId w:val="12"/>
        </w:numPr>
        <w:spacing w:before="0" w:after="0" w:line="276" w:lineRule="auto"/>
        <w:rPr>
          <w:rFonts w:cstheme="majorHAnsi"/>
          <w:szCs w:val="22"/>
          <w:lang w:val="en-AU"/>
        </w:rPr>
      </w:pPr>
      <w:r w:rsidRPr="005618B5">
        <w:rPr>
          <w:rFonts w:cstheme="majorHAnsi"/>
          <w:szCs w:val="22"/>
          <w:lang w:val="en-AU"/>
        </w:rPr>
        <w:t>To complete the proposed research, you will develop and utilise skills that could help address these challenges</w:t>
      </w:r>
    </w:p>
    <w:p w14:paraId="5758983E" w14:textId="77777777" w:rsidR="0068148B" w:rsidRPr="005618B5" w:rsidRDefault="0068148B" w:rsidP="005618B5">
      <w:pPr>
        <w:pStyle w:val="ListParagraph"/>
        <w:numPr>
          <w:ilvl w:val="0"/>
          <w:numId w:val="12"/>
        </w:numPr>
        <w:spacing w:before="0" w:after="0" w:line="276" w:lineRule="auto"/>
        <w:rPr>
          <w:rFonts w:cstheme="majorHAnsi"/>
          <w:szCs w:val="22"/>
          <w:lang w:val="en-AU"/>
        </w:rPr>
      </w:pPr>
      <w:r w:rsidRPr="005618B5">
        <w:rPr>
          <w:rFonts w:cstheme="majorHAnsi"/>
          <w:szCs w:val="22"/>
          <w:lang w:val="en-AU"/>
        </w:rPr>
        <w:t xml:space="preserve">Your academic grades tend to be strong.  </w:t>
      </w:r>
      <w:proofErr w:type="gramStart"/>
      <w:r w:rsidRPr="005618B5">
        <w:rPr>
          <w:rFonts w:cstheme="majorHAnsi"/>
          <w:szCs w:val="22"/>
          <w:lang w:val="en-AU"/>
        </w:rPr>
        <w:t>You</w:t>
      </w:r>
      <w:proofErr w:type="gramEnd"/>
      <w:r w:rsidRPr="005618B5">
        <w:rPr>
          <w:rFonts w:cstheme="majorHAnsi"/>
          <w:szCs w:val="22"/>
          <w:lang w:val="en-AU"/>
        </w:rPr>
        <w:t xml:space="preserve"> average grade should exceed 70%.  </w:t>
      </w:r>
      <w:proofErr w:type="gramStart"/>
      <w:r w:rsidRPr="005618B5">
        <w:rPr>
          <w:rFonts w:cstheme="majorHAnsi"/>
          <w:szCs w:val="22"/>
          <w:lang w:val="en-AU"/>
        </w:rPr>
        <w:t>Or,</w:t>
      </w:r>
      <w:proofErr w:type="gramEnd"/>
      <w:r w:rsidRPr="005618B5">
        <w:rPr>
          <w:rFonts w:cstheme="majorHAnsi"/>
          <w:szCs w:val="22"/>
          <w:lang w:val="en-AU"/>
        </w:rPr>
        <w:t xml:space="preserve"> your GPA should be more than 70% the maximum.  </w:t>
      </w:r>
    </w:p>
    <w:p w14:paraId="7CD5570A" w14:textId="77777777" w:rsidR="0068148B" w:rsidRPr="005618B5" w:rsidRDefault="0068148B" w:rsidP="005618B5">
      <w:pPr>
        <w:pStyle w:val="ListParagraph"/>
        <w:numPr>
          <w:ilvl w:val="0"/>
          <w:numId w:val="12"/>
        </w:numPr>
        <w:spacing w:before="0" w:after="0" w:line="276" w:lineRule="auto"/>
        <w:rPr>
          <w:rFonts w:cstheme="majorHAnsi"/>
          <w:szCs w:val="22"/>
          <w:lang w:val="en-AU"/>
        </w:rPr>
      </w:pPr>
      <w:r w:rsidRPr="005618B5">
        <w:rPr>
          <w:rFonts w:cstheme="majorHAnsi"/>
          <w:szCs w:val="22"/>
          <w:lang w:val="en-AU"/>
        </w:rPr>
        <w:t xml:space="preserve">You have undertaken roles, launched initiatives, or completed other activities that demonstrate leadership and innovation </w:t>
      </w:r>
    </w:p>
    <w:p w14:paraId="1F7916A4" w14:textId="77777777" w:rsidR="0068148B" w:rsidRPr="005618B5" w:rsidRDefault="0068148B" w:rsidP="005618B5">
      <w:pPr>
        <w:spacing w:line="276" w:lineRule="auto"/>
        <w:rPr>
          <w:rFonts w:cstheme="majorHAnsi"/>
          <w:szCs w:val="22"/>
          <w:lang w:val="en-AU"/>
        </w:rPr>
      </w:pPr>
    </w:p>
    <w:p w14:paraId="03665CBC" w14:textId="77777777" w:rsidR="0068148B" w:rsidRPr="005618B5" w:rsidRDefault="0068148B" w:rsidP="005618B5">
      <w:pPr>
        <w:spacing w:line="276" w:lineRule="auto"/>
        <w:ind w:firstLine="360"/>
        <w:rPr>
          <w:rFonts w:cstheme="majorHAnsi"/>
          <w:szCs w:val="22"/>
          <w:lang w:val="en-AU"/>
        </w:rPr>
      </w:pPr>
      <w:r w:rsidRPr="005618B5">
        <w:rPr>
          <w:rFonts w:cstheme="majorHAnsi"/>
          <w:szCs w:val="22"/>
          <w:lang w:val="en-AU"/>
        </w:rPr>
        <w:t xml:space="preserve">The remainder of this document is designed to increase the likelihood that your application will succeed.  That is, this document offers some insights that could improve your application.  </w:t>
      </w:r>
    </w:p>
    <w:p w14:paraId="7577C749" w14:textId="71DC84F2" w:rsidR="0068148B" w:rsidRPr="005618B5" w:rsidRDefault="0068148B" w:rsidP="005618B5">
      <w:pPr>
        <w:spacing w:line="276" w:lineRule="auto"/>
        <w:rPr>
          <w:rFonts w:cstheme="majorHAnsi"/>
          <w:lang w:val="en-AU"/>
        </w:rPr>
      </w:pPr>
    </w:p>
    <w:p w14:paraId="33E529BB" w14:textId="797EC179" w:rsidR="0068148B" w:rsidRPr="005618B5" w:rsidRDefault="0068148B" w:rsidP="005618B5">
      <w:pPr>
        <w:spacing w:line="276" w:lineRule="auto"/>
        <w:rPr>
          <w:rFonts w:cstheme="majorHAnsi"/>
          <w:lang w:val="en-AU"/>
        </w:rPr>
      </w:pPr>
    </w:p>
    <w:p w14:paraId="0ED1374C" w14:textId="0B43074D" w:rsidR="0068148B" w:rsidRPr="005618B5" w:rsidRDefault="0068148B" w:rsidP="005618B5">
      <w:pPr>
        <w:spacing w:line="276" w:lineRule="auto"/>
        <w:rPr>
          <w:rFonts w:cstheme="majorHAnsi"/>
          <w:lang w:val="en-AU"/>
        </w:rPr>
      </w:pPr>
    </w:p>
    <w:p w14:paraId="257BBA4A" w14:textId="75D3964D" w:rsidR="0068148B" w:rsidRPr="005618B5" w:rsidRDefault="0068148B" w:rsidP="005618B5">
      <w:pPr>
        <w:pStyle w:val="Heading2"/>
        <w:spacing w:line="276" w:lineRule="auto"/>
        <w:rPr>
          <w:rFonts w:asciiTheme="majorHAnsi" w:hAnsiTheme="majorHAnsi" w:cstheme="majorHAnsi"/>
        </w:rPr>
      </w:pPr>
      <w:r w:rsidRPr="005618B5">
        <w:rPr>
          <w:rFonts w:asciiTheme="majorHAnsi" w:hAnsiTheme="majorHAnsi" w:cstheme="majorHAnsi"/>
        </w:rPr>
        <w:t>The contents of this application: An overview</w:t>
      </w:r>
    </w:p>
    <w:p w14:paraId="1908951C" w14:textId="794D097E" w:rsidR="0068148B" w:rsidRPr="005618B5" w:rsidRDefault="0068148B" w:rsidP="005618B5">
      <w:pPr>
        <w:spacing w:line="276" w:lineRule="auto"/>
        <w:rPr>
          <w:rFonts w:cstheme="majorHAnsi"/>
          <w:lang w:val="en-AU"/>
        </w:rPr>
      </w:pPr>
    </w:p>
    <w:p w14:paraId="0FA41A32" w14:textId="77777777" w:rsidR="0068148B" w:rsidRPr="005618B5" w:rsidRDefault="0068148B" w:rsidP="005618B5">
      <w:pPr>
        <w:spacing w:line="276" w:lineRule="auto"/>
        <w:ind w:firstLine="720"/>
        <w:rPr>
          <w:rFonts w:cstheme="majorHAnsi"/>
          <w:szCs w:val="22"/>
          <w:lang w:val="en-AU"/>
        </w:rPr>
      </w:pPr>
      <w:r w:rsidRPr="005618B5">
        <w:rPr>
          <w:rFonts w:cstheme="majorHAnsi"/>
          <w:szCs w:val="22"/>
          <w:lang w:val="en-AU"/>
        </w:rPr>
        <w:t>To apply to receive this scholarship, you need to submit quite a few documents or copies of these documents. The following table outlines these documents</w:t>
      </w:r>
    </w:p>
    <w:p w14:paraId="258D9974" w14:textId="77777777" w:rsidR="0068148B" w:rsidRPr="005618B5" w:rsidRDefault="0068148B" w:rsidP="005618B5">
      <w:pPr>
        <w:spacing w:line="276" w:lineRule="auto"/>
        <w:ind w:firstLine="720"/>
        <w:rPr>
          <w:rFonts w:cstheme="majorHAnsi"/>
          <w:szCs w:val="22"/>
          <w:lang w:val="en-AU"/>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3798"/>
        <w:gridCol w:w="5103"/>
      </w:tblGrid>
      <w:tr w:rsidR="0068148B" w:rsidRPr="005618B5" w14:paraId="096AF23B" w14:textId="77777777" w:rsidTr="00541A56">
        <w:tc>
          <w:tcPr>
            <w:tcW w:w="3798" w:type="dxa"/>
            <w:shd w:val="clear" w:color="auto" w:fill="C6EBD6" w:themeFill="accent5" w:themeFillTint="66"/>
          </w:tcPr>
          <w:p w14:paraId="4444ADD7" w14:textId="77777777" w:rsidR="0068148B" w:rsidRPr="005618B5" w:rsidRDefault="0068148B" w:rsidP="005618B5">
            <w:pPr>
              <w:spacing w:line="276" w:lineRule="auto"/>
              <w:jc w:val="center"/>
              <w:rPr>
                <w:rFonts w:cstheme="majorHAnsi"/>
                <w:lang w:val="en-AU"/>
              </w:rPr>
            </w:pPr>
            <w:r w:rsidRPr="005618B5">
              <w:rPr>
                <w:rFonts w:cstheme="majorHAnsi"/>
                <w:lang w:val="en-AU"/>
              </w:rPr>
              <w:t>Information to include</w:t>
            </w:r>
          </w:p>
        </w:tc>
        <w:tc>
          <w:tcPr>
            <w:tcW w:w="5103" w:type="dxa"/>
            <w:shd w:val="clear" w:color="auto" w:fill="C6EBD6" w:themeFill="accent5" w:themeFillTint="66"/>
          </w:tcPr>
          <w:p w14:paraId="19CDDB83" w14:textId="77777777" w:rsidR="0068148B" w:rsidRPr="005618B5" w:rsidRDefault="0068148B" w:rsidP="005618B5">
            <w:pPr>
              <w:spacing w:line="276" w:lineRule="auto"/>
              <w:jc w:val="center"/>
              <w:rPr>
                <w:rFonts w:cstheme="majorHAnsi"/>
                <w:lang w:val="en-AU"/>
              </w:rPr>
            </w:pPr>
            <w:r w:rsidRPr="005618B5">
              <w:rPr>
                <w:rFonts w:cstheme="majorHAnsi"/>
                <w:lang w:val="en-AU"/>
              </w:rPr>
              <w:t>Details</w:t>
            </w:r>
          </w:p>
        </w:tc>
      </w:tr>
      <w:tr w:rsidR="0068148B" w:rsidRPr="005618B5" w14:paraId="3CCB2E41" w14:textId="77777777" w:rsidTr="00541A56">
        <w:tc>
          <w:tcPr>
            <w:tcW w:w="3798" w:type="dxa"/>
            <w:shd w:val="clear" w:color="auto" w:fill="D9D9D9" w:themeFill="background1" w:themeFillShade="D9"/>
          </w:tcPr>
          <w:p w14:paraId="66DB7967" w14:textId="77777777" w:rsidR="0068148B" w:rsidRPr="005618B5" w:rsidRDefault="0068148B" w:rsidP="005618B5">
            <w:pPr>
              <w:spacing w:line="276" w:lineRule="auto"/>
              <w:rPr>
                <w:rFonts w:cstheme="majorHAnsi"/>
                <w:lang w:val="en-AU"/>
              </w:rPr>
            </w:pPr>
            <w:r w:rsidRPr="005618B5">
              <w:rPr>
                <w:rFonts w:cstheme="majorHAnsi"/>
                <w:lang w:val="en-AU"/>
              </w:rPr>
              <w:t xml:space="preserve">The certificates of your degrees, sometimes called </w:t>
            </w:r>
            <w:proofErr w:type="spellStart"/>
            <w:r w:rsidRPr="005618B5">
              <w:rPr>
                <w:rFonts w:cstheme="majorHAnsi"/>
                <w:lang w:val="en-AU"/>
              </w:rPr>
              <w:t>testamurs</w:t>
            </w:r>
            <w:proofErr w:type="spellEnd"/>
          </w:p>
        </w:tc>
        <w:tc>
          <w:tcPr>
            <w:tcW w:w="5103" w:type="dxa"/>
            <w:shd w:val="clear" w:color="auto" w:fill="D9D9D9" w:themeFill="background1" w:themeFillShade="D9"/>
          </w:tcPr>
          <w:p w14:paraId="0CCD588F" w14:textId="77777777" w:rsidR="0068148B" w:rsidRPr="005618B5" w:rsidRDefault="0068148B" w:rsidP="005618B5">
            <w:pPr>
              <w:pStyle w:val="ListParagraph"/>
              <w:numPr>
                <w:ilvl w:val="0"/>
                <w:numId w:val="4"/>
              </w:numPr>
              <w:spacing w:before="0" w:after="0" w:line="276" w:lineRule="auto"/>
              <w:rPr>
                <w:rFonts w:cstheme="majorHAnsi"/>
                <w:lang w:val="en-AU"/>
              </w:rPr>
            </w:pPr>
            <w:r w:rsidRPr="005618B5">
              <w:rPr>
                <w:rFonts w:cstheme="majorHAnsi"/>
                <w:lang w:val="en-AU"/>
              </w:rPr>
              <w:t>If these certificates are not in English, you will need to organize a translation</w:t>
            </w:r>
          </w:p>
        </w:tc>
      </w:tr>
      <w:tr w:rsidR="0068148B" w:rsidRPr="005618B5" w14:paraId="4828CC44" w14:textId="77777777" w:rsidTr="00541A56">
        <w:tc>
          <w:tcPr>
            <w:tcW w:w="3798" w:type="dxa"/>
            <w:shd w:val="clear" w:color="auto" w:fill="D9D9D9" w:themeFill="background1" w:themeFillShade="D9"/>
          </w:tcPr>
          <w:p w14:paraId="59BA5851" w14:textId="77777777" w:rsidR="0068148B" w:rsidRPr="005618B5" w:rsidRDefault="0068148B" w:rsidP="005618B5">
            <w:pPr>
              <w:spacing w:line="276" w:lineRule="auto"/>
              <w:rPr>
                <w:rFonts w:cstheme="majorHAnsi"/>
                <w:lang w:val="en-AU"/>
              </w:rPr>
            </w:pPr>
            <w:r w:rsidRPr="005618B5">
              <w:rPr>
                <w:rFonts w:cstheme="majorHAnsi"/>
                <w:lang w:val="en-AU"/>
              </w:rPr>
              <w:t>Your academic transcripts</w:t>
            </w:r>
          </w:p>
        </w:tc>
        <w:tc>
          <w:tcPr>
            <w:tcW w:w="5103" w:type="dxa"/>
            <w:shd w:val="clear" w:color="auto" w:fill="D9D9D9" w:themeFill="background1" w:themeFillShade="D9"/>
          </w:tcPr>
          <w:p w14:paraId="5CDAFA0F" w14:textId="77777777" w:rsidR="0068148B" w:rsidRPr="005618B5" w:rsidRDefault="0068148B" w:rsidP="005618B5">
            <w:pPr>
              <w:pStyle w:val="ListParagraph"/>
              <w:numPr>
                <w:ilvl w:val="0"/>
                <w:numId w:val="4"/>
              </w:numPr>
              <w:spacing w:before="0" w:after="0" w:line="276" w:lineRule="auto"/>
              <w:rPr>
                <w:rFonts w:cstheme="majorHAnsi"/>
                <w:lang w:val="en-AU"/>
              </w:rPr>
            </w:pPr>
            <w:r w:rsidRPr="005618B5">
              <w:rPr>
                <w:rFonts w:cstheme="majorHAnsi"/>
                <w:lang w:val="en-AU"/>
              </w:rPr>
              <w:t>These transcripts usually specify the grades of all the units or courses you completed</w:t>
            </w:r>
          </w:p>
          <w:p w14:paraId="57B7FB19" w14:textId="77777777" w:rsidR="0068148B" w:rsidRPr="005618B5" w:rsidRDefault="0068148B" w:rsidP="005618B5">
            <w:pPr>
              <w:pStyle w:val="ListParagraph"/>
              <w:numPr>
                <w:ilvl w:val="0"/>
                <w:numId w:val="4"/>
              </w:numPr>
              <w:spacing w:before="0" w:after="0" w:line="276" w:lineRule="auto"/>
              <w:rPr>
                <w:rFonts w:cstheme="majorHAnsi"/>
                <w:lang w:val="en-AU"/>
              </w:rPr>
            </w:pPr>
            <w:r w:rsidRPr="005618B5">
              <w:rPr>
                <w:rFonts w:cstheme="majorHAnsi"/>
                <w:lang w:val="en-AU"/>
              </w:rPr>
              <w:t>If these transcripts are not in English, you will need to organize a translation</w:t>
            </w:r>
          </w:p>
        </w:tc>
      </w:tr>
      <w:tr w:rsidR="0068148B" w:rsidRPr="005618B5" w14:paraId="31F7AEF9" w14:textId="77777777" w:rsidTr="00541A56">
        <w:tc>
          <w:tcPr>
            <w:tcW w:w="3798" w:type="dxa"/>
            <w:shd w:val="clear" w:color="auto" w:fill="D9D9D9" w:themeFill="background1" w:themeFillShade="D9"/>
          </w:tcPr>
          <w:p w14:paraId="603132E7" w14:textId="77777777" w:rsidR="0068148B" w:rsidRPr="005618B5" w:rsidRDefault="0068148B" w:rsidP="005618B5">
            <w:pPr>
              <w:spacing w:line="276" w:lineRule="auto"/>
              <w:rPr>
                <w:rFonts w:cstheme="majorHAnsi"/>
                <w:lang w:val="en-AU"/>
              </w:rPr>
            </w:pPr>
            <w:r w:rsidRPr="005618B5">
              <w:rPr>
                <w:rFonts w:cstheme="majorHAnsi"/>
                <w:lang w:val="en-AU"/>
              </w:rPr>
              <w:t>Evidence of your citizenship</w:t>
            </w:r>
          </w:p>
        </w:tc>
        <w:tc>
          <w:tcPr>
            <w:tcW w:w="5103" w:type="dxa"/>
            <w:shd w:val="clear" w:color="auto" w:fill="D9D9D9" w:themeFill="background1" w:themeFillShade="D9"/>
          </w:tcPr>
          <w:p w14:paraId="5A7ABED4" w14:textId="77777777" w:rsidR="0068148B" w:rsidRPr="005618B5" w:rsidRDefault="0068148B" w:rsidP="005618B5">
            <w:pPr>
              <w:pStyle w:val="ListParagraph"/>
              <w:numPr>
                <w:ilvl w:val="0"/>
                <w:numId w:val="4"/>
              </w:numPr>
              <w:spacing w:before="0" w:after="0" w:line="276" w:lineRule="auto"/>
              <w:rPr>
                <w:rFonts w:cstheme="majorHAnsi"/>
                <w:lang w:val="en-AU"/>
              </w:rPr>
            </w:pPr>
            <w:proofErr w:type="gramStart"/>
            <w:r w:rsidRPr="005618B5">
              <w:rPr>
                <w:rFonts w:cstheme="majorHAnsi"/>
                <w:lang w:val="en-AU"/>
              </w:rPr>
              <w:t>Usually</w:t>
            </w:r>
            <w:proofErr w:type="gramEnd"/>
            <w:r w:rsidRPr="005618B5">
              <w:rPr>
                <w:rFonts w:cstheme="majorHAnsi"/>
                <w:lang w:val="en-AU"/>
              </w:rPr>
              <w:t xml:space="preserve"> a certified copy of your passport or national identity card</w:t>
            </w:r>
          </w:p>
        </w:tc>
      </w:tr>
      <w:tr w:rsidR="0068148B" w:rsidRPr="005618B5" w14:paraId="2A8DD741" w14:textId="77777777" w:rsidTr="00541A56">
        <w:tc>
          <w:tcPr>
            <w:tcW w:w="3798" w:type="dxa"/>
            <w:shd w:val="clear" w:color="auto" w:fill="D9D9D9" w:themeFill="background1" w:themeFillShade="D9"/>
          </w:tcPr>
          <w:p w14:paraId="060045C6" w14:textId="77777777" w:rsidR="0068148B" w:rsidRPr="005618B5" w:rsidRDefault="0068148B" w:rsidP="005618B5">
            <w:pPr>
              <w:spacing w:line="276" w:lineRule="auto"/>
              <w:rPr>
                <w:rFonts w:cstheme="majorHAnsi"/>
                <w:lang w:val="en-AU"/>
              </w:rPr>
            </w:pPr>
            <w:r w:rsidRPr="005618B5">
              <w:rPr>
                <w:rFonts w:cstheme="majorHAnsi"/>
                <w:lang w:val="en-AU"/>
              </w:rPr>
              <w:t>Your birth certificate</w:t>
            </w:r>
          </w:p>
        </w:tc>
        <w:tc>
          <w:tcPr>
            <w:tcW w:w="5103" w:type="dxa"/>
            <w:shd w:val="clear" w:color="auto" w:fill="D9D9D9" w:themeFill="background1" w:themeFillShade="D9"/>
          </w:tcPr>
          <w:p w14:paraId="53818310" w14:textId="77777777" w:rsidR="0068148B" w:rsidRPr="005618B5" w:rsidRDefault="0068148B" w:rsidP="005618B5">
            <w:pPr>
              <w:pStyle w:val="ListParagraph"/>
              <w:numPr>
                <w:ilvl w:val="0"/>
                <w:numId w:val="4"/>
              </w:numPr>
              <w:spacing w:before="0" w:after="0" w:line="276" w:lineRule="auto"/>
              <w:rPr>
                <w:rFonts w:cstheme="majorHAnsi"/>
                <w:lang w:val="en-AU"/>
              </w:rPr>
            </w:pPr>
            <w:r w:rsidRPr="005618B5">
              <w:rPr>
                <w:rFonts w:cstheme="majorHAnsi"/>
                <w:lang w:val="en-AU"/>
              </w:rPr>
              <w:t>If not in English, you will need to organize a translation</w:t>
            </w:r>
          </w:p>
        </w:tc>
      </w:tr>
      <w:tr w:rsidR="0068148B" w:rsidRPr="005618B5" w14:paraId="74E478FD" w14:textId="77777777" w:rsidTr="00541A56">
        <w:tc>
          <w:tcPr>
            <w:tcW w:w="3798" w:type="dxa"/>
            <w:shd w:val="clear" w:color="auto" w:fill="D9D9D9" w:themeFill="background1" w:themeFillShade="D9"/>
          </w:tcPr>
          <w:p w14:paraId="1E87954F" w14:textId="77777777" w:rsidR="0068148B" w:rsidRPr="005618B5" w:rsidRDefault="0068148B" w:rsidP="005618B5">
            <w:pPr>
              <w:spacing w:line="276" w:lineRule="auto"/>
              <w:rPr>
                <w:rFonts w:cstheme="majorHAnsi"/>
                <w:lang w:val="en-AU"/>
              </w:rPr>
            </w:pPr>
            <w:r w:rsidRPr="005618B5">
              <w:rPr>
                <w:rFonts w:cstheme="majorHAnsi"/>
                <w:lang w:val="en-AU"/>
              </w:rPr>
              <w:t>A curriculum vitae, usually called a CV</w:t>
            </w:r>
          </w:p>
        </w:tc>
        <w:tc>
          <w:tcPr>
            <w:tcW w:w="5103" w:type="dxa"/>
            <w:shd w:val="clear" w:color="auto" w:fill="D9D9D9" w:themeFill="background1" w:themeFillShade="D9"/>
          </w:tcPr>
          <w:p w14:paraId="5277B01F" w14:textId="77777777" w:rsidR="0068148B" w:rsidRPr="005618B5" w:rsidRDefault="0068148B" w:rsidP="005618B5">
            <w:pPr>
              <w:pStyle w:val="ListParagraph"/>
              <w:numPr>
                <w:ilvl w:val="0"/>
                <w:numId w:val="4"/>
              </w:numPr>
              <w:spacing w:before="0" w:after="0" w:line="276" w:lineRule="auto"/>
              <w:rPr>
                <w:rFonts w:cstheme="majorHAnsi"/>
                <w:lang w:val="en-AU"/>
              </w:rPr>
            </w:pPr>
            <w:r w:rsidRPr="005618B5">
              <w:rPr>
                <w:rFonts w:cstheme="majorHAnsi"/>
                <w:lang w:val="en-AU"/>
              </w:rPr>
              <w:t>This document should outline your work history, such as your duties and responsibilities of each job, and your research experience, if any</w:t>
            </w:r>
          </w:p>
          <w:p w14:paraId="54AC667C" w14:textId="77777777" w:rsidR="0068148B" w:rsidRPr="005618B5" w:rsidRDefault="0068148B" w:rsidP="005618B5">
            <w:pPr>
              <w:pStyle w:val="ListParagraph"/>
              <w:numPr>
                <w:ilvl w:val="0"/>
                <w:numId w:val="4"/>
              </w:numPr>
              <w:spacing w:before="0" w:after="0" w:line="276" w:lineRule="auto"/>
              <w:rPr>
                <w:rFonts w:cstheme="majorHAnsi"/>
                <w:lang w:val="en-AU"/>
              </w:rPr>
            </w:pPr>
            <w:r w:rsidRPr="005618B5">
              <w:rPr>
                <w:rFonts w:cstheme="majorHAnsi"/>
                <w:lang w:val="en-AU"/>
              </w:rPr>
              <w:t>Instructions on how to construct this CV will appear later</w:t>
            </w:r>
          </w:p>
        </w:tc>
      </w:tr>
      <w:tr w:rsidR="0068148B" w:rsidRPr="005618B5" w14:paraId="25FDBA52" w14:textId="77777777" w:rsidTr="00541A56">
        <w:tc>
          <w:tcPr>
            <w:tcW w:w="3798" w:type="dxa"/>
            <w:shd w:val="clear" w:color="auto" w:fill="D9D9D9" w:themeFill="background1" w:themeFillShade="D9"/>
          </w:tcPr>
          <w:p w14:paraId="7C0268DC" w14:textId="77777777" w:rsidR="0068148B" w:rsidRPr="005618B5" w:rsidRDefault="0068148B" w:rsidP="005618B5">
            <w:pPr>
              <w:spacing w:line="276" w:lineRule="auto"/>
              <w:rPr>
                <w:rFonts w:cstheme="majorHAnsi"/>
                <w:lang w:val="en-AU"/>
              </w:rPr>
            </w:pPr>
            <w:r w:rsidRPr="005618B5">
              <w:rPr>
                <w:rFonts w:cstheme="majorHAnsi"/>
                <w:lang w:val="en-AU"/>
              </w:rPr>
              <w:t>Two referee reports from academics</w:t>
            </w:r>
          </w:p>
        </w:tc>
        <w:tc>
          <w:tcPr>
            <w:tcW w:w="5103" w:type="dxa"/>
            <w:shd w:val="clear" w:color="auto" w:fill="D9D9D9" w:themeFill="background1" w:themeFillShade="D9"/>
          </w:tcPr>
          <w:p w14:paraId="037DAFF2" w14:textId="77777777" w:rsidR="0068148B" w:rsidRPr="005618B5" w:rsidRDefault="0068148B" w:rsidP="005618B5">
            <w:pPr>
              <w:pStyle w:val="ListParagraph"/>
              <w:numPr>
                <w:ilvl w:val="0"/>
                <w:numId w:val="4"/>
              </w:numPr>
              <w:spacing w:before="0" w:after="0" w:line="276" w:lineRule="auto"/>
              <w:rPr>
                <w:rFonts w:cstheme="majorHAnsi"/>
                <w:lang w:val="en-AU"/>
              </w:rPr>
            </w:pPr>
            <w:r w:rsidRPr="005618B5">
              <w:rPr>
                <w:rFonts w:cstheme="majorHAnsi"/>
                <w:lang w:val="en-AU"/>
              </w:rPr>
              <w:t>In particular, these referees need to follow a specific template</w:t>
            </w:r>
          </w:p>
          <w:p w14:paraId="07D3794F" w14:textId="77777777" w:rsidR="0068148B" w:rsidRPr="005618B5" w:rsidRDefault="0068148B" w:rsidP="005618B5">
            <w:pPr>
              <w:pStyle w:val="ListParagraph"/>
              <w:numPr>
                <w:ilvl w:val="0"/>
                <w:numId w:val="4"/>
              </w:numPr>
              <w:spacing w:before="0" w:after="0" w:line="276" w:lineRule="auto"/>
              <w:rPr>
                <w:rFonts w:cstheme="majorHAnsi"/>
                <w:lang w:val="en-AU"/>
              </w:rPr>
            </w:pPr>
            <w:r w:rsidRPr="005618B5">
              <w:rPr>
                <w:rFonts w:cstheme="majorHAnsi"/>
                <w:lang w:val="en-AU"/>
              </w:rPr>
              <w:t>This template is available at the bottom of this website: https://www.dfat.gov.au/people-to-people/australia-awards/Pages/how-to-apply-for-an-australia-awards-scholarship</w:t>
            </w:r>
          </w:p>
          <w:p w14:paraId="56E18D7C" w14:textId="77777777" w:rsidR="0068148B" w:rsidRPr="005618B5" w:rsidRDefault="0068148B" w:rsidP="005618B5">
            <w:pPr>
              <w:spacing w:line="276" w:lineRule="auto"/>
              <w:rPr>
                <w:rFonts w:cstheme="majorHAnsi"/>
                <w:lang w:val="en-AU"/>
              </w:rPr>
            </w:pPr>
          </w:p>
        </w:tc>
      </w:tr>
      <w:tr w:rsidR="0068148B" w:rsidRPr="005618B5" w14:paraId="4765A8CB" w14:textId="77777777" w:rsidTr="00541A56">
        <w:tc>
          <w:tcPr>
            <w:tcW w:w="3798" w:type="dxa"/>
            <w:shd w:val="clear" w:color="auto" w:fill="D9D9D9" w:themeFill="background1" w:themeFillShade="D9"/>
          </w:tcPr>
          <w:p w14:paraId="11E1A153" w14:textId="77777777" w:rsidR="0068148B" w:rsidRPr="005618B5" w:rsidRDefault="0068148B" w:rsidP="005618B5">
            <w:pPr>
              <w:spacing w:line="276" w:lineRule="auto"/>
              <w:rPr>
                <w:rFonts w:cstheme="majorHAnsi"/>
                <w:lang w:val="en-AU"/>
              </w:rPr>
            </w:pPr>
            <w:r w:rsidRPr="005618B5">
              <w:rPr>
                <w:rFonts w:cstheme="majorHAnsi"/>
                <w:lang w:val="en-AU"/>
              </w:rPr>
              <w:t>Evidence that a potential supervisor is willing to support this research</w:t>
            </w:r>
          </w:p>
        </w:tc>
        <w:tc>
          <w:tcPr>
            <w:tcW w:w="5103" w:type="dxa"/>
            <w:shd w:val="clear" w:color="auto" w:fill="D9D9D9" w:themeFill="background1" w:themeFillShade="D9"/>
          </w:tcPr>
          <w:p w14:paraId="17F6B636" w14:textId="77777777" w:rsidR="0068148B" w:rsidRPr="005618B5" w:rsidRDefault="0068148B" w:rsidP="005618B5">
            <w:pPr>
              <w:pStyle w:val="ListParagraph"/>
              <w:numPr>
                <w:ilvl w:val="0"/>
                <w:numId w:val="4"/>
              </w:numPr>
              <w:spacing w:before="0" w:after="0" w:line="276" w:lineRule="auto"/>
              <w:rPr>
                <w:rFonts w:cstheme="majorHAnsi"/>
                <w:lang w:val="en-AU"/>
              </w:rPr>
            </w:pPr>
            <w:r w:rsidRPr="005618B5">
              <w:rPr>
                <w:rFonts w:cstheme="majorHAnsi"/>
                <w:lang w:val="en-AU"/>
              </w:rPr>
              <w:t>Only PhD applicants need to supply this evidence</w:t>
            </w:r>
          </w:p>
          <w:p w14:paraId="6EB8ECE9" w14:textId="77777777" w:rsidR="0068148B" w:rsidRPr="005618B5" w:rsidRDefault="0068148B" w:rsidP="005618B5">
            <w:pPr>
              <w:pStyle w:val="ListParagraph"/>
              <w:numPr>
                <w:ilvl w:val="0"/>
                <w:numId w:val="4"/>
              </w:numPr>
              <w:spacing w:before="0" w:after="0" w:line="276" w:lineRule="auto"/>
              <w:rPr>
                <w:rFonts w:cstheme="majorHAnsi"/>
                <w:lang w:val="en-AU"/>
              </w:rPr>
            </w:pPr>
            <w:r w:rsidRPr="005618B5">
              <w:rPr>
                <w:rFonts w:cstheme="majorHAnsi"/>
                <w:lang w:val="en-AU"/>
              </w:rPr>
              <w:t>Instructions on how to collect this evidence will be discussed later</w:t>
            </w:r>
          </w:p>
        </w:tc>
      </w:tr>
      <w:tr w:rsidR="0068148B" w:rsidRPr="005618B5" w14:paraId="1FB504A8" w14:textId="77777777" w:rsidTr="00541A56">
        <w:tc>
          <w:tcPr>
            <w:tcW w:w="3798" w:type="dxa"/>
            <w:shd w:val="clear" w:color="auto" w:fill="D9D9D9" w:themeFill="background1" w:themeFillShade="D9"/>
          </w:tcPr>
          <w:p w14:paraId="22096138" w14:textId="77777777" w:rsidR="0068148B" w:rsidRPr="005618B5" w:rsidRDefault="0068148B" w:rsidP="005618B5">
            <w:pPr>
              <w:spacing w:line="276" w:lineRule="auto"/>
              <w:rPr>
                <w:rFonts w:cstheme="majorHAnsi"/>
                <w:lang w:val="en-AU"/>
              </w:rPr>
            </w:pPr>
            <w:r w:rsidRPr="005618B5">
              <w:rPr>
                <w:rFonts w:cstheme="majorHAnsi"/>
                <w:lang w:val="en-AU"/>
              </w:rPr>
              <w:t>A research proposal</w:t>
            </w:r>
          </w:p>
        </w:tc>
        <w:tc>
          <w:tcPr>
            <w:tcW w:w="5103" w:type="dxa"/>
            <w:shd w:val="clear" w:color="auto" w:fill="D9D9D9" w:themeFill="background1" w:themeFillShade="D9"/>
          </w:tcPr>
          <w:p w14:paraId="5CE36347" w14:textId="77777777" w:rsidR="0068148B" w:rsidRPr="005618B5" w:rsidRDefault="0068148B" w:rsidP="005618B5">
            <w:pPr>
              <w:pStyle w:val="ListParagraph"/>
              <w:numPr>
                <w:ilvl w:val="0"/>
                <w:numId w:val="4"/>
              </w:numPr>
              <w:spacing w:before="0" w:after="0" w:line="276" w:lineRule="auto"/>
              <w:rPr>
                <w:rFonts w:cstheme="majorHAnsi"/>
                <w:lang w:val="en-AU"/>
              </w:rPr>
            </w:pPr>
            <w:r w:rsidRPr="005618B5">
              <w:rPr>
                <w:rFonts w:cstheme="majorHAnsi"/>
                <w:lang w:val="en-AU"/>
              </w:rPr>
              <w:t>Only PhD applicants need to supply this proposal</w:t>
            </w:r>
          </w:p>
          <w:p w14:paraId="1A649501" w14:textId="77777777" w:rsidR="0068148B" w:rsidRPr="005618B5" w:rsidRDefault="0068148B" w:rsidP="005618B5">
            <w:pPr>
              <w:pStyle w:val="ListParagraph"/>
              <w:numPr>
                <w:ilvl w:val="0"/>
                <w:numId w:val="4"/>
              </w:numPr>
              <w:spacing w:before="0" w:after="0" w:line="276" w:lineRule="auto"/>
              <w:rPr>
                <w:rFonts w:cstheme="majorHAnsi"/>
                <w:lang w:val="en-AU"/>
              </w:rPr>
            </w:pPr>
            <w:r w:rsidRPr="005618B5">
              <w:rPr>
                <w:rFonts w:cstheme="majorHAnsi"/>
                <w:lang w:val="en-AU"/>
              </w:rPr>
              <w:t>Instructions on how to write this proposal will be discussed later</w:t>
            </w:r>
          </w:p>
        </w:tc>
      </w:tr>
    </w:tbl>
    <w:p w14:paraId="7E806AD5" w14:textId="77777777" w:rsidR="0068148B" w:rsidRPr="005618B5" w:rsidRDefault="0068148B" w:rsidP="005618B5">
      <w:pPr>
        <w:spacing w:line="276" w:lineRule="auto"/>
        <w:rPr>
          <w:rFonts w:cstheme="majorHAnsi"/>
          <w:szCs w:val="22"/>
          <w:lang w:val="en-AU"/>
        </w:rPr>
      </w:pPr>
    </w:p>
    <w:p w14:paraId="1F8F6A5D" w14:textId="77777777" w:rsidR="0068148B" w:rsidRPr="005618B5" w:rsidRDefault="0068148B" w:rsidP="005618B5">
      <w:pPr>
        <w:spacing w:line="276" w:lineRule="auto"/>
        <w:ind w:firstLine="720"/>
        <w:rPr>
          <w:rFonts w:cstheme="majorHAnsi"/>
          <w:szCs w:val="22"/>
          <w:lang w:val="en-AU"/>
        </w:rPr>
      </w:pPr>
      <w:r w:rsidRPr="005618B5">
        <w:rPr>
          <w:rFonts w:cstheme="majorHAnsi"/>
          <w:szCs w:val="22"/>
          <w:lang w:val="en-AU"/>
        </w:rPr>
        <w:t xml:space="preserve">Besides your CV, referee reports, evidence of support, and research proposal, all these documents should be certified copies—in which a particular authority compares the original documents and the copied documents. To achieve this goal, you need to complete several activities, as outlined in the following table. </w:t>
      </w:r>
    </w:p>
    <w:p w14:paraId="5BF0245C" w14:textId="77777777" w:rsidR="0068148B" w:rsidRPr="005618B5" w:rsidRDefault="0068148B" w:rsidP="005618B5">
      <w:pPr>
        <w:spacing w:line="276" w:lineRule="auto"/>
        <w:ind w:firstLine="720"/>
        <w:rPr>
          <w:rFonts w:cstheme="majorHAnsi"/>
          <w:szCs w:val="22"/>
          <w:lang w:val="en-AU"/>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3798"/>
        <w:gridCol w:w="5103"/>
      </w:tblGrid>
      <w:tr w:rsidR="0068148B" w:rsidRPr="005618B5" w14:paraId="719F8B79" w14:textId="77777777" w:rsidTr="00541A56">
        <w:tc>
          <w:tcPr>
            <w:tcW w:w="3798" w:type="dxa"/>
            <w:shd w:val="clear" w:color="auto" w:fill="C6EBD6" w:themeFill="accent5" w:themeFillTint="66"/>
          </w:tcPr>
          <w:p w14:paraId="26AFCE91" w14:textId="77777777" w:rsidR="0068148B" w:rsidRPr="005618B5" w:rsidRDefault="0068148B" w:rsidP="005618B5">
            <w:pPr>
              <w:spacing w:line="276" w:lineRule="auto"/>
              <w:jc w:val="center"/>
              <w:rPr>
                <w:rFonts w:cstheme="majorHAnsi"/>
                <w:lang w:val="en-AU"/>
              </w:rPr>
            </w:pPr>
            <w:r w:rsidRPr="005618B5">
              <w:rPr>
                <w:rFonts w:cstheme="majorHAnsi"/>
                <w:lang w:val="en-AU"/>
              </w:rPr>
              <w:lastRenderedPageBreak/>
              <w:t>Activities to certify documents</w:t>
            </w:r>
          </w:p>
        </w:tc>
        <w:tc>
          <w:tcPr>
            <w:tcW w:w="5103" w:type="dxa"/>
            <w:shd w:val="clear" w:color="auto" w:fill="C6EBD6" w:themeFill="accent5" w:themeFillTint="66"/>
          </w:tcPr>
          <w:p w14:paraId="41944ECB" w14:textId="77777777" w:rsidR="0068148B" w:rsidRPr="005618B5" w:rsidRDefault="0068148B" w:rsidP="005618B5">
            <w:pPr>
              <w:spacing w:line="276" w:lineRule="auto"/>
              <w:jc w:val="center"/>
              <w:rPr>
                <w:rFonts w:cstheme="majorHAnsi"/>
                <w:lang w:val="en-AU"/>
              </w:rPr>
            </w:pPr>
            <w:r w:rsidRPr="005618B5">
              <w:rPr>
                <w:rFonts w:cstheme="majorHAnsi"/>
                <w:lang w:val="en-AU"/>
              </w:rPr>
              <w:t>Details</w:t>
            </w:r>
          </w:p>
        </w:tc>
      </w:tr>
      <w:tr w:rsidR="0068148B" w:rsidRPr="005618B5" w14:paraId="4FBF4630" w14:textId="77777777" w:rsidTr="00541A56">
        <w:tc>
          <w:tcPr>
            <w:tcW w:w="3798" w:type="dxa"/>
            <w:shd w:val="clear" w:color="auto" w:fill="D9D9D9" w:themeFill="background1" w:themeFillShade="D9"/>
          </w:tcPr>
          <w:p w14:paraId="10B696F9" w14:textId="77777777" w:rsidR="0068148B" w:rsidRPr="005618B5" w:rsidRDefault="0068148B" w:rsidP="005618B5">
            <w:pPr>
              <w:spacing w:line="276" w:lineRule="auto"/>
              <w:rPr>
                <w:rFonts w:cstheme="majorHAnsi"/>
                <w:lang w:val="en-AU"/>
              </w:rPr>
            </w:pPr>
            <w:r w:rsidRPr="005618B5">
              <w:rPr>
                <w:rFonts w:cstheme="majorHAnsi"/>
                <w:lang w:val="en-AU"/>
              </w:rPr>
              <w:t>Identify relevant authorities—that is, people who are licensed to certify your documents</w:t>
            </w:r>
          </w:p>
        </w:tc>
        <w:tc>
          <w:tcPr>
            <w:tcW w:w="5103" w:type="dxa"/>
            <w:shd w:val="clear" w:color="auto" w:fill="D9D9D9" w:themeFill="background1" w:themeFillShade="D9"/>
          </w:tcPr>
          <w:p w14:paraId="47CA853B" w14:textId="77777777" w:rsidR="0068148B" w:rsidRPr="005618B5" w:rsidRDefault="0068148B" w:rsidP="005618B5">
            <w:pPr>
              <w:pStyle w:val="ListParagraph"/>
              <w:numPr>
                <w:ilvl w:val="0"/>
                <w:numId w:val="4"/>
              </w:numPr>
              <w:spacing w:before="0" w:after="0" w:line="276" w:lineRule="auto"/>
              <w:rPr>
                <w:rFonts w:cstheme="majorHAnsi"/>
                <w:lang w:val="en-AU"/>
              </w:rPr>
            </w:pPr>
            <w:r w:rsidRPr="005618B5">
              <w:rPr>
                <w:rFonts w:cstheme="majorHAnsi"/>
                <w:lang w:val="en-AU"/>
              </w:rPr>
              <w:t>You could visit the institution, such as the university, that issued these documents</w:t>
            </w:r>
          </w:p>
          <w:p w14:paraId="3F65F9CE" w14:textId="77777777" w:rsidR="0068148B" w:rsidRPr="005618B5" w:rsidRDefault="0068148B" w:rsidP="005618B5">
            <w:pPr>
              <w:pStyle w:val="ListParagraph"/>
              <w:numPr>
                <w:ilvl w:val="0"/>
                <w:numId w:val="4"/>
              </w:numPr>
              <w:spacing w:before="0" w:after="0" w:line="276" w:lineRule="auto"/>
              <w:rPr>
                <w:rFonts w:cstheme="majorHAnsi"/>
                <w:lang w:val="en-AU"/>
              </w:rPr>
            </w:pPr>
            <w:r w:rsidRPr="005618B5">
              <w:rPr>
                <w:rFonts w:cstheme="majorHAnsi"/>
                <w:lang w:val="en-AU"/>
              </w:rPr>
              <w:t>You could visit an Australian overseas diplomatic mission—such as an embassy or consulate</w:t>
            </w:r>
          </w:p>
          <w:p w14:paraId="462D37B7" w14:textId="77777777" w:rsidR="0068148B" w:rsidRPr="005618B5" w:rsidRDefault="0068148B" w:rsidP="005618B5">
            <w:pPr>
              <w:pStyle w:val="ListParagraph"/>
              <w:numPr>
                <w:ilvl w:val="0"/>
                <w:numId w:val="4"/>
              </w:numPr>
              <w:spacing w:before="0" w:after="0" w:line="276" w:lineRule="auto"/>
              <w:rPr>
                <w:rFonts w:cstheme="majorHAnsi"/>
                <w:lang w:val="en-AU"/>
              </w:rPr>
            </w:pPr>
            <w:r w:rsidRPr="005618B5">
              <w:rPr>
                <w:rFonts w:cstheme="majorHAnsi"/>
                <w:lang w:val="en-AU"/>
              </w:rPr>
              <w:t>You could identify a Notary Public—individuals who can certify documents.  To identify Notaries, you might contact student services at your university, use a website like www.notarysearches.com, or contact your local city council for information.</w:t>
            </w:r>
          </w:p>
        </w:tc>
      </w:tr>
      <w:tr w:rsidR="0068148B" w:rsidRPr="005618B5" w14:paraId="60DD0F71" w14:textId="77777777" w:rsidTr="00541A56">
        <w:tc>
          <w:tcPr>
            <w:tcW w:w="3798" w:type="dxa"/>
            <w:shd w:val="clear" w:color="auto" w:fill="D9D9D9" w:themeFill="background1" w:themeFillShade="D9"/>
          </w:tcPr>
          <w:p w14:paraId="77F4900D" w14:textId="77777777" w:rsidR="0068148B" w:rsidRPr="005618B5" w:rsidRDefault="0068148B" w:rsidP="005618B5">
            <w:pPr>
              <w:spacing w:line="276" w:lineRule="auto"/>
              <w:rPr>
                <w:rFonts w:cstheme="majorHAnsi"/>
                <w:lang w:val="en-AU"/>
              </w:rPr>
            </w:pPr>
            <w:r w:rsidRPr="005618B5">
              <w:rPr>
                <w:rFonts w:cstheme="majorHAnsi"/>
                <w:lang w:val="en-AU"/>
              </w:rPr>
              <w:t>Visit this authority with both the original documents and photocopies of these documents.  Ask this authority to certify your documents</w:t>
            </w:r>
          </w:p>
        </w:tc>
        <w:tc>
          <w:tcPr>
            <w:tcW w:w="5103" w:type="dxa"/>
            <w:shd w:val="clear" w:color="auto" w:fill="D9D9D9" w:themeFill="background1" w:themeFillShade="D9"/>
          </w:tcPr>
          <w:p w14:paraId="7C474325" w14:textId="77777777" w:rsidR="0068148B" w:rsidRPr="005618B5" w:rsidRDefault="0068148B" w:rsidP="005618B5">
            <w:pPr>
              <w:pStyle w:val="ListParagraph"/>
              <w:numPr>
                <w:ilvl w:val="0"/>
                <w:numId w:val="4"/>
              </w:numPr>
              <w:spacing w:before="0" w:after="0" w:line="276" w:lineRule="auto"/>
              <w:rPr>
                <w:rFonts w:cstheme="majorHAnsi"/>
                <w:lang w:val="en-AU"/>
              </w:rPr>
            </w:pPr>
            <w:r w:rsidRPr="005618B5">
              <w:rPr>
                <w:rFonts w:cstheme="majorHAnsi"/>
                <w:lang w:val="en-AU"/>
              </w:rPr>
              <w:t>In some instances, the authority might photocopy these documents for you</w:t>
            </w:r>
          </w:p>
          <w:p w14:paraId="54E7EF88" w14:textId="77777777" w:rsidR="0068148B" w:rsidRPr="005618B5" w:rsidRDefault="0068148B" w:rsidP="005618B5">
            <w:pPr>
              <w:pStyle w:val="ListParagraph"/>
              <w:numPr>
                <w:ilvl w:val="0"/>
                <w:numId w:val="4"/>
              </w:numPr>
              <w:spacing w:before="0" w:after="0" w:line="276" w:lineRule="auto"/>
              <w:rPr>
                <w:rFonts w:cstheme="majorHAnsi"/>
                <w:lang w:val="en-AU"/>
              </w:rPr>
            </w:pPr>
            <w:r w:rsidRPr="005618B5">
              <w:rPr>
                <w:rFonts w:cstheme="majorHAnsi"/>
                <w:lang w:val="en-AU"/>
              </w:rPr>
              <w:t>This person will need to write, on each document, “This is a certified true copy of the original document as sighted by me” and then sign the document as well as print his or her name, contact details, occupation, and date</w:t>
            </w:r>
          </w:p>
        </w:tc>
      </w:tr>
    </w:tbl>
    <w:p w14:paraId="1BA6567E" w14:textId="77777777" w:rsidR="0068148B" w:rsidRPr="005618B5" w:rsidRDefault="0068148B" w:rsidP="005618B5">
      <w:pPr>
        <w:spacing w:line="276" w:lineRule="auto"/>
        <w:rPr>
          <w:rFonts w:cstheme="majorHAnsi"/>
          <w:szCs w:val="22"/>
          <w:lang w:val="en-AU"/>
        </w:rPr>
      </w:pPr>
    </w:p>
    <w:p w14:paraId="5750DD97" w14:textId="77777777" w:rsidR="0068148B" w:rsidRPr="005618B5" w:rsidRDefault="0068148B" w:rsidP="005618B5">
      <w:pPr>
        <w:spacing w:line="276" w:lineRule="auto"/>
        <w:rPr>
          <w:rFonts w:cstheme="majorHAnsi"/>
          <w:szCs w:val="22"/>
          <w:lang w:val="en-AU"/>
        </w:rPr>
      </w:pPr>
      <w:r w:rsidRPr="005618B5">
        <w:rPr>
          <w:rFonts w:cstheme="majorHAnsi"/>
          <w:szCs w:val="22"/>
          <w:lang w:val="en-AU"/>
        </w:rPr>
        <w:tab/>
        <w:t xml:space="preserve">To check these details, you could read the information document that corresponds to your nation. This document, for example, might indicate that your birth certificate or passport does not need to be certified.    </w:t>
      </w:r>
    </w:p>
    <w:p w14:paraId="1B721B11" w14:textId="14AE97D6" w:rsidR="0068148B" w:rsidRPr="005618B5" w:rsidRDefault="0068148B" w:rsidP="005618B5">
      <w:pPr>
        <w:spacing w:line="276" w:lineRule="auto"/>
        <w:rPr>
          <w:rFonts w:cstheme="majorHAnsi"/>
          <w:lang w:val="en-AU"/>
        </w:rPr>
      </w:pPr>
    </w:p>
    <w:p w14:paraId="09039EDF" w14:textId="6AF29857" w:rsidR="0068148B" w:rsidRPr="005618B5" w:rsidRDefault="0068148B" w:rsidP="005618B5">
      <w:pPr>
        <w:spacing w:line="276" w:lineRule="auto"/>
        <w:rPr>
          <w:rFonts w:cstheme="majorHAnsi"/>
          <w:lang w:val="en-AU"/>
        </w:rPr>
      </w:pPr>
    </w:p>
    <w:p w14:paraId="77CB3ECF" w14:textId="4B35791E" w:rsidR="0068148B" w:rsidRPr="005618B5" w:rsidRDefault="0068148B" w:rsidP="005618B5">
      <w:pPr>
        <w:spacing w:line="276" w:lineRule="auto"/>
        <w:rPr>
          <w:rFonts w:cstheme="majorHAnsi"/>
          <w:lang w:val="en-AU"/>
        </w:rPr>
      </w:pPr>
    </w:p>
    <w:p w14:paraId="5D745FB8" w14:textId="661B6EA6" w:rsidR="0068148B" w:rsidRPr="005618B5" w:rsidRDefault="0068148B" w:rsidP="005618B5">
      <w:pPr>
        <w:pStyle w:val="Heading2"/>
        <w:spacing w:line="276" w:lineRule="auto"/>
        <w:rPr>
          <w:rFonts w:asciiTheme="majorHAnsi" w:hAnsiTheme="majorHAnsi" w:cstheme="majorHAnsi"/>
        </w:rPr>
      </w:pPr>
      <w:r w:rsidRPr="005618B5">
        <w:rPr>
          <w:rFonts w:asciiTheme="majorHAnsi" w:hAnsiTheme="majorHAnsi" w:cstheme="majorHAnsi"/>
        </w:rPr>
        <w:t>How to write a compelling CV</w:t>
      </w:r>
    </w:p>
    <w:p w14:paraId="54ADA880" w14:textId="25262300" w:rsidR="0068148B" w:rsidRPr="005618B5" w:rsidRDefault="0068148B" w:rsidP="005618B5">
      <w:pPr>
        <w:spacing w:line="276" w:lineRule="auto"/>
        <w:rPr>
          <w:rFonts w:cstheme="majorHAnsi"/>
          <w:lang w:val="en-AU"/>
        </w:rPr>
      </w:pPr>
    </w:p>
    <w:p w14:paraId="412D9AF5" w14:textId="77777777" w:rsidR="0068148B" w:rsidRPr="005618B5" w:rsidRDefault="0068148B" w:rsidP="005618B5">
      <w:pPr>
        <w:spacing w:line="276" w:lineRule="auto"/>
        <w:ind w:firstLine="720"/>
        <w:rPr>
          <w:rFonts w:cstheme="majorHAnsi"/>
          <w:szCs w:val="22"/>
          <w:lang w:val="en-AU"/>
        </w:rPr>
      </w:pPr>
      <w:r w:rsidRPr="005618B5">
        <w:rPr>
          <w:rFonts w:cstheme="majorHAnsi"/>
          <w:szCs w:val="22"/>
          <w:lang w:val="en-AU"/>
        </w:rPr>
        <w:t xml:space="preserve">Once you learn how to locate and certify the various documents, such as your academic transcript, the application is simple.  The only sections of the application that demand thorough consideration are your CV, letter from a supervisor, and research proposal. The next few sections of this document present some information on how to complete these sections effectively.  </w:t>
      </w:r>
    </w:p>
    <w:p w14:paraId="0D9E87CB" w14:textId="77777777" w:rsidR="0068148B" w:rsidRPr="005618B5" w:rsidRDefault="0068148B" w:rsidP="005618B5">
      <w:pPr>
        <w:spacing w:line="276" w:lineRule="auto"/>
        <w:rPr>
          <w:rFonts w:cstheme="majorHAnsi"/>
          <w:szCs w:val="22"/>
          <w:lang w:val="en-AU"/>
        </w:rPr>
      </w:pPr>
    </w:p>
    <w:p w14:paraId="15CC219C" w14:textId="77777777" w:rsidR="0068148B" w:rsidRPr="005618B5" w:rsidRDefault="0068148B" w:rsidP="005618B5">
      <w:pPr>
        <w:spacing w:line="276" w:lineRule="auto"/>
        <w:rPr>
          <w:rFonts w:cstheme="majorHAnsi"/>
          <w:szCs w:val="22"/>
          <w:lang w:val="en-AU"/>
        </w:rPr>
      </w:pPr>
      <w:r w:rsidRPr="005618B5">
        <w:rPr>
          <w:rFonts w:cstheme="majorHAnsi"/>
          <w:b/>
          <w:szCs w:val="22"/>
          <w:lang w:val="en-AU"/>
        </w:rPr>
        <w:t>A typical CV</w:t>
      </w:r>
      <w:r w:rsidRPr="005618B5">
        <w:rPr>
          <w:rFonts w:cstheme="majorHAnsi"/>
          <w:szCs w:val="22"/>
          <w:lang w:val="en-AU"/>
        </w:rPr>
        <w:t xml:space="preserve"> </w:t>
      </w:r>
    </w:p>
    <w:p w14:paraId="53320D40" w14:textId="77777777" w:rsidR="0068148B" w:rsidRPr="005618B5" w:rsidRDefault="0068148B" w:rsidP="005618B5">
      <w:pPr>
        <w:spacing w:line="276" w:lineRule="auto"/>
        <w:rPr>
          <w:rFonts w:cstheme="majorHAnsi"/>
          <w:szCs w:val="22"/>
          <w:lang w:val="en-AU"/>
        </w:rPr>
      </w:pPr>
    </w:p>
    <w:p w14:paraId="42333734" w14:textId="77777777" w:rsidR="0068148B" w:rsidRPr="005618B5" w:rsidRDefault="0068148B" w:rsidP="005618B5">
      <w:pPr>
        <w:spacing w:line="276" w:lineRule="auto"/>
        <w:rPr>
          <w:rFonts w:cstheme="majorHAnsi"/>
          <w:szCs w:val="22"/>
          <w:lang w:val="en-AU"/>
        </w:rPr>
      </w:pPr>
      <w:r w:rsidRPr="005618B5">
        <w:rPr>
          <w:rFonts w:cstheme="majorHAnsi"/>
          <w:szCs w:val="22"/>
          <w:lang w:val="en-AU"/>
        </w:rPr>
        <w:tab/>
        <w:t>You need to accompany your submission with a CV—a summary of the roles you have undertaken in the past.  The main purpose of your CV is to demonstrate your capacity to exhibit leadership and innovation.   The following box illustrates the typical format of a CV.</w:t>
      </w:r>
    </w:p>
    <w:p w14:paraId="41D98F65" w14:textId="77777777" w:rsidR="0068148B" w:rsidRPr="005618B5" w:rsidRDefault="0068148B" w:rsidP="005618B5">
      <w:pPr>
        <w:spacing w:line="276" w:lineRule="auto"/>
        <w:rPr>
          <w:rFonts w:cstheme="majorHAnsi"/>
          <w:szCs w:val="22"/>
          <w:lang w:val="en-AU"/>
        </w:rPr>
      </w:pPr>
    </w:p>
    <w:p w14:paraId="525EF6CC" w14:textId="77777777" w:rsidR="0068148B" w:rsidRPr="005618B5" w:rsidRDefault="0068148B" w:rsidP="005618B5">
      <w:pPr>
        <w:spacing w:line="276" w:lineRule="auto"/>
        <w:rPr>
          <w:rFonts w:cstheme="majorHAnsi"/>
          <w:szCs w:val="22"/>
          <w:lang w:val="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68148B" w:rsidRPr="005618B5" w14:paraId="44497D25" w14:textId="77777777" w:rsidTr="00541A56">
        <w:tc>
          <w:tcPr>
            <w:tcW w:w="9010" w:type="dxa"/>
            <w:shd w:val="clear" w:color="auto" w:fill="D9D9D9" w:themeFill="background1" w:themeFillShade="D9"/>
          </w:tcPr>
          <w:p w14:paraId="202ED989" w14:textId="77777777" w:rsidR="0068148B" w:rsidRPr="005618B5" w:rsidRDefault="0068148B" w:rsidP="005618B5">
            <w:pPr>
              <w:spacing w:line="276" w:lineRule="auto"/>
              <w:jc w:val="center"/>
              <w:rPr>
                <w:rFonts w:cstheme="majorHAnsi"/>
                <w:b/>
                <w:noProof/>
                <w:lang w:val="en-AU" w:eastAsia="zh-TW"/>
              </w:rPr>
            </w:pPr>
            <w:r w:rsidRPr="005618B5">
              <w:rPr>
                <w:rFonts w:cstheme="majorHAnsi"/>
                <w:b/>
                <w:noProof/>
                <w:lang w:val="en-AU" w:eastAsia="zh-TW"/>
              </w:rPr>
              <w:t>JOHN SHIN</w:t>
            </w:r>
          </w:p>
          <w:p w14:paraId="405C260D" w14:textId="77777777" w:rsidR="0068148B" w:rsidRPr="005618B5" w:rsidRDefault="0068148B" w:rsidP="005618B5">
            <w:pPr>
              <w:spacing w:line="276" w:lineRule="auto"/>
              <w:jc w:val="center"/>
              <w:rPr>
                <w:rFonts w:cstheme="majorHAnsi"/>
                <w:b/>
                <w:color w:val="808080" w:themeColor="background1" w:themeShade="80"/>
                <w:lang w:val="en-AU"/>
              </w:rPr>
            </w:pPr>
            <w:r w:rsidRPr="005618B5">
              <w:rPr>
                <w:rFonts w:cstheme="majorHAnsi"/>
                <w:b/>
                <w:color w:val="808080" w:themeColor="background1" w:themeShade="80"/>
                <w:lang w:val="en-AU"/>
              </w:rPr>
              <w:t>john.shin@nus.edu.id</w:t>
            </w:r>
          </w:p>
          <w:p w14:paraId="2A2C8CED" w14:textId="77777777" w:rsidR="0068148B" w:rsidRPr="005618B5" w:rsidRDefault="0068148B" w:rsidP="005618B5">
            <w:pPr>
              <w:spacing w:line="276" w:lineRule="auto"/>
              <w:jc w:val="center"/>
              <w:rPr>
                <w:rFonts w:cstheme="majorHAnsi"/>
                <w:b/>
                <w:color w:val="808080" w:themeColor="background1" w:themeShade="80"/>
                <w:lang w:val="en-AU"/>
              </w:rPr>
            </w:pPr>
            <w:r w:rsidRPr="005618B5">
              <w:rPr>
                <w:rFonts w:cstheme="majorHAnsi"/>
                <w:b/>
                <w:color w:val="808080" w:themeColor="background1" w:themeShade="80"/>
                <w:lang w:val="en-AU"/>
              </w:rPr>
              <w:t>+62 403 479 284</w:t>
            </w:r>
          </w:p>
          <w:p w14:paraId="0A272F86" w14:textId="77777777" w:rsidR="0068148B" w:rsidRPr="005618B5" w:rsidRDefault="0068148B" w:rsidP="005618B5">
            <w:pPr>
              <w:spacing w:line="276" w:lineRule="auto"/>
              <w:jc w:val="center"/>
              <w:rPr>
                <w:rFonts w:cstheme="majorHAnsi"/>
                <w:b/>
                <w:color w:val="808080" w:themeColor="background1" w:themeShade="80"/>
                <w:lang w:val="en-AU"/>
              </w:rPr>
            </w:pPr>
            <w:r w:rsidRPr="005618B5">
              <w:rPr>
                <w:rFonts w:cstheme="majorHAnsi"/>
                <w:b/>
                <w:color w:val="808080" w:themeColor="background1" w:themeShade="80"/>
                <w:lang w:val="en-AU"/>
              </w:rPr>
              <w:t xml:space="preserve">25/5 </w:t>
            </w:r>
            <w:proofErr w:type="spellStart"/>
            <w:r w:rsidRPr="005618B5">
              <w:rPr>
                <w:rFonts w:cstheme="majorHAnsi"/>
                <w:b/>
                <w:color w:val="808080" w:themeColor="background1" w:themeShade="80"/>
                <w:lang w:val="en-AU"/>
              </w:rPr>
              <w:t>Madeup</w:t>
            </w:r>
            <w:proofErr w:type="spellEnd"/>
            <w:r w:rsidRPr="005618B5">
              <w:rPr>
                <w:rFonts w:cstheme="majorHAnsi"/>
                <w:b/>
                <w:color w:val="808080" w:themeColor="background1" w:themeShade="80"/>
                <w:lang w:val="en-AU"/>
              </w:rPr>
              <w:t xml:space="preserve"> St, Anson, Indonesia 0207</w:t>
            </w:r>
          </w:p>
          <w:p w14:paraId="1C56EFD7" w14:textId="77777777" w:rsidR="0068148B" w:rsidRPr="005618B5" w:rsidRDefault="0068148B" w:rsidP="005618B5">
            <w:pPr>
              <w:spacing w:line="276" w:lineRule="auto"/>
              <w:rPr>
                <w:rFonts w:cstheme="majorHAnsi"/>
                <w:bCs/>
                <w:lang w:val="en-AU"/>
              </w:rPr>
            </w:pPr>
          </w:p>
          <w:p w14:paraId="4E3BBB82" w14:textId="77777777" w:rsidR="0068148B" w:rsidRPr="005618B5" w:rsidRDefault="0068148B" w:rsidP="005618B5">
            <w:pPr>
              <w:spacing w:line="276" w:lineRule="auto"/>
              <w:rPr>
                <w:rFonts w:cstheme="majorHAnsi"/>
                <w:bCs/>
                <w:lang w:val="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4"/>
            </w:tblGrid>
            <w:tr w:rsidR="0068148B" w:rsidRPr="005618B5" w14:paraId="4F553B58" w14:textId="77777777" w:rsidTr="00541A56">
              <w:tc>
                <w:tcPr>
                  <w:tcW w:w="9180" w:type="dxa"/>
                  <w:shd w:val="clear" w:color="auto" w:fill="F5D790" w:themeFill="text2" w:themeFillTint="99"/>
                </w:tcPr>
                <w:p w14:paraId="6495511A" w14:textId="77777777" w:rsidR="0068148B" w:rsidRPr="005618B5" w:rsidRDefault="0068148B" w:rsidP="005618B5">
                  <w:pPr>
                    <w:spacing w:line="276" w:lineRule="auto"/>
                    <w:jc w:val="center"/>
                    <w:rPr>
                      <w:rFonts w:cstheme="majorHAnsi"/>
                      <w:b/>
                      <w:color w:val="FFFFFF" w:themeColor="background1"/>
                      <w:lang w:val="en-AU"/>
                    </w:rPr>
                  </w:pPr>
                  <w:r w:rsidRPr="005618B5">
                    <w:rPr>
                      <w:rFonts w:cstheme="majorHAnsi"/>
                      <w:b/>
                      <w:color w:val="FFFFFF" w:themeColor="background1"/>
                      <w:lang w:val="en-AU"/>
                    </w:rPr>
                    <w:t>Executive summary</w:t>
                  </w:r>
                </w:p>
              </w:tc>
            </w:tr>
          </w:tbl>
          <w:p w14:paraId="13D28433" w14:textId="77777777" w:rsidR="0068148B" w:rsidRPr="005618B5" w:rsidRDefault="0068148B" w:rsidP="005618B5">
            <w:pPr>
              <w:spacing w:line="276" w:lineRule="auto"/>
              <w:rPr>
                <w:rFonts w:cstheme="majorHAnsi"/>
                <w:lang w:val="en-AU"/>
              </w:rPr>
            </w:pPr>
          </w:p>
          <w:p w14:paraId="0E265B38" w14:textId="77777777" w:rsidR="0068148B" w:rsidRPr="005618B5" w:rsidRDefault="0068148B" w:rsidP="005618B5">
            <w:pPr>
              <w:pStyle w:val="ListParagraph"/>
              <w:numPr>
                <w:ilvl w:val="0"/>
                <w:numId w:val="14"/>
              </w:numPr>
              <w:spacing w:before="0" w:after="0" w:line="276" w:lineRule="auto"/>
              <w:rPr>
                <w:rFonts w:cstheme="majorHAnsi"/>
                <w:b/>
                <w:lang w:val="en-AU"/>
              </w:rPr>
            </w:pPr>
            <w:r w:rsidRPr="005618B5">
              <w:rPr>
                <w:rFonts w:cstheme="majorHAnsi"/>
                <w:lang w:val="en-AU"/>
              </w:rPr>
              <w:t>Completed a Bachelor of Science, specializing in environmental science</w:t>
            </w:r>
          </w:p>
          <w:p w14:paraId="708619C8" w14:textId="77777777" w:rsidR="0068148B" w:rsidRPr="005618B5" w:rsidRDefault="0068148B" w:rsidP="005618B5">
            <w:pPr>
              <w:pStyle w:val="ListParagraph"/>
              <w:numPr>
                <w:ilvl w:val="0"/>
                <w:numId w:val="14"/>
              </w:numPr>
              <w:spacing w:before="0" w:after="0" w:line="276" w:lineRule="auto"/>
              <w:rPr>
                <w:rFonts w:cstheme="majorHAnsi"/>
                <w:b/>
                <w:lang w:val="en-AU"/>
              </w:rPr>
            </w:pPr>
            <w:r w:rsidRPr="005618B5">
              <w:rPr>
                <w:rFonts w:cstheme="majorHAnsi"/>
                <w:lang w:val="en-AU"/>
              </w:rPr>
              <w:t xml:space="preserve">Completed a </w:t>
            </w:r>
            <w:proofErr w:type="gramStart"/>
            <w:r w:rsidRPr="005618B5">
              <w:rPr>
                <w:rFonts w:cstheme="majorHAnsi"/>
                <w:lang w:val="en-AU"/>
              </w:rPr>
              <w:t>Masters in environmental science</w:t>
            </w:r>
            <w:proofErr w:type="gramEnd"/>
            <w:r w:rsidRPr="005618B5">
              <w:rPr>
                <w:rFonts w:cstheme="majorHAnsi"/>
                <w:lang w:val="en-AU"/>
              </w:rPr>
              <w:t xml:space="preserve"> that included a thesis on ecology</w:t>
            </w:r>
          </w:p>
          <w:p w14:paraId="6397EE76" w14:textId="77777777" w:rsidR="0068148B" w:rsidRPr="005618B5" w:rsidRDefault="0068148B" w:rsidP="005618B5">
            <w:pPr>
              <w:pStyle w:val="ListParagraph"/>
              <w:numPr>
                <w:ilvl w:val="0"/>
                <w:numId w:val="14"/>
              </w:numPr>
              <w:spacing w:before="0" w:after="0" w:line="276" w:lineRule="auto"/>
              <w:rPr>
                <w:rFonts w:cstheme="majorHAnsi"/>
                <w:b/>
                <w:lang w:val="en-AU"/>
              </w:rPr>
            </w:pPr>
            <w:r w:rsidRPr="005618B5">
              <w:rPr>
                <w:rFonts w:cstheme="majorHAnsi"/>
                <w:lang w:val="en-AU"/>
              </w:rPr>
              <w:t>Worked in government as a policy advisor on environmental matters</w:t>
            </w:r>
          </w:p>
          <w:p w14:paraId="56A418C8" w14:textId="77777777" w:rsidR="0068148B" w:rsidRPr="005618B5" w:rsidRDefault="0068148B" w:rsidP="005618B5">
            <w:pPr>
              <w:spacing w:line="276" w:lineRule="auto"/>
              <w:rPr>
                <w:rFonts w:cstheme="majorHAnsi"/>
                <w:bCs/>
                <w:lang w:val="en-AU"/>
              </w:rPr>
            </w:pPr>
          </w:p>
          <w:p w14:paraId="70578A6B" w14:textId="77777777" w:rsidR="0068148B" w:rsidRPr="005618B5" w:rsidRDefault="0068148B" w:rsidP="005618B5">
            <w:pPr>
              <w:spacing w:line="276" w:lineRule="auto"/>
              <w:rPr>
                <w:rFonts w:cstheme="majorHAnsi"/>
                <w:bCs/>
                <w:lang w:val="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4"/>
            </w:tblGrid>
            <w:tr w:rsidR="0068148B" w:rsidRPr="005618B5" w14:paraId="0D4AA3C7" w14:textId="77777777" w:rsidTr="00541A56">
              <w:tc>
                <w:tcPr>
                  <w:tcW w:w="9180" w:type="dxa"/>
                  <w:shd w:val="clear" w:color="auto" w:fill="F5D790" w:themeFill="text2" w:themeFillTint="99"/>
                </w:tcPr>
                <w:p w14:paraId="69661BF0" w14:textId="77777777" w:rsidR="0068148B" w:rsidRPr="005618B5" w:rsidRDefault="0068148B" w:rsidP="005618B5">
                  <w:pPr>
                    <w:spacing w:line="276" w:lineRule="auto"/>
                    <w:jc w:val="center"/>
                    <w:rPr>
                      <w:rFonts w:cstheme="majorHAnsi"/>
                      <w:b/>
                      <w:color w:val="FFFFFF" w:themeColor="background1"/>
                      <w:lang w:val="en-AU"/>
                    </w:rPr>
                  </w:pPr>
                  <w:r w:rsidRPr="005618B5">
                    <w:rPr>
                      <w:rFonts w:cstheme="majorHAnsi"/>
                      <w:b/>
                      <w:color w:val="FFFFFF" w:themeColor="background1"/>
                      <w:lang w:val="en-AU"/>
                    </w:rPr>
                    <w:t>Education</w:t>
                  </w:r>
                </w:p>
              </w:tc>
            </w:tr>
          </w:tbl>
          <w:p w14:paraId="0379B7C1" w14:textId="77777777" w:rsidR="0068148B" w:rsidRPr="005618B5" w:rsidRDefault="0068148B" w:rsidP="005618B5">
            <w:pPr>
              <w:spacing w:line="276" w:lineRule="auto"/>
              <w:rPr>
                <w:rFonts w:cstheme="majorHAnsi"/>
                <w:lang w:val="en-AU"/>
              </w:rPr>
            </w:pPr>
          </w:p>
          <w:tbl>
            <w:tblPr>
              <w:tblStyle w:val="TableGrid"/>
              <w:tblW w:w="0" w:type="auto"/>
              <w:tblLook w:val="04A0" w:firstRow="1" w:lastRow="0" w:firstColumn="1" w:lastColumn="0" w:noHBand="0" w:noVBand="1"/>
            </w:tblPr>
            <w:tblGrid>
              <w:gridCol w:w="817"/>
              <w:gridCol w:w="3220"/>
              <w:gridCol w:w="4757"/>
            </w:tblGrid>
            <w:tr w:rsidR="0068148B" w:rsidRPr="005618B5" w14:paraId="28B8108D" w14:textId="77777777" w:rsidTr="00541A56">
              <w:tc>
                <w:tcPr>
                  <w:tcW w:w="817" w:type="dxa"/>
                  <w:tcBorders>
                    <w:top w:val="nil"/>
                    <w:left w:val="nil"/>
                    <w:bottom w:val="nil"/>
                    <w:right w:val="nil"/>
                  </w:tcBorders>
                </w:tcPr>
                <w:p w14:paraId="6F8B0BE7" w14:textId="77777777" w:rsidR="0068148B" w:rsidRPr="005618B5" w:rsidRDefault="0068148B" w:rsidP="005618B5">
                  <w:pPr>
                    <w:spacing w:afterLines="200" w:after="480" w:line="276" w:lineRule="auto"/>
                    <w:rPr>
                      <w:rFonts w:cstheme="majorHAnsi"/>
                      <w:lang w:val="en-AU"/>
                    </w:rPr>
                  </w:pPr>
                  <w:r w:rsidRPr="005618B5">
                    <w:rPr>
                      <w:rFonts w:cstheme="majorHAnsi"/>
                      <w:noProof/>
                      <w:lang w:val="en-AU"/>
                    </w:rPr>
                    <w:drawing>
                      <wp:inline distT="0" distB="0" distL="0" distR="0" wp14:anchorId="3ADD768A" wp14:editId="5D1951E4">
                        <wp:extent cx="381000" cy="381000"/>
                        <wp:effectExtent l="0" t="0" r="0" b="0"/>
                        <wp:docPr id="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
                                <pic:cNvPicPr>
                                  <a:picLocks noChangeAspect="1"/>
                                </pic:cNvPicPr>
                              </pic:nvPicPr>
                              <pic:blipFill>
                                <a:blip r:embed="rId8">
                                  <a:grayscl/>
                                </a:blip>
                                <a:stretch>
                                  <a:fillRect/>
                                </a:stretch>
                              </pic:blipFill>
                              <pic:spPr>
                                <a:xfrm>
                                  <a:off x="0" y="0"/>
                                  <a:ext cx="381000" cy="381000"/>
                                </a:xfrm>
                                <a:prstGeom prst="rect">
                                  <a:avLst/>
                                </a:prstGeom>
                              </pic:spPr>
                            </pic:pic>
                          </a:graphicData>
                        </a:graphic>
                      </wp:inline>
                    </w:drawing>
                  </w:r>
                </w:p>
              </w:tc>
              <w:tc>
                <w:tcPr>
                  <w:tcW w:w="3220" w:type="dxa"/>
                  <w:tcBorders>
                    <w:top w:val="nil"/>
                    <w:left w:val="nil"/>
                    <w:bottom w:val="nil"/>
                    <w:right w:val="nil"/>
                  </w:tcBorders>
                </w:tcPr>
                <w:p w14:paraId="44547DE0" w14:textId="77777777" w:rsidR="0068148B" w:rsidRPr="005618B5" w:rsidRDefault="0068148B" w:rsidP="005618B5">
                  <w:pPr>
                    <w:spacing w:afterLines="200" w:after="480" w:line="276" w:lineRule="auto"/>
                    <w:rPr>
                      <w:rFonts w:cstheme="majorHAnsi"/>
                      <w:lang w:val="en-AU"/>
                    </w:rPr>
                  </w:pPr>
                  <w:r w:rsidRPr="005618B5">
                    <w:rPr>
                      <w:rFonts w:cstheme="majorHAnsi"/>
                      <w:lang w:val="en-AU"/>
                    </w:rPr>
                    <w:t xml:space="preserve">2012.  </w:t>
                  </w:r>
                  <w:proofErr w:type="gramStart"/>
                  <w:r w:rsidRPr="005618B5">
                    <w:rPr>
                      <w:rFonts w:cstheme="majorHAnsi"/>
                      <w:b/>
                      <w:lang w:val="en-AU"/>
                    </w:rPr>
                    <w:t>Masters in Environmental Science</w:t>
                  </w:r>
                  <w:proofErr w:type="gramEnd"/>
                  <w:r w:rsidRPr="005618B5">
                    <w:rPr>
                      <w:rFonts w:cstheme="majorHAnsi"/>
                      <w:b/>
                      <w:lang w:val="en-AU"/>
                    </w:rPr>
                    <w:t>.</w:t>
                  </w:r>
                  <w:r w:rsidRPr="005618B5">
                    <w:rPr>
                      <w:rFonts w:cstheme="majorHAnsi"/>
                      <w:lang w:val="en-AU"/>
                    </w:rPr>
                    <w:t xml:space="preserve">  Samudra University</w:t>
                  </w:r>
                </w:p>
              </w:tc>
              <w:tc>
                <w:tcPr>
                  <w:tcW w:w="4757" w:type="dxa"/>
                  <w:tcBorders>
                    <w:top w:val="nil"/>
                    <w:left w:val="nil"/>
                    <w:bottom w:val="nil"/>
                    <w:right w:val="nil"/>
                  </w:tcBorders>
                </w:tcPr>
                <w:p w14:paraId="786DD602" w14:textId="77777777" w:rsidR="0068148B" w:rsidRPr="005618B5" w:rsidRDefault="0068148B" w:rsidP="005618B5">
                  <w:pPr>
                    <w:spacing w:afterLines="200" w:after="480" w:line="276" w:lineRule="auto"/>
                    <w:rPr>
                      <w:rFonts w:cstheme="majorHAnsi"/>
                      <w:lang w:val="en-AU"/>
                    </w:rPr>
                  </w:pPr>
                  <w:r w:rsidRPr="005618B5">
                    <w:rPr>
                      <w:rFonts w:cstheme="majorHAnsi"/>
                      <w:lang w:val="en-AU"/>
                    </w:rPr>
                    <w:t xml:space="preserve">Completed a thesis entitled “Ecological effects of the </w:t>
                  </w:r>
                  <w:proofErr w:type="spellStart"/>
                  <w:r w:rsidRPr="005618B5">
                    <w:rPr>
                      <w:rFonts w:cstheme="majorHAnsi"/>
                      <w:lang w:val="en-AU"/>
                    </w:rPr>
                    <w:t>Gadja</w:t>
                  </w:r>
                  <w:proofErr w:type="spellEnd"/>
                  <w:r w:rsidRPr="005618B5">
                    <w:rPr>
                      <w:rFonts w:cstheme="majorHAnsi"/>
                      <w:lang w:val="en-AU"/>
                    </w:rPr>
                    <w:t xml:space="preserve"> weeds”.</w:t>
                  </w:r>
                </w:p>
              </w:tc>
            </w:tr>
            <w:tr w:rsidR="0068148B" w:rsidRPr="005618B5" w14:paraId="0772B616" w14:textId="77777777" w:rsidTr="00541A56">
              <w:tc>
                <w:tcPr>
                  <w:tcW w:w="817" w:type="dxa"/>
                  <w:tcBorders>
                    <w:top w:val="nil"/>
                    <w:left w:val="nil"/>
                    <w:bottom w:val="nil"/>
                    <w:right w:val="nil"/>
                  </w:tcBorders>
                </w:tcPr>
                <w:p w14:paraId="385FB496" w14:textId="77777777" w:rsidR="0068148B" w:rsidRPr="005618B5" w:rsidRDefault="0068148B" w:rsidP="005618B5">
                  <w:pPr>
                    <w:spacing w:afterLines="200" w:after="480" w:line="276" w:lineRule="auto"/>
                    <w:rPr>
                      <w:rFonts w:cstheme="majorHAnsi"/>
                      <w:lang w:val="en-AU"/>
                    </w:rPr>
                  </w:pPr>
                  <w:r w:rsidRPr="005618B5">
                    <w:rPr>
                      <w:rFonts w:cstheme="majorHAnsi"/>
                      <w:noProof/>
                      <w:lang w:val="en-AU"/>
                    </w:rPr>
                    <w:drawing>
                      <wp:inline distT="0" distB="0" distL="0" distR="0" wp14:anchorId="2F6775CA" wp14:editId="2F1E97AE">
                        <wp:extent cx="381000" cy="381000"/>
                        <wp:effectExtent l="0" t="0" r="0" b="0"/>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
                                <pic:cNvPicPr>
                                  <a:picLocks noChangeAspect="1"/>
                                </pic:cNvPicPr>
                              </pic:nvPicPr>
                              <pic:blipFill>
                                <a:blip r:embed="rId8">
                                  <a:grayscl/>
                                </a:blip>
                                <a:stretch>
                                  <a:fillRect/>
                                </a:stretch>
                              </pic:blipFill>
                              <pic:spPr>
                                <a:xfrm>
                                  <a:off x="0" y="0"/>
                                  <a:ext cx="381000" cy="381000"/>
                                </a:xfrm>
                                <a:prstGeom prst="rect">
                                  <a:avLst/>
                                </a:prstGeom>
                              </pic:spPr>
                            </pic:pic>
                          </a:graphicData>
                        </a:graphic>
                      </wp:inline>
                    </w:drawing>
                  </w:r>
                </w:p>
              </w:tc>
              <w:tc>
                <w:tcPr>
                  <w:tcW w:w="3220" w:type="dxa"/>
                  <w:tcBorders>
                    <w:top w:val="nil"/>
                    <w:left w:val="nil"/>
                    <w:bottom w:val="nil"/>
                    <w:right w:val="nil"/>
                  </w:tcBorders>
                </w:tcPr>
                <w:p w14:paraId="4A9F9D48" w14:textId="77777777" w:rsidR="0068148B" w:rsidRPr="005618B5" w:rsidRDefault="0068148B" w:rsidP="005618B5">
                  <w:pPr>
                    <w:spacing w:afterLines="200" w:after="480" w:line="276" w:lineRule="auto"/>
                    <w:rPr>
                      <w:rFonts w:cstheme="majorHAnsi"/>
                      <w:lang w:val="en-AU"/>
                    </w:rPr>
                  </w:pPr>
                  <w:r w:rsidRPr="005618B5">
                    <w:rPr>
                      <w:rFonts w:cstheme="majorHAnsi"/>
                      <w:lang w:val="en-AU"/>
                    </w:rPr>
                    <w:t xml:space="preserve">2009-2011.  </w:t>
                  </w:r>
                  <w:r w:rsidRPr="005618B5">
                    <w:rPr>
                      <w:rFonts w:cstheme="majorHAnsi"/>
                      <w:b/>
                      <w:lang w:val="en-AU"/>
                    </w:rPr>
                    <w:t>Bachelor of Science</w:t>
                  </w:r>
                  <w:r w:rsidRPr="005618B5">
                    <w:rPr>
                      <w:rFonts w:cstheme="majorHAnsi"/>
                      <w:lang w:val="en-AU"/>
                    </w:rPr>
                    <w:t xml:space="preserve"> Samudra University</w:t>
                  </w:r>
                </w:p>
              </w:tc>
              <w:tc>
                <w:tcPr>
                  <w:tcW w:w="4757" w:type="dxa"/>
                  <w:tcBorders>
                    <w:top w:val="nil"/>
                    <w:left w:val="nil"/>
                    <w:bottom w:val="nil"/>
                    <w:right w:val="nil"/>
                  </w:tcBorders>
                </w:tcPr>
                <w:p w14:paraId="6861B53C" w14:textId="77777777" w:rsidR="0068148B" w:rsidRPr="005618B5" w:rsidRDefault="0068148B" w:rsidP="005618B5">
                  <w:pPr>
                    <w:spacing w:afterLines="200" w:after="480" w:line="276" w:lineRule="auto"/>
                    <w:rPr>
                      <w:rFonts w:cstheme="majorHAnsi"/>
                      <w:lang w:val="en-AU"/>
                    </w:rPr>
                  </w:pPr>
                  <w:r w:rsidRPr="005618B5">
                    <w:rPr>
                      <w:rFonts w:cstheme="majorHAnsi"/>
                      <w:lang w:val="en-AU"/>
                    </w:rPr>
                    <w:t xml:space="preserve">Completed units in environmental science, chemistry, and physics.  </w:t>
                  </w:r>
                </w:p>
              </w:tc>
            </w:tr>
          </w:tbl>
          <w:p w14:paraId="56C02410" w14:textId="77777777" w:rsidR="0068148B" w:rsidRPr="005618B5" w:rsidRDefault="0068148B" w:rsidP="005618B5">
            <w:pPr>
              <w:spacing w:line="276" w:lineRule="auto"/>
              <w:rPr>
                <w:rFonts w:cstheme="majorHAnsi"/>
                <w:lang w:val="en-AU"/>
              </w:rPr>
            </w:pPr>
          </w:p>
          <w:p w14:paraId="24344AE3" w14:textId="77777777" w:rsidR="0068148B" w:rsidRPr="005618B5" w:rsidRDefault="0068148B" w:rsidP="005618B5">
            <w:pPr>
              <w:spacing w:line="276" w:lineRule="auto"/>
              <w:rPr>
                <w:rFonts w:cstheme="majorHAnsi"/>
                <w:lang w:val="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4"/>
            </w:tblGrid>
            <w:tr w:rsidR="0068148B" w:rsidRPr="005618B5" w14:paraId="2B1720CA" w14:textId="77777777" w:rsidTr="00541A56">
              <w:tc>
                <w:tcPr>
                  <w:tcW w:w="8794" w:type="dxa"/>
                  <w:shd w:val="clear" w:color="auto" w:fill="F5D790" w:themeFill="text2" w:themeFillTint="99"/>
                </w:tcPr>
                <w:p w14:paraId="0529AE7A" w14:textId="77777777" w:rsidR="0068148B" w:rsidRPr="005618B5" w:rsidRDefault="0068148B" w:rsidP="005618B5">
                  <w:pPr>
                    <w:spacing w:line="276" w:lineRule="auto"/>
                    <w:jc w:val="center"/>
                    <w:rPr>
                      <w:rFonts w:cstheme="majorHAnsi"/>
                      <w:b/>
                      <w:color w:val="FFFFFF" w:themeColor="background1"/>
                      <w:lang w:val="en-AU"/>
                    </w:rPr>
                  </w:pPr>
                  <w:r w:rsidRPr="005618B5">
                    <w:rPr>
                      <w:rFonts w:cstheme="majorHAnsi"/>
                      <w:b/>
                      <w:color w:val="FFFFFF" w:themeColor="background1"/>
                      <w:lang w:val="en-AU"/>
                    </w:rPr>
                    <w:t>Employment history</w:t>
                  </w:r>
                </w:p>
              </w:tc>
            </w:tr>
          </w:tbl>
          <w:p w14:paraId="3151AE24" w14:textId="77777777" w:rsidR="0068148B" w:rsidRPr="005618B5" w:rsidRDefault="0068148B" w:rsidP="005618B5">
            <w:pPr>
              <w:spacing w:line="276" w:lineRule="auto"/>
              <w:rPr>
                <w:rFonts w:cstheme="majorHAnsi"/>
                <w:lang w:val="en-AU"/>
              </w:rPr>
            </w:pPr>
          </w:p>
          <w:p w14:paraId="25925CDE" w14:textId="77777777" w:rsidR="0068148B" w:rsidRPr="005618B5" w:rsidRDefault="0068148B" w:rsidP="005618B5">
            <w:pPr>
              <w:spacing w:line="276" w:lineRule="auto"/>
              <w:rPr>
                <w:rFonts w:cstheme="majorHAnsi"/>
                <w:lang w:val="en-AU"/>
              </w:rPr>
            </w:pPr>
          </w:p>
          <w:tbl>
            <w:tblPr>
              <w:tblStyle w:val="TableGrid"/>
              <w:tblW w:w="0" w:type="auto"/>
              <w:tblLook w:val="04A0" w:firstRow="1" w:lastRow="0" w:firstColumn="1" w:lastColumn="0" w:noHBand="0" w:noVBand="1"/>
            </w:tblPr>
            <w:tblGrid>
              <w:gridCol w:w="817"/>
              <w:gridCol w:w="2695"/>
              <w:gridCol w:w="5282"/>
            </w:tblGrid>
            <w:tr w:rsidR="0068148B" w:rsidRPr="005618B5" w14:paraId="595171CD" w14:textId="77777777" w:rsidTr="00541A56">
              <w:trPr>
                <w:trHeight w:val="2898"/>
              </w:trPr>
              <w:tc>
                <w:tcPr>
                  <w:tcW w:w="817" w:type="dxa"/>
                  <w:tcBorders>
                    <w:top w:val="nil"/>
                    <w:left w:val="nil"/>
                    <w:bottom w:val="nil"/>
                    <w:right w:val="nil"/>
                  </w:tcBorders>
                </w:tcPr>
                <w:p w14:paraId="7B01768E" w14:textId="77777777" w:rsidR="0068148B" w:rsidRPr="005618B5" w:rsidRDefault="0068148B" w:rsidP="005618B5">
                  <w:pPr>
                    <w:spacing w:afterLines="200" w:after="480" w:line="276" w:lineRule="auto"/>
                    <w:rPr>
                      <w:rFonts w:cstheme="majorHAnsi"/>
                      <w:lang w:val="en-AU"/>
                    </w:rPr>
                  </w:pPr>
                  <w:r w:rsidRPr="005618B5">
                    <w:rPr>
                      <w:rFonts w:cstheme="majorHAnsi"/>
                      <w:noProof/>
                      <w:lang w:val="en-AU"/>
                    </w:rPr>
                    <w:drawing>
                      <wp:inline distT="0" distB="0" distL="0" distR="0" wp14:anchorId="43ADCB1F" wp14:editId="7D564717">
                        <wp:extent cx="381000" cy="381000"/>
                        <wp:effectExtent l="0" t="0" r="0" b="0"/>
                        <wp:docPr id="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
                                <pic:cNvPicPr>
                                  <a:picLocks noChangeAspect="1"/>
                                </pic:cNvPicPr>
                              </pic:nvPicPr>
                              <pic:blipFill>
                                <a:blip r:embed="rId8">
                                  <a:grayscl/>
                                </a:blip>
                                <a:stretch>
                                  <a:fillRect/>
                                </a:stretch>
                              </pic:blipFill>
                              <pic:spPr>
                                <a:xfrm>
                                  <a:off x="0" y="0"/>
                                  <a:ext cx="381000" cy="381000"/>
                                </a:xfrm>
                                <a:prstGeom prst="rect">
                                  <a:avLst/>
                                </a:prstGeom>
                              </pic:spPr>
                            </pic:pic>
                          </a:graphicData>
                        </a:graphic>
                      </wp:inline>
                    </w:drawing>
                  </w:r>
                </w:p>
              </w:tc>
              <w:tc>
                <w:tcPr>
                  <w:tcW w:w="2695" w:type="dxa"/>
                  <w:tcBorders>
                    <w:top w:val="nil"/>
                    <w:left w:val="nil"/>
                    <w:bottom w:val="nil"/>
                    <w:right w:val="nil"/>
                  </w:tcBorders>
                </w:tcPr>
                <w:p w14:paraId="022E117D" w14:textId="77777777" w:rsidR="0068148B" w:rsidRPr="005618B5" w:rsidRDefault="0068148B" w:rsidP="005618B5">
                  <w:pPr>
                    <w:spacing w:afterLines="200" w:after="480" w:line="276" w:lineRule="auto"/>
                    <w:rPr>
                      <w:rFonts w:cstheme="majorHAnsi"/>
                      <w:lang w:val="en-AU"/>
                    </w:rPr>
                  </w:pPr>
                  <w:r w:rsidRPr="005618B5">
                    <w:rPr>
                      <w:rFonts w:cstheme="majorHAnsi"/>
                      <w:lang w:val="en-AU"/>
                    </w:rPr>
                    <w:t xml:space="preserve">2018 -                                    </w:t>
                  </w:r>
                  <w:r w:rsidRPr="005618B5">
                    <w:rPr>
                      <w:rFonts w:cstheme="majorHAnsi"/>
                      <w:b/>
                      <w:lang w:val="en-AU"/>
                    </w:rPr>
                    <w:t xml:space="preserve">Policy Advisor   </w:t>
                  </w:r>
                  <w:r w:rsidRPr="005618B5">
                    <w:rPr>
                      <w:rFonts w:cstheme="majorHAnsi"/>
                      <w:lang w:val="en-AU"/>
                    </w:rPr>
                    <w:br/>
                  </w:r>
                  <w:proofErr w:type="spellStart"/>
                  <w:r w:rsidRPr="005618B5">
                    <w:rPr>
                      <w:rFonts w:cstheme="majorHAnsi"/>
                      <w:lang w:val="en-AU"/>
                    </w:rPr>
                    <w:t>Langsa</w:t>
                  </w:r>
                  <w:proofErr w:type="spellEnd"/>
                  <w:r w:rsidRPr="005618B5">
                    <w:rPr>
                      <w:rFonts w:cstheme="majorHAnsi"/>
                      <w:lang w:val="en-AU"/>
                    </w:rPr>
                    <w:t xml:space="preserve"> Government</w:t>
                  </w:r>
                  <w:r w:rsidRPr="005618B5">
                    <w:rPr>
                      <w:rFonts w:cstheme="majorHAnsi"/>
                      <w:b/>
                      <w:lang w:val="en-AU"/>
                    </w:rPr>
                    <w:t xml:space="preserve">                          </w:t>
                  </w:r>
                </w:p>
              </w:tc>
              <w:tc>
                <w:tcPr>
                  <w:tcW w:w="5282" w:type="dxa"/>
                  <w:tcBorders>
                    <w:top w:val="nil"/>
                    <w:left w:val="nil"/>
                    <w:bottom w:val="nil"/>
                    <w:right w:val="nil"/>
                  </w:tcBorders>
                </w:tcPr>
                <w:p w14:paraId="3C618B1A" w14:textId="77777777" w:rsidR="0068148B" w:rsidRPr="005618B5" w:rsidRDefault="0068148B" w:rsidP="005618B5">
                  <w:pPr>
                    <w:pStyle w:val="ListParagraph"/>
                    <w:numPr>
                      <w:ilvl w:val="0"/>
                      <w:numId w:val="13"/>
                    </w:numPr>
                    <w:spacing w:before="0" w:after="0" w:line="276" w:lineRule="auto"/>
                    <w:ind w:left="357" w:hanging="357"/>
                    <w:rPr>
                      <w:rFonts w:cstheme="majorHAnsi"/>
                      <w:lang w:val="en-AU"/>
                    </w:rPr>
                  </w:pPr>
                  <w:r w:rsidRPr="005618B5">
                    <w:rPr>
                      <w:rFonts w:cstheme="majorHAnsi"/>
                      <w:lang w:val="en-AU"/>
                    </w:rPr>
                    <w:t>Conducted research on environmental concerns</w:t>
                  </w:r>
                </w:p>
                <w:p w14:paraId="0522421D" w14:textId="77777777" w:rsidR="0068148B" w:rsidRPr="005618B5" w:rsidRDefault="0068148B" w:rsidP="005618B5">
                  <w:pPr>
                    <w:pStyle w:val="ListParagraph"/>
                    <w:numPr>
                      <w:ilvl w:val="0"/>
                      <w:numId w:val="13"/>
                    </w:numPr>
                    <w:spacing w:before="0" w:after="0" w:line="276" w:lineRule="auto"/>
                    <w:ind w:left="357" w:hanging="357"/>
                    <w:rPr>
                      <w:rFonts w:cstheme="majorHAnsi"/>
                      <w:lang w:val="en-AU"/>
                    </w:rPr>
                  </w:pPr>
                  <w:r w:rsidRPr="005618B5">
                    <w:rPr>
                      <w:rFonts w:cstheme="majorHAnsi"/>
                      <w:lang w:val="en-AU"/>
                    </w:rPr>
                    <w:t>Liaised with public associations</w:t>
                  </w:r>
                </w:p>
                <w:p w14:paraId="0E4EF89A" w14:textId="77777777" w:rsidR="0068148B" w:rsidRPr="005618B5" w:rsidRDefault="0068148B" w:rsidP="005618B5">
                  <w:pPr>
                    <w:pStyle w:val="ListParagraph"/>
                    <w:numPr>
                      <w:ilvl w:val="0"/>
                      <w:numId w:val="13"/>
                    </w:numPr>
                    <w:spacing w:before="0" w:after="0" w:line="276" w:lineRule="auto"/>
                    <w:ind w:left="357" w:hanging="357"/>
                    <w:rPr>
                      <w:rFonts w:cstheme="majorHAnsi"/>
                      <w:lang w:val="en-AU"/>
                    </w:rPr>
                  </w:pPr>
                  <w:r w:rsidRPr="005618B5">
                    <w:rPr>
                      <w:rFonts w:cstheme="majorHAnsi"/>
                      <w:lang w:val="en-AU"/>
                    </w:rPr>
                    <w:t>Reported and communicated research to various committees</w:t>
                  </w:r>
                </w:p>
                <w:p w14:paraId="06A3E9EA" w14:textId="77777777" w:rsidR="0068148B" w:rsidRPr="005618B5" w:rsidRDefault="0068148B" w:rsidP="005618B5">
                  <w:pPr>
                    <w:pStyle w:val="ListParagraph"/>
                    <w:numPr>
                      <w:ilvl w:val="0"/>
                      <w:numId w:val="13"/>
                    </w:numPr>
                    <w:spacing w:before="0" w:after="0" w:line="276" w:lineRule="auto"/>
                    <w:ind w:left="357" w:hanging="357"/>
                    <w:rPr>
                      <w:rFonts w:cstheme="majorHAnsi"/>
                      <w:lang w:val="en-AU"/>
                    </w:rPr>
                  </w:pPr>
                  <w:r w:rsidRPr="005618B5">
                    <w:rPr>
                      <w:rFonts w:cstheme="majorHAnsi"/>
                      <w:lang w:val="en-AU"/>
                    </w:rPr>
                    <w:t>Received a commendation for best employee in the environmental science team</w:t>
                  </w:r>
                </w:p>
              </w:tc>
            </w:tr>
            <w:tr w:rsidR="0068148B" w:rsidRPr="005618B5" w14:paraId="69D0C66B" w14:textId="77777777" w:rsidTr="00541A56">
              <w:trPr>
                <w:trHeight w:val="2898"/>
              </w:trPr>
              <w:tc>
                <w:tcPr>
                  <w:tcW w:w="817" w:type="dxa"/>
                  <w:tcBorders>
                    <w:top w:val="nil"/>
                    <w:left w:val="nil"/>
                    <w:bottom w:val="nil"/>
                    <w:right w:val="nil"/>
                  </w:tcBorders>
                </w:tcPr>
                <w:p w14:paraId="24879D5E" w14:textId="77777777" w:rsidR="0068148B" w:rsidRPr="005618B5" w:rsidRDefault="0068148B" w:rsidP="005618B5">
                  <w:pPr>
                    <w:spacing w:afterLines="200" w:after="480" w:line="276" w:lineRule="auto"/>
                    <w:rPr>
                      <w:rFonts w:cstheme="majorHAnsi"/>
                      <w:noProof/>
                      <w:lang w:val="en-AU"/>
                    </w:rPr>
                  </w:pPr>
                  <w:r w:rsidRPr="005618B5">
                    <w:rPr>
                      <w:rFonts w:cstheme="majorHAnsi"/>
                      <w:noProof/>
                      <w:lang w:val="en-AU"/>
                    </w:rPr>
                    <w:drawing>
                      <wp:inline distT="0" distB="0" distL="0" distR="0" wp14:anchorId="71F22D98" wp14:editId="72CC2451">
                        <wp:extent cx="381000" cy="381000"/>
                        <wp:effectExtent l="0" t="0" r="0" b="0"/>
                        <wp:docPr id="1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
                                <pic:cNvPicPr>
                                  <a:picLocks noChangeAspect="1"/>
                                </pic:cNvPicPr>
                              </pic:nvPicPr>
                              <pic:blipFill>
                                <a:blip r:embed="rId8">
                                  <a:grayscl/>
                                </a:blip>
                                <a:stretch>
                                  <a:fillRect/>
                                </a:stretch>
                              </pic:blipFill>
                              <pic:spPr>
                                <a:xfrm>
                                  <a:off x="0" y="0"/>
                                  <a:ext cx="381000" cy="381000"/>
                                </a:xfrm>
                                <a:prstGeom prst="rect">
                                  <a:avLst/>
                                </a:prstGeom>
                              </pic:spPr>
                            </pic:pic>
                          </a:graphicData>
                        </a:graphic>
                      </wp:inline>
                    </w:drawing>
                  </w:r>
                </w:p>
              </w:tc>
              <w:tc>
                <w:tcPr>
                  <w:tcW w:w="2695" w:type="dxa"/>
                  <w:tcBorders>
                    <w:top w:val="nil"/>
                    <w:left w:val="nil"/>
                    <w:bottom w:val="nil"/>
                    <w:right w:val="nil"/>
                  </w:tcBorders>
                </w:tcPr>
                <w:p w14:paraId="01ACD51A" w14:textId="77777777" w:rsidR="0068148B" w:rsidRPr="005618B5" w:rsidRDefault="0068148B" w:rsidP="005618B5">
                  <w:pPr>
                    <w:spacing w:afterLines="200" w:after="480" w:line="276" w:lineRule="auto"/>
                    <w:rPr>
                      <w:rFonts w:cstheme="majorHAnsi"/>
                      <w:lang w:val="en-AU"/>
                    </w:rPr>
                  </w:pPr>
                  <w:r w:rsidRPr="005618B5">
                    <w:rPr>
                      <w:rFonts w:cstheme="majorHAnsi"/>
                      <w:lang w:val="en-AU"/>
                    </w:rPr>
                    <w:t xml:space="preserve">2012 - 2017                                   </w:t>
                  </w:r>
                  <w:r w:rsidRPr="005618B5">
                    <w:rPr>
                      <w:rFonts w:cstheme="majorHAnsi"/>
                      <w:b/>
                      <w:lang w:val="en-AU"/>
                    </w:rPr>
                    <w:t xml:space="preserve">Policy Assistant   </w:t>
                  </w:r>
                  <w:r w:rsidRPr="005618B5">
                    <w:rPr>
                      <w:rFonts w:cstheme="majorHAnsi"/>
                      <w:lang w:val="en-AU"/>
                    </w:rPr>
                    <w:br/>
                  </w:r>
                  <w:proofErr w:type="spellStart"/>
                  <w:r w:rsidRPr="005618B5">
                    <w:rPr>
                      <w:rFonts w:cstheme="majorHAnsi"/>
                      <w:lang w:val="en-AU"/>
                    </w:rPr>
                    <w:t>Langsa</w:t>
                  </w:r>
                  <w:proofErr w:type="spellEnd"/>
                  <w:r w:rsidRPr="005618B5">
                    <w:rPr>
                      <w:rFonts w:cstheme="majorHAnsi"/>
                      <w:lang w:val="en-AU"/>
                    </w:rPr>
                    <w:t xml:space="preserve"> Government</w:t>
                  </w:r>
                  <w:r w:rsidRPr="005618B5">
                    <w:rPr>
                      <w:rFonts w:cstheme="majorHAnsi"/>
                      <w:b/>
                      <w:lang w:val="en-AU"/>
                    </w:rPr>
                    <w:t xml:space="preserve">                          </w:t>
                  </w:r>
                </w:p>
              </w:tc>
              <w:tc>
                <w:tcPr>
                  <w:tcW w:w="5282" w:type="dxa"/>
                  <w:tcBorders>
                    <w:top w:val="nil"/>
                    <w:left w:val="nil"/>
                    <w:bottom w:val="nil"/>
                    <w:right w:val="nil"/>
                  </w:tcBorders>
                </w:tcPr>
                <w:p w14:paraId="5E77F187" w14:textId="77777777" w:rsidR="0068148B" w:rsidRPr="005618B5" w:rsidRDefault="0068148B" w:rsidP="005618B5">
                  <w:pPr>
                    <w:pStyle w:val="ListParagraph"/>
                    <w:numPr>
                      <w:ilvl w:val="0"/>
                      <w:numId w:val="13"/>
                    </w:numPr>
                    <w:spacing w:before="0" w:after="0" w:line="276" w:lineRule="auto"/>
                    <w:ind w:left="357" w:hanging="357"/>
                    <w:rPr>
                      <w:rFonts w:cstheme="majorHAnsi"/>
                      <w:lang w:val="en-AU"/>
                    </w:rPr>
                  </w:pPr>
                  <w:r w:rsidRPr="005618B5">
                    <w:rPr>
                      <w:rFonts w:cstheme="majorHAnsi"/>
                      <w:lang w:val="en-AU"/>
                    </w:rPr>
                    <w:t>Collected and entered data on environmental measures</w:t>
                  </w:r>
                </w:p>
                <w:p w14:paraId="3A79B2E5" w14:textId="77777777" w:rsidR="0068148B" w:rsidRPr="005618B5" w:rsidRDefault="0068148B" w:rsidP="005618B5">
                  <w:pPr>
                    <w:pStyle w:val="ListParagraph"/>
                    <w:numPr>
                      <w:ilvl w:val="0"/>
                      <w:numId w:val="13"/>
                    </w:numPr>
                    <w:spacing w:before="0" w:after="0" w:line="276" w:lineRule="auto"/>
                    <w:ind w:left="357" w:hanging="357"/>
                    <w:rPr>
                      <w:rFonts w:cstheme="majorHAnsi"/>
                      <w:lang w:val="en-AU"/>
                    </w:rPr>
                  </w:pPr>
                  <w:r w:rsidRPr="005618B5">
                    <w:rPr>
                      <w:rFonts w:cstheme="majorHAnsi"/>
                      <w:lang w:val="en-AU"/>
                    </w:rPr>
                    <w:t>Conducted and prepared literature reviews on the latest advances in environmental practices</w:t>
                  </w:r>
                </w:p>
              </w:tc>
            </w:tr>
          </w:tbl>
          <w:p w14:paraId="0958DECD" w14:textId="77777777" w:rsidR="0068148B" w:rsidRPr="005618B5" w:rsidRDefault="0068148B" w:rsidP="005618B5">
            <w:pPr>
              <w:spacing w:line="276" w:lineRule="auto"/>
              <w:rPr>
                <w:rFonts w:cstheme="majorHAnsi"/>
                <w:lang w:val="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4"/>
            </w:tblGrid>
            <w:tr w:rsidR="0068148B" w:rsidRPr="005618B5" w14:paraId="00268D39" w14:textId="77777777" w:rsidTr="00541A56">
              <w:tc>
                <w:tcPr>
                  <w:tcW w:w="9180" w:type="dxa"/>
                  <w:shd w:val="clear" w:color="auto" w:fill="F5D790" w:themeFill="text2" w:themeFillTint="99"/>
                </w:tcPr>
                <w:p w14:paraId="31680F7A" w14:textId="77777777" w:rsidR="0068148B" w:rsidRPr="005618B5" w:rsidRDefault="0068148B" w:rsidP="005618B5">
                  <w:pPr>
                    <w:spacing w:line="276" w:lineRule="auto"/>
                    <w:jc w:val="center"/>
                    <w:rPr>
                      <w:rFonts w:cstheme="majorHAnsi"/>
                      <w:b/>
                      <w:color w:val="FFFFFF" w:themeColor="background1"/>
                      <w:lang w:val="en-AU"/>
                    </w:rPr>
                  </w:pPr>
                  <w:r w:rsidRPr="005618B5">
                    <w:rPr>
                      <w:rFonts w:cstheme="majorHAnsi"/>
                      <w:b/>
                      <w:color w:val="FFFFFF" w:themeColor="background1"/>
                      <w:lang w:val="en-AU"/>
                    </w:rPr>
                    <w:t>Voluntary roles</w:t>
                  </w:r>
                </w:p>
              </w:tc>
            </w:tr>
          </w:tbl>
          <w:p w14:paraId="62046546" w14:textId="77777777" w:rsidR="0068148B" w:rsidRPr="005618B5" w:rsidRDefault="0068148B" w:rsidP="005618B5">
            <w:pPr>
              <w:spacing w:line="276" w:lineRule="auto"/>
              <w:rPr>
                <w:rFonts w:cstheme="majorHAnsi"/>
                <w:lang w:val="en-AU"/>
              </w:rPr>
            </w:pPr>
          </w:p>
          <w:tbl>
            <w:tblPr>
              <w:tblStyle w:val="TableGrid"/>
              <w:tblW w:w="0" w:type="auto"/>
              <w:tblLook w:val="04A0" w:firstRow="1" w:lastRow="0" w:firstColumn="1" w:lastColumn="0" w:noHBand="0" w:noVBand="1"/>
            </w:tblPr>
            <w:tblGrid>
              <w:gridCol w:w="988"/>
              <w:gridCol w:w="1638"/>
              <w:gridCol w:w="6168"/>
            </w:tblGrid>
            <w:tr w:rsidR="0068148B" w:rsidRPr="005618B5" w14:paraId="3D0C67A9" w14:textId="77777777" w:rsidTr="00541A56">
              <w:tc>
                <w:tcPr>
                  <w:tcW w:w="988" w:type="dxa"/>
                  <w:tcBorders>
                    <w:top w:val="nil"/>
                    <w:left w:val="nil"/>
                    <w:bottom w:val="nil"/>
                    <w:right w:val="nil"/>
                  </w:tcBorders>
                </w:tcPr>
                <w:p w14:paraId="5DAE16A8" w14:textId="77777777" w:rsidR="0068148B" w:rsidRPr="005618B5" w:rsidRDefault="0068148B" w:rsidP="005618B5">
                  <w:pPr>
                    <w:spacing w:afterLines="200" w:after="480" w:line="276" w:lineRule="auto"/>
                    <w:rPr>
                      <w:rFonts w:cstheme="majorHAnsi"/>
                      <w:lang w:val="en-AU"/>
                    </w:rPr>
                  </w:pPr>
                  <w:r w:rsidRPr="005618B5">
                    <w:rPr>
                      <w:rFonts w:cstheme="majorHAnsi"/>
                      <w:noProof/>
                      <w:lang w:val="en-AU"/>
                    </w:rPr>
                    <w:drawing>
                      <wp:inline distT="0" distB="0" distL="0" distR="0" wp14:anchorId="1C9A1A42" wp14:editId="5EEE1FEE">
                        <wp:extent cx="457200" cy="457200"/>
                        <wp:effectExtent l="0" t="0" r="0" b="0"/>
                        <wp:docPr id="2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6"/>
                                <pic:cNvPicPr>
                                  <a:picLocks noChangeAspect="1"/>
                                </pic:cNvPicPr>
                              </pic:nvPicPr>
                              <pic:blipFill>
                                <a:blip r:embed="rId9">
                                  <a:grayscl/>
                                </a:blip>
                                <a:stretch>
                                  <a:fillRect/>
                                </a:stretch>
                              </pic:blipFill>
                              <pic:spPr>
                                <a:xfrm>
                                  <a:off x="0" y="0"/>
                                  <a:ext cx="457200" cy="457200"/>
                                </a:xfrm>
                                <a:prstGeom prst="rect">
                                  <a:avLst/>
                                </a:prstGeom>
                              </pic:spPr>
                            </pic:pic>
                          </a:graphicData>
                        </a:graphic>
                      </wp:inline>
                    </w:drawing>
                  </w:r>
                </w:p>
              </w:tc>
              <w:tc>
                <w:tcPr>
                  <w:tcW w:w="1638" w:type="dxa"/>
                  <w:tcBorders>
                    <w:top w:val="nil"/>
                    <w:left w:val="nil"/>
                    <w:bottom w:val="nil"/>
                    <w:right w:val="nil"/>
                  </w:tcBorders>
                </w:tcPr>
                <w:p w14:paraId="7AA8064A" w14:textId="77777777" w:rsidR="0068148B" w:rsidRPr="005618B5" w:rsidRDefault="0068148B" w:rsidP="005618B5">
                  <w:pPr>
                    <w:spacing w:afterLines="200" w:after="480" w:line="276" w:lineRule="auto"/>
                    <w:rPr>
                      <w:rFonts w:cstheme="majorHAnsi"/>
                      <w:bCs/>
                      <w:lang w:val="en-AU"/>
                    </w:rPr>
                  </w:pPr>
                  <w:r w:rsidRPr="005618B5">
                    <w:rPr>
                      <w:rFonts w:cstheme="majorHAnsi"/>
                      <w:b/>
                      <w:bCs/>
                      <w:lang w:val="en-AU"/>
                    </w:rPr>
                    <w:t xml:space="preserve">Garden action group </w:t>
                  </w:r>
                  <w:r w:rsidRPr="005618B5">
                    <w:rPr>
                      <w:rFonts w:cstheme="majorHAnsi"/>
                      <w:bCs/>
                      <w:lang w:val="en-AU"/>
                    </w:rPr>
                    <w:t>2018</w:t>
                  </w:r>
                </w:p>
              </w:tc>
              <w:tc>
                <w:tcPr>
                  <w:tcW w:w="6168" w:type="dxa"/>
                  <w:tcBorders>
                    <w:top w:val="nil"/>
                    <w:left w:val="nil"/>
                    <w:bottom w:val="nil"/>
                    <w:right w:val="nil"/>
                  </w:tcBorders>
                </w:tcPr>
                <w:p w14:paraId="1B064E3B" w14:textId="77777777" w:rsidR="0068148B" w:rsidRPr="005618B5" w:rsidRDefault="0068148B" w:rsidP="005618B5">
                  <w:pPr>
                    <w:pStyle w:val="ListParagraph"/>
                    <w:numPr>
                      <w:ilvl w:val="0"/>
                      <w:numId w:val="13"/>
                    </w:numPr>
                    <w:spacing w:before="0" w:after="0" w:line="276" w:lineRule="auto"/>
                    <w:rPr>
                      <w:rFonts w:cstheme="majorHAnsi"/>
                      <w:lang w:val="en-AU"/>
                    </w:rPr>
                  </w:pPr>
                  <w:r w:rsidRPr="005618B5">
                    <w:rPr>
                      <w:rFonts w:cstheme="majorHAnsi"/>
                      <w:lang w:val="en-AU"/>
                    </w:rPr>
                    <w:t>Was a co-founder of the garden action group—an association that helped older people attend to their gardens</w:t>
                  </w:r>
                </w:p>
                <w:p w14:paraId="5BF3DEF6" w14:textId="77777777" w:rsidR="0068148B" w:rsidRPr="005618B5" w:rsidRDefault="0068148B" w:rsidP="005618B5">
                  <w:pPr>
                    <w:pStyle w:val="ListParagraph"/>
                    <w:numPr>
                      <w:ilvl w:val="0"/>
                      <w:numId w:val="13"/>
                    </w:numPr>
                    <w:spacing w:before="0" w:after="0" w:line="276" w:lineRule="auto"/>
                    <w:rPr>
                      <w:rFonts w:cstheme="majorHAnsi"/>
                      <w:lang w:val="en-AU"/>
                    </w:rPr>
                  </w:pPr>
                  <w:r w:rsidRPr="005618B5">
                    <w:rPr>
                      <w:rFonts w:cstheme="majorHAnsi"/>
                      <w:lang w:val="en-AU"/>
                    </w:rPr>
                    <w:t>Acted as treasurer during 2018</w:t>
                  </w:r>
                </w:p>
                <w:p w14:paraId="35BD5FAE" w14:textId="77777777" w:rsidR="0068148B" w:rsidRPr="005618B5" w:rsidRDefault="0068148B" w:rsidP="005618B5">
                  <w:pPr>
                    <w:spacing w:line="276" w:lineRule="auto"/>
                    <w:rPr>
                      <w:rFonts w:cstheme="majorHAnsi"/>
                      <w:lang w:val="en-AU"/>
                    </w:rPr>
                  </w:pPr>
                </w:p>
              </w:tc>
            </w:tr>
          </w:tbl>
          <w:p w14:paraId="0F36CC54" w14:textId="77777777" w:rsidR="0068148B" w:rsidRPr="005618B5" w:rsidRDefault="0068148B" w:rsidP="005618B5">
            <w:pPr>
              <w:spacing w:line="276" w:lineRule="auto"/>
              <w:rPr>
                <w:rFonts w:cstheme="majorHAnsi"/>
                <w:lang w:val="en-AU"/>
              </w:rPr>
            </w:pPr>
          </w:p>
        </w:tc>
      </w:tr>
    </w:tbl>
    <w:p w14:paraId="5252CAFC" w14:textId="77777777" w:rsidR="0068148B" w:rsidRPr="005618B5" w:rsidRDefault="0068148B" w:rsidP="005618B5">
      <w:pPr>
        <w:spacing w:line="276" w:lineRule="auto"/>
        <w:rPr>
          <w:rFonts w:cstheme="majorHAnsi"/>
          <w:szCs w:val="22"/>
          <w:lang w:val="en-AU"/>
        </w:rPr>
      </w:pPr>
    </w:p>
    <w:p w14:paraId="615D865A" w14:textId="77777777" w:rsidR="0068148B" w:rsidRPr="005618B5" w:rsidRDefault="0068148B" w:rsidP="005618B5">
      <w:pPr>
        <w:spacing w:line="276" w:lineRule="auto"/>
        <w:rPr>
          <w:rFonts w:cstheme="majorHAnsi"/>
          <w:szCs w:val="22"/>
          <w:lang w:val="en-AU"/>
        </w:rPr>
      </w:pPr>
      <w:r w:rsidRPr="005618B5">
        <w:rPr>
          <w:rFonts w:cstheme="majorHAnsi"/>
          <w:szCs w:val="22"/>
          <w:lang w:val="en-AU"/>
        </w:rPr>
        <w:tab/>
        <w:t xml:space="preserve">Actually, the content of your CV is more important than is the format or style. To improve your CV, consider the principles that appear in the following table. </w:t>
      </w:r>
    </w:p>
    <w:p w14:paraId="5BF802BC" w14:textId="77777777" w:rsidR="0068148B" w:rsidRPr="005618B5" w:rsidRDefault="0068148B" w:rsidP="005618B5">
      <w:pPr>
        <w:spacing w:line="276" w:lineRule="auto"/>
        <w:rPr>
          <w:rFonts w:cstheme="majorHAnsi"/>
          <w:szCs w:val="22"/>
          <w:lang w:val="en-AU"/>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3798"/>
        <w:gridCol w:w="5103"/>
      </w:tblGrid>
      <w:tr w:rsidR="0068148B" w:rsidRPr="005618B5" w14:paraId="3F53D569" w14:textId="77777777" w:rsidTr="00541A56">
        <w:tc>
          <w:tcPr>
            <w:tcW w:w="3798" w:type="dxa"/>
            <w:shd w:val="clear" w:color="auto" w:fill="C6EBD6" w:themeFill="accent5" w:themeFillTint="66"/>
          </w:tcPr>
          <w:p w14:paraId="548DD08B" w14:textId="77777777" w:rsidR="0068148B" w:rsidRPr="005618B5" w:rsidRDefault="0068148B" w:rsidP="005618B5">
            <w:pPr>
              <w:spacing w:line="276" w:lineRule="auto"/>
              <w:jc w:val="center"/>
              <w:rPr>
                <w:rFonts w:cstheme="majorHAnsi"/>
                <w:lang w:val="en-AU"/>
              </w:rPr>
            </w:pPr>
            <w:r w:rsidRPr="005618B5">
              <w:rPr>
                <w:rFonts w:cstheme="majorHAnsi"/>
                <w:lang w:val="en-AU"/>
              </w:rPr>
              <w:t>How to improve your CV</w:t>
            </w:r>
          </w:p>
        </w:tc>
        <w:tc>
          <w:tcPr>
            <w:tcW w:w="5103" w:type="dxa"/>
            <w:shd w:val="clear" w:color="auto" w:fill="C6EBD6" w:themeFill="accent5" w:themeFillTint="66"/>
          </w:tcPr>
          <w:p w14:paraId="5F865410" w14:textId="77777777" w:rsidR="0068148B" w:rsidRPr="005618B5" w:rsidRDefault="0068148B" w:rsidP="005618B5">
            <w:pPr>
              <w:spacing w:line="276" w:lineRule="auto"/>
              <w:jc w:val="center"/>
              <w:rPr>
                <w:rFonts w:cstheme="majorHAnsi"/>
                <w:lang w:val="en-AU"/>
              </w:rPr>
            </w:pPr>
            <w:r w:rsidRPr="005618B5">
              <w:rPr>
                <w:rFonts w:cstheme="majorHAnsi"/>
                <w:lang w:val="en-AU"/>
              </w:rPr>
              <w:t>Details</w:t>
            </w:r>
          </w:p>
        </w:tc>
      </w:tr>
      <w:tr w:rsidR="0068148B" w:rsidRPr="005618B5" w14:paraId="1AB69D7E" w14:textId="77777777" w:rsidTr="00541A56">
        <w:tc>
          <w:tcPr>
            <w:tcW w:w="3798" w:type="dxa"/>
            <w:shd w:val="clear" w:color="auto" w:fill="D9D9D9" w:themeFill="background1" w:themeFillShade="D9"/>
          </w:tcPr>
          <w:p w14:paraId="0E2EF0B1" w14:textId="77777777" w:rsidR="0068148B" w:rsidRPr="005618B5" w:rsidRDefault="0068148B" w:rsidP="005618B5">
            <w:pPr>
              <w:spacing w:line="276" w:lineRule="auto"/>
              <w:rPr>
                <w:rFonts w:cstheme="majorHAnsi"/>
                <w:lang w:val="en-AU"/>
              </w:rPr>
            </w:pPr>
            <w:r w:rsidRPr="005618B5">
              <w:rPr>
                <w:rFonts w:cstheme="majorHAnsi"/>
                <w:lang w:val="en-AU"/>
              </w:rPr>
              <w:t xml:space="preserve">If possible, refer to paid roles or voluntary positions in which you demonstrated leadership or innovation.  </w:t>
            </w:r>
          </w:p>
        </w:tc>
        <w:tc>
          <w:tcPr>
            <w:tcW w:w="5103" w:type="dxa"/>
            <w:shd w:val="clear" w:color="auto" w:fill="D9D9D9" w:themeFill="background1" w:themeFillShade="D9"/>
          </w:tcPr>
          <w:p w14:paraId="39D47E15" w14:textId="77777777" w:rsidR="0068148B" w:rsidRPr="005618B5" w:rsidRDefault="0068148B" w:rsidP="005618B5">
            <w:pPr>
              <w:pStyle w:val="ListParagraph"/>
              <w:numPr>
                <w:ilvl w:val="0"/>
                <w:numId w:val="4"/>
              </w:numPr>
              <w:spacing w:before="0" w:after="0" w:line="276" w:lineRule="auto"/>
              <w:rPr>
                <w:rFonts w:cstheme="majorHAnsi"/>
                <w:lang w:val="en-AU"/>
              </w:rPr>
            </w:pPr>
            <w:r w:rsidRPr="005618B5">
              <w:rPr>
                <w:rFonts w:cstheme="majorHAnsi"/>
                <w:lang w:val="en-AU"/>
              </w:rPr>
              <w:t>You might have designed or launched some program, activity, or other event</w:t>
            </w:r>
          </w:p>
          <w:p w14:paraId="27F5C5EB" w14:textId="77777777" w:rsidR="0068148B" w:rsidRPr="005618B5" w:rsidRDefault="0068148B" w:rsidP="005618B5">
            <w:pPr>
              <w:pStyle w:val="ListParagraph"/>
              <w:numPr>
                <w:ilvl w:val="0"/>
                <w:numId w:val="4"/>
              </w:numPr>
              <w:spacing w:before="0" w:after="0" w:line="276" w:lineRule="auto"/>
              <w:rPr>
                <w:rFonts w:cstheme="majorHAnsi"/>
                <w:lang w:val="en-AU"/>
              </w:rPr>
            </w:pPr>
            <w:r w:rsidRPr="005618B5">
              <w:rPr>
                <w:rFonts w:cstheme="majorHAnsi"/>
                <w:lang w:val="en-AU"/>
              </w:rPr>
              <w:t xml:space="preserve">You might have </w:t>
            </w:r>
            <w:proofErr w:type="gramStart"/>
            <w:r w:rsidRPr="005618B5">
              <w:rPr>
                <w:rFonts w:cstheme="majorHAnsi"/>
                <w:lang w:val="en-AU"/>
              </w:rPr>
              <w:t>lead</w:t>
            </w:r>
            <w:proofErr w:type="gramEnd"/>
            <w:r w:rsidRPr="005618B5">
              <w:rPr>
                <w:rFonts w:cstheme="majorHAnsi"/>
                <w:lang w:val="en-AU"/>
              </w:rPr>
              <w:t xml:space="preserve"> or coordinated a team of individuals on some task, and so forth</w:t>
            </w:r>
          </w:p>
        </w:tc>
      </w:tr>
      <w:tr w:rsidR="0068148B" w:rsidRPr="005618B5" w14:paraId="7532D9E1" w14:textId="77777777" w:rsidTr="00541A56">
        <w:tc>
          <w:tcPr>
            <w:tcW w:w="3798" w:type="dxa"/>
            <w:shd w:val="clear" w:color="auto" w:fill="D9D9D9" w:themeFill="background1" w:themeFillShade="D9"/>
          </w:tcPr>
          <w:p w14:paraId="6AC4AB6F" w14:textId="77777777" w:rsidR="0068148B" w:rsidRPr="005618B5" w:rsidRDefault="0068148B" w:rsidP="005618B5">
            <w:pPr>
              <w:spacing w:line="276" w:lineRule="auto"/>
              <w:rPr>
                <w:rFonts w:cstheme="majorHAnsi"/>
                <w:lang w:val="en-AU"/>
              </w:rPr>
            </w:pPr>
            <w:r w:rsidRPr="005618B5">
              <w:rPr>
                <w:rFonts w:cstheme="majorHAnsi"/>
                <w:lang w:val="en-AU"/>
              </w:rPr>
              <w:t>If you feel your CV is inadequate, perhaps you could defer your application one year</w:t>
            </w:r>
          </w:p>
        </w:tc>
        <w:tc>
          <w:tcPr>
            <w:tcW w:w="5103" w:type="dxa"/>
            <w:shd w:val="clear" w:color="auto" w:fill="D9D9D9" w:themeFill="background1" w:themeFillShade="D9"/>
          </w:tcPr>
          <w:p w14:paraId="15F1B82A" w14:textId="77777777" w:rsidR="0068148B" w:rsidRPr="005618B5" w:rsidRDefault="0068148B" w:rsidP="005618B5">
            <w:pPr>
              <w:pStyle w:val="ListParagraph"/>
              <w:numPr>
                <w:ilvl w:val="0"/>
                <w:numId w:val="4"/>
              </w:numPr>
              <w:spacing w:before="0" w:after="0" w:line="276" w:lineRule="auto"/>
              <w:rPr>
                <w:rFonts w:cstheme="majorHAnsi"/>
                <w:lang w:val="en-AU"/>
              </w:rPr>
            </w:pPr>
            <w:r w:rsidRPr="005618B5">
              <w:rPr>
                <w:rFonts w:cstheme="majorHAnsi"/>
                <w:lang w:val="en-AU"/>
              </w:rPr>
              <w:t xml:space="preserve">During this year, you could volunteer to assist some organization, such as a charity, to demonstrate some leadership or innovation.  </w:t>
            </w:r>
          </w:p>
        </w:tc>
      </w:tr>
    </w:tbl>
    <w:p w14:paraId="43196B13" w14:textId="404007C5" w:rsidR="0068148B" w:rsidRPr="005618B5" w:rsidRDefault="0068148B" w:rsidP="005618B5">
      <w:pPr>
        <w:spacing w:line="276" w:lineRule="auto"/>
        <w:rPr>
          <w:rFonts w:cstheme="majorHAnsi"/>
          <w:lang w:val="en-AU"/>
        </w:rPr>
      </w:pPr>
    </w:p>
    <w:p w14:paraId="7376F4F8" w14:textId="35A0B738" w:rsidR="0068148B" w:rsidRPr="005618B5" w:rsidRDefault="0068148B" w:rsidP="005618B5">
      <w:pPr>
        <w:spacing w:line="276" w:lineRule="auto"/>
        <w:rPr>
          <w:rFonts w:cstheme="majorHAnsi"/>
          <w:lang w:val="en-AU"/>
        </w:rPr>
      </w:pPr>
    </w:p>
    <w:p w14:paraId="71A1B330" w14:textId="63641C17" w:rsidR="0068148B" w:rsidRPr="005618B5" w:rsidRDefault="0068148B" w:rsidP="005618B5">
      <w:pPr>
        <w:spacing w:line="276" w:lineRule="auto"/>
        <w:rPr>
          <w:rFonts w:cstheme="majorHAnsi"/>
          <w:lang w:val="en-AU"/>
        </w:rPr>
      </w:pPr>
    </w:p>
    <w:p w14:paraId="12968EAD" w14:textId="34EC410A" w:rsidR="0068148B" w:rsidRPr="005618B5" w:rsidRDefault="0068148B" w:rsidP="005618B5">
      <w:pPr>
        <w:spacing w:line="276" w:lineRule="auto"/>
        <w:rPr>
          <w:rFonts w:cstheme="majorHAnsi"/>
          <w:lang w:val="en-AU"/>
        </w:rPr>
      </w:pPr>
    </w:p>
    <w:p w14:paraId="6687ED54" w14:textId="04C33AA4" w:rsidR="0068148B" w:rsidRPr="005618B5" w:rsidRDefault="0068148B" w:rsidP="005618B5">
      <w:pPr>
        <w:pStyle w:val="Heading2"/>
        <w:spacing w:line="276" w:lineRule="auto"/>
        <w:rPr>
          <w:rFonts w:asciiTheme="majorHAnsi" w:hAnsiTheme="majorHAnsi" w:cstheme="majorHAnsi"/>
        </w:rPr>
      </w:pPr>
      <w:r w:rsidRPr="005618B5">
        <w:rPr>
          <w:rFonts w:asciiTheme="majorHAnsi" w:hAnsiTheme="majorHAnsi" w:cstheme="majorHAnsi"/>
        </w:rPr>
        <w:t>How to locate a potential university and supervisor</w:t>
      </w:r>
    </w:p>
    <w:p w14:paraId="50AD4C9E" w14:textId="236122E2" w:rsidR="0068148B" w:rsidRPr="005618B5" w:rsidRDefault="0068148B" w:rsidP="005618B5">
      <w:pPr>
        <w:spacing w:line="276" w:lineRule="auto"/>
        <w:rPr>
          <w:rFonts w:cstheme="majorHAnsi"/>
          <w:lang w:val="en-AU"/>
        </w:rPr>
      </w:pPr>
    </w:p>
    <w:p w14:paraId="5CE5E7BE" w14:textId="77777777" w:rsidR="0068148B" w:rsidRPr="005618B5" w:rsidRDefault="0068148B" w:rsidP="005618B5">
      <w:pPr>
        <w:spacing w:line="276" w:lineRule="auto"/>
        <w:ind w:firstLine="720"/>
        <w:rPr>
          <w:rFonts w:cstheme="majorHAnsi"/>
          <w:szCs w:val="22"/>
          <w:lang w:val="en-AU"/>
        </w:rPr>
      </w:pPr>
      <w:r w:rsidRPr="005618B5">
        <w:rPr>
          <w:rFonts w:cstheme="majorHAnsi"/>
          <w:szCs w:val="22"/>
          <w:lang w:val="en-AU"/>
        </w:rPr>
        <w:t xml:space="preserve">Before you apply, you need to decide which universities and supervisors you prefer.   </w:t>
      </w:r>
      <w:proofErr w:type="gramStart"/>
      <w:r w:rsidRPr="005618B5">
        <w:rPr>
          <w:rFonts w:cstheme="majorHAnsi"/>
          <w:szCs w:val="22"/>
          <w:lang w:val="en-AU"/>
        </w:rPr>
        <w:t>But,</w:t>
      </w:r>
      <w:proofErr w:type="gramEnd"/>
      <w:r w:rsidRPr="005618B5">
        <w:rPr>
          <w:rFonts w:cstheme="majorHAnsi"/>
          <w:szCs w:val="22"/>
          <w:lang w:val="en-AU"/>
        </w:rPr>
        <w:t xml:space="preserve"> which university should you choose?  Which university you chose is not as important as you might assume.   That is, all universities have developed some favourable and unfavourable features.  To illustrate</w:t>
      </w:r>
    </w:p>
    <w:p w14:paraId="7AF83EFC" w14:textId="77777777" w:rsidR="0068148B" w:rsidRPr="005618B5" w:rsidRDefault="0068148B" w:rsidP="005618B5">
      <w:pPr>
        <w:spacing w:line="276" w:lineRule="auto"/>
        <w:rPr>
          <w:rFonts w:cstheme="majorHAnsi"/>
          <w:szCs w:val="22"/>
          <w:lang w:val="en-AU"/>
        </w:rPr>
      </w:pPr>
    </w:p>
    <w:p w14:paraId="20953705" w14:textId="77777777" w:rsidR="0068148B" w:rsidRPr="005618B5" w:rsidRDefault="0068148B" w:rsidP="005618B5">
      <w:pPr>
        <w:pStyle w:val="ListParagraph"/>
        <w:numPr>
          <w:ilvl w:val="0"/>
          <w:numId w:val="4"/>
        </w:numPr>
        <w:spacing w:before="0" w:after="0" w:line="276" w:lineRule="auto"/>
        <w:rPr>
          <w:rFonts w:cstheme="majorHAnsi"/>
          <w:szCs w:val="22"/>
          <w:lang w:val="en-AU"/>
        </w:rPr>
      </w:pPr>
      <w:r w:rsidRPr="005618B5">
        <w:rPr>
          <w:rFonts w:cstheme="majorHAnsi"/>
          <w:szCs w:val="22"/>
          <w:lang w:val="en-AU"/>
        </w:rPr>
        <w:t>the most prestigious universities are not always the most helpful</w:t>
      </w:r>
    </w:p>
    <w:p w14:paraId="176C7CD5" w14:textId="77777777" w:rsidR="0068148B" w:rsidRPr="005618B5" w:rsidRDefault="0068148B" w:rsidP="005618B5">
      <w:pPr>
        <w:pStyle w:val="ListParagraph"/>
        <w:numPr>
          <w:ilvl w:val="0"/>
          <w:numId w:val="4"/>
        </w:numPr>
        <w:spacing w:before="0" w:after="0" w:line="276" w:lineRule="auto"/>
        <w:rPr>
          <w:rFonts w:cstheme="majorHAnsi"/>
          <w:szCs w:val="22"/>
          <w:lang w:val="en-AU"/>
        </w:rPr>
      </w:pPr>
      <w:r w:rsidRPr="005618B5">
        <w:rPr>
          <w:rFonts w:cstheme="majorHAnsi"/>
          <w:szCs w:val="22"/>
          <w:lang w:val="en-AU"/>
        </w:rPr>
        <w:t>the most welcoming universities are sometimes the most isolated, and so forth</w:t>
      </w:r>
    </w:p>
    <w:p w14:paraId="37FDABD4" w14:textId="77777777" w:rsidR="0068148B" w:rsidRPr="005618B5" w:rsidRDefault="0068148B" w:rsidP="005618B5">
      <w:pPr>
        <w:spacing w:line="276" w:lineRule="auto"/>
        <w:rPr>
          <w:rFonts w:cstheme="majorHAnsi"/>
          <w:szCs w:val="22"/>
          <w:lang w:val="en-AU"/>
        </w:rPr>
      </w:pPr>
    </w:p>
    <w:p w14:paraId="19B5C38D" w14:textId="77777777" w:rsidR="0068148B" w:rsidRPr="005618B5" w:rsidRDefault="0068148B" w:rsidP="005618B5">
      <w:pPr>
        <w:spacing w:line="276" w:lineRule="auto"/>
        <w:ind w:firstLine="720"/>
        <w:rPr>
          <w:rFonts w:cstheme="majorHAnsi"/>
          <w:szCs w:val="22"/>
          <w:lang w:val="en-AU"/>
        </w:rPr>
      </w:pPr>
      <w:r w:rsidRPr="005618B5">
        <w:rPr>
          <w:rFonts w:cstheme="majorHAnsi"/>
          <w:szCs w:val="22"/>
          <w:lang w:val="en-AU"/>
        </w:rPr>
        <w:t xml:space="preserve">Instead, you should, to a large extent, choose the university with the most appropriate supervisor.  To identify potential supervisors, consider the activities that appear in the following table. </w:t>
      </w:r>
    </w:p>
    <w:p w14:paraId="6D1BC266" w14:textId="77777777" w:rsidR="0068148B" w:rsidRPr="005618B5" w:rsidRDefault="0068148B" w:rsidP="005618B5">
      <w:pPr>
        <w:spacing w:line="276" w:lineRule="auto"/>
        <w:rPr>
          <w:rFonts w:cstheme="majorHAnsi"/>
          <w:szCs w:val="22"/>
          <w:lang w:val="en-AU"/>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3798"/>
        <w:gridCol w:w="5103"/>
      </w:tblGrid>
      <w:tr w:rsidR="0068148B" w:rsidRPr="005618B5" w14:paraId="3485D388" w14:textId="77777777" w:rsidTr="00541A56">
        <w:tc>
          <w:tcPr>
            <w:tcW w:w="3798" w:type="dxa"/>
            <w:shd w:val="clear" w:color="auto" w:fill="C6EBD6" w:themeFill="accent5" w:themeFillTint="66"/>
          </w:tcPr>
          <w:p w14:paraId="5CFDBC83" w14:textId="77777777" w:rsidR="0068148B" w:rsidRPr="005618B5" w:rsidRDefault="0068148B" w:rsidP="005618B5">
            <w:pPr>
              <w:spacing w:line="276" w:lineRule="auto"/>
              <w:jc w:val="center"/>
              <w:rPr>
                <w:rFonts w:cstheme="majorHAnsi"/>
                <w:lang w:val="en-AU"/>
              </w:rPr>
            </w:pPr>
            <w:r w:rsidRPr="005618B5">
              <w:rPr>
                <w:rFonts w:cstheme="majorHAnsi"/>
                <w:lang w:val="en-AU"/>
              </w:rPr>
              <w:t xml:space="preserve">How to identify appropriate </w:t>
            </w:r>
          </w:p>
          <w:p w14:paraId="0D35D85E" w14:textId="77777777" w:rsidR="0068148B" w:rsidRPr="005618B5" w:rsidRDefault="0068148B" w:rsidP="005618B5">
            <w:pPr>
              <w:spacing w:line="276" w:lineRule="auto"/>
              <w:jc w:val="center"/>
              <w:rPr>
                <w:rFonts w:cstheme="majorHAnsi"/>
                <w:lang w:val="en-AU"/>
              </w:rPr>
            </w:pPr>
            <w:r w:rsidRPr="005618B5">
              <w:rPr>
                <w:rFonts w:cstheme="majorHAnsi"/>
                <w:lang w:val="en-AU"/>
              </w:rPr>
              <w:t>universities and supervisors</w:t>
            </w:r>
          </w:p>
        </w:tc>
        <w:tc>
          <w:tcPr>
            <w:tcW w:w="5103" w:type="dxa"/>
            <w:shd w:val="clear" w:color="auto" w:fill="C6EBD6" w:themeFill="accent5" w:themeFillTint="66"/>
          </w:tcPr>
          <w:p w14:paraId="65BA3B67" w14:textId="77777777" w:rsidR="0068148B" w:rsidRPr="005618B5" w:rsidRDefault="0068148B" w:rsidP="005618B5">
            <w:pPr>
              <w:spacing w:line="276" w:lineRule="auto"/>
              <w:jc w:val="center"/>
              <w:rPr>
                <w:rFonts w:cstheme="majorHAnsi"/>
                <w:lang w:val="en-AU"/>
              </w:rPr>
            </w:pPr>
            <w:r w:rsidRPr="005618B5">
              <w:rPr>
                <w:rFonts w:cstheme="majorHAnsi"/>
                <w:lang w:val="en-AU"/>
              </w:rPr>
              <w:t>Details</w:t>
            </w:r>
          </w:p>
        </w:tc>
      </w:tr>
      <w:tr w:rsidR="0068148B" w:rsidRPr="005618B5" w14:paraId="4665BEC9" w14:textId="77777777" w:rsidTr="00541A56">
        <w:tc>
          <w:tcPr>
            <w:tcW w:w="3798" w:type="dxa"/>
            <w:shd w:val="clear" w:color="auto" w:fill="D9D9D9" w:themeFill="background1" w:themeFillShade="D9"/>
          </w:tcPr>
          <w:p w14:paraId="0D10DE94" w14:textId="77777777" w:rsidR="0068148B" w:rsidRPr="005618B5" w:rsidRDefault="0068148B" w:rsidP="005618B5">
            <w:pPr>
              <w:spacing w:line="276" w:lineRule="auto"/>
              <w:rPr>
                <w:rFonts w:cstheme="majorHAnsi"/>
                <w:lang w:val="en-AU"/>
              </w:rPr>
            </w:pPr>
            <w:r w:rsidRPr="005618B5">
              <w:rPr>
                <w:rFonts w:cstheme="majorHAnsi"/>
                <w:lang w:val="en-AU"/>
              </w:rPr>
              <w:t>Identify 5 to 10 Australian universities that you might consider</w:t>
            </w:r>
          </w:p>
        </w:tc>
        <w:tc>
          <w:tcPr>
            <w:tcW w:w="5103" w:type="dxa"/>
            <w:shd w:val="clear" w:color="auto" w:fill="D9D9D9" w:themeFill="background1" w:themeFillShade="D9"/>
          </w:tcPr>
          <w:p w14:paraId="5B3782E5" w14:textId="77777777" w:rsidR="0068148B" w:rsidRPr="005618B5" w:rsidRDefault="0068148B" w:rsidP="005618B5">
            <w:pPr>
              <w:pStyle w:val="ListParagraph"/>
              <w:numPr>
                <w:ilvl w:val="0"/>
                <w:numId w:val="4"/>
              </w:numPr>
              <w:spacing w:before="0" w:after="0" w:line="276" w:lineRule="auto"/>
              <w:rPr>
                <w:rFonts w:cstheme="majorHAnsi"/>
                <w:lang w:val="en-AU"/>
              </w:rPr>
            </w:pPr>
            <w:r w:rsidRPr="005618B5">
              <w:rPr>
                <w:rFonts w:cstheme="majorHAnsi"/>
                <w:lang w:val="en-AU"/>
              </w:rPr>
              <w:t>For a list of Australian Universities, google “List of universities in Australia Wikipedia”</w:t>
            </w:r>
          </w:p>
          <w:p w14:paraId="7BA56EB1" w14:textId="77777777" w:rsidR="0068148B" w:rsidRPr="005618B5" w:rsidRDefault="0068148B" w:rsidP="005618B5">
            <w:pPr>
              <w:pStyle w:val="ListParagraph"/>
              <w:numPr>
                <w:ilvl w:val="0"/>
                <w:numId w:val="4"/>
              </w:numPr>
              <w:spacing w:before="0" w:after="0" w:line="276" w:lineRule="auto"/>
              <w:rPr>
                <w:rFonts w:cstheme="majorHAnsi"/>
                <w:lang w:val="en-AU"/>
              </w:rPr>
            </w:pPr>
            <w:r w:rsidRPr="005618B5">
              <w:rPr>
                <w:rFonts w:cstheme="majorHAnsi"/>
                <w:lang w:val="en-AU"/>
              </w:rPr>
              <w:t>You could then choose these universities randomly</w:t>
            </w:r>
          </w:p>
          <w:p w14:paraId="149484E6" w14:textId="77777777" w:rsidR="0068148B" w:rsidRPr="005618B5" w:rsidRDefault="0068148B" w:rsidP="005618B5">
            <w:pPr>
              <w:pStyle w:val="ListParagraph"/>
              <w:numPr>
                <w:ilvl w:val="0"/>
                <w:numId w:val="4"/>
              </w:numPr>
              <w:spacing w:before="0" w:after="0" w:line="276" w:lineRule="auto"/>
              <w:rPr>
                <w:rFonts w:cstheme="majorHAnsi"/>
                <w:lang w:val="en-AU"/>
              </w:rPr>
            </w:pPr>
            <w:r w:rsidRPr="005618B5">
              <w:rPr>
                <w:rFonts w:cstheme="majorHAnsi"/>
                <w:lang w:val="en-AU"/>
              </w:rPr>
              <w:t xml:space="preserve">Or you could choose universities that </w:t>
            </w:r>
            <w:proofErr w:type="gramStart"/>
            <w:r w:rsidRPr="005618B5">
              <w:rPr>
                <w:rFonts w:cstheme="majorHAnsi"/>
                <w:lang w:val="en-AU"/>
              </w:rPr>
              <w:t>friends</w:t>
            </w:r>
            <w:proofErr w:type="gramEnd"/>
            <w:r w:rsidRPr="005618B5">
              <w:rPr>
                <w:rFonts w:cstheme="majorHAnsi"/>
                <w:lang w:val="en-AU"/>
              </w:rPr>
              <w:t xml:space="preserve"> or colleagues have recommended—perhaps because these universities are renowned leaders in the topic in which you are interested</w:t>
            </w:r>
          </w:p>
          <w:p w14:paraId="20BB2421" w14:textId="77777777" w:rsidR="0068148B" w:rsidRPr="005618B5" w:rsidRDefault="0068148B" w:rsidP="005618B5">
            <w:pPr>
              <w:pStyle w:val="ListParagraph"/>
              <w:numPr>
                <w:ilvl w:val="0"/>
                <w:numId w:val="4"/>
              </w:numPr>
              <w:spacing w:before="0" w:after="0" w:line="276" w:lineRule="auto"/>
              <w:rPr>
                <w:rFonts w:cstheme="majorHAnsi"/>
                <w:lang w:val="en-AU"/>
              </w:rPr>
            </w:pPr>
            <w:r w:rsidRPr="005618B5">
              <w:rPr>
                <w:rFonts w:cstheme="majorHAnsi"/>
                <w:lang w:val="en-AU"/>
              </w:rPr>
              <w:lastRenderedPageBreak/>
              <w:t>You could choose universities that are closer to you geographically</w:t>
            </w:r>
          </w:p>
        </w:tc>
      </w:tr>
      <w:tr w:rsidR="0068148B" w:rsidRPr="005618B5" w14:paraId="6FFB551F" w14:textId="77777777" w:rsidTr="00541A56">
        <w:tc>
          <w:tcPr>
            <w:tcW w:w="3798" w:type="dxa"/>
            <w:shd w:val="clear" w:color="auto" w:fill="D9D9D9" w:themeFill="background1" w:themeFillShade="D9"/>
          </w:tcPr>
          <w:p w14:paraId="4854F2B8" w14:textId="77777777" w:rsidR="0068148B" w:rsidRPr="005618B5" w:rsidRDefault="0068148B" w:rsidP="005618B5">
            <w:pPr>
              <w:spacing w:line="276" w:lineRule="auto"/>
              <w:rPr>
                <w:rFonts w:cstheme="majorHAnsi"/>
                <w:lang w:val="en-AU"/>
              </w:rPr>
            </w:pPr>
            <w:r w:rsidRPr="005618B5">
              <w:rPr>
                <w:rFonts w:cstheme="majorHAnsi"/>
                <w:lang w:val="en-AU"/>
              </w:rPr>
              <w:lastRenderedPageBreak/>
              <w:t>Locate the page in which you can search possible supervisors</w:t>
            </w:r>
          </w:p>
        </w:tc>
        <w:tc>
          <w:tcPr>
            <w:tcW w:w="5103" w:type="dxa"/>
            <w:shd w:val="clear" w:color="auto" w:fill="D9D9D9" w:themeFill="background1" w:themeFillShade="D9"/>
          </w:tcPr>
          <w:p w14:paraId="7DF0648B" w14:textId="77777777" w:rsidR="0068148B" w:rsidRPr="005618B5" w:rsidRDefault="0068148B" w:rsidP="005618B5">
            <w:pPr>
              <w:pStyle w:val="ListParagraph"/>
              <w:numPr>
                <w:ilvl w:val="0"/>
                <w:numId w:val="4"/>
              </w:numPr>
              <w:spacing w:before="0" w:after="0" w:line="276" w:lineRule="auto"/>
              <w:rPr>
                <w:rFonts w:cstheme="majorHAnsi"/>
                <w:lang w:val="en-AU"/>
              </w:rPr>
            </w:pPr>
            <w:r w:rsidRPr="005618B5">
              <w:rPr>
                <w:rFonts w:cstheme="majorHAnsi"/>
                <w:lang w:val="en-AU"/>
              </w:rPr>
              <w:t>To achieve this goal, Google something like “Charles Darwin University find a supervisor”</w:t>
            </w:r>
          </w:p>
          <w:p w14:paraId="0A4E1153" w14:textId="77777777" w:rsidR="0068148B" w:rsidRPr="005618B5" w:rsidRDefault="0068148B" w:rsidP="005618B5">
            <w:pPr>
              <w:pStyle w:val="ListParagraph"/>
              <w:numPr>
                <w:ilvl w:val="0"/>
                <w:numId w:val="4"/>
              </w:numPr>
              <w:spacing w:before="0" w:after="0" w:line="276" w:lineRule="auto"/>
              <w:rPr>
                <w:rFonts w:cstheme="majorHAnsi"/>
                <w:lang w:val="en-AU"/>
              </w:rPr>
            </w:pPr>
            <w:r w:rsidRPr="005618B5">
              <w:rPr>
                <w:rFonts w:cstheme="majorHAnsi"/>
                <w:lang w:val="en-AU"/>
              </w:rPr>
              <w:t>Typically, you should be able to locate a page in which you can identify potential supervisors in your field</w:t>
            </w:r>
          </w:p>
        </w:tc>
      </w:tr>
      <w:tr w:rsidR="0068148B" w:rsidRPr="005618B5" w14:paraId="23AF22A7" w14:textId="77777777" w:rsidTr="00541A56">
        <w:tc>
          <w:tcPr>
            <w:tcW w:w="3798" w:type="dxa"/>
            <w:shd w:val="clear" w:color="auto" w:fill="D9D9D9" w:themeFill="background1" w:themeFillShade="D9"/>
          </w:tcPr>
          <w:p w14:paraId="17FD7A67" w14:textId="77777777" w:rsidR="0068148B" w:rsidRPr="005618B5" w:rsidRDefault="0068148B" w:rsidP="005618B5">
            <w:pPr>
              <w:spacing w:line="276" w:lineRule="auto"/>
              <w:rPr>
                <w:rFonts w:cstheme="majorHAnsi"/>
                <w:lang w:val="en-AU"/>
              </w:rPr>
            </w:pPr>
            <w:r w:rsidRPr="005618B5">
              <w:rPr>
                <w:rFonts w:cstheme="majorHAnsi"/>
                <w:lang w:val="en-AU"/>
              </w:rPr>
              <w:t>Read about these supervisors</w:t>
            </w:r>
          </w:p>
        </w:tc>
        <w:tc>
          <w:tcPr>
            <w:tcW w:w="5103" w:type="dxa"/>
            <w:shd w:val="clear" w:color="auto" w:fill="D9D9D9" w:themeFill="background1" w:themeFillShade="D9"/>
          </w:tcPr>
          <w:p w14:paraId="724D89DF" w14:textId="77777777" w:rsidR="0068148B" w:rsidRPr="005618B5" w:rsidRDefault="0068148B" w:rsidP="005618B5">
            <w:pPr>
              <w:pStyle w:val="ListParagraph"/>
              <w:numPr>
                <w:ilvl w:val="0"/>
                <w:numId w:val="4"/>
              </w:numPr>
              <w:spacing w:before="0" w:after="0" w:line="276" w:lineRule="auto"/>
              <w:rPr>
                <w:rFonts w:cstheme="majorHAnsi"/>
                <w:lang w:val="en-AU"/>
              </w:rPr>
            </w:pPr>
            <w:r w:rsidRPr="005618B5">
              <w:rPr>
                <w:rFonts w:cstheme="majorHAnsi"/>
                <w:lang w:val="en-AU"/>
              </w:rPr>
              <w:t>That is, trust your intuition about whether you feel these supervisors might be suitable.</w:t>
            </w:r>
          </w:p>
        </w:tc>
      </w:tr>
      <w:tr w:rsidR="0068148B" w:rsidRPr="005618B5" w14:paraId="6C5A8B6B" w14:textId="77777777" w:rsidTr="00541A56">
        <w:tc>
          <w:tcPr>
            <w:tcW w:w="3798" w:type="dxa"/>
            <w:shd w:val="clear" w:color="auto" w:fill="D9D9D9" w:themeFill="background1" w:themeFillShade="D9"/>
          </w:tcPr>
          <w:p w14:paraId="10D13737" w14:textId="77777777" w:rsidR="0068148B" w:rsidRPr="005618B5" w:rsidRDefault="0068148B" w:rsidP="005618B5">
            <w:pPr>
              <w:spacing w:line="276" w:lineRule="auto"/>
              <w:rPr>
                <w:rFonts w:cstheme="majorHAnsi"/>
                <w:lang w:val="en-AU"/>
              </w:rPr>
            </w:pPr>
            <w:r w:rsidRPr="005618B5">
              <w:rPr>
                <w:rFonts w:cstheme="majorHAnsi"/>
                <w:lang w:val="en-AU"/>
              </w:rPr>
              <w:t>Email supervisors who you feel might be suitable</w:t>
            </w:r>
          </w:p>
        </w:tc>
        <w:tc>
          <w:tcPr>
            <w:tcW w:w="5103" w:type="dxa"/>
            <w:shd w:val="clear" w:color="auto" w:fill="D9D9D9" w:themeFill="background1" w:themeFillShade="D9"/>
          </w:tcPr>
          <w:p w14:paraId="453FE497" w14:textId="77777777" w:rsidR="0068148B" w:rsidRPr="005618B5" w:rsidRDefault="0068148B" w:rsidP="005618B5">
            <w:pPr>
              <w:spacing w:line="276" w:lineRule="auto"/>
              <w:rPr>
                <w:rFonts w:cstheme="majorHAnsi"/>
                <w:lang w:val="en-AU"/>
              </w:rPr>
            </w:pPr>
            <w:r w:rsidRPr="005618B5">
              <w:rPr>
                <w:rFonts w:cstheme="majorHAnsi"/>
                <w:lang w:val="en-AU"/>
              </w:rPr>
              <w:t>Your email could include some of the following sentences, but written in paragraphs rather than bullet points</w:t>
            </w:r>
          </w:p>
          <w:p w14:paraId="3F3143C1" w14:textId="77777777" w:rsidR="0068148B" w:rsidRPr="005618B5" w:rsidRDefault="0068148B" w:rsidP="005618B5">
            <w:pPr>
              <w:spacing w:line="276" w:lineRule="auto"/>
              <w:rPr>
                <w:rFonts w:cstheme="majorHAnsi"/>
                <w:lang w:val="en-AU"/>
              </w:rPr>
            </w:pPr>
          </w:p>
          <w:p w14:paraId="60012737" w14:textId="77777777" w:rsidR="0068148B" w:rsidRPr="005618B5" w:rsidRDefault="0068148B" w:rsidP="005618B5">
            <w:pPr>
              <w:pStyle w:val="ListParagraph"/>
              <w:numPr>
                <w:ilvl w:val="0"/>
                <w:numId w:val="4"/>
              </w:numPr>
              <w:spacing w:before="0" w:after="0" w:line="276" w:lineRule="auto"/>
              <w:rPr>
                <w:rFonts w:cstheme="majorHAnsi"/>
                <w:lang w:val="en-AU"/>
              </w:rPr>
            </w:pPr>
            <w:r w:rsidRPr="005618B5">
              <w:rPr>
                <w:rFonts w:cstheme="majorHAnsi"/>
                <w:lang w:val="en-AU"/>
              </w:rPr>
              <w:t xml:space="preserve">Hello.  My name is …  </w:t>
            </w:r>
          </w:p>
          <w:p w14:paraId="274A5C99" w14:textId="77777777" w:rsidR="0068148B" w:rsidRPr="005618B5" w:rsidRDefault="0068148B" w:rsidP="005618B5">
            <w:pPr>
              <w:pStyle w:val="ListParagraph"/>
              <w:numPr>
                <w:ilvl w:val="0"/>
                <w:numId w:val="4"/>
              </w:numPr>
              <w:spacing w:before="0" w:after="0" w:line="276" w:lineRule="auto"/>
              <w:rPr>
                <w:rFonts w:cstheme="majorHAnsi"/>
                <w:lang w:val="en-AU"/>
              </w:rPr>
            </w:pPr>
            <w:r w:rsidRPr="005618B5">
              <w:rPr>
                <w:rFonts w:cstheme="majorHAnsi"/>
                <w:lang w:val="en-AU"/>
              </w:rPr>
              <w:t>I have recently completed a Bachelor in…</w:t>
            </w:r>
          </w:p>
          <w:p w14:paraId="6ACF1778" w14:textId="77777777" w:rsidR="0068148B" w:rsidRPr="005618B5" w:rsidRDefault="0068148B" w:rsidP="005618B5">
            <w:pPr>
              <w:pStyle w:val="ListParagraph"/>
              <w:numPr>
                <w:ilvl w:val="0"/>
                <w:numId w:val="4"/>
              </w:numPr>
              <w:spacing w:before="0" w:after="0" w:line="276" w:lineRule="auto"/>
              <w:rPr>
                <w:rFonts w:cstheme="majorHAnsi"/>
                <w:lang w:val="en-AU"/>
              </w:rPr>
            </w:pPr>
            <w:r w:rsidRPr="005618B5">
              <w:rPr>
                <w:rFonts w:cstheme="majorHAnsi"/>
                <w:lang w:val="en-AU"/>
              </w:rPr>
              <w:t>I am now interested in completing a PhD in the field of …</w:t>
            </w:r>
          </w:p>
          <w:p w14:paraId="25C45826" w14:textId="77777777" w:rsidR="0068148B" w:rsidRPr="005618B5" w:rsidRDefault="0068148B" w:rsidP="005618B5">
            <w:pPr>
              <w:pStyle w:val="ListParagraph"/>
              <w:numPr>
                <w:ilvl w:val="0"/>
                <w:numId w:val="4"/>
              </w:numPr>
              <w:spacing w:before="0" w:after="0" w:line="276" w:lineRule="auto"/>
              <w:rPr>
                <w:rFonts w:cstheme="majorHAnsi"/>
                <w:lang w:val="en-AU"/>
              </w:rPr>
            </w:pPr>
            <w:r w:rsidRPr="005618B5">
              <w:rPr>
                <w:rFonts w:cstheme="majorHAnsi"/>
                <w:lang w:val="en-AU"/>
              </w:rPr>
              <w:t>I am especially fascinated by …</w:t>
            </w:r>
          </w:p>
          <w:p w14:paraId="78765F86" w14:textId="77777777" w:rsidR="0068148B" w:rsidRPr="005618B5" w:rsidRDefault="0068148B" w:rsidP="005618B5">
            <w:pPr>
              <w:pStyle w:val="ListParagraph"/>
              <w:numPr>
                <w:ilvl w:val="0"/>
                <w:numId w:val="4"/>
              </w:numPr>
              <w:spacing w:before="0" w:after="0" w:line="276" w:lineRule="auto"/>
              <w:rPr>
                <w:rFonts w:cstheme="majorHAnsi"/>
                <w:lang w:val="en-AU"/>
              </w:rPr>
            </w:pPr>
            <w:r w:rsidRPr="005618B5">
              <w:rPr>
                <w:rFonts w:cstheme="majorHAnsi"/>
                <w:lang w:val="en-AU"/>
              </w:rPr>
              <w:t>I enjoy … but would like to learn more about …</w:t>
            </w:r>
          </w:p>
          <w:p w14:paraId="703BA0F2" w14:textId="77777777" w:rsidR="0068148B" w:rsidRPr="005618B5" w:rsidRDefault="0068148B" w:rsidP="005618B5">
            <w:pPr>
              <w:pStyle w:val="ListParagraph"/>
              <w:numPr>
                <w:ilvl w:val="0"/>
                <w:numId w:val="4"/>
              </w:numPr>
              <w:spacing w:before="0" w:after="0" w:line="276" w:lineRule="auto"/>
              <w:rPr>
                <w:rFonts w:cstheme="majorHAnsi"/>
                <w:lang w:val="en-AU"/>
              </w:rPr>
            </w:pPr>
            <w:r w:rsidRPr="005618B5">
              <w:rPr>
                <w:rFonts w:cstheme="majorHAnsi"/>
                <w:lang w:val="en-AU"/>
              </w:rPr>
              <w:t>I appreciate you might be very busy, but I was wondering whether you might be interested in the possibility of supervision</w:t>
            </w:r>
          </w:p>
          <w:p w14:paraId="3A9A5B20" w14:textId="77777777" w:rsidR="0068148B" w:rsidRPr="005618B5" w:rsidRDefault="0068148B" w:rsidP="005618B5">
            <w:pPr>
              <w:pStyle w:val="ListParagraph"/>
              <w:numPr>
                <w:ilvl w:val="0"/>
                <w:numId w:val="4"/>
              </w:numPr>
              <w:spacing w:before="0" w:after="0" w:line="276" w:lineRule="auto"/>
              <w:rPr>
                <w:rFonts w:cstheme="majorHAnsi"/>
                <w:lang w:val="en-AU"/>
              </w:rPr>
            </w:pPr>
            <w:r w:rsidRPr="005618B5">
              <w:rPr>
                <w:rFonts w:cstheme="majorHAnsi"/>
                <w:lang w:val="en-AU"/>
              </w:rPr>
              <w:t xml:space="preserve">Or, if not, would you be able to suggest someone else I should contact?    </w:t>
            </w:r>
          </w:p>
          <w:p w14:paraId="4EA6B42A" w14:textId="77777777" w:rsidR="0068148B" w:rsidRPr="005618B5" w:rsidRDefault="0068148B" w:rsidP="005618B5">
            <w:pPr>
              <w:pStyle w:val="ListParagraph"/>
              <w:numPr>
                <w:ilvl w:val="0"/>
                <w:numId w:val="4"/>
              </w:numPr>
              <w:spacing w:before="0" w:after="0" w:line="276" w:lineRule="auto"/>
              <w:rPr>
                <w:rFonts w:cstheme="majorHAnsi"/>
                <w:lang w:val="en-AU"/>
              </w:rPr>
            </w:pPr>
            <w:r w:rsidRPr="005618B5">
              <w:rPr>
                <w:rFonts w:cstheme="majorHAnsi"/>
                <w:lang w:val="en-AU"/>
              </w:rPr>
              <w:t>Kind regards</w:t>
            </w:r>
          </w:p>
        </w:tc>
      </w:tr>
      <w:tr w:rsidR="0068148B" w:rsidRPr="005618B5" w14:paraId="15B088E8" w14:textId="77777777" w:rsidTr="00541A56">
        <w:tc>
          <w:tcPr>
            <w:tcW w:w="3798" w:type="dxa"/>
            <w:shd w:val="clear" w:color="auto" w:fill="D9D9D9" w:themeFill="background1" w:themeFillShade="D9"/>
          </w:tcPr>
          <w:p w14:paraId="68A371BE" w14:textId="77777777" w:rsidR="0068148B" w:rsidRPr="005618B5" w:rsidRDefault="0068148B" w:rsidP="005618B5">
            <w:pPr>
              <w:spacing w:line="276" w:lineRule="auto"/>
              <w:rPr>
                <w:rFonts w:cstheme="majorHAnsi"/>
                <w:lang w:val="en-AU"/>
              </w:rPr>
            </w:pPr>
            <w:r w:rsidRPr="005618B5">
              <w:rPr>
                <w:rFonts w:cstheme="majorHAnsi"/>
                <w:lang w:val="en-AU"/>
              </w:rPr>
              <w:t>Evaluate the response of these supervisors</w:t>
            </w:r>
          </w:p>
        </w:tc>
        <w:tc>
          <w:tcPr>
            <w:tcW w:w="5103" w:type="dxa"/>
            <w:shd w:val="clear" w:color="auto" w:fill="D9D9D9" w:themeFill="background1" w:themeFillShade="D9"/>
          </w:tcPr>
          <w:p w14:paraId="614F7930" w14:textId="77777777" w:rsidR="0068148B" w:rsidRPr="005618B5" w:rsidRDefault="0068148B" w:rsidP="005618B5">
            <w:pPr>
              <w:spacing w:line="276" w:lineRule="auto"/>
              <w:rPr>
                <w:rFonts w:cstheme="majorHAnsi"/>
                <w:lang w:val="en-AU"/>
              </w:rPr>
            </w:pPr>
            <w:r w:rsidRPr="005618B5">
              <w:rPr>
                <w:rFonts w:cstheme="majorHAnsi"/>
                <w:lang w:val="en-AU"/>
              </w:rPr>
              <w:t>Appropriate supervisors should demonstrate most of the following attributes</w:t>
            </w:r>
          </w:p>
          <w:p w14:paraId="40E9073F" w14:textId="77777777" w:rsidR="0068148B" w:rsidRPr="005618B5" w:rsidRDefault="0068148B" w:rsidP="005618B5">
            <w:pPr>
              <w:spacing w:line="276" w:lineRule="auto"/>
              <w:rPr>
                <w:rFonts w:cstheme="majorHAnsi"/>
                <w:lang w:val="en-AU"/>
              </w:rPr>
            </w:pPr>
          </w:p>
          <w:p w14:paraId="46C7C970" w14:textId="77777777" w:rsidR="0068148B" w:rsidRPr="005618B5" w:rsidRDefault="0068148B" w:rsidP="005618B5">
            <w:pPr>
              <w:pStyle w:val="ListParagraph"/>
              <w:numPr>
                <w:ilvl w:val="0"/>
                <w:numId w:val="15"/>
              </w:numPr>
              <w:spacing w:before="0" w:after="0" w:line="276" w:lineRule="auto"/>
              <w:rPr>
                <w:rFonts w:cstheme="majorHAnsi"/>
                <w:lang w:val="en-AU"/>
              </w:rPr>
            </w:pPr>
            <w:r w:rsidRPr="005618B5">
              <w:rPr>
                <w:rFonts w:cstheme="majorHAnsi"/>
                <w:lang w:val="en-AU"/>
              </w:rPr>
              <w:t>The supervisors respond within a day or, more importantly, explains any delays in their response</w:t>
            </w:r>
          </w:p>
          <w:p w14:paraId="7987A773" w14:textId="77777777" w:rsidR="0068148B" w:rsidRPr="005618B5" w:rsidRDefault="0068148B" w:rsidP="005618B5">
            <w:pPr>
              <w:pStyle w:val="ListParagraph"/>
              <w:numPr>
                <w:ilvl w:val="0"/>
                <w:numId w:val="15"/>
              </w:numPr>
              <w:spacing w:before="0" w:after="0" w:line="276" w:lineRule="auto"/>
              <w:rPr>
                <w:rFonts w:cstheme="majorHAnsi"/>
                <w:lang w:val="en-AU"/>
              </w:rPr>
            </w:pPr>
            <w:r w:rsidRPr="005618B5">
              <w:rPr>
                <w:rFonts w:cstheme="majorHAnsi"/>
                <w:lang w:val="en-AU"/>
              </w:rPr>
              <w:t>The supervisors do not seem too rushed or inundated with responsibilities.  Their emails are quite lengthy rather than curt.</w:t>
            </w:r>
          </w:p>
          <w:p w14:paraId="642FD7D8" w14:textId="77777777" w:rsidR="0068148B" w:rsidRPr="005618B5" w:rsidRDefault="0068148B" w:rsidP="005618B5">
            <w:pPr>
              <w:pStyle w:val="ListParagraph"/>
              <w:numPr>
                <w:ilvl w:val="0"/>
                <w:numId w:val="15"/>
              </w:numPr>
              <w:spacing w:before="0" w:after="0" w:line="276" w:lineRule="auto"/>
              <w:rPr>
                <w:rFonts w:cstheme="majorHAnsi"/>
                <w:lang w:val="en-AU"/>
              </w:rPr>
            </w:pPr>
            <w:r w:rsidRPr="005618B5">
              <w:rPr>
                <w:rFonts w:cstheme="majorHAnsi"/>
                <w:lang w:val="en-AU"/>
              </w:rPr>
              <w:t>The supervisors propose suggestions that accommodate your specific needs and circumstances. They might ask you questions about your circumstances—such as your family responsibilities, financial position, or skills.  The supervisors might ask you whether you prefer a qualitative design, a quantitative design, or mixed method design.  And they should offer advice that is sensitive to your answers.</w:t>
            </w:r>
          </w:p>
          <w:p w14:paraId="1A78570F" w14:textId="77777777" w:rsidR="0068148B" w:rsidRPr="005618B5" w:rsidRDefault="0068148B" w:rsidP="005618B5">
            <w:pPr>
              <w:pStyle w:val="ListParagraph"/>
              <w:numPr>
                <w:ilvl w:val="0"/>
                <w:numId w:val="15"/>
              </w:numPr>
              <w:spacing w:before="0" w:after="0" w:line="276" w:lineRule="auto"/>
              <w:rPr>
                <w:rFonts w:cstheme="majorHAnsi"/>
                <w:lang w:val="en-AU"/>
              </w:rPr>
            </w:pPr>
            <w:r w:rsidRPr="005618B5">
              <w:rPr>
                <w:rFonts w:cstheme="majorHAnsi"/>
                <w:lang w:val="en-AU"/>
              </w:rPr>
              <w:lastRenderedPageBreak/>
              <w:t xml:space="preserve">The supervisors show humility, acknowledging their limitations. They might also allude to their passion to learn.  They may even refer to their hope they will learn from their interactions with you—and they will certainly be receptive to your suggestions and perspectives.  </w:t>
            </w:r>
          </w:p>
        </w:tc>
      </w:tr>
    </w:tbl>
    <w:p w14:paraId="0B126CD5" w14:textId="6ADF2BA4" w:rsidR="0068148B" w:rsidRPr="005618B5" w:rsidRDefault="0068148B" w:rsidP="005618B5">
      <w:pPr>
        <w:spacing w:line="276" w:lineRule="auto"/>
        <w:rPr>
          <w:rFonts w:cstheme="majorHAnsi"/>
          <w:lang w:val="en-AU"/>
        </w:rPr>
      </w:pPr>
    </w:p>
    <w:p w14:paraId="0E9A2A77" w14:textId="4B5BE2AF" w:rsidR="0068148B" w:rsidRPr="005618B5" w:rsidRDefault="0068148B" w:rsidP="005618B5">
      <w:pPr>
        <w:spacing w:line="276" w:lineRule="auto"/>
        <w:rPr>
          <w:rFonts w:cstheme="majorHAnsi"/>
          <w:lang w:val="en-AU"/>
        </w:rPr>
      </w:pPr>
    </w:p>
    <w:p w14:paraId="1F142A0B" w14:textId="639DB2FF" w:rsidR="0068148B" w:rsidRPr="005618B5" w:rsidRDefault="0068148B" w:rsidP="005618B5">
      <w:pPr>
        <w:spacing w:line="276" w:lineRule="auto"/>
        <w:rPr>
          <w:rFonts w:cstheme="majorHAnsi"/>
          <w:lang w:val="en-AU"/>
        </w:rPr>
      </w:pPr>
    </w:p>
    <w:p w14:paraId="33E8DA06" w14:textId="1DDA3791" w:rsidR="0068148B" w:rsidRPr="005618B5" w:rsidRDefault="0068148B" w:rsidP="005618B5">
      <w:pPr>
        <w:pStyle w:val="Heading2"/>
        <w:spacing w:line="276" w:lineRule="auto"/>
        <w:rPr>
          <w:rFonts w:asciiTheme="majorHAnsi" w:hAnsiTheme="majorHAnsi" w:cstheme="majorHAnsi"/>
        </w:rPr>
      </w:pPr>
      <w:r w:rsidRPr="005618B5">
        <w:rPr>
          <w:rFonts w:asciiTheme="majorHAnsi" w:hAnsiTheme="majorHAnsi" w:cstheme="majorHAnsi"/>
        </w:rPr>
        <w:t>Write a research proposal</w:t>
      </w:r>
    </w:p>
    <w:p w14:paraId="5792762E" w14:textId="28CC9C5D" w:rsidR="0068148B" w:rsidRPr="005618B5" w:rsidRDefault="0068148B" w:rsidP="005618B5">
      <w:pPr>
        <w:spacing w:line="276" w:lineRule="auto"/>
        <w:rPr>
          <w:rFonts w:cstheme="majorHAnsi"/>
          <w:lang w:val="en-AU"/>
        </w:rPr>
      </w:pPr>
    </w:p>
    <w:p w14:paraId="5F90CCD3" w14:textId="77777777" w:rsidR="0068148B" w:rsidRPr="005618B5" w:rsidRDefault="0068148B" w:rsidP="005618B5">
      <w:pPr>
        <w:spacing w:line="276" w:lineRule="auto"/>
        <w:ind w:firstLine="720"/>
        <w:rPr>
          <w:rFonts w:cstheme="majorHAnsi"/>
          <w:szCs w:val="22"/>
          <w:lang w:val="en-AU"/>
        </w:rPr>
      </w:pPr>
      <w:r w:rsidRPr="005618B5">
        <w:rPr>
          <w:rFonts w:cstheme="majorHAnsi"/>
          <w:szCs w:val="22"/>
          <w:lang w:val="en-AU"/>
        </w:rPr>
        <w:t>Finally, to enrol in a PhD, you will need to prepare and to submit a research proposal.  In particular, the website in which you submit--</w:t>
      </w:r>
      <w:hyperlink r:id="rId10" w:history="1">
        <w:r w:rsidRPr="005618B5">
          <w:rPr>
            <w:rStyle w:val="Hyperlink"/>
            <w:rFonts w:cstheme="majorHAnsi"/>
            <w:szCs w:val="22"/>
            <w:lang w:val="en-AU"/>
          </w:rPr>
          <w:t>https://oasis.dfat.gov.au</w:t>
        </w:r>
      </w:hyperlink>
      <w:r w:rsidRPr="005618B5">
        <w:rPr>
          <w:rFonts w:cstheme="majorHAnsi"/>
          <w:szCs w:val="22"/>
          <w:lang w:val="en-AU"/>
        </w:rPr>
        <w:t>--will present some questions that you need answer.  In particular, you will be asked to specify</w:t>
      </w:r>
    </w:p>
    <w:p w14:paraId="510E9504" w14:textId="77777777" w:rsidR="0068148B" w:rsidRPr="005618B5" w:rsidRDefault="0068148B" w:rsidP="005618B5">
      <w:pPr>
        <w:spacing w:line="276" w:lineRule="auto"/>
        <w:ind w:firstLine="720"/>
        <w:rPr>
          <w:rFonts w:cstheme="majorHAnsi"/>
          <w:szCs w:val="22"/>
          <w:lang w:val="en-AU"/>
        </w:rPr>
      </w:pPr>
    </w:p>
    <w:p w14:paraId="3777968A" w14:textId="77777777" w:rsidR="0068148B" w:rsidRPr="005618B5" w:rsidRDefault="0068148B" w:rsidP="005618B5">
      <w:pPr>
        <w:pStyle w:val="ListParagraph"/>
        <w:numPr>
          <w:ilvl w:val="0"/>
          <w:numId w:val="17"/>
        </w:numPr>
        <w:spacing w:before="0" w:after="0" w:line="276" w:lineRule="auto"/>
        <w:rPr>
          <w:rFonts w:cstheme="majorHAnsi"/>
          <w:szCs w:val="22"/>
          <w:lang w:val="en-AU"/>
        </w:rPr>
      </w:pPr>
      <w:r w:rsidRPr="005618B5">
        <w:rPr>
          <w:rFonts w:cstheme="majorHAnsi"/>
          <w:szCs w:val="22"/>
          <w:lang w:val="en-AU"/>
        </w:rPr>
        <w:t>the CRICOS code of your preferred university</w:t>
      </w:r>
    </w:p>
    <w:p w14:paraId="01D70F0B" w14:textId="77777777" w:rsidR="0068148B" w:rsidRPr="005618B5" w:rsidRDefault="0068148B" w:rsidP="005618B5">
      <w:pPr>
        <w:pStyle w:val="ListParagraph"/>
        <w:numPr>
          <w:ilvl w:val="0"/>
          <w:numId w:val="17"/>
        </w:numPr>
        <w:spacing w:before="0" w:after="0" w:line="276" w:lineRule="auto"/>
        <w:rPr>
          <w:rFonts w:cstheme="majorHAnsi"/>
          <w:szCs w:val="22"/>
          <w:lang w:val="en-AU"/>
        </w:rPr>
      </w:pPr>
      <w:r w:rsidRPr="005618B5">
        <w:rPr>
          <w:rFonts w:cstheme="majorHAnsi"/>
          <w:szCs w:val="22"/>
          <w:lang w:val="en-AU"/>
        </w:rPr>
        <w:t>other information about the course or university</w:t>
      </w:r>
    </w:p>
    <w:p w14:paraId="3268C37B" w14:textId="77777777" w:rsidR="0068148B" w:rsidRPr="005618B5" w:rsidRDefault="0068148B" w:rsidP="005618B5">
      <w:pPr>
        <w:pStyle w:val="ListParagraph"/>
        <w:numPr>
          <w:ilvl w:val="0"/>
          <w:numId w:val="17"/>
        </w:numPr>
        <w:spacing w:before="0" w:after="0" w:line="276" w:lineRule="auto"/>
        <w:rPr>
          <w:rFonts w:cstheme="majorHAnsi"/>
          <w:szCs w:val="22"/>
          <w:lang w:val="en-AU"/>
        </w:rPr>
      </w:pPr>
      <w:r w:rsidRPr="005618B5">
        <w:rPr>
          <w:rFonts w:cstheme="majorHAnsi"/>
          <w:szCs w:val="22"/>
          <w:lang w:val="en-AU"/>
        </w:rPr>
        <w:t xml:space="preserve">the research </w:t>
      </w:r>
      <w:proofErr w:type="gramStart"/>
      <w:r w:rsidRPr="005618B5">
        <w:rPr>
          <w:rFonts w:cstheme="majorHAnsi"/>
          <w:szCs w:val="22"/>
          <w:lang w:val="en-AU"/>
        </w:rPr>
        <w:t>title</w:t>
      </w:r>
      <w:proofErr w:type="gramEnd"/>
    </w:p>
    <w:p w14:paraId="78201F26" w14:textId="77777777" w:rsidR="0068148B" w:rsidRPr="005618B5" w:rsidRDefault="0068148B" w:rsidP="005618B5">
      <w:pPr>
        <w:pStyle w:val="ListParagraph"/>
        <w:numPr>
          <w:ilvl w:val="0"/>
          <w:numId w:val="17"/>
        </w:numPr>
        <w:spacing w:before="0" w:after="0" w:line="276" w:lineRule="auto"/>
        <w:rPr>
          <w:rFonts w:cstheme="majorHAnsi"/>
          <w:szCs w:val="22"/>
          <w:lang w:val="en-AU"/>
        </w:rPr>
      </w:pPr>
      <w:r w:rsidRPr="005618B5">
        <w:rPr>
          <w:rFonts w:cstheme="majorHAnsi"/>
          <w:szCs w:val="22"/>
          <w:lang w:val="en-AU"/>
        </w:rPr>
        <w:t>the objectives of your research—within 1000 characters</w:t>
      </w:r>
    </w:p>
    <w:p w14:paraId="0357E101" w14:textId="77777777" w:rsidR="0068148B" w:rsidRPr="005618B5" w:rsidRDefault="0068148B" w:rsidP="005618B5">
      <w:pPr>
        <w:pStyle w:val="ListParagraph"/>
        <w:numPr>
          <w:ilvl w:val="0"/>
          <w:numId w:val="17"/>
        </w:numPr>
        <w:spacing w:before="0" w:after="0" w:line="276" w:lineRule="auto"/>
        <w:rPr>
          <w:rFonts w:cstheme="majorHAnsi"/>
          <w:szCs w:val="22"/>
          <w:lang w:val="en-AU"/>
        </w:rPr>
      </w:pPr>
      <w:r w:rsidRPr="005618B5">
        <w:rPr>
          <w:rFonts w:cstheme="majorHAnsi"/>
          <w:szCs w:val="22"/>
          <w:lang w:val="en-AU"/>
        </w:rPr>
        <w:t>the significance of your work to your country—within 1000 characters, and</w:t>
      </w:r>
    </w:p>
    <w:p w14:paraId="5D5FA1ED" w14:textId="77777777" w:rsidR="0068148B" w:rsidRPr="005618B5" w:rsidRDefault="0068148B" w:rsidP="005618B5">
      <w:pPr>
        <w:pStyle w:val="ListParagraph"/>
        <w:numPr>
          <w:ilvl w:val="0"/>
          <w:numId w:val="17"/>
        </w:numPr>
        <w:spacing w:before="0" w:after="0" w:line="276" w:lineRule="auto"/>
        <w:rPr>
          <w:rFonts w:cstheme="majorHAnsi"/>
          <w:szCs w:val="22"/>
          <w:lang w:val="en-AU"/>
        </w:rPr>
      </w:pPr>
      <w:r w:rsidRPr="005618B5">
        <w:rPr>
          <w:rFonts w:cstheme="majorHAnsi"/>
          <w:szCs w:val="22"/>
          <w:lang w:val="en-AU"/>
        </w:rPr>
        <w:t>the research methodology—within 1000 characters</w:t>
      </w:r>
    </w:p>
    <w:p w14:paraId="38D3F4A3" w14:textId="77777777" w:rsidR="0068148B" w:rsidRPr="005618B5" w:rsidRDefault="0068148B" w:rsidP="005618B5">
      <w:pPr>
        <w:spacing w:line="276" w:lineRule="auto"/>
        <w:rPr>
          <w:rFonts w:cstheme="majorHAnsi"/>
          <w:szCs w:val="22"/>
          <w:lang w:val="en-AU"/>
        </w:rPr>
      </w:pPr>
    </w:p>
    <w:p w14:paraId="365CEE80" w14:textId="77777777" w:rsidR="0068148B" w:rsidRPr="005618B5" w:rsidRDefault="0068148B" w:rsidP="005618B5">
      <w:pPr>
        <w:spacing w:line="276" w:lineRule="auto"/>
        <w:ind w:firstLine="720"/>
        <w:rPr>
          <w:rFonts w:cstheme="majorHAnsi"/>
          <w:lang w:val="en-AU"/>
        </w:rPr>
      </w:pPr>
      <w:r w:rsidRPr="005618B5">
        <w:rPr>
          <w:rFonts w:cstheme="majorHAnsi"/>
          <w:szCs w:val="22"/>
          <w:lang w:val="en-AU"/>
        </w:rPr>
        <w:t xml:space="preserve">  To answer these questions</w:t>
      </w:r>
      <w:r w:rsidRPr="005618B5">
        <w:rPr>
          <w:rFonts w:cstheme="majorHAnsi"/>
          <w:lang w:val="en-AU"/>
        </w:rPr>
        <w:t xml:space="preserve">, you first need to collate helpful information.  To achieve this goal, consider the activities that are recommended in the following table. </w:t>
      </w:r>
    </w:p>
    <w:p w14:paraId="263683D0" w14:textId="77777777" w:rsidR="0068148B" w:rsidRPr="005618B5" w:rsidRDefault="0068148B" w:rsidP="005618B5">
      <w:pPr>
        <w:spacing w:line="276" w:lineRule="auto"/>
        <w:rPr>
          <w:rFonts w:cstheme="majorHAnsi"/>
          <w:szCs w:val="22"/>
          <w:lang w:val="en-AU"/>
        </w:rPr>
      </w:pPr>
    </w:p>
    <w:p w14:paraId="146B77D7" w14:textId="77777777" w:rsidR="0068148B" w:rsidRPr="005618B5" w:rsidRDefault="0068148B" w:rsidP="005618B5">
      <w:pPr>
        <w:spacing w:line="276" w:lineRule="auto"/>
        <w:ind w:left="360"/>
        <w:rPr>
          <w:rFonts w:cstheme="majorHAnsi"/>
          <w:lang w:val="en-AU"/>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3798"/>
        <w:gridCol w:w="5103"/>
      </w:tblGrid>
      <w:tr w:rsidR="0068148B" w:rsidRPr="005618B5" w14:paraId="41E3DEBD" w14:textId="77777777" w:rsidTr="00541A56">
        <w:tc>
          <w:tcPr>
            <w:tcW w:w="3798" w:type="dxa"/>
            <w:shd w:val="clear" w:color="auto" w:fill="C6EBD6" w:themeFill="accent5" w:themeFillTint="66"/>
          </w:tcPr>
          <w:p w14:paraId="79E12C33" w14:textId="77777777" w:rsidR="0068148B" w:rsidRPr="005618B5" w:rsidRDefault="0068148B" w:rsidP="005618B5">
            <w:pPr>
              <w:spacing w:line="276" w:lineRule="auto"/>
              <w:jc w:val="center"/>
              <w:rPr>
                <w:rFonts w:cstheme="majorHAnsi"/>
                <w:lang w:val="en-AU"/>
              </w:rPr>
            </w:pPr>
            <w:r w:rsidRPr="005618B5">
              <w:rPr>
                <w:rFonts w:cstheme="majorHAnsi"/>
                <w:lang w:val="en-AU"/>
              </w:rPr>
              <w:t>Activities to complete before you write a research proposal</w:t>
            </w:r>
          </w:p>
        </w:tc>
        <w:tc>
          <w:tcPr>
            <w:tcW w:w="5103" w:type="dxa"/>
            <w:shd w:val="clear" w:color="auto" w:fill="C6EBD6" w:themeFill="accent5" w:themeFillTint="66"/>
          </w:tcPr>
          <w:p w14:paraId="4E698A1A" w14:textId="77777777" w:rsidR="0068148B" w:rsidRPr="005618B5" w:rsidRDefault="0068148B" w:rsidP="005618B5">
            <w:pPr>
              <w:spacing w:line="276" w:lineRule="auto"/>
              <w:jc w:val="center"/>
              <w:rPr>
                <w:rFonts w:cstheme="majorHAnsi"/>
                <w:lang w:val="en-AU"/>
              </w:rPr>
            </w:pPr>
            <w:r w:rsidRPr="005618B5">
              <w:rPr>
                <w:rFonts w:cstheme="majorHAnsi"/>
                <w:lang w:val="en-AU"/>
              </w:rPr>
              <w:t>Details</w:t>
            </w:r>
          </w:p>
        </w:tc>
      </w:tr>
      <w:tr w:rsidR="0068148B" w:rsidRPr="005618B5" w14:paraId="5F46FFBF" w14:textId="77777777" w:rsidTr="00541A56">
        <w:tc>
          <w:tcPr>
            <w:tcW w:w="3798" w:type="dxa"/>
            <w:shd w:val="clear" w:color="auto" w:fill="D9D9D9" w:themeFill="background1" w:themeFillShade="D9"/>
          </w:tcPr>
          <w:p w14:paraId="5DE4C396" w14:textId="77777777" w:rsidR="0068148B" w:rsidRPr="005618B5" w:rsidRDefault="0068148B" w:rsidP="005618B5">
            <w:pPr>
              <w:spacing w:line="276" w:lineRule="auto"/>
              <w:rPr>
                <w:rFonts w:cstheme="majorHAnsi"/>
                <w:lang w:val="en-AU"/>
              </w:rPr>
            </w:pPr>
            <w:r w:rsidRPr="005618B5">
              <w:rPr>
                <w:rFonts w:cstheme="majorHAnsi"/>
                <w:lang w:val="en-AU"/>
              </w:rPr>
              <w:t>Locate and skim two or more other theses—especially theses that were completed in Australia and are related to your interests</w:t>
            </w:r>
          </w:p>
        </w:tc>
        <w:tc>
          <w:tcPr>
            <w:tcW w:w="5103" w:type="dxa"/>
            <w:shd w:val="clear" w:color="auto" w:fill="D9D9D9" w:themeFill="background1" w:themeFillShade="D9"/>
          </w:tcPr>
          <w:p w14:paraId="2C3043E9" w14:textId="77777777" w:rsidR="0068148B" w:rsidRPr="005618B5" w:rsidRDefault="0068148B" w:rsidP="005618B5">
            <w:pPr>
              <w:pStyle w:val="ListParagraph"/>
              <w:numPr>
                <w:ilvl w:val="0"/>
                <w:numId w:val="4"/>
              </w:numPr>
              <w:spacing w:before="0" w:after="0" w:line="276" w:lineRule="auto"/>
              <w:rPr>
                <w:rFonts w:cstheme="majorHAnsi"/>
                <w:lang w:val="en-AU"/>
              </w:rPr>
            </w:pPr>
            <w:r w:rsidRPr="005618B5">
              <w:rPr>
                <w:rFonts w:cstheme="majorHAnsi"/>
                <w:lang w:val="en-AU"/>
              </w:rPr>
              <w:t>Several websites can be used to uncover these theses, such as trove.nla.gov.au</w:t>
            </w:r>
          </w:p>
          <w:p w14:paraId="52AA0322" w14:textId="77777777" w:rsidR="0068148B" w:rsidRPr="005618B5" w:rsidRDefault="0068148B" w:rsidP="005618B5">
            <w:pPr>
              <w:pStyle w:val="ListParagraph"/>
              <w:numPr>
                <w:ilvl w:val="0"/>
                <w:numId w:val="4"/>
              </w:numPr>
              <w:spacing w:before="0" w:after="0" w:line="276" w:lineRule="auto"/>
              <w:rPr>
                <w:rFonts w:cstheme="majorHAnsi"/>
                <w:lang w:val="en-AU"/>
              </w:rPr>
            </w:pPr>
            <w:r w:rsidRPr="005618B5">
              <w:rPr>
                <w:rFonts w:cstheme="majorHAnsi"/>
                <w:lang w:val="en-AU"/>
              </w:rPr>
              <w:t>Or simply use Google Scholar</w:t>
            </w:r>
          </w:p>
        </w:tc>
      </w:tr>
      <w:tr w:rsidR="0068148B" w:rsidRPr="005618B5" w14:paraId="04A95B02" w14:textId="77777777" w:rsidTr="00541A56">
        <w:tc>
          <w:tcPr>
            <w:tcW w:w="3798" w:type="dxa"/>
            <w:shd w:val="clear" w:color="auto" w:fill="D9D9D9" w:themeFill="background1" w:themeFillShade="D9"/>
          </w:tcPr>
          <w:p w14:paraId="41CE3EC5" w14:textId="77777777" w:rsidR="0068148B" w:rsidRPr="005618B5" w:rsidRDefault="0068148B" w:rsidP="005618B5">
            <w:pPr>
              <w:spacing w:line="276" w:lineRule="auto"/>
              <w:rPr>
                <w:rFonts w:cstheme="majorHAnsi"/>
                <w:lang w:val="en-AU"/>
              </w:rPr>
            </w:pPr>
            <w:r w:rsidRPr="005618B5">
              <w:rPr>
                <w:rFonts w:cstheme="majorHAnsi"/>
                <w:lang w:val="en-AU"/>
              </w:rPr>
              <w:t xml:space="preserve">As you read or skim a </w:t>
            </w:r>
            <w:proofErr w:type="spellStart"/>
            <w:r w:rsidRPr="005618B5">
              <w:rPr>
                <w:rFonts w:cstheme="majorHAnsi"/>
                <w:lang w:val="en-AU"/>
              </w:rPr>
              <w:t>theis</w:t>
            </w:r>
            <w:proofErr w:type="spellEnd"/>
            <w:r w:rsidRPr="005618B5">
              <w:rPr>
                <w:rFonts w:cstheme="majorHAnsi"/>
                <w:lang w:val="en-AU"/>
              </w:rPr>
              <w:t>, attempt to record information you might be able to utilize later</w:t>
            </w:r>
          </w:p>
        </w:tc>
        <w:tc>
          <w:tcPr>
            <w:tcW w:w="5103" w:type="dxa"/>
            <w:shd w:val="clear" w:color="auto" w:fill="D9D9D9" w:themeFill="background1" w:themeFillShade="D9"/>
          </w:tcPr>
          <w:p w14:paraId="204AD320" w14:textId="77777777" w:rsidR="0068148B" w:rsidRPr="005618B5" w:rsidRDefault="0068148B" w:rsidP="005618B5">
            <w:pPr>
              <w:spacing w:line="276" w:lineRule="auto"/>
              <w:rPr>
                <w:rFonts w:cstheme="majorHAnsi"/>
                <w:lang w:val="en-AU"/>
              </w:rPr>
            </w:pPr>
            <w:r w:rsidRPr="005618B5">
              <w:rPr>
                <w:rFonts w:cstheme="majorHAnsi"/>
                <w:lang w:val="en-AU"/>
              </w:rPr>
              <w:t>Specifically, if possible</w:t>
            </w:r>
          </w:p>
          <w:p w14:paraId="71923802" w14:textId="77777777" w:rsidR="0068148B" w:rsidRPr="005618B5" w:rsidRDefault="0068148B" w:rsidP="005618B5">
            <w:pPr>
              <w:spacing w:line="276" w:lineRule="auto"/>
              <w:rPr>
                <w:rFonts w:cstheme="majorHAnsi"/>
                <w:lang w:val="en-AU"/>
              </w:rPr>
            </w:pPr>
          </w:p>
          <w:p w14:paraId="117B8636" w14:textId="77777777" w:rsidR="0068148B" w:rsidRPr="005618B5" w:rsidRDefault="0068148B" w:rsidP="005618B5">
            <w:pPr>
              <w:pStyle w:val="ListParagraph"/>
              <w:numPr>
                <w:ilvl w:val="0"/>
                <w:numId w:val="16"/>
              </w:numPr>
              <w:spacing w:before="0" w:after="0" w:line="276" w:lineRule="auto"/>
              <w:rPr>
                <w:rFonts w:cstheme="majorHAnsi"/>
                <w:lang w:val="en-AU"/>
              </w:rPr>
            </w:pPr>
            <w:r w:rsidRPr="005618B5">
              <w:rPr>
                <w:rFonts w:cstheme="majorHAnsi"/>
                <w:lang w:val="en-AU"/>
              </w:rPr>
              <w:t xml:space="preserve">record 20 to 40 words or phrases the authors used that might be helpful to you in the future—phrases or words that you understand but might not use naturally; these words could help you describe your research more effectively </w:t>
            </w:r>
          </w:p>
          <w:p w14:paraId="4AD8853B" w14:textId="77777777" w:rsidR="0068148B" w:rsidRPr="005618B5" w:rsidRDefault="0068148B" w:rsidP="005618B5">
            <w:pPr>
              <w:pStyle w:val="ListParagraph"/>
              <w:numPr>
                <w:ilvl w:val="0"/>
                <w:numId w:val="16"/>
              </w:numPr>
              <w:spacing w:before="0" w:after="0" w:line="276" w:lineRule="auto"/>
              <w:rPr>
                <w:rFonts w:cstheme="majorHAnsi"/>
                <w:lang w:val="en-AU"/>
              </w:rPr>
            </w:pPr>
            <w:r w:rsidRPr="005618B5">
              <w:rPr>
                <w:rFonts w:cstheme="majorHAnsi"/>
                <w:lang w:val="en-AU"/>
              </w:rPr>
              <w:t>record 10 to 20 insights about the topic you feel could be relevant to your research project—including the source or reference</w:t>
            </w:r>
          </w:p>
          <w:p w14:paraId="6F7C0A70" w14:textId="77777777" w:rsidR="0068148B" w:rsidRPr="005618B5" w:rsidRDefault="0068148B" w:rsidP="005618B5">
            <w:pPr>
              <w:pStyle w:val="ListParagraph"/>
              <w:numPr>
                <w:ilvl w:val="0"/>
                <w:numId w:val="16"/>
              </w:numPr>
              <w:spacing w:before="0" w:after="0" w:line="276" w:lineRule="auto"/>
              <w:rPr>
                <w:rFonts w:cstheme="majorHAnsi"/>
                <w:lang w:val="en-AU"/>
              </w:rPr>
            </w:pPr>
            <w:r w:rsidRPr="005618B5">
              <w:rPr>
                <w:rFonts w:cstheme="majorHAnsi"/>
                <w:lang w:val="en-AU"/>
              </w:rPr>
              <w:lastRenderedPageBreak/>
              <w:t>record 10 to 20 insights about the methods or analysis that you feel could be relevant to your research project</w:t>
            </w:r>
          </w:p>
        </w:tc>
      </w:tr>
      <w:tr w:rsidR="0068148B" w:rsidRPr="005618B5" w14:paraId="4FC1E4F8" w14:textId="77777777" w:rsidTr="00541A56">
        <w:tc>
          <w:tcPr>
            <w:tcW w:w="3798" w:type="dxa"/>
            <w:shd w:val="clear" w:color="auto" w:fill="D9D9D9" w:themeFill="background1" w:themeFillShade="D9"/>
          </w:tcPr>
          <w:p w14:paraId="701519FD" w14:textId="77777777" w:rsidR="0068148B" w:rsidRPr="005618B5" w:rsidRDefault="0068148B" w:rsidP="005618B5">
            <w:pPr>
              <w:spacing w:line="276" w:lineRule="auto"/>
              <w:rPr>
                <w:rFonts w:cstheme="majorHAnsi"/>
                <w:lang w:val="en-AU"/>
              </w:rPr>
            </w:pPr>
            <w:r w:rsidRPr="005618B5">
              <w:rPr>
                <w:rFonts w:cstheme="majorHAnsi"/>
                <w:lang w:val="en-AU"/>
              </w:rPr>
              <w:lastRenderedPageBreak/>
              <w:t>Skim many papers, a few books, and interesting websites that are relevant to the main challenges of your region.</w:t>
            </w:r>
          </w:p>
        </w:tc>
        <w:tc>
          <w:tcPr>
            <w:tcW w:w="5103" w:type="dxa"/>
            <w:shd w:val="clear" w:color="auto" w:fill="D9D9D9" w:themeFill="background1" w:themeFillShade="D9"/>
          </w:tcPr>
          <w:p w14:paraId="7492FCF0" w14:textId="77777777" w:rsidR="0068148B" w:rsidRPr="005618B5" w:rsidRDefault="0068148B" w:rsidP="005618B5">
            <w:pPr>
              <w:pStyle w:val="ListParagraph"/>
              <w:numPr>
                <w:ilvl w:val="0"/>
                <w:numId w:val="4"/>
              </w:numPr>
              <w:spacing w:before="0" w:after="0" w:line="276" w:lineRule="auto"/>
              <w:rPr>
                <w:rFonts w:cstheme="majorHAnsi"/>
                <w:lang w:val="en-AU"/>
              </w:rPr>
            </w:pPr>
            <w:r w:rsidRPr="005618B5">
              <w:rPr>
                <w:rFonts w:cstheme="majorHAnsi"/>
                <w:lang w:val="en-AU"/>
              </w:rPr>
              <w:t>Record 20 to 50 interesting or relevant insights you gleaned from this information</w:t>
            </w:r>
          </w:p>
          <w:p w14:paraId="45FE711B" w14:textId="77777777" w:rsidR="0068148B" w:rsidRPr="005618B5" w:rsidRDefault="0068148B" w:rsidP="005618B5">
            <w:pPr>
              <w:pStyle w:val="ListParagraph"/>
              <w:numPr>
                <w:ilvl w:val="0"/>
                <w:numId w:val="4"/>
              </w:numPr>
              <w:spacing w:before="0" w:after="0" w:line="276" w:lineRule="auto"/>
              <w:rPr>
                <w:rFonts w:cstheme="majorHAnsi"/>
                <w:lang w:val="en-AU"/>
              </w:rPr>
            </w:pPr>
            <w:r w:rsidRPr="005618B5">
              <w:rPr>
                <w:rFonts w:cstheme="majorHAnsi"/>
                <w:lang w:val="en-AU"/>
              </w:rPr>
              <w:t xml:space="preserve">Record some initial, even vague, ideas you uncover as you read this information  </w:t>
            </w:r>
          </w:p>
          <w:p w14:paraId="4D4604A1" w14:textId="77777777" w:rsidR="0068148B" w:rsidRPr="005618B5" w:rsidRDefault="0068148B" w:rsidP="005618B5">
            <w:pPr>
              <w:pStyle w:val="ListParagraph"/>
              <w:numPr>
                <w:ilvl w:val="0"/>
                <w:numId w:val="4"/>
              </w:numPr>
              <w:spacing w:before="0" w:after="0" w:line="276" w:lineRule="auto"/>
              <w:rPr>
                <w:rFonts w:cstheme="majorHAnsi"/>
                <w:lang w:val="en-AU"/>
              </w:rPr>
            </w:pPr>
            <w:r w:rsidRPr="005618B5">
              <w:rPr>
                <w:rFonts w:cstheme="majorHAnsi"/>
                <w:lang w:val="en-AU"/>
              </w:rPr>
              <w:t>Some of these ideas might be minor amendments to previous studies</w:t>
            </w:r>
          </w:p>
          <w:p w14:paraId="122C7CF1" w14:textId="77777777" w:rsidR="0068148B" w:rsidRPr="005618B5" w:rsidRDefault="0068148B" w:rsidP="005618B5">
            <w:pPr>
              <w:pStyle w:val="ListParagraph"/>
              <w:numPr>
                <w:ilvl w:val="0"/>
                <w:numId w:val="4"/>
              </w:numPr>
              <w:spacing w:before="0" w:after="0" w:line="276" w:lineRule="auto"/>
              <w:rPr>
                <w:rFonts w:cstheme="majorHAnsi"/>
                <w:lang w:val="en-AU"/>
              </w:rPr>
            </w:pPr>
            <w:r w:rsidRPr="005618B5">
              <w:rPr>
                <w:rFonts w:cstheme="majorHAnsi"/>
                <w:lang w:val="en-AU"/>
              </w:rPr>
              <w:t>Place an asterisk alongside your 5 to 10 most feasible ideas</w:t>
            </w:r>
          </w:p>
        </w:tc>
      </w:tr>
      <w:tr w:rsidR="0068148B" w:rsidRPr="005618B5" w14:paraId="0716956E" w14:textId="77777777" w:rsidTr="00541A56">
        <w:tc>
          <w:tcPr>
            <w:tcW w:w="3798" w:type="dxa"/>
            <w:shd w:val="clear" w:color="auto" w:fill="D9D9D9" w:themeFill="background1" w:themeFillShade="D9"/>
          </w:tcPr>
          <w:p w14:paraId="5C79D981" w14:textId="77777777" w:rsidR="0068148B" w:rsidRPr="005618B5" w:rsidRDefault="0068148B" w:rsidP="005618B5">
            <w:pPr>
              <w:spacing w:line="276" w:lineRule="auto"/>
              <w:rPr>
                <w:rFonts w:cstheme="majorHAnsi"/>
                <w:lang w:val="en-AU"/>
              </w:rPr>
            </w:pPr>
            <w:r w:rsidRPr="005618B5">
              <w:rPr>
                <w:rFonts w:cstheme="majorHAnsi"/>
                <w:lang w:val="en-AU"/>
              </w:rPr>
              <w:t>Skim articles or websites on some interesting methodologies or methods you could apply</w:t>
            </w:r>
          </w:p>
        </w:tc>
        <w:tc>
          <w:tcPr>
            <w:tcW w:w="5103" w:type="dxa"/>
            <w:shd w:val="clear" w:color="auto" w:fill="D9D9D9" w:themeFill="background1" w:themeFillShade="D9"/>
          </w:tcPr>
          <w:p w14:paraId="499A1AC8" w14:textId="77777777" w:rsidR="0068148B" w:rsidRPr="005618B5" w:rsidRDefault="0068148B" w:rsidP="005618B5">
            <w:pPr>
              <w:spacing w:line="276" w:lineRule="auto"/>
              <w:rPr>
                <w:rFonts w:cstheme="majorHAnsi"/>
                <w:lang w:val="en-AU"/>
              </w:rPr>
            </w:pPr>
            <w:r w:rsidRPr="005618B5">
              <w:rPr>
                <w:rFonts w:cstheme="majorHAnsi"/>
                <w:lang w:val="en-AU"/>
              </w:rPr>
              <w:t xml:space="preserve">If </w:t>
            </w:r>
            <w:proofErr w:type="gramStart"/>
            <w:r w:rsidRPr="005618B5">
              <w:rPr>
                <w:rFonts w:cstheme="majorHAnsi"/>
                <w:lang w:val="en-AU"/>
              </w:rPr>
              <w:t>your</w:t>
            </w:r>
            <w:proofErr w:type="gramEnd"/>
            <w:r w:rsidRPr="005618B5">
              <w:rPr>
                <w:rFonts w:cstheme="majorHAnsi"/>
                <w:lang w:val="en-AU"/>
              </w:rPr>
              <w:t xml:space="preserve"> prefer qualitative research—research with words rather than numbers—here are some methodologies or methods to consider and google</w:t>
            </w:r>
          </w:p>
          <w:p w14:paraId="38023A3B" w14:textId="77777777" w:rsidR="0068148B" w:rsidRPr="005618B5" w:rsidRDefault="0068148B" w:rsidP="005618B5">
            <w:pPr>
              <w:spacing w:line="276" w:lineRule="auto"/>
              <w:rPr>
                <w:rFonts w:cstheme="majorHAnsi"/>
                <w:lang w:val="en-AU"/>
              </w:rPr>
            </w:pPr>
          </w:p>
          <w:p w14:paraId="4880BF87" w14:textId="77777777" w:rsidR="0068148B" w:rsidRPr="005618B5" w:rsidRDefault="0068148B" w:rsidP="005618B5">
            <w:pPr>
              <w:pStyle w:val="ListParagraph"/>
              <w:numPr>
                <w:ilvl w:val="0"/>
                <w:numId w:val="20"/>
              </w:numPr>
              <w:spacing w:before="0" w:after="0" w:line="276" w:lineRule="auto"/>
              <w:rPr>
                <w:rFonts w:cstheme="majorHAnsi"/>
                <w:lang w:val="en-AU"/>
              </w:rPr>
            </w:pPr>
            <w:r w:rsidRPr="005618B5">
              <w:rPr>
                <w:rFonts w:cstheme="majorHAnsi"/>
                <w:lang w:val="en-AU"/>
              </w:rPr>
              <w:t>Systematic self-observation: to teach participants to collect data about themselves in specific circumstances, such as when they tell lies</w:t>
            </w:r>
          </w:p>
          <w:p w14:paraId="0E406C92" w14:textId="77777777" w:rsidR="0068148B" w:rsidRPr="005618B5" w:rsidRDefault="0068148B" w:rsidP="005618B5">
            <w:pPr>
              <w:pStyle w:val="ListParagraph"/>
              <w:numPr>
                <w:ilvl w:val="0"/>
                <w:numId w:val="20"/>
              </w:numPr>
              <w:spacing w:before="0" w:after="0" w:line="276" w:lineRule="auto"/>
              <w:rPr>
                <w:rFonts w:cstheme="majorHAnsi"/>
                <w:lang w:val="en-AU"/>
              </w:rPr>
            </w:pPr>
            <w:r w:rsidRPr="005618B5">
              <w:rPr>
                <w:rFonts w:cstheme="majorHAnsi"/>
                <w:lang w:val="en-AU"/>
              </w:rPr>
              <w:t>Meta-ethnography: to synthesize or integrate a set of qualitative studies that all explore an overlapping topic or research question—the qualitative variant of a meta-analysis</w:t>
            </w:r>
          </w:p>
          <w:p w14:paraId="5891DE4D" w14:textId="77777777" w:rsidR="0068148B" w:rsidRPr="005618B5" w:rsidRDefault="0068148B" w:rsidP="005618B5">
            <w:pPr>
              <w:pStyle w:val="ListParagraph"/>
              <w:numPr>
                <w:ilvl w:val="0"/>
                <w:numId w:val="20"/>
              </w:numPr>
              <w:spacing w:before="0" w:after="0" w:line="276" w:lineRule="auto"/>
              <w:rPr>
                <w:rFonts w:cstheme="majorHAnsi"/>
                <w:lang w:val="en-AU"/>
              </w:rPr>
            </w:pPr>
            <w:r w:rsidRPr="005618B5">
              <w:rPr>
                <w:rFonts w:cstheme="majorHAnsi"/>
                <w:lang w:val="en-AU"/>
              </w:rPr>
              <w:t>Policy ethnography: to explore and characterize the complications that individuals experienced when they attempted to implement some government policy</w:t>
            </w:r>
          </w:p>
          <w:p w14:paraId="6F0A11D4" w14:textId="77777777" w:rsidR="0068148B" w:rsidRPr="005618B5" w:rsidRDefault="0068148B" w:rsidP="005618B5">
            <w:pPr>
              <w:pStyle w:val="ListParagraph"/>
              <w:numPr>
                <w:ilvl w:val="0"/>
                <w:numId w:val="20"/>
              </w:numPr>
              <w:spacing w:before="0" w:after="0" w:line="276" w:lineRule="auto"/>
              <w:rPr>
                <w:rFonts w:cstheme="majorHAnsi"/>
                <w:lang w:val="en-AU"/>
              </w:rPr>
            </w:pPr>
            <w:r w:rsidRPr="005618B5">
              <w:rPr>
                <w:rFonts w:cstheme="majorHAnsi"/>
                <w:lang w:val="en-AU"/>
              </w:rPr>
              <w:t>Appreciative inquiry: to uncover actions a team, organization, or community could initiate to improve their conditions--but derive these ideas from positive experiences in the past</w:t>
            </w:r>
          </w:p>
          <w:p w14:paraId="705AD465" w14:textId="77777777" w:rsidR="0068148B" w:rsidRPr="005618B5" w:rsidRDefault="0068148B" w:rsidP="005618B5">
            <w:pPr>
              <w:pStyle w:val="ListParagraph"/>
              <w:numPr>
                <w:ilvl w:val="0"/>
                <w:numId w:val="20"/>
              </w:numPr>
              <w:spacing w:before="0" w:after="0" w:line="276" w:lineRule="auto"/>
              <w:rPr>
                <w:rFonts w:cstheme="majorHAnsi"/>
                <w:lang w:val="en-AU"/>
              </w:rPr>
            </w:pPr>
            <w:r w:rsidRPr="005618B5">
              <w:rPr>
                <w:rFonts w:cstheme="majorHAnsi"/>
                <w:lang w:val="en-AU"/>
              </w:rPr>
              <w:t>Realistic evaluation: to determine which people benefit from some complex social intervention as well as circumstances in which this intervention is beneficial</w:t>
            </w:r>
          </w:p>
          <w:p w14:paraId="6793138F" w14:textId="77777777" w:rsidR="0068148B" w:rsidRPr="005618B5" w:rsidRDefault="0068148B" w:rsidP="005618B5">
            <w:pPr>
              <w:pStyle w:val="ListParagraph"/>
              <w:numPr>
                <w:ilvl w:val="0"/>
                <w:numId w:val="20"/>
              </w:numPr>
              <w:spacing w:before="0" w:after="0" w:line="276" w:lineRule="auto"/>
              <w:rPr>
                <w:rFonts w:cstheme="majorHAnsi"/>
                <w:lang w:val="en-AU"/>
              </w:rPr>
            </w:pPr>
            <w:r w:rsidRPr="005618B5">
              <w:rPr>
                <w:rFonts w:cstheme="majorHAnsi"/>
                <w:color w:val="000000"/>
                <w:shd w:val="clear" w:color="auto" w:fill="D9D9D9"/>
                <w:lang w:val="en-AU"/>
              </w:rPr>
              <w:t>Dyadic interviews: to interview two participants at a time—primarily to exploit the benefits, but avoid the complications, of focus groups</w:t>
            </w:r>
          </w:p>
          <w:p w14:paraId="1062524F" w14:textId="77777777" w:rsidR="0068148B" w:rsidRPr="005618B5" w:rsidRDefault="0068148B" w:rsidP="005618B5">
            <w:pPr>
              <w:pStyle w:val="ListParagraph"/>
              <w:numPr>
                <w:ilvl w:val="0"/>
                <w:numId w:val="20"/>
              </w:numPr>
              <w:spacing w:before="0" w:after="0" w:line="276" w:lineRule="auto"/>
              <w:rPr>
                <w:rFonts w:cstheme="majorHAnsi"/>
                <w:lang w:val="en-AU"/>
              </w:rPr>
            </w:pPr>
            <w:r w:rsidRPr="005618B5">
              <w:rPr>
                <w:rFonts w:cstheme="majorHAnsi"/>
                <w:lang w:val="en-AU"/>
              </w:rPr>
              <w:t>Delphi methods--to seek the opinions of experts online several times in a systematic fashion</w:t>
            </w:r>
          </w:p>
          <w:p w14:paraId="26FC4FC2" w14:textId="77777777" w:rsidR="0068148B" w:rsidRPr="005618B5" w:rsidRDefault="0068148B" w:rsidP="005618B5">
            <w:pPr>
              <w:spacing w:line="276" w:lineRule="auto"/>
              <w:rPr>
                <w:rFonts w:cstheme="majorHAnsi"/>
                <w:lang w:val="en-AU"/>
              </w:rPr>
            </w:pPr>
          </w:p>
          <w:p w14:paraId="388C7BA7" w14:textId="77777777" w:rsidR="0068148B" w:rsidRPr="005618B5" w:rsidRDefault="0068148B" w:rsidP="005618B5">
            <w:pPr>
              <w:spacing w:line="276" w:lineRule="auto"/>
              <w:rPr>
                <w:rFonts w:cstheme="majorHAnsi"/>
                <w:lang w:val="en-AU"/>
              </w:rPr>
            </w:pPr>
            <w:r w:rsidRPr="005618B5">
              <w:rPr>
                <w:rFonts w:cstheme="majorHAnsi"/>
                <w:lang w:val="en-AU"/>
              </w:rPr>
              <w:t xml:space="preserve">If </w:t>
            </w:r>
            <w:proofErr w:type="gramStart"/>
            <w:r w:rsidRPr="005618B5">
              <w:rPr>
                <w:rFonts w:cstheme="majorHAnsi"/>
                <w:lang w:val="en-AU"/>
              </w:rPr>
              <w:t>your</w:t>
            </w:r>
            <w:proofErr w:type="gramEnd"/>
            <w:r w:rsidRPr="005618B5">
              <w:rPr>
                <w:rFonts w:cstheme="majorHAnsi"/>
                <w:lang w:val="en-AU"/>
              </w:rPr>
              <w:t xml:space="preserve"> prefer quantitative research—research with numbers—here are some designs and methods to consider and google</w:t>
            </w:r>
          </w:p>
          <w:p w14:paraId="007075A9" w14:textId="77777777" w:rsidR="0068148B" w:rsidRPr="005618B5" w:rsidRDefault="0068148B" w:rsidP="005618B5">
            <w:pPr>
              <w:spacing w:line="276" w:lineRule="auto"/>
              <w:rPr>
                <w:rFonts w:cstheme="majorHAnsi"/>
                <w:lang w:val="en-AU"/>
              </w:rPr>
            </w:pPr>
          </w:p>
          <w:p w14:paraId="755E8C83" w14:textId="77777777" w:rsidR="0068148B" w:rsidRPr="005618B5" w:rsidRDefault="0068148B" w:rsidP="005618B5">
            <w:pPr>
              <w:pStyle w:val="ListParagraph"/>
              <w:numPr>
                <w:ilvl w:val="0"/>
                <w:numId w:val="21"/>
              </w:numPr>
              <w:spacing w:before="0" w:after="0" w:line="276" w:lineRule="auto"/>
              <w:rPr>
                <w:rFonts w:cstheme="majorHAnsi"/>
                <w:lang w:val="en-AU"/>
              </w:rPr>
            </w:pPr>
            <w:r w:rsidRPr="005618B5">
              <w:rPr>
                <w:rFonts w:cstheme="majorHAnsi"/>
                <w:lang w:val="en-AU"/>
              </w:rPr>
              <w:t>randomized control trial</w:t>
            </w:r>
          </w:p>
          <w:p w14:paraId="47417FAB" w14:textId="77777777" w:rsidR="0068148B" w:rsidRPr="005618B5" w:rsidRDefault="0068148B" w:rsidP="005618B5">
            <w:pPr>
              <w:pStyle w:val="ListParagraph"/>
              <w:numPr>
                <w:ilvl w:val="0"/>
                <w:numId w:val="21"/>
              </w:numPr>
              <w:spacing w:before="0" w:after="0" w:line="276" w:lineRule="auto"/>
              <w:rPr>
                <w:rFonts w:cstheme="majorHAnsi"/>
                <w:lang w:val="en-AU"/>
              </w:rPr>
            </w:pPr>
            <w:r w:rsidRPr="005618B5">
              <w:rPr>
                <w:rFonts w:cstheme="majorHAnsi"/>
                <w:lang w:val="en-AU"/>
              </w:rPr>
              <w:t>cluster randomized control trial</w:t>
            </w:r>
          </w:p>
          <w:p w14:paraId="36CB8EBA" w14:textId="77777777" w:rsidR="0068148B" w:rsidRPr="005618B5" w:rsidRDefault="0068148B" w:rsidP="005618B5">
            <w:pPr>
              <w:pStyle w:val="ListParagraph"/>
              <w:numPr>
                <w:ilvl w:val="0"/>
                <w:numId w:val="21"/>
              </w:numPr>
              <w:spacing w:before="0" w:after="0" w:line="276" w:lineRule="auto"/>
              <w:rPr>
                <w:rFonts w:cstheme="majorHAnsi"/>
                <w:lang w:val="en-AU"/>
              </w:rPr>
            </w:pPr>
            <w:r w:rsidRPr="005618B5">
              <w:rPr>
                <w:rFonts w:cstheme="majorHAnsi"/>
                <w:lang w:val="en-AU"/>
              </w:rPr>
              <w:t>step-wedge design</w:t>
            </w:r>
          </w:p>
          <w:p w14:paraId="3A2F339D" w14:textId="77777777" w:rsidR="0068148B" w:rsidRPr="005618B5" w:rsidRDefault="0068148B" w:rsidP="005618B5">
            <w:pPr>
              <w:pStyle w:val="ListParagraph"/>
              <w:numPr>
                <w:ilvl w:val="0"/>
                <w:numId w:val="21"/>
              </w:numPr>
              <w:spacing w:before="0" w:after="0" w:line="276" w:lineRule="auto"/>
              <w:rPr>
                <w:rFonts w:cstheme="majorHAnsi"/>
                <w:lang w:val="en-AU"/>
              </w:rPr>
            </w:pPr>
            <w:r w:rsidRPr="005618B5">
              <w:rPr>
                <w:rFonts w:cstheme="majorHAnsi"/>
                <w:lang w:val="en-AU"/>
              </w:rPr>
              <w:t>regression discontinuity design</w:t>
            </w:r>
          </w:p>
          <w:p w14:paraId="3FDBD0CC" w14:textId="77777777" w:rsidR="0068148B" w:rsidRPr="005618B5" w:rsidRDefault="0068148B" w:rsidP="005618B5">
            <w:pPr>
              <w:pStyle w:val="ListParagraph"/>
              <w:numPr>
                <w:ilvl w:val="0"/>
                <w:numId w:val="21"/>
              </w:numPr>
              <w:spacing w:before="0" w:after="0" w:line="276" w:lineRule="auto"/>
              <w:rPr>
                <w:rFonts w:cstheme="majorHAnsi"/>
                <w:lang w:val="en-AU"/>
              </w:rPr>
            </w:pPr>
            <w:r w:rsidRPr="005618B5">
              <w:rPr>
                <w:rFonts w:cstheme="majorHAnsi"/>
                <w:lang w:val="en-AU"/>
              </w:rPr>
              <w:t>Bayesian statistics</w:t>
            </w:r>
          </w:p>
          <w:p w14:paraId="6EE5F5E0" w14:textId="77777777" w:rsidR="0068148B" w:rsidRPr="005618B5" w:rsidRDefault="0068148B" w:rsidP="005618B5">
            <w:pPr>
              <w:pStyle w:val="ListParagraph"/>
              <w:numPr>
                <w:ilvl w:val="0"/>
                <w:numId w:val="21"/>
              </w:numPr>
              <w:spacing w:before="0" w:after="0" w:line="276" w:lineRule="auto"/>
              <w:rPr>
                <w:rFonts w:cstheme="majorHAnsi"/>
                <w:lang w:val="en-AU"/>
              </w:rPr>
            </w:pPr>
            <w:r w:rsidRPr="005618B5">
              <w:rPr>
                <w:rFonts w:cstheme="majorHAnsi"/>
                <w:lang w:val="en-AU"/>
              </w:rPr>
              <w:t>deep learning, such as neural networks</w:t>
            </w:r>
          </w:p>
        </w:tc>
      </w:tr>
      <w:tr w:rsidR="0068148B" w:rsidRPr="005618B5" w14:paraId="587E618C" w14:textId="77777777" w:rsidTr="00541A56">
        <w:tc>
          <w:tcPr>
            <w:tcW w:w="3798" w:type="dxa"/>
            <w:shd w:val="clear" w:color="auto" w:fill="D9D9D9" w:themeFill="background1" w:themeFillShade="D9"/>
          </w:tcPr>
          <w:p w14:paraId="086F449A" w14:textId="77777777" w:rsidR="0068148B" w:rsidRPr="005618B5" w:rsidRDefault="0068148B" w:rsidP="005618B5">
            <w:pPr>
              <w:spacing w:line="276" w:lineRule="auto"/>
              <w:rPr>
                <w:rFonts w:cstheme="majorHAnsi"/>
                <w:lang w:val="en-AU"/>
              </w:rPr>
            </w:pPr>
            <w:r w:rsidRPr="005618B5">
              <w:rPr>
                <w:rFonts w:cstheme="majorHAnsi"/>
                <w:lang w:val="en-AU"/>
              </w:rPr>
              <w:lastRenderedPageBreak/>
              <w:t xml:space="preserve">Perhaps discuss some of your favourite ideas with friends, relatives, or specialists. </w:t>
            </w:r>
          </w:p>
          <w:p w14:paraId="2FA77ECB" w14:textId="77777777" w:rsidR="0068148B" w:rsidRPr="005618B5" w:rsidRDefault="0068148B" w:rsidP="005618B5">
            <w:pPr>
              <w:spacing w:line="276" w:lineRule="auto"/>
              <w:rPr>
                <w:rFonts w:cstheme="majorHAnsi"/>
                <w:lang w:val="en-AU"/>
              </w:rPr>
            </w:pPr>
          </w:p>
          <w:p w14:paraId="47B80A16" w14:textId="77777777" w:rsidR="0068148B" w:rsidRPr="005618B5" w:rsidRDefault="0068148B" w:rsidP="005618B5">
            <w:pPr>
              <w:spacing w:line="276" w:lineRule="auto"/>
              <w:rPr>
                <w:rFonts w:cstheme="majorHAnsi"/>
                <w:lang w:val="en-AU"/>
              </w:rPr>
            </w:pPr>
          </w:p>
        </w:tc>
        <w:tc>
          <w:tcPr>
            <w:tcW w:w="5103" w:type="dxa"/>
            <w:shd w:val="clear" w:color="auto" w:fill="D9D9D9" w:themeFill="background1" w:themeFillShade="D9"/>
          </w:tcPr>
          <w:p w14:paraId="7A67CDBF" w14:textId="77777777" w:rsidR="0068148B" w:rsidRPr="005618B5" w:rsidRDefault="0068148B" w:rsidP="005618B5">
            <w:pPr>
              <w:pStyle w:val="ListParagraph"/>
              <w:numPr>
                <w:ilvl w:val="0"/>
                <w:numId w:val="4"/>
              </w:numPr>
              <w:spacing w:before="0" w:after="0" w:line="276" w:lineRule="auto"/>
              <w:rPr>
                <w:rFonts w:cstheme="majorHAnsi"/>
                <w:lang w:val="en-AU"/>
              </w:rPr>
            </w:pPr>
            <w:r w:rsidRPr="005618B5">
              <w:rPr>
                <w:rFonts w:cstheme="majorHAnsi"/>
                <w:lang w:val="en-AU"/>
              </w:rPr>
              <w:t>Record some of their feedback, advice, or suggestions</w:t>
            </w:r>
          </w:p>
          <w:p w14:paraId="7B4D1DD5" w14:textId="77777777" w:rsidR="0068148B" w:rsidRPr="005618B5" w:rsidRDefault="0068148B" w:rsidP="005618B5">
            <w:pPr>
              <w:pStyle w:val="ListParagraph"/>
              <w:numPr>
                <w:ilvl w:val="0"/>
                <w:numId w:val="4"/>
              </w:numPr>
              <w:spacing w:before="0" w:after="0" w:line="276" w:lineRule="auto"/>
              <w:rPr>
                <w:rFonts w:cstheme="majorHAnsi"/>
                <w:lang w:val="en-AU"/>
              </w:rPr>
            </w:pPr>
            <w:r w:rsidRPr="005618B5">
              <w:rPr>
                <w:rFonts w:cstheme="majorHAnsi"/>
                <w:lang w:val="en-AU"/>
              </w:rPr>
              <w:t>Include advice about which sources to read or methods to consider</w:t>
            </w:r>
          </w:p>
        </w:tc>
      </w:tr>
      <w:tr w:rsidR="0068148B" w:rsidRPr="005618B5" w14:paraId="1717C0E7" w14:textId="77777777" w:rsidTr="00541A56">
        <w:tc>
          <w:tcPr>
            <w:tcW w:w="3798" w:type="dxa"/>
            <w:shd w:val="clear" w:color="auto" w:fill="D9D9D9" w:themeFill="background1" w:themeFillShade="D9"/>
          </w:tcPr>
          <w:p w14:paraId="03712ABA" w14:textId="77777777" w:rsidR="0068148B" w:rsidRPr="005618B5" w:rsidRDefault="0068148B" w:rsidP="005618B5">
            <w:pPr>
              <w:spacing w:line="276" w:lineRule="auto"/>
              <w:rPr>
                <w:rFonts w:cstheme="majorHAnsi"/>
                <w:lang w:val="en-AU"/>
              </w:rPr>
            </w:pPr>
            <w:r w:rsidRPr="005618B5">
              <w:rPr>
                <w:rFonts w:cstheme="majorHAnsi"/>
                <w:lang w:val="en-AU"/>
              </w:rPr>
              <w:t xml:space="preserve">Specify 2 to 5 of your strengths or passions.  </w:t>
            </w:r>
            <w:r w:rsidRPr="005618B5">
              <w:rPr>
                <w:rFonts w:cstheme="majorHAnsi"/>
                <w:lang w:val="en-AU"/>
              </w:rPr>
              <w:tab/>
            </w:r>
          </w:p>
        </w:tc>
        <w:tc>
          <w:tcPr>
            <w:tcW w:w="5103" w:type="dxa"/>
            <w:shd w:val="clear" w:color="auto" w:fill="D9D9D9" w:themeFill="background1" w:themeFillShade="D9"/>
          </w:tcPr>
          <w:p w14:paraId="2780E682" w14:textId="77777777" w:rsidR="0068148B" w:rsidRPr="005618B5" w:rsidRDefault="0068148B" w:rsidP="005618B5">
            <w:pPr>
              <w:pStyle w:val="ListParagraph"/>
              <w:numPr>
                <w:ilvl w:val="0"/>
                <w:numId w:val="4"/>
              </w:numPr>
              <w:spacing w:before="0" w:after="0" w:line="276" w:lineRule="auto"/>
              <w:rPr>
                <w:rFonts w:cstheme="majorHAnsi"/>
                <w:lang w:val="en-AU"/>
              </w:rPr>
            </w:pPr>
            <w:r w:rsidRPr="005618B5">
              <w:rPr>
                <w:rFonts w:cstheme="majorHAnsi"/>
                <w:lang w:val="en-AU"/>
              </w:rPr>
              <w:t>You might include skills you have developed, hobbies you pursue, or your natural attributes</w:t>
            </w:r>
          </w:p>
        </w:tc>
      </w:tr>
      <w:tr w:rsidR="0068148B" w:rsidRPr="005618B5" w14:paraId="09D77D15" w14:textId="77777777" w:rsidTr="00541A56">
        <w:tc>
          <w:tcPr>
            <w:tcW w:w="3798" w:type="dxa"/>
            <w:shd w:val="clear" w:color="auto" w:fill="D9D9D9" w:themeFill="background1" w:themeFillShade="D9"/>
          </w:tcPr>
          <w:p w14:paraId="05500FD3" w14:textId="77777777" w:rsidR="0068148B" w:rsidRPr="005618B5" w:rsidRDefault="0068148B" w:rsidP="005618B5">
            <w:pPr>
              <w:spacing w:line="276" w:lineRule="auto"/>
              <w:rPr>
                <w:rFonts w:cstheme="majorHAnsi"/>
                <w:lang w:val="en-AU"/>
              </w:rPr>
            </w:pPr>
            <w:r w:rsidRPr="005618B5">
              <w:rPr>
                <w:rFonts w:cstheme="majorHAnsi"/>
                <w:lang w:val="en-AU"/>
              </w:rPr>
              <w:t xml:space="preserve">Attempt to integrate some of the ideas and feedback you have generated to identify 2 to 5 possible projects.  </w:t>
            </w:r>
          </w:p>
        </w:tc>
        <w:tc>
          <w:tcPr>
            <w:tcW w:w="5103" w:type="dxa"/>
            <w:shd w:val="clear" w:color="auto" w:fill="D9D9D9" w:themeFill="background1" w:themeFillShade="D9"/>
          </w:tcPr>
          <w:p w14:paraId="6B7BC414" w14:textId="77777777" w:rsidR="0068148B" w:rsidRPr="005618B5" w:rsidRDefault="0068148B" w:rsidP="005618B5">
            <w:pPr>
              <w:spacing w:line="276" w:lineRule="auto"/>
              <w:rPr>
                <w:rFonts w:cstheme="majorHAnsi"/>
                <w:lang w:val="en-AU"/>
              </w:rPr>
            </w:pPr>
            <w:r w:rsidRPr="005618B5">
              <w:rPr>
                <w:rFonts w:cstheme="majorHAnsi"/>
                <w:lang w:val="en-AU"/>
              </w:rPr>
              <w:t>Then, to help refine each project</w:t>
            </w:r>
          </w:p>
          <w:p w14:paraId="061E1679" w14:textId="77777777" w:rsidR="0068148B" w:rsidRPr="005618B5" w:rsidRDefault="0068148B" w:rsidP="005618B5">
            <w:pPr>
              <w:spacing w:line="276" w:lineRule="auto"/>
              <w:rPr>
                <w:rFonts w:cstheme="majorHAnsi"/>
                <w:lang w:val="en-AU"/>
              </w:rPr>
            </w:pPr>
          </w:p>
          <w:p w14:paraId="4B50E650" w14:textId="77777777" w:rsidR="0068148B" w:rsidRPr="005618B5" w:rsidRDefault="0068148B" w:rsidP="005618B5">
            <w:pPr>
              <w:pStyle w:val="ListParagraph"/>
              <w:numPr>
                <w:ilvl w:val="0"/>
                <w:numId w:val="4"/>
              </w:numPr>
              <w:spacing w:before="0" w:after="0" w:line="276" w:lineRule="auto"/>
              <w:rPr>
                <w:rFonts w:cstheme="majorHAnsi"/>
                <w:lang w:val="en-AU"/>
              </w:rPr>
            </w:pPr>
            <w:r w:rsidRPr="005618B5">
              <w:rPr>
                <w:rFonts w:cstheme="majorHAnsi"/>
                <w:lang w:val="en-AU"/>
              </w:rPr>
              <w:t>specify 1 to 5 limitations of these projects</w:t>
            </w:r>
          </w:p>
          <w:p w14:paraId="79A07A67" w14:textId="77777777" w:rsidR="0068148B" w:rsidRPr="005618B5" w:rsidRDefault="0068148B" w:rsidP="005618B5">
            <w:pPr>
              <w:pStyle w:val="ListParagraph"/>
              <w:numPr>
                <w:ilvl w:val="0"/>
                <w:numId w:val="4"/>
              </w:numPr>
              <w:spacing w:before="0" w:after="0" w:line="276" w:lineRule="auto"/>
              <w:rPr>
                <w:rFonts w:cstheme="majorHAnsi"/>
                <w:lang w:val="en-AU"/>
              </w:rPr>
            </w:pPr>
            <w:r w:rsidRPr="005618B5">
              <w:rPr>
                <w:rFonts w:cstheme="majorHAnsi"/>
                <w:lang w:val="en-AU"/>
              </w:rPr>
              <w:t>brainstorm 1 to 3 activities you could undertake to start to solve each limitation</w:t>
            </w:r>
          </w:p>
          <w:p w14:paraId="1C84BE7A" w14:textId="77777777" w:rsidR="0068148B" w:rsidRPr="005618B5" w:rsidRDefault="0068148B" w:rsidP="005618B5">
            <w:pPr>
              <w:pStyle w:val="ListParagraph"/>
              <w:numPr>
                <w:ilvl w:val="0"/>
                <w:numId w:val="4"/>
              </w:numPr>
              <w:spacing w:before="0" w:after="0" w:line="276" w:lineRule="auto"/>
              <w:rPr>
                <w:rFonts w:cstheme="majorHAnsi"/>
                <w:lang w:val="en-AU"/>
              </w:rPr>
            </w:pPr>
            <w:r w:rsidRPr="005618B5">
              <w:rPr>
                <w:rFonts w:cstheme="majorHAnsi"/>
                <w:lang w:val="en-AU"/>
              </w:rPr>
              <w:t>consider how you could apply your strengths or passions to improve this project</w:t>
            </w:r>
          </w:p>
          <w:p w14:paraId="2B8C07F1" w14:textId="77777777" w:rsidR="0068148B" w:rsidRPr="005618B5" w:rsidRDefault="0068148B" w:rsidP="005618B5">
            <w:pPr>
              <w:pStyle w:val="ListParagraph"/>
              <w:numPr>
                <w:ilvl w:val="0"/>
                <w:numId w:val="4"/>
              </w:numPr>
              <w:spacing w:before="0" w:after="0" w:line="276" w:lineRule="auto"/>
              <w:rPr>
                <w:rFonts w:cstheme="majorHAnsi"/>
                <w:lang w:val="en-AU"/>
              </w:rPr>
            </w:pPr>
            <w:r w:rsidRPr="005618B5">
              <w:rPr>
                <w:rFonts w:cstheme="majorHAnsi"/>
                <w:lang w:val="en-AU"/>
              </w:rPr>
              <w:t xml:space="preserve">specify the converse or opposite of the assumptions that underlie these projects </w:t>
            </w:r>
          </w:p>
          <w:p w14:paraId="3619762D" w14:textId="77777777" w:rsidR="0068148B" w:rsidRPr="005618B5" w:rsidRDefault="0068148B" w:rsidP="005618B5">
            <w:pPr>
              <w:pStyle w:val="ListParagraph"/>
              <w:numPr>
                <w:ilvl w:val="0"/>
                <w:numId w:val="4"/>
              </w:numPr>
              <w:spacing w:before="0" w:after="0" w:line="276" w:lineRule="auto"/>
              <w:rPr>
                <w:rFonts w:cstheme="majorHAnsi"/>
                <w:lang w:val="en-AU"/>
              </w:rPr>
            </w:pPr>
            <w:r w:rsidRPr="005618B5">
              <w:rPr>
                <w:rFonts w:cstheme="majorHAnsi"/>
                <w:lang w:val="en-AU"/>
              </w:rPr>
              <w:t>then attempt to integrate the insights you gain from this procedure to refine your project</w:t>
            </w:r>
          </w:p>
        </w:tc>
      </w:tr>
    </w:tbl>
    <w:p w14:paraId="2AE65537" w14:textId="77777777" w:rsidR="0068148B" w:rsidRPr="005618B5" w:rsidRDefault="0068148B" w:rsidP="005618B5">
      <w:pPr>
        <w:spacing w:line="276" w:lineRule="auto"/>
        <w:ind w:left="360"/>
        <w:rPr>
          <w:rFonts w:cstheme="majorHAnsi"/>
          <w:lang w:val="en-AU"/>
        </w:rPr>
      </w:pPr>
    </w:p>
    <w:p w14:paraId="615FD680" w14:textId="77777777" w:rsidR="0068148B" w:rsidRPr="005618B5" w:rsidRDefault="0068148B" w:rsidP="005618B5">
      <w:pPr>
        <w:spacing w:line="276" w:lineRule="auto"/>
        <w:rPr>
          <w:rFonts w:cstheme="majorHAnsi"/>
          <w:lang w:val="en-AU"/>
        </w:rPr>
      </w:pPr>
      <w:r w:rsidRPr="005618B5">
        <w:rPr>
          <w:rFonts w:cstheme="majorHAnsi"/>
          <w:lang w:val="en-AU"/>
        </w:rPr>
        <w:tab/>
        <w:t xml:space="preserve">Eventually, you might feel ready to answer the questions.  The first column in the following table offers some insights into how you can answer these questions.  The second column presents a fictional example.  You should record your answers in Word, or another word processor, before you submit these answers online.  </w:t>
      </w:r>
    </w:p>
    <w:p w14:paraId="34B4DD31" w14:textId="77777777" w:rsidR="0068148B" w:rsidRPr="005618B5" w:rsidRDefault="0068148B" w:rsidP="005618B5">
      <w:pPr>
        <w:spacing w:line="276" w:lineRule="auto"/>
        <w:rPr>
          <w:rFonts w:cstheme="majorHAnsi"/>
          <w:lang w:val="en-AU"/>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3190"/>
        <w:gridCol w:w="5770"/>
      </w:tblGrid>
      <w:tr w:rsidR="0068148B" w:rsidRPr="005618B5" w14:paraId="1449A125" w14:textId="77777777" w:rsidTr="00541A56">
        <w:tc>
          <w:tcPr>
            <w:tcW w:w="3190" w:type="dxa"/>
            <w:shd w:val="clear" w:color="auto" w:fill="C6EBD6" w:themeFill="accent5" w:themeFillTint="66"/>
          </w:tcPr>
          <w:p w14:paraId="199681D6" w14:textId="77777777" w:rsidR="0068148B" w:rsidRPr="005618B5" w:rsidRDefault="0068148B" w:rsidP="005618B5">
            <w:pPr>
              <w:spacing w:line="276" w:lineRule="auto"/>
              <w:jc w:val="center"/>
              <w:rPr>
                <w:rFonts w:cstheme="majorHAnsi"/>
                <w:lang w:val="en-AU"/>
              </w:rPr>
            </w:pPr>
            <w:r w:rsidRPr="005618B5">
              <w:rPr>
                <w:rFonts w:cstheme="majorHAnsi"/>
                <w:b/>
                <w:lang w:val="en-AU"/>
              </w:rPr>
              <w:t>Initial information</w:t>
            </w:r>
          </w:p>
        </w:tc>
        <w:tc>
          <w:tcPr>
            <w:tcW w:w="5770" w:type="dxa"/>
            <w:shd w:val="clear" w:color="auto" w:fill="C6EBD6" w:themeFill="accent5" w:themeFillTint="66"/>
          </w:tcPr>
          <w:p w14:paraId="3DFFAAD6" w14:textId="77777777" w:rsidR="0068148B" w:rsidRPr="005618B5" w:rsidRDefault="0068148B" w:rsidP="005618B5">
            <w:pPr>
              <w:spacing w:line="276" w:lineRule="auto"/>
              <w:jc w:val="center"/>
              <w:rPr>
                <w:rFonts w:cstheme="majorHAnsi"/>
                <w:b/>
                <w:lang w:val="en-AU"/>
              </w:rPr>
            </w:pPr>
            <w:r w:rsidRPr="005618B5">
              <w:rPr>
                <w:rFonts w:cstheme="majorHAnsi"/>
                <w:b/>
                <w:lang w:val="en-AU"/>
              </w:rPr>
              <w:t>Details</w:t>
            </w:r>
          </w:p>
        </w:tc>
      </w:tr>
      <w:tr w:rsidR="0068148B" w:rsidRPr="005618B5" w14:paraId="7266A4B0" w14:textId="77777777" w:rsidTr="00541A56">
        <w:tc>
          <w:tcPr>
            <w:tcW w:w="3190" w:type="dxa"/>
            <w:shd w:val="clear" w:color="auto" w:fill="D9D9D9" w:themeFill="background1" w:themeFillShade="D9"/>
          </w:tcPr>
          <w:p w14:paraId="67B7D444" w14:textId="77777777" w:rsidR="0068148B" w:rsidRPr="005618B5" w:rsidRDefault="0068148B" w:rsidP="005618B5">
            <w:pPr>
              <w:spacing w:line="276" w:lineRule="auto"/>
              <w:rPr>
                <w:rFonts w:cstheme="majorHAnsi"/>
                <w:lang w:val="en-AU"/>
              </w:rPr>
            </w:pPr>
            <w:r w:rsidRPr="005618B5">
              <w:rPr>
                <w:rFonts w:cstheme="majorHAnsi"/>
                <w:lang w:val="en-AU"/>
              </w:rPr>
              <w:t>CRICOS code</w:t>
            </w:r>
          </w:p>
        </w:tc>
        <w:tc>
          <w:tcPr>
            <w:tcW w:w="5770" w:type="dxa"/>
            <w:shd w:val="clear" w:color="auto" w:fill="D9D9D9" w:themeFill="background1" w:themeFillShade="D9"/>
          </w:tcPr>
          <w:p w14:paraId="12572E04" w14:textId="77777777" w:rsidR="0068148B" w:rsidRPr="005618B5" w:rsidRDefault="0068148B" w:rsidP="005618B5">
            <w:pPr>
              <w:pStyle w:val="ListParagraph"/>
              <w:numPr>
                <w:ilvl w:val="0"/>
                <w:numId w:val="2"/>
              </w:numPr>
              <w:spacing w:before="0" w:after="0" w:line="276" w:lineRule="auto"/>
              <w:rPr>
                <w:rFonts w:cstheme="majorHAnsi"/>
                <w:lang w:val="en-AU"/>
              </w:rPr>
            </w:pPr>
            <w:r w:rsidRPr="005618B5">
              <w:rPr>
                <w:rFonts w:cstheme="majorHAnsi"/>
                <w:lang w:val="en-AU"/>
              </w:rPr>
              <w:t xml:space="preserve">Universities that offer courses to international students must register with the government.  When the university register, they are assigned a code, like an ID </w:t>
            </w:r>
          </w:p>
          <w:p w14:paraId="358D05DA" w14:textId="77777777" w:rsidR="0068148B" w:rsidRPr="005618B5" w:rsidRDefault="0068148B" w:rsidP="005618B5">
            <w:pPr>
              <w:spacing w:line="276" w:lineRule="auto"/>
              <w:rPr>
                <w:rFonts w:cstheme="majorHAnsi"/>
                <w:lang w:val="en-AU"/>
              </w:rPr>
            </w:pPr>
            <w:r w:rsidRPr="005618B5">
              <w:rPr>
                <w:rFonts w:cstheme="majorHAnsi"/>
                <w:lang w:val="en-AU"/>
              </w:rPr>
              <w:t xml:space="preserve">To identify this code, </w:t>
            </w:r>
          </w:p>
          <w:p w14:paraId="7E265116" w14:textId="77777777" w:rsidR="0068148B" w:rsidRPr="005618B5" w:rsidRDefault="0068148B" w:rsidP="005618B5">
            <w:pPr>
              <w:spacing w:line="276" w:lineRule="auto"/>
              <w:rPr>
                <w:rFonts w:cstheme="majorHAnsi"/>
                <w:lang w:val="en-AU"/>
              </w:rPr>
            </w:pPr>
          </w:p>
          <w:p w14:paraId="1F01B17B" w14:textId="77777777" w:rsidR="0068148B" w:rsidRPr="005618B5" w:rsidRDefault="0068148B" w:rsidP="005618B5">
            <w:pPr>
              <w:pStyle w:val="ListParagraph"/>
              <w:numPr>
                <w:ilvl w:val="0"/>
                <w:numId w:val="2"/>
              </w:numPr>
              <w:spacing w:before="0" w:after="0" w:line="276" w:lineRule="auto"/>
              <w:rPr>
                <w:rFonts w:cstheme="majorHAnsi"/>
                <w:sz w:val="24"/>
                <w:lang w:val="en-AU"/>
              </w:rPr>
            </w:pPr>
            <w:r w:rsidRPr="005618B5">
              <w:rPr>
                <w:rFonts w:cstheme="majorHAnsi"/>
                <w:lang w:val="en-AU"/>
              </w:rPr>
              <w:t xml:space="preserve">visit </w:t>
            </w:r>
            <w:hyperlink r:id="rId11" w:history="1">
              <w:r w:rsidRPr="005618B5">
                <w:rPr>
                  <w:rStyle w:val="Hyperlink"/>
                  <w:rFonts w:cstheme="majorHAnsi"/>
                  <w:lang w:val="en-AU"/>
                </w:rPr>
                <w:t>cricos.education.gov.au/institution/InstitutionSearch.aspx</w:t>
              </w:r>
            </w:hyperlink>
          </w:p>
          <w:p w14:paraId="1F027229" w14:textId="77777777" w:rsidR="0068148B" w:rsidRPr="005618B5" w:rsidRDefault="0068148B" w:rsidP="005618B5">
            <w:pPr>
              <w:pStyle w:val="ListParagraph"/>
              <w:numPr>
                <w:ilvl w:val="0"/>
                <w:numId w:val="2"/>
              </w:numPr>
              <w:spacing w:before="0" w:after="0" w:line="276" w:lineRule="auto"/>
              <w:rPr>
                <w:rFonts w:cstheme="majorHAnsi"/>
                <w:lang w:val="en-AU"/>
              </w:rPr>
            </w:pPr>
            <w:r w:rsidRPr="005618B5">
              <w:rPr>
                <w:rFonts w:cstheme="majorHAnsi"/>
                <w:lang w:val="en-AU"/>
              </w:rPr>
              <w:t>enter you preferred university in the box labelled “Institution name” and press “</w:t>
            </w:r>
            <w:proofErr w:type="spellStart"/>
            <w:r w:rsidRPr="005618B5">
              <w:rPr>
                <w:rFonts w:cstheme="majorHAnsi"/>
                <w:lang w:val="en-AU"/>
              </w:rPr>
              <w:t>Start</w:t>
            </w:r>
            <w:proofErr w:type="spellEnd"/>
            <w:r w:rsidRPr="005618B5">
              <w:rPr>
                <w:rFonts w:cstheme="majorHAnsi"/>
                <w:lang w:val="en-AU"/>
              </w:rPr>
              <w:t xml:space="preserve"> search” </w:t>
            </w:r>
          </w:p>
          <w:p w14:paraId="3BE24465" w14:textId="77777777" w:rsidR="0068148B" w:rsidRPr="005618B5" w:rsidRDefault="0068148B" w:rsidP="005618B5">
            <w:pPr>
              <w:pStyle w:val="ListParagraph"/>
              <w:numPr>
                <w:ilvl w:val="0"/>
                <w:numId w:val="2"/>
              </w:numPr>
              <w:spacing w:before="0" w:after="0" w:line="276" w:lineRule="auto"/>
              <w:rPr>
                <w:rFonts w:cstheme="majorHAnsi"/>
                <w:lang w:val="en-AU"/>
              </w:rPr>
            </w:pPr>
            <w:r w:rsidRPr="005618B5">
              <w:rPr>
                <w:rFonts w:cstheme="majorHAnsi"/>
                <w:lang w:val="en-AU"/>
              </w:rPr>
              <w:t>to illustrate, the CRICOS code of Charles Darwin University is 00300K</w:t>
            </w:r>
          </w:p>
        </w:tc>
      </w:tr>
      <w:tr w:rsidR="0068148B" w:rsidRPr="005618B5" w14:paraId="23176E39" w14:textId="77777777" w:rsidTr="00541A56">
        <w:tc>
          <w:tcPr>
            <w:tcW w:w="3190" w:type="dxa"/>
            <w:shd w:val="clear" w:color="auto" w:fill="D9D9D9" w:themeFill="background1" w:themeFillShade="D9"/>
          </w:tcPr>
          <w:p w14:paraId="66C8F782" w14:textId="77777777" w:rsidR="0068148B" w:rsidRPr="005618B5" w:rsidRDefault="0068148B" w:rsidP="005618B5">
            <w:pPr>
              <w:spacing w:line="276" w:lineRule="auto"/>
              <w:rPr>
                <w:rFonts w:cstheme="majorHAnsi"/>
                <w:lang w:val="en-AU"/>
              </w:rPr>
            </w:pPr>
            <w:r w:rsidRPr="005618B5">
              <w:rPr>
                <w:rFonts w:cstheme="majorHAnsi"/>
                <w:lang w:val="en-AU"/>
              </w:rPr>
              <w:lastRenderedPageBreak/>
              <w:t>Course title</w:t>
            </w:r>
          </w:p>
        </w:tc>
        <w:tc>
          <w:tcPr>
            <w:tcW w:w="5770" w:type="dxa"/>
            <w:shd w:val="clear" w:color="auto" w:fill="D9D9D9" w:themeFill="background1" w:themeFillShade="D9"/>
          </w:tcPr>
          <w:p w14:paraId="46CC34EE" w14:textId="77777777" w:rsidR="0068148B" w:rsidRPr="005618B5" w:rsidRDefault="0068148B" w:rsidP="005618B5">
            <w:pPr>
              <w:pStyle w:val="ListParagraph"/>
              <w:numPr>
                <w:ilvl w:val="0"/>
                <w:numId w:val="2"/>
              </w:numPr>
              <w:spacing w:before="0" w:after="0" w:line="276" w:lineRule="auto"/>
              <w:rPr>
                <w:rFonts w:cstheme="majorHAnsi"/>
                <w:lang w:val="en-AU"/>
              </w:rPr>
            </w:pPr>
            <w:r w:rsidRPr="005618B5">
              <w:rPr>
                <w:rFonts w:cstheme="majorHAnsi"/>
                <w:lang w:val="en-AU"/>
              </w:rPr>
              <w:t>The course title will usually resemble something like “Doctor of Philosophy” or “Masters by Research”</w:t>
            </w:r>
          </w:p>
        </w:tc>
      </w:tr>
      <w:tr w:rsidR="0068148B" w:rsidRPr="005618B5" w14:paraId="67222D1F" w14:textId="77777777" w:rsidTr="00541A56">
        <w:tc>
          <w:tcPr>
            <w:tcW w:w="3190" w:type="dxa"/>
            <w:shd w:val="clear" w:color="auto" w:fill="D9D9D9" w:themeFill="background1" w:themeFillShade="D9"/>
          </w:tcPr>
          <w:p w14:paraId="54EC396D" w14:textId="77777777" w:rsidR="0068148B" w:rsidRPr="005618B5" w:rsidRDefault="0068148B" w:rsidP="005618B5">
            <w:pPr>
              <w:spacing w:line="276" w:lineRule="auto"/>
              <w:rPr>
                <w:rFonts w:cstheme="majorHAnsi"/>
                <w:lang w:val="en-AU"/>
              </w:rPr>
            </w:pPr>
            <w:r w:rsidRPr="005618B5">
              <w:rPr>
                <w:rFonts w:cstheme="majorHAnsi"/>
                <w:lang w:val="en-AU"/>
              </w:rPr>
              <w:t>Type of study, course duration, and other details</w:t>
            </w:r>
          </w:p>
        </w:tc>
        <w:tc>
          <w:tcPr>
            <w:tcW w:w="5770" w:type="dxa"/>
            <w:shd w:val="clear" w:color="auto" w:fill="D9D9D9" w:themeFill="background1" w:themeFillShade="D9"/>
          </w:tcPr>
          <w:p w14:paraId="0563F7B2" w14:textId="77777777" w:rsidR="0068148B" w:rsidRPr="005618B5" w:rsidRDefault="0068148B" w:rsidP="005618B5">
            <w:pPr>
              <w:pStyle w:val="ListParagraph"/>
              <w:numPr>
                <w:ilvl w:val="0"/>
                <w:numId w:val="2"/>
              </w:numPr>
              <w:spacing w:before="0" w:after="0" w:line="276" w:lineRule="auto"/>
              <w:rPr>
                <w:rFonts w:cstheme="majorHAnsi"/>
                <w:lang w:val="en-AU"/>
              </w:rPr>
            </w:pPr>
            <w:r w:rsidRPr="005618B5">
              <w:rPr>
                <w:rFonts w:cstheme="majorHAnsi"/>
                <w:lang w:val="en-AU"/>
              </w:rPr>
              <w:t xml:space="preserve">Once you enter the CRICOS code, many of the other answers will appear automatically. </w:t>
            </w:r>
          </w:p>
        </w:tc>
      </w:tr>
      <w:tr w:rsidR="0068148B" w:rsidRPr="005618B5" w14:paraId="254313F8" w14:textId="77777777" w:rsidTr="00541A56">
        <w:tc>
          <w:tcPr>
            <w:tcW w:w="3190" w:type="dxa"/>
            <w:shd w:val="clear" w:color="auto" w:fill="C6EBD6" w:themeFill="accent5" w:themeFillTint="66"/>
          </w:tcPr>
          <w:p w14:paraId="2529E6B7" w14:textId="77777777" w:rsidR="0068148B" w:rsidRPr="005618B5" w:rsidRDefault="0068148B" w:rsidP="005618B5">
            <w:pPr>
              <w:spacing w:line="276" w:lineRule="auto"/>
              <w:jc w:val="center"/>
              <w:rPr>
                <w:rFonts w:cstheme="majorHAnsi"/>
                <w:lang w:val="en-AU"/>
              </w:rPr>
            </w:pPr>
            <w:r w:rsidRPr="005618B5">
              <w:rPr>
                <w:rFonts w:cstheme="majorHAnsi"/>
                <w:b/>
                <w:lang w:val="en-AU"/>
              </w:rPr>
              <w:t>Research proposal</w:t>
            </w:r>
          </w:p>
        </w:tc>
        <w:tc>
          <w:tcPr>
            <w:tcW w:w="5770" w:type="dxa"/>
            <w:shd w:val="clear" w:color="auto" w:fill="C6EBD6" w:themeFill="accent5" w:themeFillTint="66"/>
          </w:tcPr>
          <w:p w14:paraId="5384B5E6" w14:textId="77777777" w:rsidR="0068148B" w:rsidRPr="005618B5" w:rsidRDefault="0068148B" w:rsidP="005618B5">
            <w:pPr>
              <w:spacing w:line="276" w:lineRule="auto"/>
              <w:jc w:val="center"/>
              <w:rPr>
                <w:rFonts w:cstheme="majorHAnsi"/>
                <w:lang w:val="en-AU"/>
              </w:rPr>
            </w:pPr>
            <w:r w:rsidRPr="005618B5">
              <w:rPr>
                <w:rFonts w:cstheme="majorHAnsi"/>
                <w:b/>
                <w:lang w:val="en-AU"/>
              </w:rPr>
              <w:t>Examples</w:t>
            </w:r>
          </w:p>
        </w:tc>
      </w:tr>
      <w:tr w:rsidR="0068148B" w:rsidRPr="005618B5" w14:paraId="22E70A14" w14:textId="77777777" w:rsidTr="00541A56">
        <w:tc>
          <w:tcPr>
            <w:tcW w:w="3190" w:type="dxa"/>
            <w:shd w:val="clear" w:color="auto" w:fill="D9D9D9" w:themeFill="background1" w:themeFillShade="D9"/>
          </w:tcPr>
          <w:p w14:paraId="1961DBA6" w14:textId="77777777" w:rsidR="0068148B" w:rsidRPr="005618B5" w:rsidRDefault="0068148B" w:rsidP="005618B5">
            <w:pPr>
              <w:spacing w:line="276" w:lineRule="auto"/>
              <w:rPr>
                <w:rFonts w:cstheme="majorHAnsi"/>
                <w:b/>
                <w:lang w:val="en-AU"/>
              </w:rPr>
            </w:pPr>
            <w:r w:rsidRPr="005618B5">
              <w:rPr>
                <w:rFonts w:cstheme="majorHAnsi"/>
                <w:b/>
                <w:lang w:val="en-AU"/>
              </w:rPr>
              <w:t>Research title</w:t>
            </w:r>
          </w:p>
          <w:p w14:paraId="5A343EE1" w14:textId="77777777" w:rsidR="0068148B" w:rsidRPr="005618B5" w:rsidRDefault="0068148B" w:rsidP="005618B5">
            <w:pPr>
              <w:spacing w:line="276" w:lineRule="auto"/>
              <w:rPr>
                <w:rFonts w:cstheme="majorHAnsi"/>
                <w:b/>
                <w:lang w:val="en-AU"/>
              </w:rPr>
            </w:pPr>
          </w:p>
          <w:p w14:paraId="215D13D5" w14:textId="77777777" w:rsidR="0068148B" w:rsidRPr="005618B5" w:rsidRDefault="0068148B" w:rsidP="005618B5">
            <w:pPr>
              <w:pStyle w:val="ListParagraph"/>
              <w:numPr>
                <w:ilvl w:val="0"/>
                <w:numId w:val="2"/>
              </w:numPr>
              <w:spacing w:before="0" w:after="0" w:line="276" w:lineRule="auto"/>
              <w:rPr>
                <w:rFonts w:cstheme="majorHAnsi"/>
                <w:lang w:val="en-AU"/>
              </w:rPr>
            </w:pPr>
            <w:r w:rsidRPr="005618B5">
              <w:rPr>
                <w:rFonts w:cstheme="majorHAnsi"/>
                <w:lang w:val="en-AU"/>
              </w:rPr>
              <w:t>The title should allude to the problem you want to solve and something unique about the project</w:t>
            </w:r>
          </w:p>
          <w:p w14:paraId="0ACEA0E8" w14:textId="77777777" w:rsidR="0068148B" w:rsidRPr="005618B5" w:rsidRDefault="0068148B" w:rsidP="005618B5">
            <w:pPr>
              <w:pStyle w:val="ListParagraph"/>
              <w:numPr>
                <w:ilvl w:val="0"/>
                <w:numId w:val="2"/>
              </w:numPr>
              <w:spacing w:before="0" w:after="0" w:line="276" w:lineRule="auto"/>
              <w:rPr>
                <w:rFonts w:cstheme="majorHAnsi"/>
                <w:lang w:val="en-AU"/>
              </w:rPr>
            </w:pPr>
            <w:r w:rsidRPr="005618B5">
              <w:rPr>
                <w:rFonts w:cstheme="majorHAnsi"/>
                <w:lang w:val="en-AU"/>
              </w:rPr>
              <w:t>The title should include words that people can imagine vividly</w:t>
            </w:r>
          </w:p>
          <w:p w14:paraId="33FFA58B" w14:textId="77777777" w:rsidR="0068148B" w:rsidRPr="005618B5" w:rsidRDefault="0068148B" w:rsidP="005618B5">
            <w:pPr>
              <w:pStyle w:val="ListParagraph"/>
              <w:numPr>
                <w:ilvl w:val="0"/>
                <w:numId w:val="2"/>
              </w:numPr>
              <w:spacing w:before="0" w:after="0" w:line="276" w:lineRule="auto"/>
              <w:rPr>
                <w:rFonts w:cstheme="majorHAnsi"/>
                <w:lang w:val="en-AU"/>
              </w:rPr>
            </w:pPr>
            <w:r w:rsidRPr="005618B5">
              <w:rPr>
                <w:rFonts w:cstheme="majorHAnsi"/>
                <w:lang w:val="en-AU"/>
              </w:rPr>
              <w:t>Write this title last</w:t>
            </w:r>
          </w:p>
        </w:tc>
        <w:tc>
          <w:tcPr>
            <w:tcW w:w="5770" w:type="dxa"/>
            <w:shd w:val="clear" w:color="auto" w:fill="D9D9D9" w:themeFill="background1" w:themeFillShade="D9"/>
          </w:tcPr>
          <w:p w14:paraId="717EA75A" w14:textId="77777777" w:rsidR="0068148B" w:rsidRPr="005618B5" w:rsidRDefault="0068148B" w:rsidP="005618B5">
            <w:pPr>
              <w:pStyle w:val="ListParagraph"/>
              <w:numPr>
                <w:ilvl w:val="0"/>
                <w:numId w:val="2"/>
              </w:numPr>
              <w:spacing w:before="0" w:after="0" w:line="276" w:lineRule="auto"/>
              <w:rPr>
                <w:rFonts w:cstheme="majorHAnsi"/>
                <w:lang w:val="en-AU"/>
              </w:rPr>
            </w:pPr>
            <w:r w:rsidRPr="005618B5">
              <w:rPr>
                <w:rFonts w:cstheme="majorHAnsi"/>
                <w:lang w:val="en-AU"/>
              </w:rPr>
              <w:t>A program that indirectly inspires people to pay tax</w:t>
            </w:r>
          </w:p>
        </w:tc>
      </w:tr>
      <w:tr w:rsidR="0068148B" w:rsidRPr="005618B5" w14:paraId="314CDAFD" w14:textId="77777777" w:rsidTr="00541A56">
        <w:tc>
          <w:tcPr>
            <w:tcW w:w="3190" w:type="dxa"/>
            <w:shd w:val="clear" w:color="auto" w:fill="D9D9D9" w:themeFill="background1" w:themeFillShade="D9"/>
          </w:tcPr>
          <w:p w14:paraId="147A67C7" w14:textId="77777777" w:rsidR="0068148B" w:rsidRPr="005618B5" w:rsidRDefault="0068148B" w:rsidP="005618B5">
            <w:pPr>
              <w:spacing w:line="276" w:lineRule="auto"/>
              <w:rPr>
                <w:rFonts w:cstheme="majorHAnsi"/>
                <w:b/>
                <w:lang w:val="en-AU"/>
              </w:rPr>
            </w:pPr>
            <w:r w:rsidRPr="005618B5">
              <w:rPr>
                <w:rFonts w:cstheme="majorHAnsi"/>
                <w:b/>
                <w:lang w:val="en-AU"/>
              </w:rPr>
              <w:t>Objectives</w:t>
            </w:r>
          </w:p>
          <w:p w14:paraId="36EBEDD9" w14:textId="77777777" w:rsidR="0068148B" w:rsidRPr="005618B5" w:rsidRDefault="0068148B" w:rsidP="005618B5">
            <w:pPr>
              <w:spacing w:line="276" w:lineRule="auto"/>
              <w:rPr>
                <w:rFonts w:cstheme="majorHAnsi"/>
                <w:lang w:val="en-AU"/>
              </w:rPr>
            </w:pPr>
          </w:p>
          <w:p w14:paraId="14106C49" w14:textId="77777777" w:rsidR="0068148B" w:rsidRPr="005618B5" w:rsidRDefault="0068148B" w:rsidP="005618B5">
            <w:pPr>
              <w:pStyle w:val="ListParagraph"/>
              <w:numPr>
                <w:ilvl w:val="0"/>
                <w:numId w:val="2"/>
              </w:numPr>
              <w:spacing w:before="0" w:after="0" w:line="276" w:lineRule="auto"/>
              <w:rPr>
                <w:rFonts w:cstheme="majorHAnsi"/>
                <w:lang w:val="en-AU"/>
              </w:rPr>
            </w:pPr>
            <w:r w:rsidRPr="005618B5">
              <w:rPr>
                <w:rFonts w:cstheme="majorHAnsi"/>
                <w:lang w:val="en-AU"/>
              </w:rPr>
              <w:t>Describe the problem in your region that your research is designed to address</w:t>
            </w:r>
          </w:p>
          <w:p w14:paraId="5516E6D0" w14:textId="77777777" w:rsidR="0068148B" w:rsidRPr="005618B5" w:rsidRDefault="0068148B" w:rsidP="005618B5">
            <w:pPr>
              <w:pStyle w:val="ListParagraph"/>
              <w:numPr>
                <w:ilvl w:val="0"/>
                <w:numId w:val="2"/>
              </w:numPr>
              <w:spacing w:before="0" w:after="0" w:line="276" w:lineRule="auto"/>
              <w:rPr>
                <w:rFonts w:cstheme="majorHAnsi"/>
                <w:lang w:val="en-AU"/>
              </w:rPr>
            </w:pPr>
            <w:r w:rsidRPr="005618B5">
              <w:rPr>
                <w:rFonts w:cstheme="majorHAnsi"/>
                <w:lang w:val="en-AU"/>
              </w:rPr>
              <w:t xml:space="preserve">This problem must </w:t>
            </w:r>
            <w:proofErr w:type="gramStart"/>
            <w:r w:rsidRPr="005618B5">
              <w:rPr>
                <w:rFonts w:cstheme="majorHAnsi"/>
                <w:lang w:val="en-AU"/>
              </w:rPr>
              <w:t>revolves</w:t>
            </w:r>
            <w:proofErr w:type="gramEnd"/>
            <w:r w:rsidRPr="005618B5">
              <w:rPr>
                <w:rFonts w:cstheme="majorHAnsi"/>
                <w:lang w:val="en-AU"/>
              </w:rPr>
              <w:t xml:space="preserve"> around one or more of the key challenges in your nation</w:t>
            </w:r>
          </w:p>
          <w:p w14:paraId="6AA19F8A" w14:textId="77777777" w:rsidR="0068148B" w:rsidRPr="005618B5" w:rsidRDefault="0068148B" w:rsidP="005618B5">
            <w:pPr>
              <w:pStyle w:val="ListParagraph"/>
              <w:numPr>
                <w:ilvl w:val="0"/>
                <w:numId w:val="2"/>
              </w:numPr>
              <w:spacing w:before="0" w:after="0" w:line="276" w:lineRule="auto"/>
              <w:rPr>
                <w:rFonts w:cstheme="majorHAnsi"/>
                <w:lang w:val="en-AU"/>
              </w:rPr>
            </w:pPr>
            <w:r w:rsidRPr="005618B5">
              <w:rPr>
                <w:rFonts w:cstheme="majorHAnsi"/>
                <w:lang w:val="en-AU"/>
              </w:rPr>
              <w:t>Clarify how your study is designed to resolve this problem or controversy</w:t>
            </w:r>
          </w:p>
          <w:p w14:paraId="55725323" w14:textId="77777777" w:rsidR="0068148B" w:rsidRPr="005618B5" w:rsidRDefault="0068148B" w:rsidP="005618B5">
            <w:pPr>
              <w:pStyle w:val="ListParagraph"/>
              <w:numPr>
                <w:ilvl w:val="0"/>
                <w:numId w:val="2"/>
              </w:numPr>
              <w:spacing w:before="0" w:after="0" w:line="276" w:lineRule="auto"/>
              <w:rPr>
                <w:rFonts w:cstheme="majorHAnsi"/>
                <w:lang w:val="en-AU"/>
              </w:rPr>
            </w:pPr>
            <w:r w:rsidRPr="005618B5">
              <w:rPr>
                <w:rFonts w:cstheme="majorHAnsi"/>
                <w:lang w:val="en-AU"/>
              </w:rPr>
              <w:t xml:space="preserve">Clarify the unique features of this research—to demonstrate how your research, unlike past studies, may resolve this problem in society </w:t>
            </w:r>
          </w:p>
          <w:p w14:paraId="1DEC5609" w14:textId="77777777" w:rsidR="0068148B" w:rsidRPr="005618B5" w:rsidRDefault="0068148B" w:rsidP="005618B5">
            <w:pPr>
              <w:spacing w:line="276" w:lineRule="auto"/>
              <w:rPr>
                <w:rFonts w:cstheme="majorHAnsi"/>
                <w:lang w:val="en-AU"/>
              </w:rPr>
            </w:pPr>
          </w:p>
        </w:tc>
        <w:tc>
          <w:tcPr>
            <w:tcW w:w="5770" w:type="dxa"/>
            <w:shd w:val="clear" w:color="auto" w:fill="D9D9D9" w:themeFill="background1" w:themeFillShade="D9"/>
          </w:tcPr>
          <w:p w14:paraId="0EAD5577" w14:textId="77777777" w:rsidR="0068148B" w:rsidRPr="005618B5" w:rsidRDefault="0068148B" w:rsidP="005618B5">
            <w:pPr>
              <w:pStyle w:val="ListParagraph"/>
              <w:numPr>
                <w:ilvl w:val="0"/>
                <w:numId w:val="2"/>
              </w:numPr>
              <w:spacing w:before="0" w:after="0" w:line="276" w:lineRule="auto"/>
              <w:rPr>
                <w:rFonts w:cstheme="majorHAnsi"/>
                <w:lang w:val="en-AU"/>
              </w:rPr>
            </w:pPr>
            <w:r w:rsidRPr="005618B5">
              <w:rPr>
                <w:rFonts w:cstheme="majorHAnsi"/>
                <w:lang w:val="en-AU"/>
              </w:rPr>
              <w:t>In Hadron, health and education services are limited partly because few individuals who earn an elevated wage pay tax (Adams, 2020)</w:t>
            </w:r>
          </w:p>
          <w:p w14:paraId="2AB46091" w14:textId="77777777" w:rsidR="0068148B" w:rsidRPr="005618B5" w:rsidRDefault="0068148B" w:rsidP="005618B5">
            <w:pPr>
              <w:pStyle w:val="ListParagraph"/>
              <w:numPr>
                <w:ilvl w:val="0"/>
                <w:numId w:val="2"/>
              </w:numPr>
              <w:spacing w:before="0" w:after="0" w:line="276" w:lineRule="auto"/>
              <w:rPr>
                <w:rFonts w:cstheme="majorHAnsi"/>
                <w:lang w:val="en-AU"/>
              </w:rPr>
            </w:pPr>
            <w:r w:rsidRPr="005618B5">
              <w:rPr>
                <w:rFonts w:cstheme="majorHAnsi"/>
                <w:lang w:val="en-AU"/>
              </w:rPr>
              <w:t>This study examines an innovative campaign that was designed to inspire people to willingly pay more tax</w:t>
            </w:r>
          </w:p>
          <w:p w14:paraId="64E96634" w14:textId="77777777" w:rsidR="0068148B" w:rsidRPr="005618B5" w:rsidRDefault="0068148B" w:rsidP="005618B5">
            <w:pPr>
              <w:pStyle w:val="ListParagraph"/>
              <w:numPr>
                <w:ilvl w:val="0"/>
                <w:numId w:val="2"/>
              </w:numPr>
              <w:spacing w:before="0" w:after="0" w:line="276" w:lineRule="auto"/>
              <w:rPr>
                <w:rFonts w:cstheme="majorHAnsi"/>
                <w:lang w:val="en-AU"/>
              </w:rPr>
            </w:pPr>
            <w:r w:rsidRPr="005618B5">
              <w:rPr>
                <w:rFonts w:cstheme="majorHAnsi"/>
                <w:lang w:val="en-AU"/>
              </w:rPr>
              <w:t>Past attempts have primarily revolved around eliciting fear about the possible fines that people might receive if they do not pay tax</w:t>
            </w:r>
          </w:p>
          <w:p w14:paraId="6902B653" w14:textId="77777777" w:rsidR="0068148B" w:rsidRPr="005618B5" w:rsidRDefault="0068148B" w:rsidP="005618B5">
            <w:pPr>
              <w:pStyle w:val="ListParagraph"/>
              <w:numPr>
                <w:ilvl w:val="0"/>
                <w:numId w:val="2"/>
              </w:numPr>
              <w:spacing w:before="0" w:after="0" w:line="276" w:lineRule="auto"/>
              <w:rPr>
                <w:rFonts w:cstheme="majorHAnsi"/>
                <w:lang w:val="en-AU"/>
              </w:rPr>
            </w:pPr>
            <w:r w:rsidRPr="005618B5">
              <w:rPr>
                <w:rFonts w:cstheme="majorHAnsi"/>
                <w:lang w:val="en-AU"/>
              </w:rPr>
              <w:t>In response, individuals who earn an elevated wage merely sought more advice on how to evade tax (Betty 2017)</w:t>
            </w:r>
          </w:p>
          <w:p w14:paraId="28197B66" w14:textId="77777777" w:rsidR="0068148B" w:rsidRPr="005618B5" w:rsidRDefault="0068148B" w:rsidP="005618B5">
            <w:pPr>
              <w:pStyle w:val="ListParagraph"/>
              <w:numPr>
                <w:ilvl w:val="0"/>
                <w:numId w:val="2"/>
              </w:numPr>
              <w:spacing w:before="0" w:after="0" w:line="276" w:lineRule="auto"/>
              <w:rPr>
                <w:rFonts w:cstheme="majorHAnsi"/>
                <w:lang w:val="en-AU"/>
              </w:rPr>
            </w:pPr>
            <w:r w:rsidRPr="005618B5">
              <w:rPr>
                <w:rFonts w:cstheme="majorHAnsi"/>
                <w:lang w:val="en-AU"/>
              </w:rPr>
              <w:t>In contrast, this campaign was designed to encourage individuals to contribute their insights to develop a unique health and education program</w:t>
            </w:r>
          </w:p>
          <w:p w14:paraId="749FCB72" w14:textId="77777777" w:rsidR="0068148B" w:rsidRPr="005618B5" w:rsidRDefault="0068148B" w:rsidP="005618B5">
            <w:pPr>
              <w:pStyle w:val="ListParagraph"/>
              <w:numPr>
                <w:ilvl w:val="0"/>
                <w:numId w:val="2"/>
              </w:numPr>
              <w:spacing w:before="0" w:after="0" w:line="276" w:lineRule="auto"/>
              <w:rPr>
                <w:rFonts w:cstheme="majorHAnsi"/>
                <w:lang w:val="en-AU"/>
              </w:rPr>
            </w:pPr>
            <w:r w:rsidRPr="005618B5">
              <w:rPr>
                <w:rFonts w:cstheme="majorHAnsi"/>
                <w:lang w:val="en-AU"/>
              </w:rPr>
              <w:t>After contributing to this program, individuals might feel more compelled to assist by paying tax.</w:t>
            </w:r>
          </w:p>
        </w:tc>
      </w:tr>
      <w:tr w:rsidR="0068148B" w:rsidRPr="005618B5" w14:paraId="4CF46115" w14:textId="77777777" w:rsidTr="00541A56">
        <w:tc>
          <w:tcPr>
            <w:tcW w:w="3190" w:type="dxa"/>
            <w:shd w:val="clear" w:color="auto" w:fill="D9D9D9" w:themeFill="background1" w:themeFillShade="D9"/>
          </w:tcPr>
          <w:p w14:paraId="6C79D813" w14:textId="77777777" w:rsidR="0068148B" w:rsidRPr="005618B5" w:rsidRDefault="0068148B" w:rsidP="005618B5">
            <w:pPr>
              <w:spacing w:line="276" w:lineRule="auto"/>
              <w:rPr>
                <w:rFonts w:cstheme="majorHAnsi"/>
                <w:b/>
                <w:lang w:val="en-AU"/>
              </w:rPr>
            </w:pPr>
            <w:r w:rsidRPr="005618B5">
              <w:rPr>
                <w:rFonts w:cstheme="majorHAnsi"/>
                <w:b/>
                <w:lang w:val="en-AU"/>
              </w:rPr>
              <w:t>Significance and possible application</w:t>
            </w:r>
          </w:p>
          <w:p w14:paraId="19634BA3" w14:textId="77777777" w:rsidR="0068148B" w:rsidRPr="005618B5" w:rsidRDefault="0068148B" w:rsidP="005618B5">
            <w:pPr>
              <w:spacing w:line="276" w:lineRule="auto"/>
              <w:rPr>
                <w:rFonts w:cstheme="majorHAnsi"/>
                <w:lang w:val="en-AU"/>
              </w:rPr>
            </w:pPr>
          </w:p>
          <w:p w14:paraId="11597413" w14:textId="77777777" w:rsidR="0068148B" w:rsidRPr="005618B5" w:rsidRDefault="0068148B" w:rsidP="005618B5">
            <w:pPr>
              <w:pStyle w:val="ListParagraph"/>
              <w:numPr>
                <w:ilvl w:val="0"/>
                <w:numId w:val="18"/>
              </w:numPr>
              <w:spacing w:before="0" w:after="0" w:line="276" w:lineRule="auto"/>
              <w:rPr>
                <w:rFonts w:cstheme="majorHAnsi"/>
                <w:lang w:val="en-AU"/>
              </w:rPr>
            </w:pPr>
            <w:r w:rsidRPr="005618B5">
              <w:rPr>
                <w:rFonts w:cstheme="majorHAnsi"/>
                <w:lang w:val="en-AU"/>
              </w:rPr>
              <w:t>Summarize the research that highlights the prevalence or significance of this problem</w:t>
            </w:r>
          </w:p>
          <w:p w14:paraId="2FC6B7CC" w14:textId="77777777" w:rsidR="0068148B" w:rsidRPr="005618B5" w:rsidRDefault="0068148B" w:rsidP="005618B5">
            <w:pPr>
              <w:pStyle w:val="ListParagraph"/>
              <w:numPr>
                <w:ilvl w:val="0"/>
                <w:numId w:val="18"/>
              </w:numPr>
              <w:spacing w:before="0" w:after="0" w:line="276" w:lineRule="auto"/>
              <w:rPr>
                <w:rFonts w:cstheme="majorHAnsi"/>
                <w:lang w:val="en-AU"/>
              </w:rPr>
            </w:pPr>
            <w:r w:rsidRPr="005618B5">
              <w:rPr>
                <w:rFonts w:cstheme="majorHAnsi"/>
                <w:lang w:val="en-AU"/>
              </w:rPr>
              <w:t xml:space="preserve">If </w:t>
            </w:r>
            <w:proofErr w:type="gramStart"/>
            <w:r w:rsidRPr="005618B5">
              <w:rPr>
                <w:rFonts w:cstheme="majorHAnsi"/>
                <w:lang w:val="en-AU"/>
              </w:rPr>
              <w:t>possible</w:t>
            </w:r>
            <w:proofErr w:type="gramEnd"/>
            <w:r w:rsidRPr="005618B5">
              <w:rPr>
                <w:rFonts w:cstheme="majorHAnsi"/>
                <w:lang w:val="en-AU"/>
              </w:rPr>
              <w:t xml:space="preserve"> include a few statistics</w:t>
            </w:r>
          </w:p>
          <w:p w14:paraId="7585DE1B" w14:textId="77777777" w:rsidR="0068148B" w:rsidRPr="005618B5" w:rsidRDefault="0068148B" w:rsidP="005618B5">
            <w:pPr>
              <w:pStyle w:val="ListParagraph"/>
              <w:numPr>
                <w:ilvl w:val="0"/>
                <w:numId w:val="18"/>
              </w:numPr>
              <w:spacing w:before="0" w:after="0" w:line="276" w:lineRule="auto"/>
              <w:rPr>
                <w:rFonts w:cstheme="majorHAnsi"/>
                <w:lang w:val="en-AU"/>
              </w:rPr>
            </w:pPr>
            <w:r w:rsidRPr="005618B5">
              <w:rPr>
                <w:rFonts w:cstheme="majorHAnsi"/>
                <w:lang w:val="en-AU"/>
              </w:rPr>
              <w:lastRenderedPageBreak/>
              <w:t>Identify some indirect benefits of this research as well</w:t>
            </w:r>
          </w:p>
        </w:tc>
        <w:tc>
          <w:tcPr>
            <w:tcW w:w="5770" w:type="dxa"/>
            <w:shd w:val="clear" w:color="auto" w:fill="D9D9D9" w:themeFill="background1" w:themeFillShade="D9"/>
          </w:tcPr>
          <w:p w14:paraId="2BA69936" w14:textId="77777777" w:rsidR="0068148B" w:rsidRPr="005618B5" w:rsidRDefault="0068148B" w:rsidP="005618B5">
            <w:pPr>
              <w:pStyle w:val="ListParagraph"/>
              <w:numPr>
                <w:ilvl w:val="0"/>
                <w:numId w:val="2"/>
              </w:numPr>
              <w:spacing w:before="0" w:after="0" w:line="276" w:lineRule="auto"/>
              <w:rPr>
                <w:rFonts w:cstheme="majorHAnsi"/>
                <w:lang w:val="en-AU"/>
              </w:rPr>
            </w:pPr>
            <w:r w:rsidRPr="005618B5">
              <w:rPr>
                <w:rFonts w:cstheme="majorHAnsi"/>
                <w:lang w:val="en-AU"/>
              </w:rPr>
              <w:lastRenderedPageBreak/>
              <w:t xml:space="preserve">In Hadron, some research estimates that 2.9 billion dollars is lost each year as a consequence of tax evasion. </w:t>
            </w:r>
          </w:p>
          <w:p w14:paraId="31507992" w14:textId="77777777" w:rsidR="0068148B" w:rsidRPr="005618B5" w:rsidRDefault="0068148B" w:rsidP="005618B5">
            <w:pPr>
              <w:pStyle w:val="ListParagraph"/>
              <w:numPr>
                <w:ilvl w:val="0"/>
                <w:numId w:val="2"/>
              </w:numPr>
              <w:spacing w:before="0" w:after="0" w:line="276" w:lineRule="auto"/>
              <w:rPr>
                <w:rFonts w:cstheme="majorHAnsi"/>
                <w:lang w:val="en-AU"/>
              </w:rPr>
            </w:pPr>
            <w:r w:rsidRPr="005618B5">
              <w:rPr>
                <w:rFonts w:cstheme="majorHAnsi"/>
                <w:lang w:val="en-AU"/>
              </w:rPr>
              <w:t xml:space="preserve">If this project is successful, individuals will not only be more willing to pay tax, </w:t>
            </w:r>
            <w:proofErr w:type="gramStart"/>
            <w:r w:rsidRPr="005618B5">
              <w:rPr>
                <w:rFonts w:cstheme="majorHAnsi"/>
                <w:lang w:val="en-AU"/>
              </w:rPr>
              <w:t>they</w:t>
            </w:r>
            <w:proofErr w:type="gramEnd"/>
            <w:r w:rsidRPr="005618B5">
              <w:rPr>
                <w:rFonts w:cstheme="majorHAnsi"/>
                <w:lang w:val="en-AU"/>
              </w:rPr>
              <w:t xml:space="preserve"> may also be more inspired to pursue other avenues to support the community</w:t>
            </w:r>
          </w:p>
          <w:p w14:paraId="77549E6B" w14:textId="77777777" w:rsidR="0068148B" w:rsidRPr="005618B5" w:rsidRDefault="0068148B" w:rsidP="005618B5">
            <w:pPr>
              <w:pStyle w:val="ListParagraph"/>
              <w:numPr>
                <w:ilvl w:val="0"/>
                <w:numId w:val="2"/>
              </w:numPr>
              <w:spacing w:before="0" w:after="0" w:line="276" w:lineRule="auto"/>
              <w:rPr>
                <w:rFonts w:cstheme="majorHAnsi"/>
                <w:lang w:val="en-AU"/>
              </w:rPr>
            </w:pPr>
            <w:r w:rsidRPr="005618B5">
              <w:rPr>
                <w:rFonts w:cstheme="majorHAnsi"/>
                <w:lang w:val="en-AU"/>
              </w:rPr>
              <w:t xml:space="preserve">For example, according to research </w:t>
            </w:r>
            <w:proofErr w:type="gramStart"/>
            <w:r w:rsidRPr="005618B5">
              <w:rPr>
                <w:rFonts w:cstheme="majorHAnsi"/>
                <w:lang w:val="en-AU"/>
              </w:rPr>
              <w:t>by  Zhou</w:t>
            </w:r>
            <w:proofErr w:type="gramEnd"/>
            <w:r w:rsidRPr="005618B5">
              <w:rPr>
                <w:rFonts w:cstheme="majorHAnsi"/>
                <w:lang w:val="en-AU"/>
              </w:rPr>
              <w:t xml:space="preserve"> and Young (2017), when individuals pay tax, they also become more inclined to obey other laws.</w:t>
            </w:r>
          </w:p>
          <w:p w14:paraId="044E5A8C" w14:textId="77777777" w:rsidR="0068148B" w:rsidRPr="005618B5" w:rsidRDefault="0068148B" w:rsidP="005618B5">
            <w:pPr>
              <w:pStyle w:val="ListParagraph"/>
              <w:numPr>
                <w:ilvl w:val="0"/>
                <w:numId w:val="2"/>
              </w:numPr>
              <w:spacing w:before="0" w:after="0" w:line="276" w:lineRule="auto"/>
              <w:rPr>
                <w:rFonts w:cstheme="majorHAnsi"/>
                <w:lang w:val="en-AU"/>
              </w:rPr>
            </w:pPr>
            <w:r w:rsidRPr="005618B5">
              <w:rPr>
                <w:rFonts w:cstheme="majorHAnsi"/>
                <w:lang w:val="en-AU"/>
              </w:rPr>
              <w:lastRenderedPageBreak/>
              <w:t>This compliance tends to improve productivity, enhancing the level of services that governments can provide and improving standards of living</w:t>
            </w:r>
          </w:p>
        </w:tc>
      </w:tr>
      <w:tr w:rsidR="0068148B" w:rsidRPr="005618B5" w14:paraId="61083904" w14:textId="77777777" w:rsidTr="00541A56">
        <w:tc>
          <w:tcPr>
            <w:tcW w:w="3190" w:type="dxa"/>
            <w:shd w:val="clear" w:color="auto" w:fill="D9D9D9" w:themeFill="background1" w:themeFillShade="D9"/>
          </w:tcPr>
          <w:p w14:paraId="563D539F" w14:textId="77777777" w:rsidR="0068148B" w:rsidRPr="005618B5" w:rsidRDefault="0068148B" w:rsidP="005618B5">
            <w:pPr>
              <w:spacing w:line="276" w:lineRule="auto"/>
              <w:rPr>
                <w:rFonts w:cstheme="majorHAnsi"/>
                <w:b/>
                <w:lang w:val="en-AU"/>
              </w:rPr>
            </w:pPr>
            <w:r w:rsidRPr="005618B5">
              <w:rPr>
                <w:rFonts w:cstheme="majorHAnsi"/>
                <w:b/>
                <w:lang w:val="en-AU"/>
              </w:rPr>
              <w:lastRenderedPageBreak/>
              <w:t>Methodology</w:t>
            </w:r>
          </w:p>
          <w:p w14:paraId="09BDD14F" w14:textId="77777777" w:rsidR="0068148B" w:rsidRPr="005618B5" w:rsidRDefault="0068148B" w:rsidP="005618B5">
            <w:pPr>
              <w:spacing w:line="276" w:lineRule="auto"/>
              <w:rPr>
                <w:rFonts w:cstheme="majorHAnsi"/>
                <w:b/>
                <w:lang w:val="en-AU"/>
              </w:rPr>
            </w:pPr>
          </w:p>
          <w:p w14:paraId="52136F4F" w14:textId="77777777" w:rsidR="0068148B" w:rsidRPr="005618B5" w:rsidRDefault="0068148B" w:rsidP="005618B5">
            <w:pPr>
              <w:pStyle w:val="ListParagraph"/>
              <w:numPr>
                <w:ilvl w:val="0"/>
                <w:numId w:val="19"/>
              </w:numPr>
              <w:spacing w:before="0" w:after="0" w:line="276" w:lineRule="auto"/>
              <w:rPr>
                <w:rFonts w:cstheme="majorHAnsi"/>
                <w:lang w:val="en-AU"/>
              </w:rPr>
            </w:pPr>
            <w:r w:rsidRPr="005618B5">
              <w:rPr>
                <w:rFonts w:cstheme="majorHAnsi"/>
                <w:lang w:val="en-AU"/>
              </w:rPr>
              <w:t xml:space="preserve">Specify the participants, materials, procedure, and data analysis, especially for the first study.   </w:t>
            </w:r>
          </w:p>
          <w:p w14:paraId="4EA1F899" w14:textId="77777777" w:rsidR="0068148B" w:rsidRPr="005618B5" w:rsidRDefault="0068148B" w:rsidP="005618B5">
            <w:pPr>
              <w:pStyle w:val="ListParagraph"/>
              <w:numPr>
                <w:ilvl w:val="0"/>
                <w:numId w:val="19"/>
              </w:numPr>
              <w:spacing w:before="0" w:after="0" w:line="276" w:lineRule="auto"/>
              <w:rPr>
                <w:rFonts w:cstheme="majorHAnsi"/>
                <w:lang w:val="en-AU"/>
              </w:rPr>
            </w:pPr>
            <w:r w:rsidRPr="005618B5">
              <w:rPr>
                <w:rFonts w:cstheme="majorHAnsi"/>
                <w:lang w:val="en-AU"/>
              </w:rPr>
              <w:t xml:space="preserve">Uncover some innovative methodologies and methods. </w:t>
            </w:r>
          </w:p>
          <w:p w14:paraId="36CAE9B0" w14:textId="77777777" w:rsidR="0068148B" w:rsidRPr="005618B5" w:rsidRDefault="0068148B" w:rsidP="005618B5">
            <w:pPr>
              <w:spacing w:line="276" w:lineRule="auto"/>
              <w:rPr>
                <w:rFonts w:cstheme="majorHAnsi"/>
                <w:lang w:val="en-AU"/>
              </w:rPr>
            </w:pPr>
          </w:p>
          <w:p w14:paraId="2173D231" w14:textId="77777777" w:rsidR="0068148B" w:rsidRPr="005618B5" w:rsidRDefault="0068148B" w:rsidP="005618B5">
            <w:pPr>
              <w:spacing w:line="276" w:lineRule="auto"/>
              <w:rPr>
                <w:rFonts w:cstheme="majorHAnsi"/>
                <w:lang w:val="en-AU"/>
              </w:rPr>
            </w:pPr>
          </w:p>
          <w:p w14:paraId="73535FB0" w14:textId="77777777" w:rsidR="0068148B" w:rsidRPr="005618B5" w:rsidRDefault="0068148B" w:rsidP="005618B5">
            <w:pPr>
              <w:spacing w:line="276" w:lineRule="auto"/>
              <w:rPr>
                <w:rFonts w:cstheme="majorHAnsi"/>
                <w:lang w:val="en-AU"/>
              </w:rPr>
            </w:pPr>
          </w:p>
        </w:tc>
        <w:tc>
          <w:tcPr>
            <w:tcW w:w="5770" w:type="dxa"/>
            <w:shd w:val="clear" w:color="auto" w:fill="D9D9D9" w:themeFill="background1" w:themeFillShade="D9"/>
          </w:tcPr>
          <w:p w14:paraId="608AE47D" w14:textId="77777777" w:rsidR="0068148B" w:rsidRPr="005618B5" w:rsidRDefault="0068148B" w:rsidP="005618B5">
            <w:pPr>
              <w:pStyle w:val="ListParagraph"/>
              <w:numPr>
                <w:ilvl w:val="0"/>
                <w:numId w:val="3"/>
              </w:numPr>
              <w:spacing w:before="0" w:after="0" w:line="276" w:lineRule="auto"/>
              <w:rPr>
                <w:rFonts w:cstheme="majorHAnsi"/>
                <w:lang w:val="en-AU"/>
              </w:rPr>
            </w:pPr>
            <w:r w:rsidRPr="005618B5">
              <w:rPr>
                <w:rFonts w:cstheme="majorHAnsi"/>
                <w:lang w:val="en-AU"/>
              </w:rPr>
              <w:t xml:space="preserve">This project will </w:t>
            </w:r>
            <w:proofErr w:type="gramStart"/>
            <w:r w:rsidRPr="005618B5">
              <w:rPr>
                <w:rFonts w:cstheme="majorHAnsi"/>
                <w:lang w:val="en-AU"/>
              </w:rPr>
              <w:t>utilised</w:t>
            </w:r>
            <w:proofErr w:type="gramEnd"/>
            <w:r w:rsidRPr="005618B5">
              <w:rPr>
                <w:rFonts w:cstheme="majorHAnsi"/>
                <w:lang w:val="en-AU"/>
              </w:rPr>
              <w:t xml:space="preserve"> a mixed-methods approach, coupled with participatory action research.  </w:t>
            </w:r>
          </w:p>
          <w:p w14:paraId="4B6C6B7F" w14:textId="77777777" w:rsidR="0068148B" w:rsidRPr="005618B5" w:rsidRDefault="0068148B" w:rsidP="005618B5">
            <w:pPr>
              <w:pStyle w:val="ListParagraph"/>
              <w:numPr>
                <w:ilvl w:val="0"/>
                <w:numId w:val="3"/>
              </w:numPr>
              <w:spacing w:before="0" w:after="0" w:line="276" w:lineRule="auto"/>
              <w:rPr>
                <w:rFonts w:cstheme="majorHAnsi"/>
                <w:lang w:val="en-AU"/>
              </w:rPr>
            </w:pPr>
            <w:r w:rsidRPr="005618B5">
              <w:rPr>
                <w:rFonts w:cstheme="majorHAnsi"/>
                <w:lang w:val="en-AU"/>
              </w:rPr>
              <w:t>Specifically, 120 individuals from the Jarden community will be encouraged to participate in a community consultation around an exciting health and education program</w:t>
            </w:r>
          </w:p>
          <w:p w14:paraId="1964CA0B" w14:textId="77777777" w:rsidR="0068148B" w:rsidRPr="005618B5" w:rsidRDefault="0068148B" w:rsidP="005618B5">
            <w:pPr>
              <w:pStyle w:val="ListParagraph"/>
              <w:numPr>
                <w:ilvl w:val="0"/>
                <w:numId w:val="3"/>
              </w:numPr>
              <w:spacing w:before="0" w:after="0" w:line="276" w:lineRule="auto"/>
              <w:rPr>
                <w:rFonts w:cstheme="majorHAnsi"/>
                <w:lang w:val="en-AU"/>
              </w:rPr>
            </w:pPr>
            <w:r w:rsidRPr="005618B5">
              <w:rPr>
                <w:rFonts w:cstheme="majorHAnsi"/>
                <w:lang w:val="en-AU"/>
              </w:rPr>
              <w:t>At several times, before, during, and after the program, individuals will complete short surveys to assess their attitudes towards paying tax, social norms about tax, and intention to pay tax.</w:t>
            </w:r>
          </w:p>
          <w:p w14:paraId="4AA7D8D8" w14:textId="77777777" w:rsidR="0068148B" w:rsidRPr="005618B5" w:rsidRDefault="0068148B" w:rsidP="005618B5">
            <w:pPr>
              <w:pStyle w:val="ListParagraph"/>
              <w:numPr>
                <w:ilvl w:val="0"/>
                <w:numId w:val="3"/>
              </w:numPr>
              <w:spacing w:before="0" w:after="0" w:line="276" w:lineRule="auto"/>
              <w:rPr>
                <w:rFonts w:cstheme="majorHAnsi"/>
                <w:lang w:val="en-AU"/>
              </w:rPr>
            </w:pPr>
            <w:r w:rsidRPr="005618B5">
              <w:rPr>
                <w:rFonts w:cstheme="majorHAnsi"/>
                <w:lang w:val="en-AU"/>
              </w:rPr>
              <w:t xml:space="preserve">The responses will be subjected to a statistical technique called latent growth </w:t>
            </w:r>
            <w:proofErr w:type="spellStart"/>
            <w:r w:rsidRPr="005618B5">
              <w:rPr>
                <w:rFonts w:cstheme="majorHAnsi"/>
                <w:lang w:val="en-AU"/>
              </w:rPr>
              <w:t>modeling</w:t>
            </w:r>
            <w:proofErr w:type="spellEnd"/>
          </w:p>
          <w:p w14:paraId="2436AFEF" w14:textId="77777777" w:rsidR="0068148B" w:rsidRPr="005618B5" w:rsidRDefault="0068148B" w:rsidP="005618B5">
            <w:pPr>
              <w:pStyle w:val="ListParagraph"/>
              <w:numPr>
                <w:ilvl w:val="0"/>
                <w:numId w:val="3"/>
              </w:numPr>
              <w:spacing w:before="0" w:after="0" w:line="276" w:lineRule="auto"/>
              <w:rPr>
                <w:rFonts w:cstheme="majorHAnsi"/>
                <w:lang w:val="en-AU"/>
              </w:rPr>
            </w:pPr>
            <w:r w:rsidRPr="005618B5">
              <w:rPr>
                <w:rFonts w:cstheme="majorHAnsi"/>
                <w:lang w:val="en-AU"/>
              </w:rPr>
              <w:t xml:space="preserve">In addition, both focus groups and unfocussed groups will be convened to discuss beliefs about tax. </w:t>
            </w:r>
          </w:p>
        </w:tc>
      </w:tr>
    </w:tbl>
    <w:p w14:paraId="13803C73" w14:textId="77777777" w:rsidR="0068148B" w:rsidRPr="005618B5" w:rsidRDefault="0068148B" w:rsidP="005618B5">
      <w:pPr>
        <w:spacing w:line="276" w:lineRule="auto"/>
        <w:rPr>
          <w:rFonts w:cstheme="majorHAnsi"/>
          <w:lang w:val="en-AU"/>
        </w:rPr>
      </w:pPr>
    </w:p>
    <w:p w14:paraId="399BD421" w14:textId="77777777" w:rsidR="0068148B" w:rsidRPr="005618B5" w:rsidRDefault="0068148B" w:rsidP="005618B5">
      <w:pPr>
        <w:spacing w:line="276" w:lineRule="auto"/>
        <w:ind w:firstLine="720"/>
        <w:rPr>
          <w:rFonts w:cstheme="majorHAnsi"/>
          <w:lang w:val="en-AU"/>
        </w:rPr>
      </w:pPr>
      <w:r w:rsidRPr="005618B5">
        <w:rPr>
          <w:rFonts w:cstheme="majorHAnsi"/>
          <w:lang w:val="en-AU"/>
        </w:rPr>
        <w:t xml:space="preserve">If possible, before you submit this information, ask one or more intelligent friends to read your proposal.  Your friends might offer feedback on which sections were confusing or which arguments could be improved. </w:t>
      </w:r>
    </w:p>
    <w:p w14:paraId="68E733F5" w14:textId="4A0DAF30" w:rsidR="0068148B" w:rsidRPr="005618B5" w:rsidRDefault="0068148B" w:rsidP="005618B5">
      <w:pPr>
        <w:spacing w:line="276" w:lineRule="auto"/>
        <w:rPr>
          <w:rFonts w:cstheme="majorHAnsi"/>
          <w:lang w:val="en-AU"/>
        </w:rPr>
      </w:pPr>
    </w:p>
    <w:p w14:paraId="0A06A446" w14:textId="3BD8D11F" w:rsidR="0068148B" w:rsidRPr="005618B5" w:rsidRDefault="0068148B" w:rsidP="005618B5">
      <w:pPr>
        <w:spacing w:line="276" w:lineRule="auto"/>
        <w:rPr>
          <w:rFonts w:cstheme="majorHAnsi"/>
          <w:lang w:val="en-AU"/>
        </w:rPr>
      </w:pPr>
    </w:p>
    <w:p w14:paraId="07DB54E0" w14:textId="0453DB36" w:rsidR="0068148B" w:rsidRPr="005618B5" w:rsidRDefault="0068148B" w:rsidP="005618B5">
      <w:pPr>
        <w:spacing w:line="276" w:lineRule="auto"/>
        <w:rPr>
          <w:rFonts w:cstheme="majorHAnsi"/>
          <w:lang w:val="en-AU"/>
        </w:rPr>
      </w:pPr>
    </w:p>
    <w:p w14:paraId="200D652F" w14:textId="0750AB61" w:rsidR="0068148B" w:rsidRPr="005618B5" w:rsidRDefault="0068148B" w:rsidP="005618B5">
      <w:pPr>
        <w:pStyle w:val="Heading2"/>
        <w:spacing w:line="276" w:lineRule="auto"/>
        <w:rPr>
          <w:rFonts w:asciiTheme="majorHAnsi" w:hAnsiTheme="majorHAnsi" w:cstheme="majorHAnsi"/>
        </w:rPr>
      </w:pPr>
      <w:r w:rsidRPr="005618B5">
        <w:rPr>
          <w:rFonts w:asciiTheme="majorHAnsi" w:hAnsiTheme="majorHAnsi" w:cstheme="majorHAnsi"/>
        </w:rPr>
        <w:t>How to submit your application</w:t>
      </w:r>
    </w:p>
    <w:p w14:paraId="3CCB6B73" w14:textId="62E5F1FE" w:rsidR="0068148B" w:rsidRPr="005618B5" w:rsidRDefault="0068148B" w:rsidP="005618B5">
      <w:pPr>
        <w:spacing w:line="276" w:lineRule="auto"/>
        <w:rPr>
          <w:rFonts w:cstheme="majorHAnsi"/>
          <w:lang w:val="en-AU"/>
        </w:rPr>
      </w:pPr>
    </w:p>
    <w:p w14:paraId="2A818799" w14:textId="463BC8C1" w:rsidR="0068148B" w:rsidRPr="005618B5" w:rsidRDefault="0068148B" w:rsidP="005618B5">
      <w:pPr>
        <w:spacing w:line="276" w:lineRule="auto"/>
        <w:rPr>
          <w:rFonts w:cstheme="majorHAnsi"/>
          <w:lang w:val="en-AU"/>
        </w:rPr>
      </w:pPr>
    </w:p>
    <w:p w14:paraId="04857696" w14:textId="77777777" w:rsidR="0068148B" w:rsidRPr="005618B5" w:rsidRDefault="0068148B" w:rsidP="005618B5">
      <w:pPr>
        <w:spacing w:line="276" w:lineRule="auto"/>
        <w:rPr>
          <w:rFonts w:cstheme="majorHAnsi"/>
          <w:b/>
          <w:szCs w:val="22"/>
          <w:lang w:val="en-AU"/>
        </w:rPr>
      </w:pPr>
      <w:r w:rsidRPr="005618B5">
        <w:rPr>
          <w:rFonts w:cstheme="majorHAnsi"/>
          <w:b/>
          <w:szCs w:val="22"/>
          <w:lang w:val="en-AU"/>
        </w:rPr>
        <w:t>Dates in which you can submit</w:t>
      </w:r>
    </w:p>
    <w:p w14:paraId="0F23006F" w14:textId="77777777" w:rsidR="0068148B" w:rsidRPr="005618B5" w:rsidRDefault="0068148B" w:rsidP="005618B5">
      <w:pPr>
        <w:spacing w:line="276" w:lineRule="auto"/>
        <w:rPr>
          <w:rFonts w:cstheme="majorHAnsi"/>
          <w:b/>
          <w:szCs w:val="22"/>
          <w:lang w:val="en-AU"/>
        </w:rPr>
      </w:pPr>
    </w:p>
    <w:p w14:paraId="4CD44EAE" w14:textId="77777777" w:rsidR="0068148B" w:rsidRPr="005618B5" w:rsidRDefault="0068148B" w:rsidP="005618B5">
      <w:pPr>
        <w:spacing w:line="276" w:lineRule="auto"/>
        <w:rPr>
          <w:rFonts w:cstheme="majorHAnsi"/>
          <w:szCs w:val="22"/>
          <w:lang w:val="en-AU"/>
        </w:rPr>
      </w:pPr>
      <w:r w:rsidRPr="005618B5">
        <w:rPr>
          <w:rFonts w:cstheme="majorHAnsi"/>
          <w:szCs w:val="22"/>
          <w:lang w:val="en-AU"/>
        </w:rPr>
        <w:tab/>
        <w:t xml:space="preserve">To submit your application, you should first check the dates in which these applications will be accepted.  In particular, visit </w:t>
      </w:r>
      <w:hyperlink r:id="rId12" w:history="1">
        <w:r w:rsidRPr="005618B5">
          <w:rPr>
            <w:rStyle w:val="Hyperlink"/>
            <w:rFonts w:cstheme="majorHAnsi"/>
            <w:szCs w:val="22"/>
            <w:lang w:val="en-AU"/>
          </w:rPr>
          <w:t>https://www.dfat.gov.au/people-to-people/australia-awards/Pages/australia-awards-scholarships-opening-and-closing-dates</w:t>
        </w:r>
      </w:hyperlink>
    </w:p>
    <w:p w14:paraId="07DB576F" w14:textId="516F3953" w:rsidR="0068148B" w:rsidRDefault="0068148B" w:rsidP="005618B5">
      <w:pPr>
        <w:spacing w:line="276" w:lineRule="auto"/>
        <w:rPr>
          <w:rFonts w:cstheme="majorHAnsi"/>
          <w:szCs w:val="22"/>
          <w:lang w:val="en-AU"/>
        </w:rPr>
      </w:pPr>
    </w:p>
    <w:p w14:paraId="32F6F387" w14:textId="77777777" w:rsidR="005618B5" w:rsidRPr="005618B5" w:rsidRDefault="005618B5" w:rsidP="005618B5">
      <w:pPr>
        <w:spacing w:line="276" w:lineRule="auto"/>
        <w:rPr>
          <w:rFonts w:cstheme="majorHAnsi"/>
          <w:szCs w:val="22"/>
          <w:lang w:val="en-AU"/>
        </w:rPr>
      </w:pPr>
    </w:p>
    <w:p w14:paraId="04B5F839" w14:textId="77777777" w:rsidR="0068148B" w:rsidRPr="005618B5" w:rsidRDefault="0068148B" w:rsidP="005618B5">
      <w:pPr>
        <w:spacing w:line="276" w:lineRule="auto"/>
        <w:rPr>
          <w:rFonts w:cstheme="majorHAnsi"/>
          <w:szCs w:val="22"/>
          <w:lang w:val="en-AU"/>
        </w:rPr>
      </w:pPr>
      <w:r w:rsidRPr="005618B5">
        <w:rPr>
          <w:rFonts w:cstheme="majorHAnsi"/>
          <w:b/>
          <w:szCs w:val="22"/>
          <w:lang w:val="en-AU"/>
        </w:rPr>
        <w:t>How to submit</w:t>
      </w:r>
    </w:p>
    <w:p w14:paraId="54004D57" w14:textId="77777777" w:rsidR="0068148B" w:rsidRPr="005618B5" w:rsidRDefault="0068148B" w:rsidP="005618B5">
      <w:pPr>
        <w:spacing w:line="276" w:lineRule="auto"/>
        <w:rPr>
          <w:rFonts w:cstheme="majorHAnsi"/>
          <w:szCs w:val="22"/>
          <w:lang w:val="en-AU"/>
        </w:rPr>
      </w:pPr>
    </w:p>
    <w:p w14:paraId="2AA3EA02" w14:textId="77777777" w:rsidR="0068148B" w:rsidRPr="005618B5" w:rsidRDefault="0068148B" w:rsidP="005618B5">
      <w:pPr>
        <w:spacing w:line="276" w:lineRule="auto"/>
        <w:rPr>
          <w:rFonts w:cstheme="majorHAnsi"/>
          <w:szCs w:val="22"/>
          <w:lang w:val="en-AU"/>
        </w:rPr>
      </w:pPr>
      <w:r w:rsidRPr="005618B5">
        <w:rPr>
          <w:rFonts w:cstheme="majorHAnsi"/>
          <w:szCs w:val="22"/>
          <w:lang w:val="en-AU"/>
        </w:rPr>
        <w:tab/>
        <w:t xml:space="preserve">Before, you were asked to read a document that is related to your nation.  This document will also specify how to submit your application—such as whether you need to submit online.  In most nations, applicants must submit online at </w:t>
      </w:r>
      <w:hyperlink r:id="rId13" w:history="1">
        <w:r w:rsidRPr="005618B5">
          <w:rPr>
            <w:rStyle w:val="Hyperlink"/>
            <w:rFonts w:cstheme="majorHAnsi"/>
            <w:szCs w:val="22"/>
            <w:lang w:val="en-AU"/>
          </w:rPr>
          <w:t>https://oasis.dfat.gov.au</w:t>
        </w:r>
      </w:hyperlink>
      <w:r w:rsidRPr="005618B5">
        <w:rPr>
          <w:rFonts w:cstheme="majorHAnsi"/>
          <w:szCs w:val="22"/>
          <w:lang w:val="en-AU"/>
        </w:rPr>
        <w:t xml:space="preserve">.  On this site are also two documents on how to apply.  Nevertheless, the following table outlines some vital insights about how to submit your applications.  </w:t>
      </w:r>
    </w:p>
    <w:p w14:paraId="6D551BAD" w14:textId="77777777" w:rsidR="0068148B" w:rsidRPr="005618B5" w:rsidRDefault="0068148B" w:rsidP="005618B5">
      <w:pPr>
        <w:spacing w:line="276" w:lineRule="auto"/>
        <w:rPr>
          <w:rFonts w:cstheme="majorHAnsi"/>
          <w:szCs w:val="22"/>
          <w:lang w:val="en-AU"/>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3798"/>
        <w:gridCol w:w="5103"/>
      </w:tblGrid>
      <w:tr w:rsidR="0068148B" w:rsidRPr="005618B5" w14:paraId="04CB2B60" w14:textId="77777777" w:rsidTr="00541A56">
        <w:tc>
          <w:tcPr>
            <w:tcW w:w="3798" w:type="dxa"/>
            <w:shd w:val="clear" w:color="auto" w:fill="C6EBD6" w:themeFill="accent5" w:themeFillTint="66"/>
          </w:tcPr>
          <w:p w14:paraId="7513AA97" w14:textId="77777777" w:rsidR="0068148B" w:rsidRPr="005618B5" w:rsidRDefault="0068148B" w:rsidP="005618B5">
            <w:pPr>
              <w:spacing w:line="276" w:lineRule="auto"/>
              <w:jc w:val="center"/>
              <w:rPr>
                <w:rFonts w:cstheme="majorHAnsi"/>
                <w:lang w:val="en-AU"/>
              </w:rPr>
            </w:pPr>
            <w:r w:rsidRPr="005618B5">
              <w:rPr>
                <w:rFonts w:cstheme="majorHAnsi"/>
                <w:lang w:val="en-AU"/>
              </w:rPr>
              <w:lastRenderedPageBreak/>
              <w:t>Principles to follow</w:t>
            </w:r>
          </w:p>
        </w:tc>
        <w:tc>
          <w:tcPr>
            <w:tcW w:w="5103" w:type="dxa"/>
            <w:shd w:val="clear" w:color="auto" w:fill="C6EBD6" w:themeFill="accent5" w:themeFillTint="66"/>
          </w:tcPr>
          <w:p w14:paraId="0E844EAE" w14:textId="77777777" w:rsidR="0068148B" w:rsidRPr="005618B5" w:rsidRDefault="0068148B" w:rsidP="005618B5">
            <w:pPr>
              <w:spacing w:line="276" w:lineRule="auto"/>
              <w:jc w:val="center"/>
              <w:rPr>
                <w:rFonts w:cstheme="majorHAnsi"/>
                <w:lang w:val="en-AU"/>
              </w:rPr>
            </w:pPr>
            <w:r w:rsidRPr="005618B5">
              <w:rPr>
                <w:rFonts w:cstheme="majorHAnsi"/>
                <w:lang w:val="en-AU"/>
              </w:rPr>
              <w:t>Details</w:t>
            </w:r>
          </w:p>
        </w:tc>
      </w:tr>
      <w:tr w:rsidR="0068148B" w:rsidRPr="005618B5" w14:paraId="1847C69A" w14:textId="77777777" w:rsidTr="00541A56">
        <w:tc>
          <w:tcPr>
            <w:tcW w:w="3798" w:type="dxa"/>
            <w:shd w:val="clear" w:color="auto" w:fill="D9D9D9" w:themeFill="background1" w:themeFillShade="D9"/>
          </w:tcPr>
          <w:p w14:paraId="014BC444" w14:textId="77777777" w:rsidR="0068148B" w:rsidRPr="005618B5" w:rsidRDefault="0068148B" w:rsidP="005618B5">
            <w:pPr>
              <w:spacing w:line="276" w:lineRule="auto"/>
              <w:rPr>
                <w:rFonts w:cstheme="majorHAnsi"/>
                <w:lang w:val="en-AU"/>
              </w:rPr>
            </w:pPr>
            <w:r w:rsidRPr="005618B5">
              <w:rPr>
                <w:rFonts w:cstheme="majorHAnsi"/>
                <w:lang w:val="en-AU"/>
              </w:rPr>
              <w:t xml:space="preserve">You will need to register </w:t>
            </w:r>
          </w:p>
        </w:tc>
        <w:tc>
          <w:tcPr>
            <w:tcW w:w="5103" w:type="dxa"/>
            <w:shd w:val="clear" w:color="auto" w:fill="D9D9D9" w:themeFill="background1" w:themeFillShade="D9"/>
          </w:tcPr>
          <w:p w14:paraId="52B515A1" w14:textId="77777777" w:rsidR="0068148B" w:rsidRPr="005618B5" w:rsidRDefault="0068148B" w:rsidP="005618B5">
            <w:pPr>
              <w:pStyle w:val="ListParagraph"/>
              <w:numPr>
                <w:ilvl w:val="0"/>
                <w:numId w:val="4"/>
              </w:numPr>
              <w:spacing w:before="0" w:after="0" w:line="276" w:lineRule="auto"/>
              <w:rPr>
                <w:rFonts w:cstheme="majorHAnsi"/>
                <w:lang w:val="en-AU"/>
              </w:rPr>
            </w:pPr>
            <w:r w:rsidRPr="005618B5">
              <w:rPr>
                <w:rFonts w:cstheme="majorHAnsi"/>
                <w:lang w:val="en-AU"/>
              </w:rPr>
              <w:t>Press the “Logon / Register” button and then “Register new account”</w:t>
            </w:r>
          </w:p>
          <w:p w14:paraId="080BB2C9" w14:textId="77777777" w:rsidR="0068148B" w:rsidRPr="005618B5" w:rsidRDefault="0068148B" w:rsidP="005618B5">
            <w:pPr>
              <w:pStyle w:val="ListParagraph"/>
              <w:numPr>
                <w:ilvl w:val="0"/>
                <w:numId w:val="4"/>
              </w:numPr>
              <w:spacing w:before="0" w:after="0" w:line="276" w:lineRule="auto"/>
              <w:rPr>
                <w:rFonts w:cstheme="majorHAnsi"/>
                <w:lang w:val="en-AU"/>
              </w:rPr>
            </w:pPr>
            <w:r w:rsidRPr="005618B5">
              <w:rPr>
                <w:rFonts w:cstheme="majorHAnsi"/>
                <w:lang w:val="en-AU"/>
              </w:rPr>
              <w:t xml:space="preserve">Enter the relevant information, such as your email address, names, and date of birth. </w:t>
            </w:r>
          </w:p>
          <w:p w14:paraId="43D67A2C" w14:textId="77777777" w:rsidR="0068148B" w:rsidRPr="005618B5" w:rsidRDefault="0068148B" w:rsidP="005618B5">
            <w:pPr>
              <w:pStyle w:val="ListParagraph"/>
              <w:numPr>
                <w:ilvl w:val="0"/>
                <w:numId w:val="4"/>
              </w:numPr>
              <w:spacing w:before="0" w:after="0" w:line="276" w:lineRule="auto"/>
              <w:rPr>
                <w:rFonts w:cstheme="majorHAnsi"/>
                <w:lang w:val="en-AU"/>
              </w:rPr>
            </w:pPr>
            <w:r w:rsidRPr="005618B5">
              <w:rPr>
                <w:rFonts w:cstheme="majorHAnsi"/>
                <w:lang w:val="en-AU"/>
              </w:rPr>
              <w:t xml:space="preserve">Press </w:t>
            </w:r>
            <w:proofErr w:type="gramStart"/>
            <w:r w:rsidRPr="005618B5">
              <w:rPr>
                <w:rFonts w:cstheme="majorHAnsi"/>
                <w:lang w:val="en-AU"/>
              </w:rPr>
              <w:t>save</w:t>
            </w:r>
            <w:proofErr w:type="gramEnd"/>
          </w:p>
          <w:p w14:paraId="1619C9D2" w14:textId="77777777" w:rsidR="0068148B" w:rsidRPr="005618B5" w:rsidRDefault="0068148B" w:rsidP="005618B5">
            <w:pPr>
              <w:pStyle w:val="ListParagraph"/>
              <w:numPr>
                <w:ilvl w:val="0"/>
                <w:numId w:val="4"/>
              </w:numPr>
              <w:spacing w:before="0" w:after="0" w:line="276" w:lineRule="auto"/>
              <w:rPr>
                <w:rFonts w:cstheme="majorHAnsi"/>
                <w:lang w:val="en-AU"/>
              </w:rPr>
            </w:pPr>
            <w:r w:rsidRPr="005618B5">
              <w:rPr>
                <w:rFonts w:cstheme="majorHAnsi"/>
                <w:lang w:val="en-AU"/>
              </w:rPr>
              <w:t>You will then receive a password in your email</w:t>
            </w:r>
          </w:p>
          <w:p w14:paraId="76603CFA" w14:textId="77777777" w:rsidR="0068148B" w:rsidRPr="005618B5" w:rsidRDefault="0068148B" w:rsidP="005618B5">
            <w:pPr>
              <w:spacing w:line="276" w:lineRule="auto"/>
              <w:rPr>
                <w:rFonts w:cstheme="majorHAnsi"/>
                <w:lang w:val="en-AU"/>
              </w:rPr>
            </w:pPr>
          </w:p>
          <w:p w14:paraId="65102BCB" w14:textId="77777777" w:rsidR="0068148B" w:rsidRPr="005618B5" w:rsidRDefault="0068148B" w:rsidP="005618B5">
            <w:pPr>
              <w:spacing w:line="276" w:lineRule="auto"/>
              <w:rPr>
                <w:rFonts w:cstheme="majorHAnsi"/>
                <w:lang w:val="en-AU"/>
              </w:rPr>
            </w:pPr>
            <w:r w:rsidRPr="005618B5">
              <w:rPr>
                <w:rFonts w:cstheme="majorHAnsi"/>
                <w:lang w:val="en-AU"/>
              </w:rPr>
              <w:t>After you locate this password in your email</w:t>
            </w:r>
          </w:p>
          <w:p w14:paraId="386CF705" w14:textId="77777777" w:rsidR="0068148B" w:rsidRPr="005618B5" w:rsidRDefault="0068148B" w:rsidP="005618B5">
            <w:pPr>
              <w:spacing w:line="276" w:lineRule="auto"/>
              <w:rPr>
                <w:rFonts w:cstheme="majorHAnsi"/>
                <w:lang w:val="en-AU"/>
              </w:rPr>
            </w:pPr>
          </w:p>
          <w:p w14:paraId="474D405A" w14:textId="77777777" w:rsidR="0068148B" w:rsidRPr="005618B5" w:rsidRDefault="0068148B" w:rsidP="005618B5">
            <w:pPr>
              <w:pStyle w:val="ListParagraph"/>
              <w:numPr>
                <w:ilvl w:val="0"/>
                <w:numId w:val="22"/>
              </w:numPr>
              <w:spacing w:before="0" w:after="0" w:line="276" w:lineRule="auto"/>
              <w:rPr>
                <w:rFonts w:cstheme="majorHAnsi"/>
                <w:lang w:val="en-AU"/>
              </w:rPr>
            </w:pPr>
            <w:r w:rsidRPr="005618B5">
              <w:rPr>
                <w:rFonts w:cstheme="majorHAnsi"/>
                <w:lang w:val="en-AU"/>
              </w:rPr>
              <w:t>Press the “Logon / Register” button again</w:t>
            </w:r>
          </w:p>
          <w:p w14:paraId="79AA85BF" w14:textId="77777777" w:rsidR="0068148B" w:rsidRPr="005618B5" w:rsidRDefault="0068148B" w:rsidP="005618B5">
            <w:pPr>
              <w:pStyle w:val="ListParagraph"/>
              <w:numPr>
                <w:ilvl w:val="0"/>
                <w:numId w:val="22"/>
              </w:numPr>
              <w:spacing w:before="0" w:after="0" w:line="276" w:lineRule="auto"/>
              <w:rPr>
                <w:rFonts w:cstheme="majorHAnsi"/>
                <w:lang w:val="en-AU"/>
              </w:rPr>
            </w:pPr>
            <w:r w:rsidRPr="005618B5">
              <w:rPr>
                <w:rFonts w:cstheme="majorHAnsi"/>
                <w:lang w:val="en-AU"/>
              </w:rPr>
              <w:t>Enter your email and this password</w:t>
            </w:r>
          </w:p>
          <w:p w14:paraId="1DD9F46A" w14:textId="77777777" w:rsidR="0068148B" w:rsidRPr="005618B5" w:rsidRDefault="0068148B" w:rsidP="005618B5">
            <w:pPr>
              <w:pStyle w:val="ListParagraph"/>
              <w:numPr>
                <w:ilvl w:val="0"/>
                <w:numId w:val="22"/>
              </w:numPr>
              <w:spacing w:before="0" w:after="0" w:line="276" w:lineRule="auto"/>
              <w:rPr>
                <w:rFonts w:cstheme="majorHAnsi"/>
                <w:lang w:val="en-AU"/>
              </w:rPr>
            </w:pPr>
            <w:r w:rsidRPr="005618B5">
              <w:rPr>
                <w:rFonts w:cstheme="majorHAnsi"/>
                <w:lang w:val="en-AU"/>
              </w:rPr>
              <w:t>You will then be prompted to change your password</w:t>
            </w:r>
          </w:p>
          <w:p w14:paraId="4D823C15" w14:textId="77777777" w:rsidR="0068148B" w:rsidRPr="005618B5" w:rsidRDefault="0068148B" w:rsidP="005618B5">
            <w:pPr>
              <w:pStyle w:val="ListParagraph"/>
              <w:numPr>
                <w:ilvl w:val="0"/>
                <w:numId w:val="22"/>
              </w:numPr>
              <w:spacing w:before="0" w:after="0" w:line="276" w:lineRule="auto"/>
              <w:rPr>
                <w:rFonts w:cstheme="majorHAnsi"/>
                <w:lang w:val="en-AU"/>
              </w:rPr>
            </w:pPr>
            <w:r w:rsidRPr="005618B5">
              <w:rPr>
                <w:rFonts w:cstheme="majorHAnsi"/>
                <w:lang w:val="en-AU"/>
              </w:rPr>
              <w:t>Press Save</w:t>
            </w:r>
          </w:p>
        </w:tc>
      </w:tr>
      <w:tr w:rsidR="0068148B" w:rsidRPr="005618B5" w14:paraId="11F804AF" w14:textId="77777777" w:rsidTr="00541A56">
        <w:tc>
          <w:tcPr>
            <w:tcW w:w="3798" w:type="dxa"/>
            <w:shd w:val="clear" w:color="auto" w:fill="D9D9D9" w:themeFill="background1" w:themeFillShade="D9"/>
          </w:tcPr>
          <w:p w14:paraId="149AB4AD" w14:textId="77777777" w:rsidR="0068148B" w:rsidRPr="005618B5" w:rsidRDefault="0068148B" w:rsidP="005618B5">
            <w:pPr>
              <w:spacing w:line="276" w:lineRule="auto"/>
              <w:rPr>
                <w:rFonts w:cstheme="majorHAnsi"/>
                <w:lang w:val="en-AU"/>
              </w:rPr>
            </w:pPr>
            <w:r w:rsidRPr="005618B5">
              <w:rPr>
                <w:rFonts w:cstheme="majorHAnsi"/>
                <w:lang w:val="en-AU"/>
              </w:rPr>
              <w:t>Begin your application</w:t>
            </w:r>
          </w:p>
        </w:tc>
        <w:tc>
          <w:tcPr>
            <w:tcW w:w="5103" w:type="dxa"/>
            <w:shd w:val="clear" w:color="auto" w:fill="D9D9D9" w:themeFill="background1" w:themeFillShade="D9"/>
          </w:tcPr>
          <w:p w14:paraId="0E120334" w14:textId="77777777" w:rsidR="0068148B" w:rsidRPr="005618B5" w:rsidRDefault="0068148B" w:rsidP="005618B5">
            <w:pPr>
              <w:pStyle w:val="ListParagraph"/>
              <w:numPr>
                <w:ilvl w:val="0"/>
                <w:numId w:val="4"/>
              </w:numPr>
              <w:spacing w:before="0" w:after="0" w:line="276" w:lineRule="auto"/>
              <w:rPr>
                <w:rFonts w:cstheme="majorHAnsi"/>
                <w:lang w:val="en-AU"/>
              </w:rPr>
            </w:pPr>
            <w:r w:rsidRPr="005618B5">
              <w:rPr>
                <w:rFonts w:cstheme="majorHAnsi"/>
                <w:lang w:val="en-AU"/>
              </w:rPr>
              <w:t>Press “Application” on the left side</w:t>
            </w:r>
          </w:p>
          <w:p w14:paraId="641197C3" w14:textId="77777777" w:rsidR="0068148B" w:rsidRPr="005618B5" w:rsidRDefault="0068148B" w:rsidP="005618B5">
            <w:pPr>
              <w:pStyle w:val="ListParagraph"/>
              <w:numPr>
                <w:ilvl w:val="0"/>
                <w:numId w:val="4"/>
              </w:numPr>
              <w:spacing w:before="0" w:after="0" w:line="276" w:lineRule="auto"/>
              <w:rPr>
                <w:rFonts w:cstheme="majorHAnsi"/>
                <w:lang w:val="en-AU"/>
              </w:rPr>
            </w:pPr>
            <w:r w:rsidRPr="005618B5">
              <w:rPr>
                <w:rFonts w:cstheme="majorHAnsi"/>
                <w:lang w:val="en-AU"/>
              </w:rPr>
              <w:t>Click “Create new application” on the right side</w:t>
            </w:r>
          </w:p>
        </w:tc>
      </w:tr>
      <w:tr w:rsidR="0068148B" w:rsidRPr="005618B5" w14:paraId="5C00A21C" w14:textId="77777777" w:rsidTr="00541A56">
        <w:tc>
          <w:tcPr>
            <w:tcW w:w="3798" w:type="dxa"/>
            <w:shd w:val="clear" w:color="auto" w:fill="D9D9D9" w:themeFill="background1" w:themeFillShade="D9"/>
          </w:tcPr>
          <w:p w14:paraId="72D8762D" w14:textId="77777777" w:rsidR="0068148B" w:rsidRPr="005618B5" w:rsidRDefault="0068148B" w:rsidP="005618B5">
            <w:pPr>
              <w:spacing w:line="276" w:lineRule="auto"/>
              <w:rPr>
                <w:rFonts w:cstheme="majorHAnsi"/>
                <w:lang w:val="en-AU"/>
              </w:rPr>
            </w:pPr>
            <w:r w:rsidRPr="005618B5">
              <w:rPr>
                <w:rFonts w:cstheme="majorHAnsi"/>
                <w:lang w:val="en-AU"/>
              </w:rPr>
              <w:t>Choose the scheme</w:t>
            </w:r>
          </w:p>
        </w:tc>
        <w:tc>
          <w:tcPr>
            <w:tcW w:w="5103" w:type="dxa"/>
            <w:shd w:val="clear" w:color="auto" w:fill="D9D9D9" w:themeFill="background1" w:themeFillShade="D9"/>
          </w:tcPr>
          <w:p w14:paraId="753A9CEC" w14:textId="77777777" w:rsidR="0068148B" w:rsidRPr="005618B5" w:rsidRDefault="0068148B" w:rsidP="005618B5">
            <w:pPr>
              <w:pStyle w:val="ListParagraph"/>
              <w:numPr>
                <w:ilvl w:val="0"/>
                <w:numId w:val="4"/>
              </w:numPr>
              <w:spacing w:before="0" w:after="0" w:line="276" w:lineRule="auto"/>
              <w:rPr>
                <w:rFonts w:cstheme="majorHAnsi"/>
                <w:lang w:val="en-AU"/>
              </w:rPr>
            </w:pPr>
            <w:r w:rsidRPr="005618B5">
              <w:rPr>
                <w:rFonts w:cstheme="majorHAnsi"/>
                <w:lang w:val="en-AU"/>
              </w:rPr>
              <w:t>In this instance, the scheme is “Australian Awards Scholarship”</w:t>
            </w:r>
          </w:p>
          <w:p w14:paraId="64A2FE3F" w14:textId="77777777" w:rsidR="0068148B" w:rsidRPr="005618B5" w:rsidRDefault="0068148B" w:rsidP="005618B5">
            <w:pPr>
              <w:pStyle w:val="ListParagraph"/>
              <w:numPr>
                <w:ilvl w:val="0"/>
                <w:numId w:val="4"/>
              </w:numPr>
              <w:spacing w:before="0" w:after="0" w:line="276" w:lineRule="auto"/>
              <w:rPr>
                <w:rFonts w:cstheme="majorHAnsi"/>
                <w:lang w:val="en-AU"/>
              </w:rPr>
            </w:pPr>
            <w:r w:rsidRPr="005618B5">
              <w:rPr>
                <w:rFonts w:cstheme="majorHAnsi"/>
                <w:lang w:val="en-AU"/>
              </w:rPr>
              <w:t>Press “Next”</w:t>
            </w:r>
          </w:p>
        </w:tc>
      </w:tr>
      <w:tr w:rsidR="0068148B" w:rsidRPr="005618B5" w14:paraId="5D087A28" w14:textId="77777777" w:rsidTr="00541A56">
        <w:tc>
          <w:tcPr>
            <w:tcW w:w="3798" w:type="dxa"/>
            <w:shd w:val="clear" w:color="auto" w:fill="D9D9D9" w:themeFill="background1" w:themeFillShade="D9"/>
          </w:tcPr>
          <w:p w14:paraId="1F57E33E" w14:textId="77777777" w:rsidR="0068148B" w:rsidRPr="005618B5" w:rsidRDefault="0068148B" w:rsidP="005618B5">
            <w:pPr>
              <w:spacing w:line="276" w:lineRule="auto"/>
              <w:rPr>
                <w:rFonts w:cstheme="majorHAnsi"/>
                <w:lang w:val="en-AU"/>
              </w:rPr>
            </w:pPr>
            <w:r w:rsidRPr="005618B5">
              <w:rPr>
                <w:rFonts w:cstheme="majorHAnsi"/>
                <w:lang w:val="en-AU"/>
              </w:rPr>
              <w:t>Select the “Intake round”—that is, the year you want to start</w:t>
            </w:r>
          </w:p>
        </w:tc>
        <w:tc>
          <w:tcPr>
            <w:tcW w:w="5103" w:type="dxa"/>
            <w:shd w:val="clear" w:color="auto" w:fill="D9D9D9" w:themeFill="background1" w:themeFillShade="D9"/>
          </w:tcPr>
          <w:p w14:paraId="09B5778D" w14:textId="77777777" w:rsidR="0068148B" w:rsidRPr="005618B5" w:rsidRDefault="0068148B" w:rsidP="005618B5">
            <w:pPr>
              <w:pStyle w:val="ListParagraph"/>
              <w:numPr>
                <w:ilvl w:val="0"/>
                <w:numId w:val="4"/>
              </w:numPr>
              <w:spacing w:before="0" w:after="0" w:line="276" w:lineRule="auto"/>
              <w:rPr>
                <w:rFonts w:cstheme="majorHAnsi"/>
                <w:lang w:val="en-AU"/>
              </w:rPr>
            </w:pPr>
            <w:r w:rsidRPr="005618B5">
              <w:rPr>
                <w:rFonts w:cstheme="majorHAnsi"/>
                <w:lang w:val="en-AU"/>
              </w:rPr>
              <w:t>Sometimes only one option is available</w:t>
            </w:r>
          </w:p>
          <w:p w14:paraId="11B80E47" w14:textId="77777777" w:rsidR="0068148B" w:rsidRPr="005618B5" w:rsidRDefault="0068148B" w:rsidP="005618B5">
            <w:pPr>
              <w:pStyle w:val="ListParagraph"/>
              <w:numPr>
                <w:ilvl w:val="0"/>
                <w:numId w:val="4"/>
              </w:numPr>
              <w:spacing w:before="0" w:after="0" w:line="276" w:lineRule="auto"/>
              <w:rPr>
                <w:rFonts w:cstheme="majorHAnsi"/>
                <w:lang w:val="en-AU"/>
              </w:rPr>
            </w:pPr>
            <w:r w:rsidRPr="005618B5">
              <w:rPr>
                <w:rFonts w:cstheme="majorHAnsi"/>
                <w:lang w:val="en-AU"/>
              </w:rPr>
              <w:t>If so, simply press “Next”</w:t>
            </w:r>
          </w:p>
        </w:tc>
      </w:tr>
      <w:tr w:rsidR="0068148B" w:rsidRPr="005618B5" w14:paraId="3FDA28D3" w14:textId="77777777" w:rsidTr="00541A56">
        <w:tc>
          <w:tcPr>
            <w:tcW w:w="3798" w:type="dxa"/>
            <w:shd w:val="clear" w:color="auto" w:fill="D9D9D9" w:themeFill="background1" w:themeFillShade="D9"/>
          </w:tcPr>
          <w:p w14:paraId="29432B7F" w14:textId="77777777" w:rsidR="0068148B" w:rsidRPr="005618B5" w:rsidRDefault="0068148B" w:rsidP="005618B5">
            <w:pPr>
              <w:spacing w:line="276" w:lineRule="auto"/>
              <w:rPr>
                <w:rFonts w:cstheme="majorHAnsi"/>
                <w:lang w:val="en-AU"/>
              </w:rPr>
            </w:pPr>
            <w:r w:rsidRPr="005618B5">
              <w:rPr>
                <w:rFonts w:cstheme="majorHAnsi"/>
                <w:lang w:val="en-AU"/>
              </w:rPr>
              <w:t>Answer questions about your personal details</w:t>
            </w:r>
          </w:p>
        </w:tc>
        <w:tc>
          <w:tcPr>
            <w:tcW w:w="5103" w:type="dxa"/>
            <w:shd w:val="clear" w:color="auto" w:fill="D9D9D9" w:themeFill="background1" w:themeFillShade="D9"/>
          </w:tcPr>
          <w:p w14:paraId="10E86E3F" w14:textId="77777777" w:rsidR="0068148B" w:rsidRPr="005618B5" w:rsidRDefault="0068148B" w:rsidP="005618B5">
            <w:pPr>
              <w:spacing w:line="276" w:lineRule="auto"/>
              <w:rPr>
                <w:rFonts w:cstheme="majorHAnsi"/>
                <w:lang w:val="en-AU"/>
              </w:rPr>
            </w:pPr>
          </w:p>
        </w:tc>
      </w:tr>
      <w:tr w:rsidR="0068148B" w:rsidRPr="005618B5" w14:paraId="0D37DE8E" w14:textId="77777777" w:rsidTr="00541A56">
        <w:tc>
          <w:tcPr>
            <w:tcW w:w="3798" w:type="dxa"/>
            <w:shd w:val="clear" w:color="auto" w:fill="D9D9D9" w:themeFill="background1" w:themeFillShade="D9"/>
          </w:tcPr>
          <w:p w14:paraId="2F5CFA80" w14:textId="77777777" w:rsidR="0068148B" w:rsidRPr="005618B5" w:rsidRDefault="0068148B" w:rsidP="005618B5">
            <w:pPr>
              <w:spacing w:line="276" w:lineRule="auto"/>
              <w:rPr>
                <w:rFonts w:cstheme="majorHAnsi"/>
                <w:lang w:val="en-AU"/>
              </w:rPr>
            </w:pPr>
            <w:r w:rsidRPr="005618B5">
              <w:rPr>
                <w:rFonts w:cstheme="majorHAnsi"/>
                <w:lang w:val="en-AU"/>
              </w:rPr>
              <w:t>The remainder of this application should be straightforward</w:t>
            </w:r>
          </w:p>
        </w:tc>
        <w:tc>
          <w:tcPr>
            <w:tcW w:w="5103" w:type="dxa"/>
            <w:shd w:val="clear" w:color="auto" w:fill="D9D9D9" w:themeFill="background1" w:themeFillShade="D9"/>
          </w:tcPr>
          <w:p w14:paraId="1D02BDCB" w14:textId="77777777" w:rsidR="0068148B" w:rsidRPr="005618B5" w:rsidRDefault="0068148B" w:rsidP="005618B5">
            <w:pPr>
              <w:spacing w:line="276" w:lineRule="auto"/>
              <w:rPr>
                <w:rFonts w:cstheme="majorHAnsi"/>
                <w:lang w:val="en-AU"/>
              </w:rPr>
            </w:pPr>
          </w:p>
        </w:tc>
      </w:tr>
    </w:tbl>
    <w:p w14:paraId="7E917B96" w14:textId="77777777" w:rsidR="0068148B" w:rsidRPr="005618B5" w:rsidRDefault="0068148B" w:rsidP="005618B5">
      <w:pPr>
        <w:spacing w:line="276" w:lineRule="auto"/>
        <w:rPr>
          <w:lang w:val="en-AU"/>
        </w:rPr>
      </w:pPr>
    </w:p>
    <w:sectPr w:rsidR="0068148B" w:rsidRPr="005618B5" w:rsidSect="005564DE">
      <w:headerReference w:type="even" r:id="rId14"/>
      <w:headerReference w:type="default" r:id="rId15"/>
      <w:footerReference w:type="default" r:id="rId16"/>
      <w:headerReference w:type="first" r:id="rId17"/>
      <w:footerReference w:type="first" r:id="rId18"/>
      <w:pgSz w:w="11900" w:h="16840"/>
      <w:pgMar w:top="1315" w:right="1315" w:bottom="1701"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777920" w14:textId="77777777" w:rsidR="00AA538D" w:rsidRDefault="00AA538D" w:rsidP="00452E05">
      <w:r>
        <w:separator/>
      </w:r>
    </w:p>
  </w:endnote>
  <w:endnote w:type="continuationSeparator" w:id="0">
    <w:p w14:paraId="14D6EC1B" w14:textId="77777777" w:rsidR="00AA538D" w:rsidRDefault="00AA538D"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 New Roman (Body CS)">
    <w:altName w:val="Times New Roman"/>
    <w:panose1 w:val="020B0604020202020204"/>
    <w:charset w:val="00"/>
    <w:family w:val="roman"/>
    <w:pitch w:val="default"/>
  </w:font>
  <w:font w:name="Minion Pro">
    <w:panose1 w:val="020B0604020202020204"/>
    <w:charset w:val="00"/>
    <w:family w:val="roman"/>
    <w:pitch w:val="variable"/>
    <w:sig w:usb0="60000287" w:usb1="00000001" w:usb2="00000000" w:usb3="00000000" w:csb0="0000019F" w:csb1="00000000"/>
  </w:font>
  <w:font w:name="Times New Roman (Headings CS)">
    <w:altName w:val="Times New Roman"/>
    <w:panose1 w:val="020B0604020202020204"/>
    <w:charset w:val="00"/>
    <w:family w:val="roman"/>
    <w:pitch w:val="default"/>
  </w:font>
  <w:font w:name="Segoe UI">
    <w:panose1 w:val="020B0604020202020204"/>
    <w:charset w:val="00"/>
    <w:family w:val="swiss"/>
    <w:pitch w:val="variable"/>
    <w:sig w:usb0="E4002EFF" w:usb1="C000E47F" w:usb2="00000009" w:usb3="00000000" w:csb0="000001FF" w:csb1="00000000"/>
  </w:font>
  <w:font w:name="Monaco">
    <w:altName w:val="﷽﷽﷽﷽﷽﷽﷽翡"/>
    <w:panose1 w:val="00000000000000000000"/>
    <w:charset w:val="4D"/>
    <w:family w:val="auto"/>
    <w:pitch w:val="variable"/>
    <w:sig w:usb0="A00002FF" w:usb1="500039FB" w:usb2="00000000" w:usb3="00000000" w:csb0="00000197" w:csb1="00000000"/>
  </w:font>
  <w:font w:name="DIN-Light">
    <w:altName w:val="Calibri"/>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5DDD5" w14:textId="7365AD9A" w:rsidR="001B5BCC" w:rsidRPr="00C62BC1" w:rsidRDefault="00C62BC1" w:rsidP="00C62BC1">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34568" w14:textId="52954064" w:rsidR="00EC2C66" w:rsidRPr="00EC2C66" w:rsidRDefault="00EC2C66" w:rsidP="00EC2C66">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A9C36D" w14:textId="77777777" w:rsidR="00AA538D" w:rsidRDefault="00AA538D" w:rsidP="00452E05">
      <w:r>
        <w:separator/>
      </w:r>
    </w:p>
  </w:footnote>
  <w:footnote w:type="continuationSeparator" w:id="0">
    <w:p w14:paraId="50F51AA5" w14:textId="77777777" w:rsidR="00AA538D" w:rsidRDefault="00AA538D"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A9C6B" w14:textId="70266D9D" w:rsidR="00C62BC1" w:rsidRDefault="00AA538D">
    <w:pPr>
      <w:pStyle w:val="Header"/>
    </w:pPr>
    <w:r>
      <w:rPr>
        <w:noProof/>
      </w:rPr>
      <w:pict w14:anchorId="0D482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2049"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799A1" w14:textId="4E1E8827" w:rsidR="00DF18F7" w:rsidRDefault="00DF18F7" w:rsidP="00397830">
    <w:pPr>
      <w:pStyle w:val="Header"/>
      <w:tabs>
        <w:tab w:val="clear" w:pos="4680"/>
        <w:tab w:val="clear" w:pos="9360"/>
      </w:tabs>
      <w:rPr>
        <w:noProof/>
        <w:szCs w:val="20"/>
      </w:rPr>
    </w:pPr>
  </w:p>
  <w:p w14:paraId="098BF19D" w14:textId="7309D4C8" w:rsidR="00397830" w:rsidRPr="00397830" w:rsidRDefault="00397830" w:rsidP="00397830">
    <w:pPr>
      <w:pStyle w:val="Header"/>
      <w:tabs>
        <w:tab w:val="clear" w:pos="4680"/>
        <w:tab w:val="clear" w:pos="9360"/>
      </w:tabs>
      <w:rPr>
        <w:noProof/>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9C470" w14:textId="4C7C3CD4" w:rsidR="00C62BC1" w:rsidRDefault="009F4AD0">
    <w:pPr>
      <w:pStyle w:val="Header"/>
    </w:pPr>
    <w:r>
      <w:rPr>
        <w:noProof/>
      </w:rPr>
      <w:drawing>
        <wp:anchor distT="0" distB="0" distL="114300" distR="114300" simplePos="0" relativeHeight="251657728" behindDoc="1" locked="0" layoutInCell="1" allowOverlap="1" wp14:anchorId="553678DE" wp14:editId="337E128C">
          <wp:simplePos x="0" y="0"/>
          <wp:positionH relativeFrom="column">
            <wp:posOffset>3571875</wp:posOffset>
          </wp:positionH>
          <wp:positionV relativeFrom="paragraph">
            <wp:posOffset>-1238885</wp:posOffset>
          </wp:positionV>
          <wp:extent cx="4041775" cy="292258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sidR="005364A9">
      <w:rPr>
        <w:noProof/>
      </w:rPr>
      <w:drawing>
        <wp:anchor distT="0" distB="0" distL="114300" distR="114300" simplePos="0" relativeHeight="251656704" behindDoc="1" locked="1" layoutInCell="1" allowOverlap="1" wp14:anchorId="20B6BB33" wp14:editId="5DFC80AC">
          <wp:simplePos x="0" y="0"/>
          <wp:positionH relativeFrom="page">
            <wp:posOffset>0</wp:posOffset>
          </wp:positionH>
          <wp:positionV relativeFrom="page">
            <wp:posOffset>0</wp:posOffset>
          </wp:positionV>
          <wp:extent cx="7563600" cy="10692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7123F3"/>
    <w:multiLevelType w:val="hybridMultilevel"/>
    <w:tmpl w:val="BA6661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8175B3"/>
    <w:multiLevelType w:val="hybridMultilevel"/>
    <w:tmpl w:val="2E943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8D7D72"/>
    <w:multiLevelType w:val="hybridMultilevel"/>
    <w:tmpl w:val="A9A4AE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9F7C26"/>
    <w:multiLevelType w:val="hybridMultilevel"/>
    <w:tmpl w:val="34249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98500E"/>
    <w:multiLevelType w:val="hybridMultilevel"/>
    <w:tmpl w:val="96EC52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604769"/>
    <w:multiLevelType w:val="hybridMultilevel"/>
    <w:tmpl w:val="8EB2E2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5E676F"/>
    <w:multiLevelType w:val="hybridMultilevel"/>
    <w:tmpl w:val="9FACFD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D7F45DF"/>
    <w:multiLevelType w:val="hybridMultilevel"/>
    <w:tmpl w:val="9CC6C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AD3230"/>
    <w:multiLevelType w:val="hybridMultilevel"/>
    <w:tmpl w:val="2C7047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2A70AE9"/>
    <w:multiLevelType w:val="hybridMultilevel"/>
    <w:tmpl w:val="7A6E5A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2C1DE5"/>
    <w:multiLevelType w:val="hybridMultilevel"/>
    <w:tmpl w:val="2D6E41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E6B7388"/>
    <w:multiLevelType w:val="hybridMultilevel"/>
    <w:tmpl w:val="451CC6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2F5D4638"/>
    <w:multiLevelType w:val="hybridMultilevel"/>
    <w:tmpl w:val="4ABC9B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7BA27D1"/>
    <w:multiLevelType w:val="hybridMultilevel"/>
    <w:tmpl w:val="7D84B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C0637C5"/>
    <w:multiLevelType w:val="hybridMultilevel"/>
    <w:tmpl w:val="6332F5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6B64D23"/>
    <w:multiLevelType w:val="hybridMultilevel"/>
    <w:tmpl w:val="0D061A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9E02F24"/>
    <w:multiLevelType w:val="hybridMultilevel"/>
    <w:tmpl w:val="6FC65C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A2A4865"/>
    <w:multiLevelType w:val="hybridMultilevel"/>
    <w:tmpl w:val="0BA63EFE"/>
    <w:lvl w:ilvl="0" w:tplc="033EBE88">
      <w:start w:val="1"/>
      <w:numFmt w:val="bullet"/>
      <w:lvlText w:val="•"/>
      <w:lvlJc w:val="left"/>
      <w:pPr>
        <w:tabs>
          <w:tab w:val="num" w:pos="360"/>
        </w:tabs>
        <w:ind w:left="360" w:hanging="360"/>
      </w:pPr>
      <w:rPr>
        <w:rFonts w:ascii="Arial" w:hAnsi="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E3A3164"/>
    <w:multiLevelType w:val="hybridMultilevel"/>
    <w:tmpl w:val="0B60BC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B58547E"/>
    <w:multiLevelType w:val="hybridMultilevel"/>
    <w:tmpl w:val="613E07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99E0024"/>
    <w:multiLevelType w:val="hybridMultilevel"/>
    <w:tmpl w:val="2E7EEC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2"/>
  </w:num>
  <w:num w:numId="3">
    <w:abstractNumId w:val="5"/>
  </w:num>
  <w:num w:numId="4">
    <w:abstractNumId w:val="19"/>
  </w:num>
  <w:num w:numId="5">
    <w:abstractNumId w:val="1"/>
  </w:num>
  <w:num w:numId="6">
    <w:abstractNumId w:val="14"/>
  </w:num>
  <w:num w:numId="7">
    <w:abstractNumId w:val="20"/>
  </w:num>
  <w:num w:numId="8">
    <w:abstractNumId w:val="15"/>
  </w:num>
  <w:num w:numId="9">
    <w:abstractNumId w:val="21"/>
  </w:num>
  <w:num w:numId="10">
    <w:abstractNumId w:val="2"/>
  </w:num>
  <w:num w:numId="11">
    <w:abstractNumId w:val="3"/>
  </w:num>
  <w:num w:numId="12">
    <w:abstractNumId w:val="6"/>
  </w:num>
  <w:num w:numId="13">
    <w:abstractNumId w:val="18"/>
  </w:num>
  <w:num w:numId="14">
    <w:abstractNumId w:val="13"/>
  </w:num>
  <w:num w:numId="15">
    <w:abstractNumId w:val="4"/>
  </w:num>
  <w:num w:numId="16">
    <w:abstractNumId w:val="10"/>
  </w:num>
  <w:num w:numId="17">
    <w:abstractNumId w:val="16"/>
  </w:num>
  <w:num w:numId="18">
    <w:abstractNumId w:val="11"/>
  </w:num>
  <w:num w:numId="19">
    <w:abstractNumId w:val="7"/>
  </w:num>
  <w:num w:numId="20">
    <w:abstractNumId w:val="8"/>
  </w:num>
  <w:num w:numId="21">
    <w:abstractNumId w:val="17"/>
  </w:num>
  <w:num w:numId="22">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7"/>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452E05"/>
    <w:rsid w:val="0000037A"/>
    <w:rsid w:val="00000A01"/>
    <w:rsid w:val="00007598"/>
    <w:rsid w:val="00015953"/>
    <w:rsid w:val="000332D9"/>
    <w:rsid w:val="00047135"/>
    <w:rsid w:val="00065F0F"/>
    <w:rsid w:val="00092B7C"/>
    <w:rsid w:val="000D6105"/>
    <w:rsid w:val="00127477"/>
    <w:rsid w:val="001565D4"/>
    <w:rsid w:val="0017127B"/>
    <w:rsid w:val="001A66E3"/>
    <w:rsid w:val="001B5BCC"/>
    <w:rsid w:val="00263F4A"/>
    <w:rsid w:val="0029790B"/>
    <w:rsid w:val="002F1E78"/>
    <w:rsid w:val="0033676E"/>
    <w:rsid w:val="0034616B"/>
    <w:rsid w:val="00347E6A"/>
    <w:rsid w:val="0037485F"/>
    <w:rsid w:val="00384C2A"/>
    <w:rsid w:val="00397830"/>
    <w:rsid w:val="003E30BF"/>
    <w:rsid w:val="0041297D"/>
    <w:rsid w:val="004135F6"/>
    <w:rsid w:val="00421E35"/>
    <w:rsid w:val="0044150C"/>
    <w:rsid w:val="00444794"/>
    <w:rsid w:val="00452E05"/>
    <w:rsid w:val="004762FE"/>
    <w:rsid w:val="00476905"/>
    <w:rsid w:val="00494903"/>
    <w:rsid w:val="004F37BB"/>
    <w:rsid w:val="005021EC"/>
    <w:rsid w:val="005364A9"/>
    <w:rsid w:val="005564DE"/>
    <w:rsid w:val="005618B5"/>
    <w:rsid w:val="00596877"/>
    <w:rsid w:val="005B1C72"/>
    <w:rsid w:val="005B6F71"/>
    <w:rsid w:val="005C0733"/>
    <w:rsid w:val="005E6863"/>
    <w:rsid w:val="00605E2E"/>
    <w:rsid w:val="00630192"/>
    <w:rsid w:val="006575DD"/>
    <w:rsid w:val="0068148B"/>
    <w:rsid w:val="00710665"/>
    <w:rsid w:val="00725256"/>
    <w:rsid w:val="00752E7B"/>
    <w:rsid w:val="007835BA"/>
    <w:rsid w:val="007D0B7D"/>
    <w:rsid w:val="007E32A1"/>
    <w:rsid w:val="007E4752"/>
    <w:rsid w:val="00802D3E"/>
    <w:rsid w:val="00806286"/>
    <w:rsid w:val="0081211C"/>
    <w:rsid w:val="008326DE"/>
    <w:rsid w:val="00870603"/>
    <w:rsid w:val="008C382A"/>
    <w:rsid w:val="00924A6A"/>
    <w:rsid w:val="009D673D"/>
    <w:rsid w:val="009F0315"/>
    <w:rsid w:val="009F4AD0"/>
    <w:rsid w:val="00A3382D"/>
    <w:rsid w:val="00A56470"/>
    <w:rsid w:val="00A72D40"/>
    <w:rsid w:val="00AA538D"/>
    <w:rsid w:val="00AC2E3A"/>
    <w:rsid w:val="00AE153D"/>
    <w:rsid w:val="00B12FB3"/>
    <w:rsid w:val="00B658DB"/>
    <w:rsid w:val="00B9245E"/>
    <w:rsid w:val="00BE0325"/>
    <w:rsid w:val="00C15EC5"/>
    <w:rsid w:val="00C32C4C"/>
    <w:rsid w:val="00C62BC1"/>
    <w:rsid w:val="00C92B8A"/>
    <w:rsid w:val="00D223C1"/>
    <w:rsid w:val="00D23CD7"/>
    <w:rsid w:val="00D94659"/>
    <w:rsid w:val="00DA6CF7"/>
    <w:rsid w:val="00DB345F"/>
    <w:rsid w:val="00DF18F7"/>
    <w:rsid w:val="00DF43A1"/>
    <w:rsid w:val="00DF47F4"/>
    <w:rsid w:val="00E36984"/>
    <w:rsid w:val="00E44A4D"/>
    <w:rsid w:val="00E74538"/>
    <w:rsid w:val="00E81C8A"/>
    <w:rsid w:val="00E82E56"/>
    <w:rsid w:val="00E92770"/>
    <w:rsid w:val="00E944C1"/>
    <w:rsid w:val="00EC2C66"/>
    <w:rsid w:val="00ED3660"/>
    <w:rsid w:val="00FA07CA"/>
    <w:rsid w:val="00FA6D6F"/>
    <w:rsid w:val="00FB7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36F15CE"/>
  <w15:chartTrackingRefBased/>
  <w15:docId w15:val="{5D3E3FC1-5B18-774B-AD36-C8E00A4E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870603"/>
    <w:pPr>
      <w:spacing w:after="40"/>
      <w:contextualSpacing/>
      <w:jc w:val="center"/>
    </w:pPr>
    <w:rPr>
      <w:rFonts w:asciiTheme="minorHAnsi" w:eastAsiaTheme="majorEastAsia" w:hAnsiTheme="minorHAnsi" w:cs="Times New Roman (Headings CS)"/>
      <w:b/>
      <w:color w:val="201645" w:themeColor="background2"/>
      <w:kern w:val="28"/>
      <w:sz w:val="48"/>
      <w:szCs w:val="56"/>
    </w:rPr>
  </w:style>
  <w:style w:type="character" w:customStyle="1" w:styleId="TitleChar">
    <w:name w:val="Title Char"/>
    <w:basedOn w:val="DefaultParagraphFont"/>
    <w:link w:val="Title"/>
    <w:uiPriority w:val="10"/>
    <w:rsid w:val="00870603"/>
    <w:rPr>
      <w:rFonts w:eastAsiaTheme="majorEastAsia" w:cs="Times New Roman (Headings CS)"/>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
      </w:numPr>
      <w:spacing w:before="40" w:after="40"/>
      <w:ind w:left="714" w:hanging="357"/>
      <w:contextualSpacing/>
    </w:pPr>
  </w:style>
  <w:style w:type="table" w:styleId="TableGrid">
    <w:name w:val="Table Grid"/>
    <w:basedOn w:val="TableNormal"/>
    <w:uiPriority w:val="39"/>
    <w:rsid w:val="00DB345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34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45F"/>
    <w:rPr>
      <w:rFonts w:ascii="Segoe UI" w:eastAsiaTheme="minorEastAsia" w:hAnsi="Segoe UI" w:cs="Segoe UI"/>
      <w:color w:val="000000" w:themeColor="text1"/>
      <w:sz w:val="18"/>
      <w:szCs w:val="18"/>
      <w:lang w:val="en-US"/>
    </w:rPr>
  </w:style>
  <w:style w:type="paragraph" w:customStyle="1" w:styleId="MHPBody">
    <w:name w:val="MHP Body"/>
    <w:basedOn w:val="Normal"/>
    <w:rsid w:val="00870603"/>
    <w:pPr>
      <w:spacing w:line="276" w:lineRule="auto"/>
    </w:pPr>
    <w:rPr>
      <w:rFonts w:asciiTheme="minorHAnsi" w:eastAsia="Times New Roman" w:hAnsiTheme="minorHAnsi" w:cs="Times New Roman"/>
      <w:color w:val="auto"/>
      <w:szCs w:val="20"/>
      <w:lang w:val="en-AU" w:eastAsia="en-AU"/>
    </w:rPr>
  </w:style>
  <w:style w:type="paragraph" w:styleId="BodyText">
    <w:name w:val="Body Text"/>
    <w:basedOn w:val="Normal"/>
    <w:link w:val="BodyTextChar"/>
    <w:rsid w:val="00FA6D6F"/>
    <w:pPr>
      <w:spacing w:before="240" w:after="120"/>
    </w:pPr>
    <w:rPr>
      <w:rFonts w:ascii="Times New Roman" w:hAnsi="Times New Roman" w:cstheme="minorBidi"/>
      <w:color w:val="auto"/>
      <w:szCs w:val="22"/>
    </w:rPr>
  </w:style>
  <w:style w:type="character" w:customStyle="1" w:styleId="BodyTextChar">
    <w:name w:val="Body Text Char"/>
    <w:basedOn w:val="DefaultParagraphFont"/>
    <w:link w:val="BodyText"/>
    <w:rsid w:val="00FA6D6F"/>
    <w:rPr>
      <w:rFonts w:ascii="Times New Roman" w:eastAsiaTheme="minorEastAsia" w:hAnsi="Times New Roman"/>
      <w:sz w:val="22"/>
      <w:szCs w:val="22"/>
      <w:lang w:val="en-US"/>
    </w:rPr>
  </w:style>
  <w:style w:type="paragraph" w:customStyle="1" w:styleId="p1">
    <w:name w:val="p1"/>
    <w:basedOn w:val="Normal"/>
    <w:rsid w:val="004762FE"/>
    <w:pPr>
      <w:spacing w:line="276" w:lineRule="auto"/>
      <w:ind w:left="60" w:hanging="60"/>
    </w:pPr>
    <w:rPr>
      <w:rFonts w:ascii="Monaco" w:eastAsiaTheme="minorHAnsi" w:hAnsi="Monaco" w:cs="Times New Roman"/>
      <w:color w:val="auto"/>
      <w:sz w:val="17"/>
      <w:szCs w:val="17"/>
    </w:rPr>
  </w:style>
  <w:style w:type="character" w:customStyle="1" w:styleId="s1">
    <w:name w:val="s1"/>
    <w:basedOn w:val="DefaultParagraphFont"/>
    <w:rsid w:val="004762FE"/>
    <w:rPr>
      <w:color w:val="061A99"/>
    </w:rPr>
  </w:style>
  <w:style w:type="character" w:customStyle="1" w:styleId="s2">
    <w:name w:val="s2"/>
    <w:basedOn w:val="DefaultParagraphFont"/>
    <w:rsid w:val="004762FE"/>
    <w:rPr>
      <w:color w:val="B01600"/>
    </w:rPr>
  </w:style>
  <w:style w:type="character" w:customStyle="1" w:styleId="s3">
    <w:name w:val="s3"/>
    <w:basedOn w:val="DefaultParagraphFont"/>
    <w:rsid w:val="004762FE"/>
    <w:rPr>
      <w:color w:val="045218"/>
    </w:rPr>
  </w:style>
  <w:style w:type="character" w:styleId="CommentReference">
    <w:name w:val="annotation reference"/>
    <w:basedOn w:val="DefaultParagraphFont"/>
    <w:uiPriority w:val="99"/>
    <w:semiHidden/>
    <w:unhideWhenUsed/>
    <w:rsid w:val="004762FE"/>
    <w:rPr>
      <w:sz w:val="18"/>
      <w:szCs w:val="18"/>
    </w:rPr>
  </w:style>
  <w:style w:type="paragraph" w:styleId="CommentText">
    <w:name w:val="annotation text"/>
    <w:basedOn w:val="Normal"/>
    <w:link w:val="CommentTextChar"/>
    <w:uiPriority w:val="99"/>
    <w:semiHidden/>
    <w:unhideWhenUsed/>
    <w:rsid w:val="004762FE"/>
    <w:pPr>
      <w:spacing w:line="276" w:lineRule="auto"/>
    </w:pPr>
    <w:rPr>
      <w:rFonts w:asciiTheme="minorHAnsi" w:eastAsiaTheme="minorHAnsi" w:hAnsiTheme="minorHAnsi" w:cstheme="minorBidi"/>
      <w:color w:val="auto"/>
    </w:rPr>
  </w:style>
  <w:style w:type="character" w:customStyle="1" w:styleId="CommentTextChar">
    <w:name w:val="Comment Text Char"/>
    <w:basedOn w:val="DefaultParagraphFont"/>
    <w:link w:val="CommentText"/>
    <w:uiPriority w:val="99"/>
    <w:semiHidden/>
    <w:rsid w:val="004762FE"/>
    <w:rPr>
      <w:sz w:val="22"/>
      <w:lang w:val="en-US"/>
    </w:rPr>
  </w:style>
  <w:style w:type="paragraph" w:styleId="CommentSubject">
    <w:name w:val="annotation subject"/>
    <w:basedOn w:val="CommentText"/>
    <w:next w:val="CommentText"/>
    <w:link w:val="CommentSubjectChar"/>
    <w:uiPriority w:val="99"/>
    <w:semiHidden/>
    <w:unhideWhenUsed/>
    <w:rsid w:val="004762FE"/>
    <w:rPr>
      <w:b/>
      <w:bCs/>
      <w:sz w:val="20"/>
      <w:szCs w:val="20"/>
    </w:rPr>
  </w:style>
  <w:style w:type="character" w:customStyle="1" w:styleId="CommentSubjectChar">
    <w:name w:val="Comment Subject Char"/>
    <w:basedOn w:val="CommentTextChar"/>
    <w:link w:val="CommentSubject"/>
    <w:uiPriority w:val="99"/>
    <w:semiHidden/>
    <w:rsid w:val="004762FE"/>
    <w:rPr>
      <w:b/>
      <w:bCs/>
      <w:sz w:val="20"/>
      <w:szCs w:val="20"/>
      <w:lang w:val="en-US"/>
    </w:rPr>
  </w:style>
  <w:style w:type="paragraph" w:customStyle="1" w:styleId="p2">
    <w:name w:val="p2"/>
    <w:basedOn w:val="Normal"/>
    <w:rsid w:val="004762FE"/>
    <w:pPr>
      <w:spacing w:line="276" w:lineRule="auto"/>
      <w:ind w:left="60" w:hanging="60"/>
    </w:pPr>
    <w:rPr>
      <w:rFonts w:ascii="Monaco" w:eastAsiaTheme="minorHAnsi" w:hAnsi="Monaco" w:cs="Times New Roman"/>
      <w:color w:val="061A99"/>
      <w:sz w:val="17"/>
      <w:szCs w:val="17"/>
    </w:rPr>
  </w:style>
  <w:style w:type="character" w:customStyle="1" w:styleId="apple-converted-space">
    <w:name w:val="apple-converted-space"/>
    <w:basedOn w:val="DefaultParagraphFont"/>
    <w:rsid w:val="004762FE"/>
  </w:style>
  <w:style w:type="paragraph" w:styleId="NormalWeb">
    <w:name w:val="Normal (Web)"/>
    <w:basedOn w:val="Normal"/>
    <w:uiPriority w:val="99"/>
    <w:semiHidden/>
    <w:unhideWhenUsed/>
    <w:rsid w:val="004762FE"/>
    <w:pPr>
      <w:spacing w:before="100" w:beforeAutospacing="1" w:after="100" w:afterAutospacing="1" w:line="276" w:lineRule="auto"/>
    </w:pPr>
    <w:rPr>
      <w:rFonts w:asciiTheme="minorHAnsi" w:hAnsiTheme="minorHAnsi" w:cs="Times New Roman"/>
      <w:color w:val="auto"/>
      <w:lang w:val="en-AU"/>
    </w:rPr>
  </w:style>
  <w:style w:type="character" w:styleId="FollowedHyperlink">
    <w:name w:val="FollowedHyperlink"/>
    <w:basedOn w:val="DefaultParagraphFont"/>
    <w:uiPriority w:val="99"/>
    <w:semiHidden/>
    <w:unhideWhenUsed/>
    <w:rsid w:val="004762FE"/>
    <w:rPr>
      <w:color w:val="71CE9B" w:themeColor="followedHyperlink"/>
      <w:u w:val="single"/>
    </w:rPr>
  </w:style>
  <w:style w:type="character" w:customStyle="1" w:styleId="UnresolvedMention1">
    <w:name w:val="Unresolved Mention1"/>
    <w:basedOn w:val="DefaultParagraphFont"/>
    <w:uiPriority w:val="99"/>
    <w:rsid w:val="004762FE"/>
    <w:rPr>
      <w:color w:val="808080"/>
      <w:shd w:val="clear" w:color="auto" w:fill="E6E6E6"/>
    </w:rPr>
  </w:style>
  <w:style w:type="character" w:styleId="UnresolvedMention">
    <w:name w:val="Unresolved Mention"/>
    <w:basedOn w:val="DefaultParagraphFont"/>
    <w:uiPriority w:val="99"/>
    <w:rsid w:val="004762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asis.dfat.gov.a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fat.gov.au/people-to-people/australia-awards/Pages/australia-awards-scholarships-opening-and-closing-date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icos.education.gov.au/institution/InstitutionSearch.asp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oasis.dfat.gov.a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2F685-0E52-4332-818E-74E084420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4303</Words>
  <Characters>24528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Turpin</dc:creator>
  <cp:keywords/>
  <dc:description/>
  <cp:lastModifiedBy>Simon Moss</cp:lastModifiedBy>
  <cp:revision>2</cp:revision>
  <cp:lastPrinted>2021-01-27T23:33:00Z</cp:lastPrinted>
  <dcterms:created xsi:type="dcterms:W3CDTF">2021-02-07T23:02:00Z</dcterms:created>
  <dcterms:modified xsi:type="dcterms:W3CDTF">2021-02-07T23:02:00Z</dcterms:modified>
</cp:coreProperties>
</file>