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EC3C0" w14:textId="77777777" w:rsidR="00F2173D" w:rsidRDefault="00F2173D" w:rsidP="0052714F">
      <w:pPr>
        <w:pStyle w:val="Title"/>
        <w:spacing w:line="276" w:lineRule="auto"/>
        <w:rPr>
          <w:noProof/>
        </w:rPr>
      </w:pPr>
      <w:r>
        <w:rPr>
          <w:noProof/>
        </w:rPr>
        <w:t>HOW TO SAVE TIME WHILE DELIVERING FEEDBACK ON WRITING</w:t>
      </w:r>
    </w:p>
    <w:p w14:paraId="59305AE3" w14:textId="77777777" w:rsidR="00F2173D" w:rsidRDefault="00F2173D" w:rsidP="0052714F">
      <w:pPr>
        <w:spacing w:line="276" w:lineRule="auto"/>
        <w:jc w:val="center"/>
        <w:rPr>
          <w:rFonts w:cstheme="majorHAnsi"/>
        </w:rPr>
      </w:pPr>
    </w:p>
    <w:p w14:paraId="6B67DE34" w14:textId="13E527B1" w:rsidR="00DB345F" w:rsidRPr="001565D4" w:rsidRDefault="00DB345F" w:rsidP="0052714F">
      <w:pPr>
        <w:spacing w:line="276" w:lineRule="auto"/>
        <w:jc w:val="center"/>
        <w:rPr>
          <w:rFonts w:cstheme="majorHAnsi"/>
        </w:rPr>
      </w:pPr>
      <w:r w:rsidRPr="001565D4">
        <w:rPr>
          <w:rFonts w:cstheme="majorHAnsi"/>
        </w:rPr>
        <w:t>by Simon Moss</w:t>
      </w:r>
    </w:p>
    <w:p w14:paraId="4E8F1D2B" w14:textId="77777777" w:rsidR="00DB345F" w:rsidRPr="001565D4" w:rsidRDefault="00DB345F" w:rsidP="0052714F">
      <w:pPr>
        <w:spacing w:line="276" w:lineRule="auto"/>
        <w:jc w:val="center"/>
        <w:rPr>
          <w:rFonts w:cstheme="majorHAnsi"/>
        </w:rPr>
      </w:pPr>
    </w:p>
    <w:p w14:paraId="4EF2FC56" w14:textId="77777777" w:rsidR="00FB2B28" w:rsidRDefault="00FB2B28" w:rsidP="0052714F">
      <w:pPr>
        <w:spacing w:line="276" w:lineRule="auto"/>
        <w:ind w:firstLine="720"/>
        <w:rPr>
          <w:rFonts w:ascii="Calibri" w:hAnsi="Calibri"/>
          <w:szCs w:val="22"/>
          <w:lang w:eastAsia="zh-TW"/>
        </w:rPr>
      </w:pPr>
    </w:p>
    <w:p w14:paraId="2C6DA3BB" w14:textId="31654440" w:rsidR="00FB2B28" w:rsidRPr="00F2173D" w:rsidRDefault="00FB2B28" w:rsidP="0052714F">
      <w:pPr>
        <w:pStyle w:val="Heading2"/>
        <w:spacing w:line="276" w:lineRule="auto"/>
        <w:rPr>
          <w:rFonts w:asciiTheme="majorHAnsi" w:hAnsiTheme="majorHAnsi" w:cstheme="majorHAnsi"/>
          <w:lang w:eastAsia="zh-TW"/>
        </w:rPr>
      </w:pPr>
      <w:r w:rsidRPr="00F2173D">
        <w:rPr>
          <w:rFonts w:asciiTheme="majorHAnsi" w:hAnsiTheme="majorHAnsi" w:cstheme="majorHAnsi"/>
          <w:lang w:eastAsia="zh-TW"/>
        </w:rPr>
        <w:t>Introduction</w:t>
      </w:r>
    </w:p>
    <w:p w14:paraId="14F819DA" w14:textId="5725A643" w:rsidR="00BD6F54" w:rsidRPr="00F2173D" w:rsidRDefault="00BD6F54" w:rsidP="0052714F">
      <w:pPr>
        <w:spacing w:line="276" w:lineRule="auto"/>
        <w:rPr>
          <w:rFonts w:cstheme="majorHAnsi"/>
          <w:lang w:val="en-AU" w:eastAsia="zh-TW"/>
        </w:rPr>
      </w:pPr>
    </w:p>
    <w:p w14:paraId="2CC4D93A" w14:textId="685F4E71" w:rsidR="00F2173D" w:rsidRPr="00F2173D" w:rsidRDefault="00F2173D" w:rsidP="0052714F">
      <w:pPr>
        <w:spacing w:line="276" w:lineRule="auto"/>
        <w:ind w:firstLine="720"/>
        <w:rPr>
          <w:rFonts w:cstheme="majorHAnsi"/>
          <w:noProof/>
          <w:szCs w:val="22"/>
        </w:rPr>
      </w:pPr>
      <w:r w:rsidRPr="00F2173D">
        <w:rPr>
          <w:rFonts w:cstheme="majorHAnsi"/>
          <w:noProof/>
          <w:szCs w:val="22"/>
        </w:rPr>
        <w:t xml:space="preserve">When reading drafts of chapters, papers, and theses, research supervisors consume many hours delivering feedback.  To expedite this task, this document presents a series of comments that supervisors may copy and paste.  These comments encompass many of the common mistakes that students commit or shortfalls they could overcome.   </w:t>
      </w:r>
    </w:p>
    <w:p w14:paraId="68F7D787" w14:textId="218E038A" w:rsidR="00F2173D" w:rsidRPr="00F2173D" w:rsidRDefault="00F2173D" w:rsidP="0052714F">
      <w:pPr>
        <w:spacing w:line="276" w:lineRule="auto"/>
        <w:rPr>
          <w:rFonts w:cstheme="majorHAnsi"/>
          <w:noProof/>
          <w:szCs w:val="22"/>
        </w:rPr>
      </w:pPr>
    </w:p>
    <w:p w14:paraId="602A978D" w14:textId="77777777" w:rsidR="00F2173D" w:rsidRPr="00F2173D" w:rsidRDefault="00F2173D" w:rsidP="0052714F">
      <w:pPr>
        <w:spacing w:line="276" w:lineRule="auto"/>
        <w:rPr>
          <w:rFonts w:cstheme="majorHAnsi"/>
          <w:noProof/>
          <w:szCs w:val="22"/>
        </w:rPr>
      </w:pPr>
    </w:p>
    <w:p w14:paraId="2E9A2A76" w14:textId="68B07CBD" w:rsidR="00F2173D" w:rsidRPr="00F2173D" w:rsidRDefault="00F2173D" w:rsidP="0052714F">
      <w:pPr>
        <w:pStyle w:val="Heading2"/>
        <w:spacing w:line="276" w:lineRule="auto"/>
        <w:rPr>
          <w:rFonts w:asciiTheme="majorHAnsi" w:hAnsiTheme="majorHAnsi" w:cstheme="majorHAnsi"/>
          <w:noProof/>
        </w:rPr>
      </w:pPr>
      <w:r w:rsidRPr="00F2173D">
        <w:rPr>
          <w:rFonts w:asciiTheme="majorHAnsi" w:hAnsiTheme="majorHAnsi" w:cstheme="majorHAnsi"/>
          <w:noProof/>
        </w:rPr>
        <w:t>Writing precisely</w:t>
      </w:r>
    </w:p>
    <w:p w14:paraId="55AE60A9" w14:textId="1DBF12DB" w:rsidR="00F2173D" w:rsidRPr="00F2173D" w:rsidRDefault="00F2173D" w:rsidP="0052714F">
      <w:pPr>
        <w:spacing w:line="276" w:lineRule="auto"/>
        <w:rPr>
          <w:rFonts w:cstheme="majorHAnsi"/>
          <w:lang w:val="en-AU"/>
        </w:rPr>
      </w:pPr>
    </w:p>
    <w:p w14:paraId="46431EC5" w14:textId="180042C9" w:rsidR="00F2173D" w:rsidRPr="00F2173D" w:rsidRDefault="00F2173D" w:rsidP="0052714F">
      <w:pPr>
        <w:spacing w:line="276" w:lineRule="auto"/>
        <w:rPr>
          <w:rFonts w:cstheme="majorHAnsi"/>
          <w:lang w:val="en-AU"/>
        </w:rPr>
      </w:pPr>
    </w:p>
    <w:tbl>
      <w:tblPr>
        <w:tblStyle w:val="TableGrid"/>
        <w:tblW w:w="9639"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88"/>
        <w:gridCol w:w="8451"/>
      </w:tblGrid>
      <w:tr w:rsidR="00F2173D" w:rsidRPr="00F2173D" w14:paraId="25B0DF89" w14:textId="77777777" w:rsidTr="00F2173D">
        <w:trPr>
          <w:trHeight w:val="313"/>
        </w:trPr>
        <w:tc>
          <w:tcPr>
            <w:tcW w:w="9639" w:type="dxa"/>
            <w:gridSpan w:val="2"/>
            <w:shd w:val="clear" w:color="auto" w:fill="000000" w:themeFill="text1"/>
          </w:tcPr>
          <w:p w14:paraId="1E40595C" w14:textId="77777777" w:rsidR="00F2173D" w:rsidRPr="00F2173D" w:rsidRDefault="00F2173D" w:rsidP="0052714F">
            <w:pPr>
              <w:spacing w:line="276" w:lineRule="auto"/>
              <w:jc w:val="center"/>
              <w:rPr>
                <w:rFonts w:cstheme="majorHAnsi"/>
              </w:rPr>
            </w:pPr>
            <w:r w:rsidRPr="00F2173D">
              <w:rPr>
                <w:rFonts w:cstheme="majorHAnsi"/>
                <w:color w:val="FFFFFF" w:themeColor="background1"/>
              </w:rPr>
              <w:t>How to write more precisely: Avoid ambiguous pronouns and functional words</w:t>
            </w:r>
          </w:p>
        </w:tc>
      </w:tr>
      <w:tr w:rsidR="00F2173D" w:rsidRPr="00F2173D" w14:paraId="577009FF" w14:textId="77777777" w:rsidTr="00F2173D">
        <w:trPr>
          <w:trHeight w:val="355"/>
        </w:trPr>
        <w:tc>
          <w:tcPr>
            <w:tcW w:w="1134" w:type="dxa"/>
            <w:shd w:val="clear" w:color="auto" w:fill="C6EBD6" w:themeFill="accent5" w:themeFillTint="66"/>
          </w:tcPr>
          <w:p w14:paraId="0D7C5EB1" w14:textId="77777777" w:rsidR="00F2173D" w:rsidRPr="00F2173D" w:rsidRDefault="00F2173D" w:rsidP="0052714F">
            <w:pPr>
              <w:spacing w:line="276" w:lineRule="auto"/>
              <w:jc w:val="center"/>
              <w:rPr>
                <w:rFonts w:cstheme="majorHAnsi"/>
                <w:b/>
                <w:lang w:val="en-AU"/>
              </w:rPr>
            </w:pPr>
            <w:r w:rsidRPr="00F2173D">
              <w:rPr>
                <w:rFonts w:cstheme="majorHAnsi"/>
              </w:rPr>
              <w:t>Problem</w:t>
            </w:r>
          </w:p>
        </w:tc>
        <w:tc>
          <w:tcPr>
            <w:tcW w:w="8505" w:type="dxa"/>
            <w:shd w:val="clear" w:color="auto" w:fill="C6EBD6" w:themeFill="accent5" w:themeFillTint="66"/>
          </w:tcPr>
          <w:p w14:paraId="7749708F" w14:textId="77777777" w:rsidR="00F2173D" w:rsidRPr="00F2173D" w:rsidRDefault="00F2173D" w:rsidP="0052714F">
            <w:pPr>
              <w:spacing w:line="276" w:lineRule="auto"/>
              <w:jc w:val="center"/>
              <w:rPr>
                <w:rFonts w:cstheme="majorHAnsi"/>
              </w:rPr>
            </w:pPr>
            <w:r w:rsidRPr="00F2173D">
              <w:rPr>
                <w:rFonts w:cstheme="majorHAnsi"/>
              </w:rPr>
              <w:t xml:space="preserve">Comment   </w:t>
            </w:r>
          </w:p>
        </w:tc>
      </w:tr>
      <w:tr w:rsidR="00F2173D" w:rsidRPr="00F2173D" w14:paraId="01DDA289" w14:textId="77777777" w:rsidTr="00F2173D">
        <w:trPr>
          <w:trHeight w:val="384"/>
        </w:trPr>
        <w:tc>
          <w:tcPr>
            <w:tcW w:w="1134" w:type="dxa"/>
            <w:shd w:val="clear" w:color="auto" w:fill="D9D9D9" w:themeFill="background1" w:themeFillShade="D9"/>
          </w:tcPr>
          <w:p w14:paraId="003C52C8" w14:textId="77777777" w:rsidR="00F2173D" w:rsidRPr="00F2173D" w:rsidRDefault="00F2173D" w:rsidP="0052714F">
            <w:pPr>
              <w:spacing w:line="276" w:lineRule="auto"/>
              <w:rPr>
                <w:rFonts w:cstheme="majorHAnsi"/>
                <w:noProof/>
              </w:rPr>
            </w:pPr>
            <w:r w:rsidRPr="00F2173D">
              <w:rPr>
                <w:rFonts w:cstheme="majorHAnsi"/>
              </w:rPr>
              <w:t>It</w:t>
            </w:r>
          </w:p>
        </w:tc>
        <w:tc>
          <w:tcPr>
            <w:tcW w:w="8505" w:type="dxa"/>
            <w:shd w:val="clear" w:color="auto" w:fill="D9D9D9" w:themeFill="background1" w:themeFillShade="D9"/>
          </w:tcPr>
          <w:p w14:paraId="25407FA6" w14:textId="77777777" w:rsidR="00F2173D" w:rsidRPr="00F2173D" w:rsidRDefault="00F2173D" w:rsidP="0052714F">
            <w:pPr>
              <w:spacing w:line="276" w:lineRule="auto"/>
              <w:rPr>
                <w:rFonts w:cstheme="majorHAnsi"/>
                <w:noProof/>
              </w:rPr>
            </w:pPr>
            <w:r w:rsidRPr="00F2173D">
              <w:rPr>
                <w:rFonts w:cstheme="majorHAnsi"/>
                <w:noProof/>
              </w:rPr>
              <w:t xml:space="preserve">For several reasons, try to avoid the word “it”.  First, this word is sometimes ambiguous; that is, the reader is often uncertain what or who “it” is.  </w:t>
            </w:r>
          </w:p>
          <w:p w14:paraId="366DD79A" w14:textId="77777777" w:rsidR="00F2173D" w:rsidRPr="00F2173D" w:rsidRDefault="00F2173D" w:rsidP="0052714F">
            <w:pPr>
              <w:spacing w:line="276" w:lineRule="auto"/>
              <w:rPr>
                <w:rFonts w:cstheme="majorHAnsi"/>
                <w:noProof/>
              </w:rPr>
            </w:pPr>
          </w:p>
          <w:p w14:paraId="2EF4FE12" w14:textId="77777777" w:rsidR="00F2173D" w:rsidRPr="00F2173D" w:rsidRDefault="00F2173D" w:rsidP="0052714F">
            <w:pPr>
              <w:spacing w:line="276" w:lineRule="auto"/>
              <w:rPr>
                <w:rFonts w:cstheme="majorHAnsi"/>
                <w:noProof/>
              </w:rPr>
            </w:pPr>
            <w:r w:rsidRPr="00F2173D">
              <w:rPr>
                <w:rFonts w:cstheme="majorHAnsi"/>
                <w:noProof/>
              </w:rPr>
              <w:t xml:space="preserve">Second, this word often indicates the sentence could be shortened. For example, the phrase “it is noteworthy that…” can be omitted.  </w:t>
            </w:r>
          </w:p>
          <w:p w14:paraId="07C3CB30" w14:textId="77777777" w:rsidR="00F2173D" w:rsidRPr="00F2173D" w:rsidRDefault="00F2173D" w:rsidP="0052714F">
            <w:pPr>
              <w:spacing w:line="276" w:lineRule="auto"/>
              <w:rPr>
                <w:rFonts w:cstheme="majorHAnsi"/>
                <w:noProof/>
              </w:rPr>
            </w:pPr>
          </w:p>
          <w:p w14:paraId="7D56B152" w14:textId="77777777" w:rsidR="00F2173D" w:rsidRPr="00F2173D" w:rsidRDefault="00F2173D" w:rsidP="0052714F">
            <w:pPr>
              <w:spacing w:line="276" w:lineRule="auto"/>
              <w:rPr>
                <w:rFonts w:cstheme="majorHAnsi"/>
                <w:noProof/>
              </w:rPr>
            </w:pPr>
            <w:r w:rsidRPr="00F2173D">
              <w:rPr>
                <w:rFonts w:cstheme="majorHAnsi"/>
                <w:noProof/>
              </w:rPr>
              <w:t xml:space="preserve">To avoid this word, you can sometimes replace “it” with a specific person, group, or object.  For instance, “it is thought that” could be replaced with “researchers contend that”.  </w:t>
            </w:r>
          </w:p>
        </w:tc>
      </w:tr>
      <w:tr w:rsidR="00F2173D" w:rsidRPr="00F2173D" w14:paraId="43005EAE" w14:textId="77777777" w:rsidTr="00F2173D">
        <w:trPr>
          <w:trHeight w:val="426"/>
        </w:trPr>
        <w:tc>
          <w:tcPr>
            <w:tcW w:w="1134" w:type="dxa"/>
            <w:shd w:val="clear" w:color="auto" w:fill="D9D9D9" w:themeFill="background1" w:themeFillShade="D9"/>
          </w:tcPr>
          <w:p w14:paraId="2EB10C1B" w14:textId="77777777" w:rsidR="00F2173D" w:rsidRPr="00F2173D" w:rsidRDefault="00F2173D" w:rsidP="0052714F">
            <w:pPr>
              <w:spacing w:line="276" w:lineRule="auto"/>
              <w:rPr>
                <w:rFonts w:cstheme="majorHAnsi"/>
                <w:noProof/>
              </w:rPr>
            </w:pPr>
            <w:r w:rsidRPr="00F2173D">
              <w:rPr>
                <w:rFonts w:cstheme="majorHAnsi"/>
              </w:rPr>
              <w:t xml:space="preserve">This  </w:t>
            </w:r>
          </w:p>
        </w:tc>
        <w:tc>
          <w:tcPr>
            <w:tcW w:w="8505" w:type="dxa"/>
            <w:shd w:val="clear" w:color="auto" w:fill="D9D9D9" w:themeFill="background1" w:themeFillShade="D9"/>
          </w:tcPr>
          <w:p w14:paraId="592A3356" w14:textId="77777777" w:rsidR="00F2173D" w:rsidRPr="00F2173D" w:rsidRDefault="00F2173D" w:rsidP="0052714F">
            <w:pPr>
              <w:spacing w:line="276" w:lineRule="auto"/>
              <w:rPr>
                <w:rFonts w:cstheme="majorHAnsi"/>
                <w:noProof/>
              </w:rPr>
            </w:pPr>
            <w:r w:rsidRPr="00F2173D">
              <w:rPr>
                <w:rFonts w:cstheme="majorHAnsi"/>
                <w:noProof/>
              </w:rPr>
              <w:t>In general, to avoid ambiguities, write a noun after the word “this”.  For example, “this shows” could be replaced with “this finding shows”.  You need specify what “this” or “these” refer to</w:t>
            </w:r>
          </w:p>
        </w:tc>
      </w:tr>
      <w:tr w:rsidR="00F2173D" w:rsidRPr="00F2173D" w14:paraId="06812FFF" w14:textId="77777777" w:rsidTr="00F2173D">
        <w:trPr>
          <w:trHeight w:val="426"/>
        </w:trPr>
        <w:tc>
          <w:tcPr>
            <w:tcW w:w="1134" w:type="dxa"/>
            <w:shd w:val="clear" w:color="auto" w:fill="D9D9D9" w:themeFill="background1" w:themeFillShade="D9"/>
          </w:tcPr>
          <w:p w14:paraId="003D1D65" w14:textId="77777777" w:rsidR="00F2173D" w:rsidRPr="00F2173D" w:rsidRDefault="00F2173D" w:rsidP="0052714F">
            <w:pPr>
              <w:spacing w:line="276" w:lineRule="auto"/>
              <w:rPr>
                <w:rFonts w:cstheme="majorHAnsi"/>
              </w:rPr>
            </w:pPr>
            <w:r w:rsidRPr="00F2173D">
              <w:rPr>
                <w:rFonts w:cstheme="majorHAnsi"/>
              </w:rPr>
              <w:t>Those</w:t>
            </w:r>
          </w:p>
        </w:tc>
        <w:tc>
          <w:tcPr>
            <w:tcW w:w="8505" w:type="dxa"/>
            <w:shd w:val="clear" w:color="auto" w:fill="D9D9D9" w:themeFill="background1" w:themeFillShade="D9"/>
          </w:tcPr>
          <w:p w14:paraId="439D598C" w14:textId="77777777" w:rsidR="00F2173D" w:rsidRPr="00F2173D" w:rsidRDefault="00F2173D" w:rsidP="0052714F">
            <w:pPr>
              <w:spacing w:line="276" w:lineRule="auto"/>
              <w:rPr>
                <w:rFonts w:cstheme="majorHAnsi"/>
              </w:rPr>
            </w:pPr>
            <w:r w:rsidRPr="00F2173D">
              <w:rPr>
                <w:rFonts w:cstheme="majorHAnsi"/>
              </w:rPr>
              <w:t xml:space="preserve">Often, to avoid ambiguities, replace the word “those” with a specific noun.  For example, “those who like to read” should be “people who like to read”.  </w:t>
            </w:r>
          </w:p>
        </w:tc>
      </w:tr>
      <w:tr w:rsidR="00F2173D" w:rsidRPr="00F2173D" w14:paraId="6BA9A022" w14:textId="77777777" w:rsidTr="00F2173D">
        <w:trPr>
          <w:trHeight w:val="426"/>
        </w:trPr>
        <w:tc>
          <w:tcPr>
            <w:tcW w:w="1134" w:type="dxa"/>
            <w:shd w:val="clear" w:color="auto" w:fill="D9D9D9" w:themeFill="background1" w:themeFillShade="D9"/>
          </w:tcPr>
          <w:p w14:paraId="251B0D39" w14:textId="195D0956" w:rsidR="00F2173D" w:rsidRPr="00F2173D" w:rsidRDefault="00F2173D" w:rsidP="0052714F">
            <w:pPr>
              <w:spacing w:line="276" w:lineRule="auto"/>
              <w:rPr>
                <w:rFonts w:cstheme="majorHAnsi"/>
              </w:rPr>
            </w:pPr>
            <w:r w:rsidRPr="00F2173D">
              <w:rPr>
                <w:rFonts w:cstheme="majorHAnsi"/>
              </w:rPr>
              <w:t>One</w:t>
            </w:r>
          </w:p>
        </w:tc>
        <w:tc>
          <w:tcPr>
            <w:tcW w:w="8505" w:type="dxa"/>
            <w:shd w:val="clear" w:color="auto" w:fill="D9D9D9" w:themeFill="background1" w:themeFillShade="D9"/>
          </w:tcPr>
          <w:p w14:paraId="11E18294" w14:textId="77777777" w:rsidR="00F2173D" w:rsidRDefault="00F2173D" w:rsidP="0052714F">
            <w:pPr>
              <w:spacing w:line="276" w:lineRule="auto"/>
              <w:rPr>
                <w:rFonts w:cstheme="majorHAnsi"/>
                <w:noProof/>
              </w:rPr>
            </w:pPr>
            <w:r w:rsidRPr="00F2173D">
              <w:rPr>
                <w:rFonts w:cstheme="majorHAnsi"/>
                <w:noProof/>
              </w:rPr>
              <w:t xml:space="preserve">In general, to prevent ambiguities, avoid the word “one” to indicate a person.  “One should read 10 books” could be “Adults should read 10 books”—or some other specific noun. </w:t>
            </w:r>
          </w:p>
          <w:p w14:paraId="28B550C2" w14:textId="77777777" w:rsidR="001C46EC" w:rsidRDefault="001C46EC" w:rsidP="0052714F">
            <w:pPr>
              <w:spacing w:line="276" w:lineRule="auto"/>
              <w:rPr>
                <w:rFonts w:cstheme="majorHAnsi"/>
                <w:noProof/>
              </w:rPr>
            </w:pPr>
          </w:p>
          <w:p w14:paraId="19D71768" w14:textId="1C08F974" w:rsidR="001C46EC" w:rsidRPr="00F2173D" w:rsidRDefault="001C46EC" w:rsidP="0052714F">
            <w:pPr>
              <w:spacing w:line="276" w:lineRule="auto"/>
              <w:rPr>
                <w:rFonts w:cstheme="majorHAnsi"/>
                <w:noProof/>
              </w:rPr>
            </w:pPr>
            <w:r w:rsidRPr="001C46EC">
              <w:rPr>
                <w:rFonts w:cstheme="majorHAnsi"/>
                <w:noProof/>
              </w:rPr>
              <w:t xml:space="preserve">Similarly, be careful with pronouns such as “we” and “our” unless the scope of these pronouns is unambiguous.      </w:t>
            </w:r>
          </w:p>
        </w:tc>
      </w:tr>
      <w:tr w:rsidR="00F2173D" w:rsidRPr="00F2173D" w14:paraId="3DD4A59C" w14:textId="77777777" w:rsidTr="00F2173D">
        <w:trPr>
          <w:trHeight w:val="426"/>
        </w:trPr>
        <w:tc>
          <w:tcPr>
            <w:tcW w:w="1134" w:type="dxa"/>
            <w:shd w:val="clear" w:color="auto" w:fill="D9D9D9" w:themeFill="background1" w:themeFillShade="D9"/>
          </w:tcPr>
          <w:p w14:paraId="657130C2" w14:textId="77777777" w:rsidR="00F2173D" w:rsidRPr="00F2173D" w:rsidRDefault="00F2173D" w:rsidP="0052714F">
            <w:pPr>
              <w:spacing w:line="276" w:lineRule="auto"/>
              <w:rPr>
                <w:rFonts w:cstheme="majorHAnsi"/>
              </w:rPr>
            </w:pPr>
            <w:r w:rsidRPr="00F2173D">
              <w:rPr>
                <w:rFonts w:cstheme="majorHAnsi"/>
              </w:rPr>
              <w:lastRenderedPageBreak/>
              <w:t>Other ambiguous pronouns</w:t>
            </w:r>
          </w:p>
        </w:tc>
        <w:tc>
          <w:tcPr>
            <w:tcW w:w="8505" w:type="dxa"/>
            <w:shd w:val="clear" w:color="auto" w:fill="D9D9D9" w:themeFill="background1" w:themeFillShade="D9"/>
          </w:tcPr>
          <w:p w14:paraId="42687EC8" w14:textId="77777777" w:rsidR="00F2173D" w:rsidRPr="00F2173D" w:rsidRDefault="00F2173D" w:rsidP="0052714F">
            <w:pPr>
              <w:spacing w:line="276" w:lineRule="auto"/>
              <w:rPr>
                <w:rFonts w:cstheme="majorHAnsi"/>
                <w:noProof/>
              </w:rPr>
            </w:pPr>
            <w:r w:rsidRPr="00F2173D">
              <w:rPr>
                <w:rFonts w:cstheme="majorHAnsi"/>
                <w:noProof/>
              </w:rPr>
              <w:t xml:space="preserve">Ensure all pronouns, such as “they” or “it”, are unambiguous.  Specifically avoid the word “they” if the sentence comprises two plural nouns.  For example, the stence “the participants ate the cherries, and they later exploded”, comprises two plural nouns: participants and objects. Hence, the reader cannot be certain whether the participants or cherries exploded. </w:t>
            </w:r>
          </w:p>
        </w:tc>
      </w:tr>
      <w:tr w:rsidR="00F2173D" w:rsidRPr="00F2173D" w14:paraId="084F4192" w14:textId="77777777" w:rsidTr="00F2173D">
        <w:trPr>
          <w:trHeight w:val="426"/>
        </w:trPr>
        <w:tc>
          <w:tcPr>
            <w:tcW w:w="1134" w:type="dxa"/>
            <w:shd w:val="clear" w:color="auto" w:fill="D9D9D9" w:themeFill="background1" w:themeFillShade="D9"/>
          </w:tcPr>
          <w:p w14:paraId="21E21B2E" w14:textId="77777777" w:rsidR="00F2173D" w:rsidRPr="00F2173D" w:rsidRDefault="00F2173D" w:rsidP="0052714F">
            <w:pPr>
              <w:spacing w:line="276" w:lineRule="auto"/>
              <w:rPr>
                <w:rFonts w:cstheme="majorHAnsi"/>
              </w:rPr>
            </w:pPr>
            <w:r w:rsidRPr="00F2173D">
              <w:rPr>
                <w:rFonts w:cstheme="majorHAnsi"/>
              </w:rPr>
              <w:t>Others</w:t>
            </w:r>
          </w:p>
        </w:tc>
        <w:tc>
          <w:tcPr>
            <w:tcW w:w="8505" w:type="dxa"/>
            <w:shd w:val="clear" w:color="auto" w:fill="D9D9D9" w:themeFill="background1" w:themeFillShade="D9"/>
          </w:tcPr>
          <w:p w14:paraId="7A396E74" w14:textId="77777777" w:rsidR="00F2173D" w:rsidRPr="00F2173D" w:rsidRDefault="00F2173D" w:rsidP="0052714F">
            <w:pPr>
              <w:spacing w:line="276" w:lineRule="auto"/>
              <w:rPr>
                <w:rFonts w:cstheme="majorHAnsi"/>
                <w:noProof/>
              </w:rPr>
            </w:pPr>
            <w:r w:rsidRPr="00F2173D">
              <w:rPr>
                <w:rFonts w:cstheme="majorHAnsi"/>
                <w:noProof/>
              </w:rPr>
              <w:t>In general, avoid the word “others” as in “Other agree”.  To prevent ambiguities, specify what “others” refers to, such as “other people” or “other methods”.</w:t>
            </w:r>
          </w:p>
        </w:tc>
      </w:tr>
      <w:tr w:rsidR="00F2173D" w:rsidRPr="00F2173D" w14:paraId="44B2C249" w14:textId="77777777" w:rsidTr="00F2173D">
        <w:trPr>
          <w:trHeight w:val="426"/>
        </w:trPr>
        <w:tc>
          <w:tcPr>
            <w:tcW w:w="1134" w:type="dxa"/>
            <w:shd w:val="clear" w:color="auto" w:fill="D9D9D9" w:themeFill="background1" w:themeFillShade="D9"/>
          </w:tcPr>
          <w:p w14:paraId="63932107" w14:textId="77777777" w:rsidR="00F2173D" w:rsidRPr="00F2173D" w:rsidRDefault="00F2173D" w:rsidP="0052714F">
            <w:pPr>
              <w:spacing w:line="276" w:lineRule="auto"/>
              <w:rPr>
                <w:rFonts w:cstheme="majorHAnsi"/>
              </w:rPr>
            </w:pPr>
            <w:r w:rsidRPr="00F2173D">
              <w:rPr>
                <w:rFonts w:cstheme="majorHAnsi"/>
              </w:rPr>
              <w:t>In regards to; in terms of</w:t>
            </w:r>
          </w:p>
        </w:tc>
        <w:tc>
          <w:tcPr>
            <w:tcW w:w="8505" w:type="dxa"/>
            <w:shd w:val="clear" w:color="auto" w:fill="D9D9D9" w:themeFill="background1" w:themeFillShade="D9"/>
          </w:tcPr>
          <w:p w14:paraId="1E670314" w14:textId="77777777" w:rsidR="00F2173D" w:rsidRPr="00F2173D" w:rsidRDefault="00F2173D" w:rsidP="0052714F">
            <w:pPr>
              <w:spacing w:line="276" w:lineRule="auto"/>
              <w:rPr>
                <w:rFonts w:cstheme="majorHAnsi"/>
              </w:rPr>
            </w:pPr>
            <w:r w:rsidRPr="00F2173D">
              <w:rPr>
                <w:rFonts w:cstheme="majorHAnsi"/>
              </w:rPr>
              <w:t xml:space="preserve">Phrases like “in regard to”, “in respect to”, “in relation to”, or “in terms of” are often unnecessary or vague.  Sometimes they can be replaced with more specific words, one simple word—such as “on” or “about”— or omitted altogether, particularly if the sentence is slightly modified.  </w:t>
            </w:r>
          </w:p>
          <w:p w14:paraId="70EDE191" w14:textId="77777777" w:rsidR="00F2173D" w:rsidRPr="00F2173D" w:rsidRDefault="00F2173D" w:rsidP="0052714F">
            <w:pPr>
              <w:spacing w:line="276" w:lineRule="auto"/>
              <w:rPr>
                <w:rFonts w:cstheme="majorHAnsi"/>
              </w:rPr>
            </w:pPr>
          </w:p>
          <w:p w14:paraId="70F36691" w14:textId="77777777" w:rsidR="00F2173D" w:rsidRPr="00F2173D" w:rsidRDefault="00F2173D" w:rsidP="0052714F">
            <w:pPr>
              <w:spacing w:line="276" w:lineRule="auto"/>
              <w:rPr>
                <w:rFonts w:cstheme="majorHAnsi"/>
                <w:noProof/>
              </w:rPr>
            </w:pPr>
            <w:r w:rsidRPr="00F2173D">
              <w:rPr>
                <w:rFonts w:cstheme="majorHAnsi"/>
              </w:rPr>
              <w:t xml:space="preserve">For example, the sentence “He spoke to me in relation to my job” could be “He spoke to me about my job”.  Or the sentence “In terms of food, chocolate is my favorite” could be “Chocolate is my favorite food”.  </w:t>
            </w:r>
          </w:p>
        </w:tc>
      </w:tr>
      <w:tr w:rsidR="00F2173D" w:rsidRPr="00F2173D" w14:paraId="4418C80B" w14:textId="77777777" w:rsidTr="00F2173D">
        <w:trPr>
          <w:trHeight w:val="426"/>
        </w:trPr>
        <w:tc>
          <w:tcPr>
            <w:tcW w:w="1134" w:type="dxa"/>
            <w:shd w:val="clear" w:color="auto" w:fill="D9D9D9" w:themeFill="background1" w:themeFillShade="D9"/>
          </w:tcPr>
          <w:p w14:paraId="18D43CDE" w14:textId="77777777" w:rsidR="00F2173D" w:rsidRPr="00F2173D" w:rsidRDefault="00F2173D" w:rsidP="0052714F">
            <w:pPr>
              <w:spacing w:line="276" w:lineRule="auto"/>
              <w:rPr>
                <w:rFonts w:cstheme="majorHAnsi"/>
              </w:rPr>
            </w:pPr>
            <w:r w:rsidRPr="00F2173D">
              <w:rPr>
                <w:rFonts w:cstheme="majorHAnsi"/>
              </w:rPr>
              <w:t>Too many “and”s</w:t>
            </w:r>
          </w:p>
        </w:tc>
        <w:tc>
          <w:tcPr>
            <w:tcW w:w="8505" w:type="dxa"/>
            <w:shd w:val="clear" w:color="auto" w:fill="D9D9D9" w:themeFill="background1" w:themeFillShade="D9"/>
          </w:tcPr>
          <w:p w14:paraId="212FDC07" w14:textId="77777777" w:rsidR="00F2173D" w:rsidRPr="00F2173D" w:rsidRDefault="00F2173D" w:rsidP="0052714F">
            <w:pPr>
              <w:spacing w:line="276" w:lineRule="auto"/>
              <w:rPr>
                <w:rFonts w:cstheme="majorHAnsi"/>
                <w:noProof/>
              </w:rPr>
            </w:pPr>
            <w:r w:rsidRPr="00F2173D">
              <w:rPr>
                <w:rFonts w:cstheme="majorHAnsi"/>
                <w:noProof/>
              </w:rPr>
              <w:t>A sentence like “He visited Barnes and Noble and Dymocks” can be confusing; does this sentence refer to one, two, or three places.  The phrase “as well as” can be helpful, such as “He visited Barnes and Noble as well as Dymocks”</w:t>
            </w:r>
          </w:p>
        </w:tc>
      </w:tr>
    </w:tbl>
    <w:p w14:paraId="05BF1D20" w14:textId="6046D40D" w:rsidR="00F2173D" w:rsidRPr="00F2173D" w:rsidRDefault="00F2173D" w:rsidP="0052714F">
      <w:pPr>
        <w:spacing w:line="276" w:lineRule="auto"/>
        <w:rPr>
          <w:rFonts w:cstheme="majorHAnsi"/>
          <w:noProof/>
          <w:szCs w:val="22"/>
        </w:rPr>
      </w:pPr>
    </w:p>
    <w:p w14:paraId="1841CF4A" w14:textId="7449B6FC" w:rsidR="00F2173D" w:rsidRDefault="00F2173D" w:rsidP="0052714F">
      <w:pPr>
        <w:spacing w:line="276" w:lineRule="auto"/>
        <w:rPr>
          <w:rFonts w:cstheme="majorHAnsi"/>
          <w:noProof/>
          <w:szCs w:val="22"/>
        </w:rPr>
      </w:pPr>
    </w:p>
    <w:p w14:paraId="4AFDD1DD" w14:textId="77777777" w:rsidR="00F2173D" w:rsidRPr="00F2173D" w:rsidRDefault="00F2173D" w:rsidP="0052714F">
      <w:pPr>
        <w:spacing w:line="276" w:lineRule="auto"/>
        <w:rPr>
          <w:rFonts w:cstheme="majorHAnsi"/>
          <w:noProof/>
          <w:szCs w:val="22"/>
        </w:rPr>
      </w:pPr>
    </w:p>
    <w:p w14:paraId="0FCD00E9" w14:textId="77777777" w:rsidR="00F2173D" w:rsidRPr="00F2173D" w:rsidRDefault="00F2173D" w:rsidP="0052714F">
      <w:pPr>
        <w:spacing w:line="276" w:lineRule="auto"/>
        <w:rPr>
          <w:rFonts w:cstheme="majorHAnsi"/>
          <w:noProof/>
          <w:szCs w:val="22"/>
        </w:rPr>
      </w:pPr>
    </w:p>
    <w:tbl>
      <w:tblPr>
        <w:tblStyle w:val="TableGrid"/>
        <w:tblW w:w="9639"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34"/>
        <w:gridCol w:w="8505"/>
      </w:tblGrid>
      <w:tr w:rsidR="00F2173D" w:rsidRPr="00F2173D" w14:paraId="4FC965C9" w14:textId="77777777" w:rsidTr="00F2173D">
        <w:trPr>
          <w:trHeight w:val="313"/>
        </w:trPr>
        <w:tc>
          <w:tcPr>
            <w:tcW w:w="9639" w:type="dxa"/>
            <w:gridSpan w:val="2"/>
            <w:shd w:val="clear" w:color="auto" w:fill="000000" w:themeFill="text1"/>
          </w:tcPr>
          <w:p w14:paraId="46A8AB88" w14:textId="77777777" w:rsidR="00F2173D" w:rsidRPr="00F2173D" w:rsidRDefault="00F2173D" w:rsidP="0052714F">
            <w:pPr>
              <w:spacing w:line="276" w:lineRule="auto"/>
              <w:jc w:val="center"/>
              <w:rPr>
                <w:rFonts w:cstheme="majorHAnsi"/>
                <w:color w:val="FFFFFF" w:themeColor="background1"/>
              </w:rPr>
            </w:pPr>
            <w:r w:rsidRPr="00F2173D">
              <w:rPr>
                <w:rFonts w:cstheme="majorHAnsi"/>
                <w:color w:val="FFFFFF" w:themeColor="background1"/>
              </w:rPr>
              <w:t>How to write more precisely: replace words that connote many meanings</w:t>
            </w:r>
          </w:p>
        </w:tc>
      </w:tr>
      <w:tr w:rsidR="00F2173D" w:rsidRPr="00F2173D" w14:paraId="05727623" w14:textId="77777777" w:rsidTr="00F2173D">
        <w:trPr>
          <w:trHeight w:val="355"/>
        </w:trPr>
        <w:tc>
          <w:tcPr>
            <w:tcW w:w="1134" w:type="dxa"/>
            <w:shd w:val="clear" w:color="auto" w:fill="C6EBD6" w:themeFill="accent5" w:themeFillTint="66"/>
          </w:tcPr>
          <w:p w14:paraId="7C52A0A4" w14:textId="77777777" w:rsidR="00F2173D" w:rsidRPr="00F2173D" w:rsidRDefault="00F2173D" w:rsidP="0052714F">
            <w:pPr>
              <w:spacing w:line="276" w:lineRule="auto"/>
              <w:jc w:val="center"/>
              <w:rPr>
                <w:rFonts w:cstheme="majorHAnsi"/>
                <w:b/>
                <w:lang w:val="en-AU"/>
              </w:rPr>
            </w:pPr>
            <w:r w:rsidRPr="00F2173D">
              <w:rPr>
                <w:rFonts w:cstheme="majorHAnsi"/>
              </w:rPr>
              <w:t>Problem</w:t>
            </w:r>
          </w:p>
        </w:tc>
        <w:tc>
          <w:tcPr>
            <w:tcW w:w="8505" w:type="dxa"/>
            <w:shd w:val="clear" w:color="auto" w:fill="C6EBD6" w:themeFill="accent5" w:themeFillTint="66"/>
          </w:tcPr>
          <w:p w14:paraId="08E99E81" w14:textId="77777777" w:rsidR="00F2173D" w:rsidRPr="00F2173D" w:rsidRDefault="00F2173D" w:rsidP="0052714F">
            <w:pPr>
              <w:spacing w:line="276" w:lineRule="auto"/>
              <w:jc w:val="center"/>
              <w:rPr>
                <w:rFonts w:cstheme="majorHAnsi"/>
              </w:rPr>
            </w:pPr>
            <w:r w:rsidRPr="00F2173D">
              <w:rPr>
                <w:rFonts w:cstheme="majorHAnsi"/>
              </w:rPr>
              <w:t xml:space="preserve">Comment   </w:t>
            </w:r>
          </w:p>
        </w:tc>
      </w:tr>
      <w:tr w:rsidR="00F2173D" w:rsidRPr="00F2173D" w14:paraId="6CDCE319" w14:textId="77777777" w:rsidTr="00F2173D">
        <w:trPr>
          <w:trHeight w:val="426"/>
        </w:trPr>
        <w:tc>
          <w:tcPr>
            <w:tcW w:w="1134" w:type="dxa"/>
            <w:shd w:val="clear" w:color="auto" w:fill="D9D9D9" w:themeFill="background1" w:themeFillShade="D9"/>
          </w:tcPr>
          <w:p w14:paraId="132AC3D5" w14:textId="77777777" w:rsidR="00F2173D" w:rsidRPr="00F2173D" w:rsidRDefault="00F2173D" w:rsidP="0052714F">
            <w:pPr>
              <w:spacing w:line="276" w:lineRule="auto"/>
              <w:rPr>
                <w:rFonts w:cstheme="majorHAnsi"/>
              </w:rPr>
            </w:pPr>
            <w:r w:rsidRPr="00F2173D">
              <w:rPr>
                <w:rFonts w:cstheme="majorHAnsi"/>
              </w:rPr>
              <w:t>Synonyms of because</w:t>
            </w:r>
          </w:p>
        </w:tc>
        <w:tc>
          <w:tcPr>
            <w:tcW w:w="8505" w:type="dxa"/>
            <w:shd w:val="clear" w:color="auto" w:fill="D9D9D9" w:themeFill="background1" w:themeFillShade="D9"/>
          </w:tcPr>
          <w:p w14:paraId="6AA76ECF" w14:textId="77777777" w:rsidR="00F2173D" w:rsidRPr="00F2173D" w:rsidRDefault="00F2173D" w:rsidP="0052714F">
            <w:pPr>
              <w:spacing w:line="276" w:lineRule="auto"/>
              <w:rPr>
                <w:rFonts w:cstheme="majorHAnsi"/>
              </w:rPr>
            </w:pPr>
            <w:r w:rsidRPr="00F2173D">
              <w:rPr>
                <w:rFonts w:cstheme="majorHAnsi"/>
              </w:rPr>
              <w:t xml:space="preserve">The word “because” is usually better than synonyms such as “since”, “as”, “given that”, “due to”, and so forth.  Some of these synonyms are ambiguous.  </w:t>
            </w:r>
          </w:p>
          <w:p w14:paraId="3452F063" w14:textId="77777777" w:rsidR="00F2173D" w:rsidRPr="00F2173D" w:rsidRDefault="00F2173D" w:rsidP="0052714F">
            <w:pPr>
              <w:spacing w:line="276" w:lineRule="auto"/>
              <w:rPr>
                <w:rFonts w:cstheme="majorHAnsi"/>
              </w:rPr>
            </w:pPr>
            <w:r w:rsidRPr="00F2173D">
              <w:rPr>
                <w:rFonts w:cstheme="majorHAnsi"/>
              </w:rPr>
              <w:t xml:space="preserve">For example, “since” can mean “after in time, as in “Since 1990, nobody has ever won twice.”  Likewise, “as” can mean “while”, as in “They sang as they cooked”.  Other synonyms of because may be cumbersome.  </w:t>
            </w:r>
          </w:p>
        </w:tc>
      </w:tr>
      <w:tr w:rsidR="00F2173D" w:rsidRPr="00F2173D" w14:paraId="3544135D" w14:textId="77777777" w:rsidTr="00F2173D">
        <w:trPr>
          <w:trHeight w:val="426"/>
        </w:trPr>
        <w:tc>
          <w:tcPr>
            <w:tcW w:w="1134" w:type="dxa"/>
            <w:shd w:val="clear" w:color="auto" w:fill="D9D9D9" w:themeFill="background1" w:themeFillShade="D9"/>
          </w:tcPr>
          <w:p w14:paraId="71012DD1" w14:textId="77777777" w:rsidR="00F2173D" w:rsidRPr="00F2173D" w:rsidRDefault="00F2173D" w:rsidP="0052714F">
            <w:pPr>
              <w:spacing w:line="276" w:lineRule="auto"/>
              <w:rPr>
                <w:rFonts w:cstheme="majorHAnsi"/>
              </w:rPr>
            </w:pPr>
            <w:r w:rsidRPr="00F2173D">
              <w:rPr>
                <w:rFonts w:cstheme="majorHAnsi"/>
              </w:rPr>
              <w:t>Vague verbs</w:t>
            </w:r>
          </w:p>
        </w:tc>
        <w:tc>
          <w:tcPr>
            <w:tcW w:w="8505" w:type="dxa"/>
            <w:shd w:val="clear" w:color="auto" w:fill="D9D9D9" w:themeFill="background1" w:themeFillShade="D9"/>
          </w:tcPr>
          <w:p w14:paraId="55478EF4" w14:textId="77777777" w:rsidR="00F2173D" w:rsidRPr="00F2173D" w:rsidRDefault="00F2173D" w:rsidP="0052714F">
            <w:pPr>
              <w:spacing w:line="276" w:lineRule="auto"/>
              <w:rPr>
                <w:rFonts w:cstheme="majorHAnsi"/>
                <w:noProof/>
              </w:rPr>
            </w:pPr>
            <w:r w:rsidRPr="00F2173D">
              <w:rPr>
                <w:rFonts w:cstheme="majorHAnsi"/>
                <w:noProof/>
              </w:rPr>
              <w:t xml:space="preserve">Many verbs, such as “get”, “give”, “take”, “make”, and “done”, are called polysemous: They </w:t>
            </w:r>
            <w:r w:rsidRPr="00F2173D">
              <w:rPr>
                <w:rFonts w:cstheme="majorHAnsi"/>
              </w:rPr>
              <w:t xml:space="preserve">connote many distinct meanings and, therefore, can be vague.  Instead, </w:t>
            </w:r>
            <w:r w:rsidRPr="00F2173D">
              <w:rPr>
                <w:rFonts w:cstheme="majorHAnsi"/>
                <w:noProof/>
              </w:rPr>
              <w:t xml:space="preserve">replace these words with more precise alternatives—such as encourage, donate, adopt, construct, reach, conduct, and so forth.  You could utilize a dictionary to identify better alternatives. </w:t>
            </w:r>
          </w:p>
        </w:tc>
      </w:tr>
      <w:tr w:rsidR="00F2173D" w:rsidRPr="00F2173D" w14:paraId="70EE974C" w14:textId="77777777" w:rsidTr="00F2173D">
        <w:trPr>
          <w:trHeight w:val="426"/>
        </w:trPr>
        <w:tc>
          <w:tcPr>
            <w:tcW w:w="1134" w:type="dxa"/>
            <w:shd w:val="clear" w:color="auto" w:fill="D9D9D9" w:themeFill="background1" w:themeFillShade="D9"/>
          </w:tcPr>
          <w:p w14:paraId="0FA79FC5" w14:textId="77777777" w:rsidR="00F2173D" w:rsidRPr="00F2173D" w:rsidRDefault="00F2173D" w:rsidP="0052714F">
            <w:pPr>
              <w:spacing w:line="276" w:lineRule="auto"/>
              <w:rPr>
                <w:rFonts w:cstheme="majorHAnsi"/>
              </w:rPr>
            </w:pPr>
            <w:r w:rsidRPr="00F2173D">
              <w:rPr>
                <w:rFonts w:cstheme="majorHAnsi"/>
              </w:rPr>
              <w:t>For</w:t>
            </w:r>
          </w:p>
        </w:tc>
        <w:tc>
          <w:tcPr>
            <w:tcW w:w="8505" w:type="dxa"/>
            <w:shd w:val="clear" w:color="auto" w:fill="D9D9D9" w:themeFill="background1" w:themeFillShade="D9"/>
          </w:tcPr>
          <w:p w14:paraId="2CA8F8E6" w14:textId="77777777" w:rsidR="00F2173D" w:rsidRPr="00F2173D" w:rsidRDefault="00F2173D" w:rsidP="0052714F">
            <w:pPr>
              <w:spacing w:line="276" w:lineRule="auto"/>
              <w:rPr>
                <w:rFonts w:cstheme="majorHAnsi"/>
                <w:noProof/>
              </w:rPr>
            </w:pPr>
            <w:r w:rsidRPr="00F2173D">
              <w:rPr>
                <w:rFonts w:cstheme="majorHAnsi"/>
                <w:noProof/>
              </w:rPr>
              <w:t xml:space="preserve">The word “for” is often vague.  Use more specific descriptions, such as </w:t>
            </w:r>
          </w:p>
          <w:p w14:paraId="69614919" w14:textId="77777777" w:rsidR="00F2173D" w:rsidRPr="00F2173D" w:rsidRDefault="00F2173D" w:rsidP="0052714F">
            <w:pPr>
              <w:spacing w:line="276" w:lineRule="auto"/>
              <w:rPr>
                <w:rFonts w:cstheme="majorHAnsi"/>
                <w:noProof/>
              </w:rPr>
            </w:pPr>
          </w:p>
          <w:p w14:paraId="543E311A" w14:textId="77777777" w:rsidR="00F2173D" w:rsidRPr="00F2173D" w:rsidRDefault="00F2173D" w:rsidP="0052714F">
            <w:pPr>
              <w:pStyle w:val="ListParagraph"/>
              <w:numPr>
                <w:ilvl w:val="0"/>
                <w:numId w:val="17"/>
              </w:numPr>
              <w:spacing w:before="0" w:after="0" w:line="276" w:lineRule="auto"/>
              <w:rPr>
                <w:rFonts w:cstheme="majorHAnsi"/>
                <w:noProof/>
              </w:rPr>
            </w:pPr>
            <w:r w:rsidRPr="00F2173D">
              <w:rPr>
                <w:rFonts w:cstheme="majorHAnsi"/>
                <w:noProof/>
              </w:rPr>
              <w:t xml:space="preserve">To enhance, improve, fostere, or boos rather than to introduce a program for some goal </w:t>
            </w:r>
          </w:p>
        </w:tc>
      </w:tr>
      <w:tr w:rsidR="00F2173D" w:rsidRPr="00F2173D" w14:paraId="596EEEB4" w14:textId="77777777" w:rsidTr="00F2173D">
        <w:trPr>
          <w:trHeight w:val="426"/>
        </w:trPr>
        <w:tc>
          <w:tcPr>
            <w:tcW w:w="1134" w:type="dxa"/>
            <w:shd w:val="clear" w:color="auto" w:fill="D9D9D9" w:themeFill="background1" w:themeFillShade="D9"/>
          </w:tcPr>
          <w:p w14:paraId="0C2F2B2F" w14:textId="77777777" w:rsidR="00F2173D" w:rsidRPr="00F2173D" w:rsidRDefault="00F2173D" w:rsidP="0052714F">
            <w:pPr>
              <w:spacing w:line="276" w:lineRule="auto"/>
              <w:rPr>
                <w:rFonts w:cstheme="majorHAnsi"/>
              </w:rPr>
            </w:pPr>
            <w:r w:rsidRPr="00F2173D">
              <w:rPr>
                <w:rFonts w:cstheme="majorHAnsi"/>
              </w:rPr>
              <w:t>Have, has, and had</w:t>
            </w:r>
          </w:p>
        </w:tc>
        <w:tc>
          <w:tcPr>
            <w:tcW w:w="8505" w:type="dxa"/>
            <w:shd w:val="clear" w:color="auto" w:fill="D9D9D9" w:themeFill="background1" w:themeFillShade="D9"/>
          </w:tcPr>
          <w:p w14:paraId="08986532" w14:textId="77777777" w:rsidR="00F2173D" w:rsidRPr="00F2173D" w:rsidRDefault="00F2173D" w:rsidP="0052714F">
            <w:pPr>
              <w:spacing w:line="276" w:lineRule="auto"/>
              <w:rPr>
                <w:rFonts w:cstheme="majorHAnsi"/>
              </w:rPr>
            </w:pPr>
            <w:r w:rsidRPr="00F2173D">
              <w:rPr>
                <w:rFonts w:cstheme="majorHAnsi"/>
              </w:rPr>
              <w:t>Sometimes, the words “have”, “had”, or “has” can connote many meanings and thus seem vague—unless followed by a verb.  That is, “he has doubts”, you might write “he experiences doubts”.  You could locate replacements, such as “possess”, “adopt”, and “report”, from a dictionary.  In some instances, you can even delete this word</w:t>
            </w:r>
          </w:p>
        </w:tc>
      </w:tr>
      <w:tr w:rsidR="00F2173D" w:rsidRPr="00F2173D" w14:paraId="478BBD76" w14:textId="77777777" w:rsidTr="00F2173D">
        <w:trPr>
          <w:trHeight w:val="426"/>
        </w:trPr>
        <w:tc>
          <w:tcPr>
            <w:tcW w:w="1134" w:type="dxa"/>
            <w:shd w:val="clear" w:color="auto" w:fill="D9D9D9" w:themeFill="background1" w:themeFillShade="D9"/>
          </w:tcPr>
          <w:p w14:paraId="0FC84A6F" w14:textId="77777777" w:rsidR="00F2173D" w:rsidRPr="00F2173D" w:rsidRDefault="00F2173D" w:rsidP="0052714F">
            <w:pPr>
              <w:spacing w:line="276" w:lineRule="auto"/>
              <w:rPr>
                <w:rFonts w:cstheme="majorHAnsi"/>
              </w:rPr>
            </w:pPr>
            <w:r w:rsidRPr="00F2173D">
              <w:rPr>
                <w:rFonts w:cstheme="majorHAnsi"/>
              </w:rPr>
              <w:t>Hold</w:t>
            </w:r>
          </w:p>
        </w:tc>
        <w:tc>
          <w:tcPr>
            <w:tcW w:w="8505" w:type="dxa"/>
            <w:shd w:val="clear" w:color="auto" w:fill="D9D9D9" w:themeFill="background1" w:themeFillShade="D9"/>
          </w:tcPr>
          <w:p w14:paraId="11DC2C0A" w14:textId="77777777" w:rsidR="00F2173D" w:rsidRPr="00F2173D" w:rsidRDefault="00F2173D" w:rsidP="0052714F">
            <w:pPr>
              <w:spacing w:line="276" w:lineRule="auto"/>
              <w:rPr>
                <w:rFonts w:cstheme="majorHAnsi"/>
              </w:rPr>
            </w:pPr>
            <w:r w:rsidRPr="00F2173D">
              <w:rPr>
                <w:rFonts w:cstheme="majorHAnsi"/>
              </w:rPr>
              <w:t>The word “hold” connotes many distinct meanings and, therefore, can be vague.  Use more specific verbs, such as</w:t>
            </w:r>
          </w:p>
          <w:p w14:paraId="46923973" w14:textId="77777777" w:rsidR="00F2173D" w:rsidRPr="00F2173D" w:rsidRDefault="00F2173D" w:rsidP="0052714F">
            <w:pPr>
              <w:spacing w:line="276" w:lineRule="auto"/>
              <w:rPr>
                <w:rFonts w:cstheme="majorHAnsi"/>
              </w:rPr>
            </w:pPr>
          </w:p>
          <w:p w14:paraId="72B2C4FE" w14:textId="77777777" w:rsidR="00F2173D" w:rsidRPr="00F2173D" w:rsidRDefault="00F2173D" w:rsidP="0052714F">
            <w:pPr>
              <w:spacing w:line="276" w:lineRule="auto"/>
              <w:rPr>
                <w:rFonts w:cstheme="majorHAnsi"/>
              </w:rPr>
            </w:pPr>
            <w:r w:rsidRPr="00F2173D">
              <w:rPr>
                <w:rFonts w:cstheme="majorHAnsi"/>
              </w:rPr>
              <w:t>•</w:t>
            </w:r>
            <w:r w:rsidRPr="00F2173D">
              <w:rPr>
                <w:rFonts w:cstheme="majorHAnsi"/>
              </w:rPr>
              <w:tab/>
              <w:t>To grasp or clutch rather than to hold someone’s arm</w:t>
            </w:r>
          </w:p>
          <w:p w14:paraId="4F3C4AC5" w14:textId="77777777" w:rsidR="00F2173D" w:rsidRPr="00F2173D" w:rsidRDefault="00F2173D" w:rsidP="0052714F">
            <w:pPr>
              <w:spacing w:line="276" w:lineRule="auto"/>
              <w:rPr>
                <w:rFonts w:cstheme="majorHAnsi"/>
              </w:rPr>
            </w:pPr>
            <w:r w:rsidRPr="00F2173D">
              <w:rPr>
                <w:rFonts w:cstheme="majorHAnsi"/>
              </w:rPr>
              <w:t>•</w:t>
            </w:r>
            <w:r w:rsidRPr="00F2173D">
              <w:rPr>
                <w:rFonts w:cstheme="majorHAnsi"/>
              </w:rPr>
              <w:tab/>
              <w:t>To embrace rather than to hold someone</w:t>
            </w:r>
          </w:p>
          <w:p w14:paraId="570D4334" w14:textId="77777777" w:rsidR="00F2173D" w:rsidRPr="00F2173D" w:rsidRDefault="00F2173D" w:rsidP="0052714F">
            <w:pPr>
              <w:spacing w:line="276" w:lineRule="auto"/>
              <w:rPr>
                <w:rFonts w:cstheme="majorHAnsi"/>
              </w:rPr>
            </w:pPr>
            <w:r w:rsidRPr="00F2173D">
              <w:rPr>
                <w:rFonts w:cstheme="majorHAnsi"/>
              </w:rPr>
              <w:t>•</w:t>
            </w:r>
            <w:r w:rsidRPr="00F2173D">
              <w:rPr>
                <w:rFonts w:cstheme="majorHAnsi"/>
              </w:rPr>
              <w:tab/>
              <w:t>To uphold, preserve, or continue rather than to hold a tradition</w:t>
            </w:r>
          </w:p>
          <w:p w14:paraId="32D8015A" w14:textId="77777777" w:rsidR="00F2173D" w:rsidRPr="00F2173D" w:rsidRDefault="00F2173D" w:rsidP="0052714F">
            <w:pPr>
              <w:spacing w:line="276" w:lineRule="auto"/>
              <w:rPr>
                <w:rFonts w:cstheme="majorHAnsi"/>
              </w:rPr>
            </w:pPr>
            <w:r w:rsidRPr="00F2173D">
              <w:rPr>
                <w:rFonts w:cstheme="majorHAnsi"/>
              </w:rPr>
              <w:t>•</w:t>
            </w:r>
            <w:r w:rsidRPr="00F2173D">
              <w:rPr>
                <w:rFonts w:cstheme="majorHAnsi"/>
              </w:rPr>
              <w:tab/>
              <w:t>To be delayed rather than held up</w:t>
            </w:r>
          </w:p>
          <w:p w14:paraId="23B89CE8" w14:textId="77777777" w:rsidR="00F2173D" w:rsidRPr="00F2173D" w:rsidRDefault="00F2173D" w:rsidP="0052714F">
            <w:pPr>
              <w:spacing w:line="276" w:lineRule="auto"/>
              <w:rPr>
                <w:rFonts w:cstheme="majorHAnsi"/>
              </w:rPr>
            </w:pPr>
            <w:r w:rsidRPr="00F2173D">
              <w:rPr>
                <w:rFonts w:cstheme="majorHAnsi"/>
              </w:rPr>
              <w:t>•</w:t>
            </w:r>
            <w:r w:rsidRPr="00F2173D">
              <w:rPr>
                <w:rFonts w:cstheme="majorHAnsi"/>
              </w:rPr>
              <w:tab/>
              <w:t>To espouse rather than to hold a belief</w:t>
            </w:r>
          </w:p>
          <w:p w14:paraId="7C68477F" w14:textId="77777777" w:rsidR="00F2173D" w:rsidRPr="00F2173D" w:rsidRDefault="00F2173D" w:rsidP="0052714F">
            <w:pPr>
              <w:spacing w:line="276" w:lineRule="auto"/>
              <w:rPr>
                <w:rFonts w:cstheme="majorHAnsi"/>
              </w:rPr>
            </w:pPr>
            <w:r w:rsidRPr="00F2173D">
              <w:rPr>
                <w:rFonts w:cstheme="majorHAnsi"/>
              </w:rPr>
              <w:t>•</w:t>
            </w:r>
            <w:r w:rsidRPr="00F2173D">
              <w:rPr>
                <w:rFonts w:cstheme="majorHAnsi"/>
              </w:rPr>
              <w:tab/>
              <w:t>To retain rather than to hold a security bond</w:t>
            </w:r>
          </w:p>
        </w:tc>
      </w:tr>
      <w:tr w:rsidR="00F2173D" w:rsidRPr="00F2173D" w14:paraId="58EDEFDB" w14:textId="77777777" w:rsidTr="00F2173D">
        <w:trPr>
          <w:trHeight w:val="426"/>
        </w:trPr>
        <w:tc>
          <w:tcPr>
            <w:tcW w:w="1134" w:type="dxa"/>
            <w:shd w:val="clear" w:color="auto" w:fill="D9D9D9" w:themeFill="background1" w:themeFillShade="D9"/>
          </w:tcPr>
          <w:p w14:paraId="56F0281D" w14:textId="77777777" w:rsidR="00F2173D" w:rsidRPr="00F2173D" w:rsidRDefault="00F2173D" w:rsidP="0052714F">
            <w:pPr>
              <w:spacing w:line="276" w:lineRule="auto"/>
              <w:rPr>
                <w:rFonts w:cstheme="majorHAnsi"/>
              </w:rPr>
            </w:pPr>
            <w:r w:rsidRPr="00F2173D">
              <w:rPr>
                <w:rFonts w:cstheme="majorHAnsi"/>
              </w:rPr>
              <w:lastRenderedPageBreak/>
              <w:t>Put</w:t>
            </w:r>
          </w:p>
        </w:tc>
        <w:tc>
          <w:tcPr>
            <w:tcW w:w="8505" w:type="dxa"/>
            <w:shd w:val="clear" w:color="auto" w:fill="D9D9D9" w:themeFill="background1" w:themeFillShade="D9"/>
          </w:tcPr>
          <w:p w14:paraId="563FCEFA" w14:textId="77777777" w:rsidR="00F2173D" w:rsidRPr="00F2173D" w:rsidRDefault="00F2173D" w:rsidP="0052714F">
            <w:pPr>
              <w:spacing w:line="276" w:lineRule="auto"/>
              <w:rPr>
                <w:rFonts w:cstheme="majorHAnsi"/>
              </w:rPr>
            </w:pPr>
            <w:r w:rsidRPr="00F2173D">
              <w:rPr>
                <w:rFonts w:cstheme="majorHAnsi"/>
              </w:rPr>
              <w:t>The word “put” connotes many distinct meanings and, therefore, can be vague.  Use more specific verbs, such as</w:t>
            </w:r>
          </w:p>
          <w:p w14:paraId="68F442FB" w14:textId="77777777" w:rsidR="00F2173D" w:rsidRPr="00F2173D" w:rsidRDefault="00F2173D" w:rsidP="0052714F">
            <w:pPr>
              <w:spacing w:line="276" w:lineRule="auto"/>
              <w:rPr>
                <w:rFonts w:cstheme="majorHAnsi"/>
              </w:rPr>
            </w:pPr>
          </w:p>
          <w:p w14:paraId="7DBA822E" w14:textId="77777777" w:rsidR="00F2173D" w:rsidRPr="00F2173D" w:rsidRDefault="00F2173D" w:rsidP="0052714F">
            <w:pPr>
              <w:spacing w:line="276" w:lineRule="auto"/>
              <w:rPr>
                <w:rFonts w:cstheme="majorHAnsi"/>
              </w:rPr>
            </w:pPr>
            <w:r w:rsidRPr="00F2173D">
              <w:rPr>
                <w:rFonts w:cstheme="majorHAnsi"/>
              </w:rPr>
              <w:t>•</w:t>
            </w:r>
            <w:r w:rsidRPr="00F2173D">
              <w:rPr>
                <w:rFonts w:cstheme="majorHAnsi"/>
              </w:rPr>
              <w:tab/>
              <w:t>To insert rather than put the ticket into the box</w:t>
            </w:r>
          </w:p>
          <w:p w14:paraId="7721073C" w14:textId="77777777" w:rsidR="00F2173D" w:rsidRPr="00F2173D" w:rsidRDefault="00F2173D" w:rsidP="0052714F">
            <w:pPr>
              <w:spacing w:line="276" w:lineRule="auto"/>
              <w:rPr>
                <w:rFonts w:cstheme="majorHAnsi"/>
              </w:rPr>
            </w:pPr>
            <w:r w:rsidRPr="00F2173D">
              <w:rPr>
                <w:rFonts w:cstheme="majorHAnsi"/>
              </w:rPr>
              <w:t>•</w:t>
            </w:r>
            <w:r w:rsidRPr="00F2173D">
              <w:rPr>
                <w:rFonts w:cstheme="majorHAnsi"/>
              </w:rPr>
              <w:tab/>
              <w:t>To position or place rather than put an object on the table</w:t>
            </w:r>
          </w:p>
          <w:p w14:paraId="491F719F" w14:textId="77777777" w:rsidR="00F2173D" w:rsidRPr="00F2173D" w:rsidRDefault="00F2173D" w:rsidP="0052714F">
            <w:pPr>
              <w:spacing w:line="276" w:lineRule="auto"/>
              <w:rPr>
                <w:rFonts w:cstheme="majorHAnsi"/>
              </w:rPr>
            </w:pPr>
            <w:r w:rsidRPr="00F2173D">
              <w:rPr>
                <w:rFonts w:cstheme="majorHAnsi"/>
              </w:rPr>
              <w:t>•</w:t>
            </w:r>
            <w:r w:rsidRPr="00F2173D">
              <w:rPr>
                <w:rFonts w:cstheme="majorHAnsi"/>
              </w:rPr>
              <w:tab/>
              <w:t>To replace rather than put something back</w:t>
            </w:r>
          </w:p>
          <w:p w14:paraId="5656BF18" w14:textId="77777777" w:rsidR="00F2173D" w:rsidRPr="00F2173D" w:rsidRDefault="00F2173D" w:rsidP="0052714F">
            <w:pPr>
              <w:spacing w:line="276" w:lineRule="auto"/>
              <w:rPr>
                <w:rFonts w:cstheme="majorHAnsi"/>
              </w:rPr>
            </w:pPr>
            <w:r w:rsidRPr="00F2173D">
              <w:rPr>
                <w:rFonts w:cstheme="majorHAnsi"/>
              </w:rPr>
              <w:t>•</w:t>
            </w:r>
            <w:r w:rsidRPr="00F2173D">
              <w:rPr>
                <w:rFonts w:cstheme="majorHAnsi"/>
              </w:rPr>
              <w:tab/>
              <w:t>To intersperse rather than put commas into the text</w:t>
            </w:r>
          </w:p>
        </w:tc>
      </w:tr>
      <w:tr w:rsidR="00F2173D" w:rsidRPr="00F2173D" w14:paraId="14C76A8E" w14:textId="77777777" w:rsidTr="00F2173D">
        <w:trPr>
          <w:trHeight w:val="426"/>
        </w:trPr>
        <w:tc>
          <w:tcPr>
            <w:tcW w:w="1134" w:type="dxa"/>
            <w:shd w:val="clear" w:color="auto" w:fill="D9D9D9" w:themeFill="background1" w:themeFillShade="D9"/>
          </w:tcPr>
          <w:p w14:paraId="3B17933A" w14:textId="77777777" w:rsidR="00F2173D" w:rsidRPr="00F2173D" w:rsidRDefault="00F2173D" w:rsidP="0052714F">
            <w:pPr>
              <w:spacing w:line="276" w:lineRule="auto"/>
              <w:rPr>
                <w:rFonts w:cstheme="majorHAnsi"/>
              </w:rPr>
            </w:pPr>
            <w:r w:rsidRPr="00F2173D">
              <w:rPr>
                <w:rFonts w:cstheme="majorHAnsi"/>
              </w:rPr>
              <w:t>Require</w:t>
            </w:r>
          </w:p>
        </w:tc>
        <w:tc>
          <w:tcPr>
            <w:tcW w:w="8505" w:type="dxa"/>
            <w:shd w:val="clear" w:color="auto" w:fill="D9D9D9" w:themeFill="background1" w:themeFillShade="D9"/>
          </w:tcPr>
          <w:p w14:paraId="1277FCC7" w14:textId="77777777" w:rsidR="00F2173D" w:rsidRPr="00F2173D" w:rsidRDefault="00F2173D" w:rsidP="0052714F">
            <w:pPr>
              <w:spacing w:line="276" w:lineRule="auto"/>
              <w:rPr>
                <w:rFonts w:cstheme="majorHAnsi"/>
              </w:rPr>
            </w:pPr>
            <w:r w:rsidRPr="00F2173D">
              <w:rPr>
                <w:rFonts w:cstheme="majorHAnsi"/>
              </w:rPr>
              <w:t xml:space="preserve">Often, the term “required” is either vague—not describing the events clearly—or too forceful.  Instead, consider “invited”, “instructed”, “asked”, and so forth.  “Participants were required to answer…” could be “Participants were instructed to answer”.  </w:t>
            </w:r>
          </w:p>
          <w:p w14:paraId="20291691" w14:textId="77777777" w:rsidR="00F2173D" w:rsidRPr="00F2173D" w:rsidRDefault="00F2173D" w:rsidP="0052714F">
            <w:pPr>
              <w:spacing w:line="276" w:lineRule="auto"/>
              <w:rPr>
                <w:rFonts w:cstheme="majorHAnsi"/>
              </w:rPr>
            </w:pPr>
          </w:p>
          <w:p w14:paraId="63537BF6" w14:textId="77777777" w:rsidR="00F2173D" w:rsidRPr="00F2173D" w:rsidRDefault="00F2173D" w:rsidP="0052714F">
            <w:pPr>
              <w:spacing w:line="276" w:lineRule="auto"/>
              <w:rPr>
                <w:rFonts w:cstheme="majorHAnsi"/>
              </w:rPr>
            </w:pPr>
            <w:r w:rsidRPr="00F2173D">
              <w:rPr>
                <w:rFonts w:cstheme="majorHAnsi"/>
              </w:rPr>
              <w:t>Or sentences might need to be reworded.  For example, “this approach requires participants to…” could be “When this approach is applied, participants must…”</w:t>
            </w:r>
          </w:p>
        </w:tc>
      </w:tr>
      <w:tr w:rsidR="00F2173D" w:rsidRPr="00F2173D" w14:paraId="53375CBA" w14:textId="77777777" w:rsidTr="00F2173D">
        <w:trPr>
          <w:trHeight w:val="426"/>
        </w:trPr>
        <w:tc>
          <w:tcPr>
            <w:tcW w:w="1134" w:type="dxa"/>
            <w:shd w:val="clear" w:color="auto" w:fill="D9D9D9" w:themeFill="background1" w:themeFillShade="D9"/>
          </w:tcPr>
          <w:p w14:paraId="414F896D" w14:textId="77777777" w:rsidR="00F2173D" w:rsidRPr="00F2173D" w:rsidRDefault="00F2173D" w:rsidP="0052714F">
            <w:pPr>
              <w:spacing w:line="276" w:lineRule="auto"/>
              <w:rPr>
                <w:rFonts w:cstheme="majorHAnsi"/>
              </w:rPr>
            </w:pPr>
            <w:r w:rsidRPr="00F2173D">
              <w:rPr>
                <w:rFonts w:cstheme="majorHAnsi"/>
              </w:rPr>
              <w:t>Run</w:t>
            </w:r>
          </w:p>
        </w:tc>
        <w:tc>
          <w:tcPr>
            <w:tcW w:w="8505" w:type="dxa"/>
            <w:shd w:val="clear" w:color="auto" w:fill="D9D9D9" w:themeFill="background1" w:themeFillShade="D9"/>
          </w:tcPr>
          <w:p w14:paraId="2357EB26" w14:textId="77777777" w:rsidR="00F2173D" w:rsidRPr="00F2173D" w:rsidRDefault="00F2173D" w:rsidP="0052714F">
            <w:pPr>
              <w:spacing w:line="276" w:lineRule="auto"/>
              <w:rPr>
                <w:rFonts w:cstheme="majorHAnsi"/>
              </w:rPr>
            </w:pPr>
            <w:r w:rsidRPr="00F2173D">
              <w:rPr>
                <w:rFonts w:cstheme="majorHAnsi"/>
              </w:rPr>
              <w:t>The word “run” connotes many distinct meanings and, therefore, can be vague.  Use more specific verbs, such as</w:t>
            </w:r>
          </w:p>
          <w:p w14:paraId="7EE4CE64" w14:textId="77777777" w:rsidR="00F2173D" w:rsidRPr="00F2173D" w:rsidRDefault="00F2173D" w:rsidP="0052714F">
            <w:pPr>
              <w:spacing w:line="276" w:lineRule="auto"/>
              <w:rPr>
                <w:rFonts w:cstheme="majorHAnsi"/>
              </w:rPr>
            </w:pPr>
          </w:p>
          <w:p w14:paraId="2ACEDE5F" w14:textId="77777777" w:rsidR="00F2173D" w:rsidRPr="00F2173D" w:rsidRDefault="00F2173D" w:rsidP="0052714F">
            <w:pPr>
              <w:spacing w:line="276" w:lineRule="auto"/>
              <w:rPr>
                <w:rFonts w:cstheme="majorHAnsi"/>
              </w:rPr>
            </w:pPr>
            <w:r w:rsidRPr="00F2173D">
              <w:rPr>
                <w:rFonts w:cstheme="majorHAnsi"/>
              </w:rPr>
              <w:t>•</w:t>
            </w:r>
            <w:r w:rsidRPr="00F2173D">
              <w:rPr>
                <w:rFonts w:cstheme="majorHAnsi"/>
              </w:rPr>
              <w:tab/>
              <w:t>To manage or operate rather than to run a business</w:t>
            </w:r>
          </w:p>
          <w:p w14:paraId="5D35A8B8" w14:textId="77777777" w:rsidR="00F2173D" w:rsidRPr="00F2173D" w:rsidRDefault="00F2173D" w:rsidP="0052714F">
            <w:pPr>
              <w:spacing w:line="276" w:lineRule="auto"/>
              <w:rPr>
                <w:rFonts w:cstheme="majorHAnsi"/>
              </w:rPr>
            </w:pPr>
            <w:r w:rsidRPr="00F2173D">
              <w:rPr>
                <w:rFonts w:cstheme="majorHAnsi"/>
              </w:rPr>
              <w:t>•</w:t>
            </w:r>
            <w:r w:rsidRPr="00F2173D">
              <w:rPr>
                <w:rFonts w:cstheme="majorHAnsi"/>
              </w:rPr>
              <w:tab/>
              <w:t>To stretch or extend rather than to run from WA to Victoria</w:t>
            </w:r>
          </w:p>
          <w:p w14:paraId="6E967C3F" w14:textId="77777777" w:rsidR="00F2173D" w:rsidRPr="00F2173D" w:rsidRDefault="00F2173D" w:rsidP="0052714F">
            <w:pPr>
              <w:spacing w:line="276" w:lineRule="auto"/>
              <w:rPr>
                <w:rFonts w:cstheme="majorHAnsi"/>
              </w:rPr>
            </w:pPr>
            <w:r w:rsidRPr="00F2173D">
              <w:rPr>
                <w:rFonts w:cstheme="majorHAnsi"/>
              </w:rPr>
              <w:t>•</w:t>
            </w:r>
            <w:r w:rsidRPr="00F2173D">
              <w:rPr>
                <w:rFonts w:cstheme="majorHAnsi"/>
              </w:rPr>
              <w:tab/>
              <w:t>To flow rather than to run down the river</w:t>
            </w:r>
          </w:p>
          <w:p w14:paraId="1E298230" w14:textId="77777777" w:rsidR="00F2173D" w:rsidRPr="00F2173D" w:rsidRDefault="00F2173D" w:rsidP="0052714F">
            <w:pPr>
              <w:spacing w:line="276" w:lineRule="auto"/>
              <w:rPr>
                <w:rFonts w:cstheme="majorHAnsi"/>
              </w:rPr>
            </w:pPr>
            <w:r w:rsidRPr="00F2173D">
              <w:rPr>
                <w:rFonts w:cstheme="majorHAnsi"/>
              </w:rPr>
              <w:t>•</w:t>
            </w:r>
            <w:r w:rsidRPr="00F2173D">
              <w:rPr>
                <w:rFonts w:cstheme="majorHAnsi"/>
              </w:rPr>
              <w:tab/>
              <w:t>To work rather than to run—as in the car does not work</w:t>
            </w:r>
          </w:p>
          <w:p w14:paraId="3974244F" w14:textId="77777777" w:rsidR="00F2173D" w:rsidRPr="00F2173D" w:rsidRDefault="00F2173D" w:rsidP="0052714F">
            <w:pPr>
              <w:spacing w:line="276" w:lineRule="auto"/>
              <w:rPr>
                <w:rFonts w:cstheme="majorHAnsi"/>
              </w:rPr>
            </w:pPr>
            <w:r w:rsidRPr="00F2173D">
              <w:rPr>
                <w:rFonts w:cstheme="majorHAnsi"/>
              </w:rPr>
              <w:t>•</w:t>
            </w:r>
            <w:r w:rsidRPr="00F2173D">
              <w:rPr>
                <w:rFonts w:cstheme="majorHAnsi"/>
              </w:rPr>
              <w:tab/>
              <w:t>To conduct rather than to run a statistical test</w:t>
            </w:r>
          </w:p>
          <w:p w14:paraId="37A1BF5E" w14:textId="77777777" w:rsidR="00F2173D" w:rsidRPr="00F2173D" w:rsidRDefault="00F2173D" w:rsidP="0052714F">
            <w:pPr>
              <w:spacing w:line="276" w:lineRule="auto"/>
              <w:rPr>
                <w:rFonts w:cstheme="majorHAnsi"/>
              </w:rPr>
            </w:pPr>
            <w:r w:rsidRPr="00F2173D">
              <w:rPr>
                <w:rFonts w:cstheme="majorHAnsi"/>
              </w:rPr>
              <w:t>•</w:t>
            </w:r>
            <w:r w:rsidRPr="00F2173D">
              <w:rPr>
                <w:rFonts w:cstheme="majorHAnsi"/>
              </w:rPr>
              <w:tab/>
              <w:t>To guide rather than to run the wire behind the cabinet</w:t>
            </w:r>
          </w:p>
        </w:tc>
      </w:tr>
      <w:tr w:rsidR="00F2173D" w:rsidRPr="00F2173D" w14:paraId="1E5F3CE7" w14:textId="77777777" w:rsidTr="00F2173D">
        <w:trPr>
          <w:trHeight w:val="426"/>
        </w:trPr>
        <w:tc>
          <w:tcPr>
            <w:tcW w:w="1134" w:type="dxa"/>
            <w:shd w:val="clear" w:color="auto" w:fill="D9D9D9" w:themeFill="background1" w:themeFillShade="D9"/>
          </w:tcPr>
          <w:p w14:paraId="0DED34C6" w14:textId="77777777" w:rsidR="00F2173D" w:rsidRPr="00F2173D" w:rsidRDefault="00F2173D" w:rsidP="0052714F">
            <w:pPr>
              <w:spacing w:line="276" w:lineRule="auto"/>
              <w:rPr>
                <w:rFonts w:cstheme="majorHAnsi"/>
              </w:rPr>
            </w:pPr>
            <w:r w:rsidRPr="00F2173D">
              <w:rPr>
                <w:rFonts w:cstheme="majorHAnsi"/>
              </w:rPr>
              <w:t>Informal phrases</w:t>
            </w:r>
          </w:p>
        </w:tc>
        <w:tc>
          <w:tcPr>
            <w:tcW w:w="8505" w:type="dxa"/>
            <w:shd w:val="clear" w:color="auto" w:fill="D9D9D9" w:themeFill="background1" w:themeFillShade="D9"/>
          </w:tcPr>
          <w:p w14:paraId="600E444E" w14:textId="77FD8C44" w:rsidR="00F2173D" w:rsidRPr="00F2173D" w:rsidRDefault="00F2173D" w:rsidP="0052714F">
            <w:pPr>
              <w:spacing w:line="276" w:lineRule="auto"/>
              <w:rPr>
                <w:rFonts w:cstheme="majorHAnsi"/>
              </w:rPr>
            </w:pPr>
            <w:r w:rsidRPr="00F2173D">
              <w:rPr>
                <w:rFonts w:cstheme="majorHAnsi"/>
              </w:rPr>
              <w:t>Avoid colloquial phrases, informal phrases, and metaphors—such as “at the end of the day”—but instead write as precisely as possible</w:t>
            </w:r>
            <w:r w:rsidR="00BF15A3">
              <w:rPr>
                <w:rFonts w:cstheme="majorHAnsi"/>
              </w:rPr>
              <w:t xml:space="preserve">.  The problem is that some of these phrases are ambiguous.  The meaning of other phrases changes rapidly over time and thus might be misconstrued in the future. </w:t>
            </w:r>
          </w:p>
        </w:tc>
      </w:tr>
    </w:tbl>
    <w:p w14:paraId="46B03838" w14:textId="77777777" w:rsidR="00F2173D" w:rsidRPr="00F2173D" w:rsidRDefault="00F2173D" w:rsidP="0052714F">
      <w:pPr>
        <w:spacing w:line="276" w:lineRule="auto"/>
        <w:rPr>
          <w:rFonts w:cstheme="majorHAnsi"/>
          <w:noProof/>
          <w:szCs w:val="22"/>
        </w:rPr>
      </w:pPr>
    </w:p>
    <w:p w14:paraId="71698F10" w14:textId="0668EFEB" w:rsidR="00F2173D" w:rsidRDefault="00F2173D" w:rsidP="0052714F">
      <w:pPr>
        <w:spacing w:line="276" w:lineRule="auto"/>
        <w:rPr>
          <w:rFonts w:cstheme="majorHAnsi"/>
          <w:noProof/>
          <w:szCs w:val="22"/>
        </w:rPr>
      </w:pPr>
    </w:p>
    <w:p w14:paraId="02C8BBAE" w14:textId="77777777" w:rsidR="00F2173D" w:rsidRPr="00F2173D" w:rsidRDefault="00F2173D" w:rsidP="0052714F">
      <w:pPr>
        <w:spacing w:line="276" w:lineRule="auto"/>
        <w:rPr>
          <w:rFonts w:cstheme="majorHAnsi"/>
          <w:noProof/>
          <w:szCs w:val="22"/>
        </w:rPr>
      </w:pPr>
    </w:p>
    <w:p w14:paraId="113E95CC" w14:textId="77777777" w:rsidR="00F2173D" w:rsidRPr="00F2173D" w:rsidRDefault="00F2173D" w:rsidP="0052714F">
      <w:pPr>
        <w:spacing w:line="276" w:lineRule="auto"/>
        <w:rPr>
          <w:rFonts w:cstheme="majorHAnsi"/>
          <w:noProof/>
          <w:szCs w:val="22"/>
        </w:rPr>
      </w:pPr>
    </w:p>
    <w:p w14:paraId="79A24707" w14:textId="77777777" w:rsidR="00F2173D" w:rsidRPr="00F2173D" w:rsidRDefault="00F2173D" w:rsidP="0052714F">
      <w:pPr>
        <w:spacing w:line="276" w:lineRule="auto"/>
        <w:rPr>
          <w:rFonts w:cstheme="majorHAnsi"/>
          <w:noProof/>
          <w:szCs w:val="22"/>
        </w:rPr>
      </w:pPr>
    </w:p>
    <w:tbl>
      <w:tblPr>
        <w:tblStyle w:val="TableGrid"/>
        <w:tblW w:w="9639"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34"/>
        <w:gridCol w:w="8505"/>
      </w:tblGrid>
      <w:tr w:rsidR="00F2173D" w:rsidRPr="00F2173D" w14:paraId="4DFFFF33" w14:textId="77777777" w:rsidTr="00F2173D">
        <w:trPr>
          <w:trHeight w:val="313"/>
        </w:trPr>
        <w:tc>
          <w:tcPr>
            <w:tcW w:w="9639" w:type="dxa"/>
            <w:gridSpan w:val="2"/>
            <w:shd w:val="clear" w:color="auto" w:fill="000000" w:themeFill="text1"/>
          </w:tcPr>
          <w:p w14:paraId="618BDF3D" w14:textId="77777777" w:rsidR="00F2173D" w:rsidRPr="00F2173D" w:rsidRDefault="00F2173D" w:rsidP="0052714F">
            <w:pPr>
              <w:spacing w:line="276" w:lineRule="auto"/>
              <w:jc w:val="center"/>
              <w:rPr>
                <w:rFonts w:cstheme="majorHAnsi"/>
              </w:rPr>
            </w:pPr>
            <w:r w:rsidRPr="00F2173D">
              <w:rPr>
                <w:rFonts w:cstheme="majorHAnsi"/>
                <w:color w:val="FFFFFF" w:themeColor="background1"/>
              </w:rPr>
              <w:t>How to write more precisely: avoid ambiguous quantities</w:t>
            </w:r>
          </w:p>
        </w:tc>
      </w:tr>
      <w:tr w:rsidR="00F2173D" w:rsidRPr="00F2173D" w14:paraId="60CDBBCF" w14:textId="77777777" w:rsidTr="00F2173D">
        <w:trPr>
          <w:trHeight w:val="355"/>
        </w:trPr>
        <w:tc>
          <w:tcPr>
            <w:tcW w:w="1134" w:type="dxa"/>
            <w:shd w:val="clear" w:color="auto" w:fill="C6EBD6" w:themeFill="accent5" w:themeFillTint="66"/>
          </w:tcPr>
          <w:p w14:paraId="70EE31C6" w14:textId="77777777" w:rsidR="00F2173D" w:rsidRPr="00F2173D" w:rsidRDefault="00F2173D" w:rsidP="0052714F">
            <w:pPr>
              <w:spacing w:line="276" w:lineRule="auto"/>
              <w:jc w:val="center"/>
              <w:rPr>
                <w:rFonts w:cstheme="majorHAnsi"/>
                <w:b/>
                <w:lang w:val="en-AU"/>
              </w:rPr>
            </w:pPr>
            <w:r w:rsidRPr="00F2173D">
              <w:rPr>
                <w:rFonts w:cstheme="majorHAnsi"/>
              </w:rPr>
              <w:t>Problem</w:t>
            </w:r>
          </w:p>
        </w:tc>
        <w:tc>
          <w:tcPr>
            <w:tcW w:w="8505" w:type="dxa"/>
            <w:shd w:val="clear" w:color="auto" w:fill="C6EBD6" w:themeFill="accent5" w:themeFillTint="66"/>
          </w:tcPr>
          <w:p w14:paraId="7CF8687F" w14:textId="77777777" w:rsidR="00F2173D" w:rsidRPr="00F2173D" w:rsidRDefault="00F2173D" w:rsidP="0052714F">
            <w:pPr>
              <w:spacing w:line="276" w:lineRule="auto"/>
              <w:jc w:val="center"/>
              <w:rPr>
                <w:rFonts w:cstheme="majorHAnsi"/>
              </w:rPr>
            </w:pPr>
            <w:r w:rsidRPr="00F2173D">
              <w:rPr>
                <w:rFonts w:cstheme="majorHAnsi"/>
              </w:rPr>
              <w:t xml:space="preserve">Comment   </w:t>
            </w:r>
          </w:p>
        </w:tc>
      </w:tr>
      <w:tr w:rsidR="00F2173D" w:rsidRPr="00F2173D" w14:paraId="40B433D3" w14:textId="77777777" w:rsidTr="00F2173D">
        <w:trPr>
          <w:trHeight w:val="426"/>
        </w:trPr>
        <w:tc>
          <w:tcPr>
            <w:tcW w:w="1134" w:type="dxa"/>
            <w:shd w:val="clear" w:color="auto" w:fill="D9D9D9" w:themeFill="background1" w:themeFillShade="D9"/>
          </w:tcPr>
          <w:p w14:paraId="4FAACEC9" w14:textId="77777777" w:rsidR="00F2173D" w:rsidRPr="00F2173D" w:rsidRDefault="00F2173D" w:rsidP="0052714F">
            <w:pPr>
              <w:spacing w:line="276" w:lineRule="auto"/>
              <w:rPr>
                <w:rFonts w:cstheme="majorHAnsi"/>
                <w:noProof/>
              </w:rPr>
            </w:pPr>
            <w:r w:rsidRPr="00F2173D">
              <w:rPr>
                <w:rFonts w:cstheme="majorHAnsi"/>
                <w:noProof/>
              </w:rPr>
              <w:lastRenderedPageBreak/>
              <w:t>A number of</w:t>
            </w:r>
          </w:p>
          <w:p w14:paraId="66CBE602" w14:textId="77777777" w:rsidR="00F2173D" w:rsidRPr="00F2173D" w:rsidRDefault="00F2173D" w:rsidP="0052714F">
            <w:pPr>
              <w:spacing w:line="276" w:lineRule="auto"/>
              <w:rPr>
                <w:rFonts w:cstheme="majorHAnsi"/>
              </w:rPr>
            </w:pPr>
          </w:p>
        </w:tc>
        <w:tc>
          <w:tcPr>
            <w:tcW w:w="8505" w:type="dxa"/>
            <w:shd w:val="clear" w:color="auto" w:fill="D9D9D9" w:themeFill="background1" w:themeFillShade="D9"/>
          </w:tcPr>
          <w:p w14:paraId="3743D7A2" w14:textId="77777777" w:rsidR="00F2173D" w:rsidRPr="00F2173D" w:rsidRDefault="00F2173D" w:rsidP="0052714F">
            <w:pPr>
              <w:spacing w:line="276" w:lineRule="auto"/>
              <w:rPr>
                <w:rFonts w:cstheme="majorHAnsi"/>
                <w:noProof/>
              </w:rPr>
            </w:pPr>
            <w:r w:rsidRPr="00F2173D">
              <w:rPr>
                <w:rFonts w:cstheme="majorHAnsi"/>
                <w:noProof/>
              </w:rPr>
              <w:t>To write as precisely as possible, you should generally replace the phrase “a number of” with more precise words like “many”, “several, “ten”, and so forth.  Sometimes you can even omit this phrase altogether</w:t>
            </w:r>
          </w:p>
        </w:tc>
      </w:tr>
      <w:tr w:rsidR="00F2173D" w:rsidRPr="00F2173D" w14:paraId="0CEAC8C5" w14:textId="77777777" w:rsidTr="00F2173D">
        <w:trPr>
          <w:trHeight w:val="426"/>
        </w:trPr>
        <w:tc>
          <w:tcPr>
            <w:tcW w:w="1134" w:type="dxa"/>
            <w:shd w:val="clear" w:color="auto" w:fill="D9D9D9" w:themeFill="background1" w:themeFillShade="D9"/>
          </w:tcPr>
          <w:p w14:paraId="5C34F48D" w14:textId="77777777" w:rsidR="00F2173D" w:rsidRPr="00F2173D" w:rsidRDefault="00F2173D" w:rsidP="0052714F">
            <w:pPr>
              <w:spacing w:line="276" w:lineRule="auto"/>
              <w:rPr>
                <w:rFonts w:cstheme="majorHAnsi"/>
              </w:rPr>
            </w:pPr>
            <w:r w:rsidRPr="00F2173D">
              <w:rPr>
                <w:rFonts w:cstheme="majorHAnsi"/>
              </w:rPr>
              <w:t>Lack</w:t>
            </w:r>
          </w:p>
        </w:tc>
        <w:tc>
          <w:tcPr>
            <w:tcW w:w="8505" w:type="dxa"/>
            <w:shd w:val="clear" w:color="auto" w:fill="D9D9D9" w:themeFill="background1" w:themeFillShade="D9"/>
          </w:tcPr>
          <w:p w14:paraId="7696A953" w14:textId="77777777" w:rsidR="00F2173D" w:rsidRPr="00F2173D" w:rsidRDefault="00F2173D" w:rsidP="0052714F">
            <w:pPr>
              <w:spacing w:line="276" w:lineRule="auto"/>
              <w:rPr>
                <w:rFonts w:cstheme="majorHAnsi"/>
              </w:rPr>
            </w:pPr>
            <w:r w:rsidRPr="00F2173D">
              <w:rPr>
                <w:rFonts w:cstheme="majorHAnsi"/>
              </w:rPr>
              <w:t>To avoid ambiguities, do not use the word “lack” too often.  This word can mean “scarcity of” or “none of”.  So, perhaps use words like “limited”, “inadequate”, “absence”, “none”, and so forth instead.</w:t>
            </w:r>
          </w:p>
        </w:tc>
      </w:tr>
      <w:tr w:rsidR="00F2173D" w:rsidRPr="00F2173D" w14:paraId="6FA54633" w14:textId="77777777" w:rsidTr="00F2173D">
        <w:trPr>
          <w:trHeight w:val="426"/>
        </w:trPr>
        <w:tc>
          <w:tcPr>
            <w:tcW w:w="1134" w:type="dxa"/>
            <w:shd w:val="clear" w:color="auto" w:fill="D9D9D9" w:themeFill="background1" w:themeFillShade="D9"/>
          </w:tcPr>
          <w:p w14:paraId="2624EB89" w14:textId="77777777" w:rsidR="00F2173D" w:rsidRPr="00F2173D" w:rsidRDefault="00F2173D" w:rsidP="0052714F">
            <w:pPr>
              <w:spacing w:line="276" w:lineRule="auto"/>
              <w:rPr>
                <w:rFonts w:cstheme="majorHAnsi"/>
              </w:rPr>
            </w:pPr>
            <w:r w:rsidRPr="00F2173D">
              <w:rPr>
                <w:rFonts w:cstheme="majorHAnsi"/>
              </w:rPr>
              <w:t>Unclear direction</w:t>
            </w:r>
          </w:p>
        </w:tc>
        <w:tc>
          <w:tcPr>
            <w:tcW w:w="8505" w:type="dxa"/>
            <w:shd w:val="clear" w:color="auto" w:fill="D9D9D9" w:themeFill="background1" w:themeFillShade="D9"/>
          </w:tcPr>
          <w:p w14:paraId="716CA28F" w14:textId="77777777" w:rsidR="00F2173D" w:rsidRPr="00F2173D" w:rsidRDefault="00F2173D" w:rsidP="0052714F">
            <w:pPr>
              <w:spacing w:line="276" w:lineRule="auto"/>
              <w:rPr>
                <w:rFonts w:cstheme="majorHAnsi"/>
              </w:rPr>
            </w:pPr>
            <w:r w:rsidRPr="00F2173D">
              <w:rPr>
                <w:rFonts w:cstheme="majorHAnsi"/>
              </w:rPr>
              <w:t xml:space="preserve">Phrases like “this method impacts their health” could be replaced with “this method damages their health”.  That is, you should, whenever possible, indicate whether the relationship was positive or negative; otherwise, the sentence is too vague.  Often, the word “impact”, for example, implies the sentence could be more specific.  </w:t>
            </w:r>
          </w:p>
        </w:tc>
      </w:tr>
      <w:tr w:rsidR="00F2173D" w:rsidRPr="00F2173D" w14:paraId="097440DB" w14:textId="77777777" w:rsidTr="00F2173D">
        <w:trPr>
          <w:trHeight w:val="426"/>
        </w:trPr>
        <w:tc>
          <w:tcPr>
            <w:tcW w:w="1134" w:type="dxa"/>
            <w:shd w:val="clear" w:color="auto" w:fill="D9D9D9" w:themeFill="background1" w:themeFillShade="D9"/>
          </w:tcPr>
          <w:p w14:paraId="32831547" w14:textId="77777777" w:rsidR="00F2173D" w:rsidRPr="00F2173D" w:rsidRDefault="00F2173D" w:rsidP="0052714F">
            <w:pPr>
              <w:spacing w:line="276" w:lineRule="auto"/>
              <w:rPr>
                <w:rFonts w:cstheme="majorHAnsi"/>
              </w:rPr>
            </w:pPr>
            <w:r w:rsidRPr="00F2173D">
              <w:rPr>
                <w:rFonts w:cstheme="majorHAnsi"/>
              </w:rPr>
              <w:t>Only</w:t>
            </w:r>
          </w:p>
        </w:tc>
        <w:tc>
          <w:tcPr>
            <w:tcW w:w="8505" w:type="dxa"/>
            <w:shd w:val="clear" w:color="auto" w:fill="D9D9D9" w:themeFill="background1" w:themeFillShade="D9"/>
          </w:tcPr>
          <w:p w14:paraId="69D41D48" w14:textId="77777777" w:rsidR="00F2173D" w:rsidRPr="00F2173D" w:rsidRDefault="00F2173D" w:rsidP="0052714F">
            <w:pPr>
              <w:spacing w:line="276" w:lineRule="auto"/>
              <w:rPr>
                <w:rFonts w:cstheme="majorHAnsi"/>
              </w:rPr>
            </w:pPr>
            <w:r w:rsidRPr="00F2173D">
              <w:rPr>
                <w:rFonts w:cstheme="majorHAnsi"/>
              </w:rPr>
              <w:t xml:space="preserve">If possible, insert the word “only” immediately before the term that needs to be modified; when inserted in the wrong spot, the sentence may be misconstrued.   For example, “he ate only one biscuit” is correct.  But “he only ate one biscuit” indicates he ate, rather than initiated another act, on a biscuit.  </w:t>
            </w:r>
          </w:p>
        </w:tc>
      </w:tr>
      <w:tr w:rsidR="00B00A7E" w:rsidRPr="00F2173D" w14:paraId="2E1CACC1" w14:textId="77777777" w:rsidTr="00F2173D">
        <w:trPr>
          <w:trHeight w:val="426"/>
        </w:trPr>
        <w:tc>
          <w:tcPr>
            <w:tcW w:w="1134" w:type="dxa"/>
            <w:shd w:val="clear" w:color="auto" w:fill="D9D9D9" w:themeFill="background1" w:themeFillShade="D9"/>
          </w:tcPr>
          <w:p w14:paraId="17E2DC42" w14:textId="6715EE21" w:rsidR="00B00A7E" w:rsidRPr="00F2173D" w:rsidRDefault="00B00A7E" w:rsidP="0052714F">
            <w:pPr>
              <w:spacing w:line="276" w:lineRule="auto"/>
              <w:rPr>
                <w:rFonts w:cstheme="majorHAnsi"/>
              </w:rPr>
            </w:pPr>
            <w:r>
              <w:rPr>
                <w:rFonts w:cstheme="majorHAnsi"/>
              </w:rPr>
              <w:t>Active voice</w:t>
            </w:r>
          </w:p>
        </w:tc>
        <w:tc>
          <w:tcPr>
            <w:tcW w:w="8505" w:type="dxa"/>
            <w:shd w:val="clear" w:color="auto" w:fill="D9D9D9" w:themeFill="background1" w:themeFillShade="D9"/>
          </w:tcPr>
          <w:p w14:paraId="75288253" w14:textId="4A00A4CF" w:rsidR="00B00A7E" w:rsidRPr="00F2173D" w:rsidRDefault="00B00A7E" w:rsidP="0052714F">
            <w:pPr>
              <w:spacing w:line="276" w:lineRule="auto"/>
              <w:rPr>
                <w:rFonts w:cstheme="majorHAnsi"/>
              </w:rPr>
            </w:pPr>
            <w:r>
              <w:rPr>
                <w:rFonts w:cstheme="majorHAnsi"/>
              </w:rPr>
              <w:t xml:space="preserve">Specify the subject of sentences—the key individual, group, or agent—as explicitly as possible.  Rather than write “This concept is known to be important”, write “Researchers know this concept is important”.  </w:t>
            </w:r>
          </w:p>
        </w:tc>
      </w:tr>
    </w:tbl>
    <w:p w14:paraId="5D0EDCFA" w14:textId="77777777" w:rsidR="00F2173D" w:rsidRPr="00F2173D" w:rsidRDefault="00F2173D" w:rsidP="0052714F">
      <w:pPr>
        <w:spacing w:line="276" w:lineRule="auto"/>
        <w:rPr>
          <w:rFonts w:cstheme="majorHAnsi"/>
          <w:lang w:val="en-AU"/>
        </w:rPr>
      </w:pPr>
    </w:p>
    <w:p w14:paraId="3A4BA123" w14:textId="69D4A341" w:rsidR="00F2173D" w:rsidRDefault="00F2173D" w:rsidP="0052714F">
      <w:pPr>
        <w:spacing w:line="276" w:lineRule="auto"/>
        <w:rPr>
          <w:rFonts w:cstheme="majorHAnsi"/>
          <w:noProof/>
          <w:szCs w:val="22"/>
        </w:rPr>
      </w:pPr>
    </w:p>
    <w:p w14:paraId="1D87D26E" w14:textId="77777777" w:rsidR="00F2173D" w:rsidRPr="00F2173D" w:rsidRDefault="00F2173D" w:rsidP="0052714F">
      <w:pPr>
        <w:spacing w:line="276" w:lineRule="auto"/>
        <w:rPr>
          <w:rFonts w:cstheme="majorHAnsi"/>
          <w:noProof/>
          <w:szCs w:val="22"/>
        </w:rPr>
      </w:pPr>
    </w:p>
    <w:p w14:paraId="61F81DAD" w14:textId="06976E4C" w:rsidR="00F2173D" w:rsidRPr="00F2173D" w:rsidRDefault="00F2173D" w:rsidP="0052714F">
      <w:pPr>
        <w:spacing w:line="276" w:lineRule="auto"/>
        <w:rPr>
          <w:rFonts w:cstheme="majorHAnsi"/>
          <w:noProof/>
          <w:szCs w:val="22"/>
        </w:rPr>
      </w:pPr>
    </w:p>
    <w:p w14:paraId="7A6F1FBD" w14:textId="2D7E9E48" w:rsidR="00F2173D" w:rsidRPr="00F2173D" w:rsidRDefault="00F2173D" w:rsidP="0052714F">
      <w:pPr>
        <w:pStyle w:val="Heading2"/>
        <w:spacing w:line="276" w:lineRule="auto"/>
        <w:rPr>
          <w:rFonts w:asciiTheme="majorHAnsi" w:hAnsiTheme="majorHAnsi" w:cstheme="majorHAnsi"/>
          <w:noProof/>
        </w:rPr>
      </w:pPr>
      <w:r w:rsidRPr="00F2173D">
        <w:rPr>
          <w:rFonts w:asciiTheme="majorHAnsi" w:hAnsiTheme="majorHAnsi" w:cstheme="majorHAnsi"/>
          <w:noProof/>
        </w:rPr>
        <w:t>Writing concisely</w:t>
      </w:r>
    </w:p>
    <w:p w14:paraId="6D8B0439" w14:textId="092DF745" w:rsidR="00F2173D" w:rsidRPr="00F2173D" w:rsidRDefault="00F2173D" w:rsidP="0052714F">
      <w:pPr>
        <w:spacing w:line="276" w:lineRule="auto"/>
        <w:rPr>
          <w:rFonts w:cstheme="majorHAnsi"/>
          <w:lang w:val="en-AU"/>
        </w:rPr>
      </w:pPr>
    </w:p>
    <w:p w14:paraId="4373CF95" w14:textId="4CEF65D6" w:rsidR="00F2173D" w:rsidRPr="00F2173D" w:rsidRDefault="00F2173D" w:rsidP="0052714F">
      <w:pPr>
        <w:spacing w:line="276" w:lineRule="auto"/>
        <w:rPr>
          <w:rFonts w:cstheme="majorHAnsi"/>
          <w:lang w:val="en-AU"/>
        </w:rPr>
      </w:pPr>
    </w:p>
    <w:tbl>
      <w:tblPr>
        <w:tblStyle w:val="TableGrid"/>
        <w:tblW w:w="9639"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236"/>
        <w:gridCol w:w="8403"/>
      </w:tblGrid>
      <w:tr w:rsidR="00F2173D" w:rsidRPr="00F2173D" w14:paraId="006474BD" w14:textId="77777777" w:rsidTr="00F2173D">
        <w:trPr>
          <w:trHeight w:val="313"/>
        </w:trPr>
        <w:tc>
          <w:tcPr>
            <w:tcW w:w="9639" w:type="dxa"/>
            <w:gridSpan w:val="2"/>
            <w:shd w:val="clear" w:color="auto" w:fill="000000" w:themeFill="text1"/>
          </w:tcPr>
          <w:p w14:paraId="012EEDC6" w14:textId="77777777" w:rsidR="00F2173D" w:rsidRPr="00F2173D" w:rsidRDefault="00F2173D" w:rsidP="0052714F">
            <w:pPr>
              <w:spacing w:line="276" w:lineRule="auto"/>
              <w:jc w:val="center"/>
              <w:rPr>
                <w:rFonts w:cstheme="majorHAnsi"/>
                <w:color w:val="FFFFFF" w:themeColor="background1"/>
              </w:rPr>
            </w:pPr>
            <w:r w:rsidRPr="00F2173D">
              <w:rPr>
                <w:rFonts w:cstheme="majorHAnsi"/>
                <w:color w:val="FFFFFF" w:themeColor="background1"/>
              </w:rPr>
              <w:t>How to write more concisely</w:t>
            </w:r>
          </w:p>
        </w:tc>
      </w:tr>
      <w:tr w:rsidR="00F2173D" w:rsidRPr="00F2173D" w14:paraId="540AA3BA" w14:textId="77777777" w:rsidTr="00F2173D">
        <w:trPr>
          <w:trHeight w:val="355"/>
        </w:trPr>
        <w:tc>
          <w:tcPr>
            <w:tcW w:w="1236" w:type="dxa"/>
            <w:shd w:val="clear" w:color="auto" w:fill="C6EBD6" w:themeFill="accent5" w:themeFillTint="66"/>
          </w:tcPr>
          <w:p w14:paraId="28DF25CB" w14:textId="77777777" w:rsidR="00F2173D" w:rsidRPr="00F2173D" w:rsidRDefault="00F2173D" w:rsidP="0052714F">
            <w:pPr>
              <w:spacing w:line="276" w:lineRule="auto"/>
              <w:jc w:val="center"/>
              <w:rPr>
                <w:rFonts w:cstheme="majorHAnsi"/>
                <w:b/>
                <w:lang w:val="en-AU"/>
              </w:rPr>
            </w:pPr>
            <w:r w:rsidRPr="00F2173D">
              <w:rPr>
                <w:rFonts w:cstheme="majorHAnsi"/>
              </w:rPr>
              <w:t>Problem</w:t>
            </w:r>
          </w:p>
        </w:tc>
        <w:tc>
          <w:tcPr>
            <w:tcW w:w="8403" w:type="dxa"/>
            <w:shd w:val="clear" w:color="auto" w:fill="C6EBD6" w:themeFill="accent5" w:themeFillTint="66"/>
          </w:tcPr>
          <w:p w14:paraId="13B9A564" w14:textId="77777777" w:rsidR="00F2173D" w:rsidRPr="00F2173D" w:rsidRDefault="00F2173D" w:rsidP="0052714F">
            <w:pPr>
              <w:spacing w:line="276" w:lineRule="auto"/>
              <w:jc w:val="center"/>
              <w:rPr>
                <w:rFonts w:cstheme="majorHAnsi"/>
              </w:rPr>
            </w:pPr>
            <w:r w:rsidRPr="00F2173D">
              <w:rPr>
                <w:rFonts w:cstheme="majorHAnsi"/>
              </w:rPr>
              <w:t xml:space="preserve">Comment   </w:t>
            </w:r>
          </w:p>
        </w:tc>
      </w:tr>
      <w:tr w:rsidR="00F2173D" w:rsidRPr="00F2173D" w14:paraId="7A6D8787" w14:textId="77777777" w:rsidTr="00F2173D">
        <w:trPr>
          <w:trHeight w:val="426"/>
        </w:trPr>
        <w:tc>
          <w:tcPr>
            <w:tcW w:w="1236" w:type="dxa"/>
            <w:shd w:val="clear" w:color="auto" w:fill="D9D9D9" w:themeFill="background1" w:themeFillShade="D9"/>
          </w:tcPr>
          <w:p w14:paraId="3737EB77" w14:textId="77777777" w:rsidR="00F2173D" w:rsidRPr="00F2173D" w:rsidRDefault="00F2173D" w:rsidP="0052714F">
            <w:pPr>
              <w:spacing w:line="276" w:lineRule="auto"/>
              <w:rPr>
                <w:rFonts w:cstheme="majorHAnsi"/>
              </w:rPr>
            </w:pPr>
            <w:r w:rsidRPr="00F2173D">
              <w:rPr>
                <w:rFonts w:cstheme="majorHAnsi"/>
              </w:rPr>
              <w:t>Verbose</w:t>
            </w:r>
          </w:p>
        </w:tc>
        <w:tc>
          <w:tcPr>
            <w:tcW w:w="8403" w:type="dxa"/>
            <w:shd w:val="clear" w:color="auto" w:fill="D9D9D9" w:themeFill="background1" w:themeFillShade="D9"/>
          </w:tcPr>
          <w:p w14:paraId="77510659" w14:textId="77777777" w:rsidR="00F2173D" w:rsidRPr="00F2173D" w:rsidRDefault="00F2173D" w:rsidP="0052714F">
            <w:pPr>
              <w:spacing w:line="276" w:lineRule="auto"/>
              <w:rPr>
                <w:rFonts w:cstheme="majorHAnsi"/>
              </w:rPr>
            </w:pPr>
            <w:r w:rsidRPr="00F2173D">
              <w:rPr>
                <w:rFonts w:cstheme="majorHAnsi"/>
              </w:rPr>
              <w:t xml:space="preserve">Whenever possible, omit redundant words, phrases, sentences, or paragraphs—such as the phrase “a total of”.  When you review your work, delete as many words as you can. </w:t>
            </w:r>
          </w:p>
        </w:tc>
      </w:tr>
      <w:tr w:rsidR="00F2173D" w:rsidRPr="00F2173D" w14:paraId="64FCAC25" w14:textId="77777777" w:rsidTr="00F2173D">
        <w:trPr>
          <w:trHeight w:val="426"/>
        </w:trPr>
        <w:tc>
          <w:tcPr>
            <w:tcW w:w="1236" w:type="dxa"/>
            <w:shd w:val="clear" w:color="auto" w:fill="D9D9D9" w:themeFill="background1" w:themeFillShade="D9"/>
          </w:tcPr>
          <w:p w14:paraId="56F54858" w14:textId="77777777" w:rsidR="00F2173D" w:rsidRPr="00F2173D" w:rsidRDefault="00F2173D" w:rsidP="0052714F">
            <w:pPr>
              <w:spacing w:line="276" w:lineRule="auto"/>
              <w:rPr>
                <w:rFonts w:cstheme="majorHAnsi"/>
              </w:rPr>
            </w:pPr>
            <w:r w:rsidRPr="00F2173D">
              <w:rPr>
                <w:rFonts w:cstheme="majorHAnsi"/>
              </w:rPr>
              <w:t>Tautologies</w:t>
            </w:r>
          </w:p>
        </w:tc>
        <w:tc>
          <w:tcPr>
            <w:tcW w:w="8403" w:type="dxa"/>
            <w:shd w:val="clear" w:color="auto" w:fill="D9D9D9" w:themeFill="background1" w:themeFillShade="D9"/>
          </w:tcPr>
          <w:p w14:paraId="1AE52D04" w14:textId="77777777" w:rsidR="00F2173D" w:rsidRPr="00F2173D" w:rsidRDefault="00F2173D" w:rsidP="0052714F">
            <w:pPr>
              <w:spacing w:line="276" w:lineRule="auto"/>
              <w:rPr>
                <w:rFonts w:cstheme="majorHAnsi"/>
              </w:rPr>
            </w:pPr>
            <w:r w:rsidRPr="00F2173D">
              <w:rPr>
                <w:rFonts w:cstheme="majorHAnsi"/>
              </w:rPr>
              <w:t>If possible, avoid tautologies, such as “summarize briefly”, “might possibly”, “rarely ever”, “past history”, and so forth.  These tautologies, for example, can be reduced to summarize, might, rarely, and history.</w:t>
            </w:r>
          </w:p>
        </w:tc>
      </w:tr>
      <w:tr w:rsidR="00F2173D" w:rsidRPr="00F2173D" w14:paraId="2DA66A14" w14:textId="77777777" w:rsidTr="00F2173D">
        <w:trPr>
          <w:trHeight w:val="426"/>
        </w:trPr>
        <w:tc>
          <w:tcPr>
            <w:tcW w:w="1236" w:type="dxa"/>
            <w:shd w:val="clear" w:color="auto" w:fill="D9D9D9" w:themeFill="background1" w:themeFillShade="D9"/>
          </w:tcPr>
          <w:p w14:paraId="4C650266" w14:textId="77777777" w:rsidR="00F2173D" w:rsidRPr="00F2173D" w:rsidRDefault="00F2173D" w:rsidP="0052714F">
            <w:pPr>
              <w:spacing w:line="276" w:lineRule="auto"/>
              <w:rPr>
                <w:rFonts w:cstheme="majorHAnsi"/>
              </w:rPr>
            </w:pPr>
            <w:r w:rsidRPr="00F2173D">
              <w:rPr>
                <w:rFonts w:cstheme="majorHAnsi"/>
              </w:rPr>
              <w:t>He or she</w:t>
            </w:r>
          </w:p>
        </w:tc>
        <w:tc>
          <w:tcPr>
            <w:tcW w:w="8403" w:type="dxa"/>
            <w:shd w:val="clear" w:color="auto" w:fill="D9D9D9" w:themeFill="background1" w:themeFillShade="D9"/>
          </w:tcPr>
          <w:p w14:paraId="5A19DFAA" w14:textId="77777777" w:rsidR="00F2173D" w:rsidRPr="00F2173D" w:rsidRDefault="00F2173D" w:rsidP="0052714F">
            <w:pPr>
              <w:spacing w:line="276" w:lineRule="auto"/>
              <w:rPr>
                <w:rFonts w:cstheme="majorHAnsi"/>
              </w:rPr>
            </w:pPr>
            <w:r w:rsidRPr="00F2173D">
              <w:rPr>
                <w:rFonts w:cstheme="majorHAnsi"/>
              </w:rPr>
              <w:t>Sentences like “The participants sat at his or her table” are quite cumbersome.  To avoid phrases like “his or her”, “he or she”, or “him or her”, refer to people in plural form, such as “The participants sat at their table”</w:t>
            </w:r>
          </w:p>
        </w:tc>
      </w:tr>
      <w:tr w:rsidR="00F2173D" w:rsidRPr="00F2173D" w14:paraId="13B0E950" w14:textId="77777777" w:rsidTr="00F2173D">
        <w:trPr>
          <w:trHeight w:val="426"/>
        </w:trPr>
        <w:tc>
          <w:tcPr>
            <w:tcW w:w="1236" w:type="dxa"/>
            <w:shd w:val="clear" w:color="auto" w:fill="D9D9D9" w:themeFill="background1" w:themeFillShade="D9"/>
          </w:tcPr>
          <w:p w14:paraId="64405BA1" w14:textId="77777777" w:rsidR="00F2173D" w:rsidRPr="00F2173D" w:rsidRDefault="00F2173D" w:rsidP="0052714F">
            <w:pPr>
              <w:spacing w:line="276" w:lineRule="auto"/>
              <w:rPr>
                <w:rFonts w:cstheme="majorHAnsi"/>
              </w:rPr>
            </w:pPr>
            <w:r w:rsidRPr="00F2173D">
              <w:rPr>
                <w:rFonts w:cstheme="majorHAnsi"/>
              </w:rPr>
              <w:t>In order</w:t>
            </w:r>
          </w:p>
        </w:tc>
        <w:tc>
          <w:tcPr>
            <w:tcW w:w="8403" w:type="dxa"/>
            <w:shd w:val="clear" w:color="auto" w:fill="D9D9D9" w:themeFill="background1" w:themeFillShade="D9"/>
          </w:tcPr>
          <w:p w14:paraId="14080B94" w14:textId="77777777" w:rsidR="00F2173D" w:rsidRPr="00F2173D" w:rsidRDefault="00F2173D" w:rsidP="0052714F">
            <w:pPr>
              <w:spacing w:line="276" w:lineRule="auto"/>
              <w:rPr>
                <w:rFonts w:cstheme="majorHAnsi"/>
              </w:rPr>
            </w:pPr>
            <w:r w:rsidRPr="00F2173D">
              <w:rPr>
                <w:rFonts w:cstheme="majorHAnsi"/>
              </w:rPr>
              <w:t xml:space="preserve">The phrases “in order”, “in an effort”, or “in an attempt” are always redundant and, therefore, should usually be omitted.  You should write as concisely as possible. </w:t>
            </w:r>
          </w:p>
        </w:tc>
      </w:tr>
      <w:tr w:rsidR="00F2173D" w:rsidRPr="00F2173D" w14:paraId="31FDF559" w14:textId="77777777" w:rsidTr="00F2173D">
        <w:trPr>
          <w:trHeight w:val="426"/>
        </w:trPr>
        <w:tc>
          <w:tcPr>
            <w:tcW w:w="1236" w:type="dxa"/>
            <w:shd w:val="clear" w:color="auto" w:fill="D9D9D9" w:themeFill="background1" w:themeFillShade="D9"/>
          </w:tcPr>
          <w:p w14:paraId="04F34C8D" w14:textId="77777777" w:rsidR="00F2173D" w:rsidRPr="00F2173D" w:rsidRDefault="00F2173D" w:rsidP="0052714F">
            <w:pPr>
              <w:spacing w:line="276" w:lineRule="auto"/>
              <w:rPr>
                <w:rFonts w:cstheme="majorHAnsi"/>
              </w:rPr>
            </w:pPr>
            <w:r w:rsidRPr="00F2173D">
              <w:rPr>
                <w:rFonts w:cstheme="majorHAnsi"/>
              </w:rPr>
              <w:t>Leads to and results in</w:t>
            </w:r>
          </w:p>
        </w:tc>
        <w:tc>
          <w:tcPr>
            <w:tcW w:w="8403" w:type="dxa"/>
            <w:shd w:val="clear" w:color="auto" w:fill="D9D9D9" w:themeFill="background1" w:themeFillShade="D9"/>
          </w:tcPr>
          <w:p w14:paraId="04CC7054" w14:textId="77777777" w:rsidR="00F2173D" w:rsidRPr="00F2173D" w:rsidRDefault="00F2173D" w:rsidP="0052714F">
            <w:pPr>
              <w:spacing w:line="276" w:lineRule="auto"/>
              <w:rPr>
                <w:rFonts w:cstheme="majorHAnsi"/>
              </w:rPr>
            </w:pPr>
            <w:r w:rsidRPr="00F2173D">
              <w:rPr>
                <w:rFonts w:cstheme="majorHAnsi"/>
              </w:rPr>
              <w:t xml:space="preserve">The phrases “lead to” and “results in” often indicate the sentence could be shorter.  For example, “this method leads to an increase in prices” could be reduced to “this method increases prices”.  Similarly, “this method results in an increase in prices” could be reduced to “this method increases prices”.  </w:t>
            </w:r>
          </w:p>
        </w:tc>
      </w:tr>
      <w:tr w:rsidR="00F2173D" w:rsidRPr="00F2173D" w14:paraId="63502110" w14:textId="77777777" w:rsidTr="00F2173D">
        <w:trPr>
          <w:trHeight w:val="426"/>
        </w:trPr>
        <w:tc>
          <w:tcPr>
            <w:tcW w:w="1236" w:type="dxa"/>
            <w:shd w:val="clear" w:color="auto" w:fill="D9D9D9" w:themeFill="background1" w:themeFillShade="D9"/>
          </w:tcPr>
          <w:p w14:paraId="76BA1EF6" w14:textId="77777777" w:rsidR="00F2173D" w:rsidRPr="00F2173D" w:rsidRDefault="00F2173D" w:rsidP="0052714F">
            <w:pPr>
              <w:spacing w:line="276" w:lineRule="auto"/>
              <w:rPr>
                <w:rFonts w:cstheme="majorHAnsi"/>
              </w:rPr>
            </w:pPr>
            <w:r w:rsidRPr="00F2173D">
              <w:rPr>
                <w:rFonts w:cstheme="majorHAnsi"/>
              </w:rPr>
              <w:lastRenderedPageBreak/>
              <w:t>Results showed that</w:t>
            </w:r>
          </w:p>
        </w:tc>
        <w:tc>
          <w:tcPr>
            <w:tcW w:w="8403" w:type="dxa"/>
            <w:shd w:val="clear" w:color="auto" w:fill="D9D9D9" w:themeFill="background1" w:themeFillShade="D9"/>
          </w:tcPr>
          <w:p w14:paraId="5D42B615" w14:textId="77777777" w:rsidR="00F2173D" w:rsidRPr="00F2173D" w:rsidRDefault="00F2173D" w:rsidP="0052714F">
            <w:pPr>
              <w:spacing w:line="276" w:lineRule="auto"/>
              <w:rPr>
                <w:rFonts w:cstheme="majorHAnsi"/>
              </w:rPr>
            </w:pPr>
            <w:r w:rsidRPr="00F2173D">
              <w:rPr>
                <w:rFonts w:cstheme="majorHAnsi"/>
              </w:rPr>
              <w:t xml:space="preserve">The phrases “results found that”, “results showed that”, and so forth are usually redundant.  The rest of that sentence usually implies this phrase.  For example, you could often replace “Results showed that carrots enhance mood” with “Carrots enhance mood”.  </w:t>
            </w:r>
          </w:p>
        </w:tc>
      </w:tr>
      <w:tr w:rsidR="00F2173D" w:rsidRPr="00F2173D" w14:paraId="65FA98AD" w14:textId="77777777" w:rsidTr="00F2173D">
        <w:trPr>
          <w:trHeight w:val="426"/>
        </w:trPr>
        <w:tc>
          <w:tcPr>
            <w:tcW w:w="1236" w:type="dxa"/>
            <w:shd w:val="clear" w:color="auto" w:fill="D9D9D9" w:themeFill="background1" w:themeFillShade="D9"/>
          </w:tcPr>
          <w:p w14:paraId="14115010" w14:textId="77777777" w:rsidR="00F2173D" w:rsidRPr="00F2173D" w:rsidRDefault="00F2173D" w:rsidP="0052714F">
            <w:pPr>
              <w:spacing w:line="276" w:lineRule="auto"/>
              <w:rPr>
                <w:rFonts w:cstheme="majorHAnsi"/>
              </w:rPr>
            </w:pPr>
            <w:r w:rsidRPr="00F2173D">
              <w:rPr>
                <w:rFonts w:cstheme="majorHAnsi"/>
              </w:rPr>
              <w:t>Aim to or aims to</w:t>
            </w:r>
          </w:p>
        </w:tc>
        <w:tc>
          <w:tcPr>
            <w:tcW w:w="8403" w:type="dxa"/>
            <w:shd w:val="clear" w:color="auto" w:fill="D9D9D9" w:themeFill="background1" w:themeFillShade="D9"/>
          </w:tcPr>
          <w:p w14:paraId="773922D7" w14:textId="77777777" w:rsidR="00F2173D" w:rsidRPr="00F2173D" w:rsidRDefault="00F2173D" w:rsidP="0052714F">
            <w:pPr>
              <w:spacing w:line="276" w:lineRule="auto"/>
              <w:rPr>
                <w:rFonts w:cstheme="majorHAnsi"/>
              </w:rPr>
            </w:pPr>
            <w:r w:rsidRPr="00F2173D">
              <w:rPr>
                <w:rFonts w:cstheme="majorHAnsi"/>
              </w:rPr>
              <w:t xml:space="preserve">The phrase “aim to” can sometimes be omitted.  Rather than “this study aims to examine this issue”, you can write “this study examines this issue”.  Furthermore, the phrase “aim to” can </w:t>
            </w:r>
          </w:p>
        </w:tc>
      </w:tr>
      <w:tr w:rsidR="00F2173D" w:rsidRPr="00F2173D" w14:paraId="79D37060" w14:textId="77777777" w:rsidTr="00F2173D">
        <w:trPr>
          <w:trHeight w:val="426"/>
        </w:trPr>
        <w:tc>
          <w:tcPr>
            <w:tcW w:w="1236" w:type="dxa"/>
            <w:shd w:val="clear" w:color="auto" w:fill="D9D9D9" w:themeFill="background1" w:themeFillShade="D9"/>
          </w:tcPr>
          <w:p w14:paraId="59C00761" w14:textId="77777777" w:rsidR="00F2173D" w:rsidRPr="00F2173D" w:rsidRDefault="00F2173D" w:rsidP="0052714F">
            <w:pPr>
              <w:spacing w:line="276" w:lineRule="auto"/>
              <w:rPr>
                <w:rFonts w:cstheme="majorHAnsi"/>
              </w:rPr>
            </w:pPr>
            <w:r w:rsidRPr="00F2173D">
              <w:rPr>
                <w:rFonts w:cstheme="majorHAnsi"/>
              </w:rPr>
              <w:t>There</w:t>
            </w:r>
          </w:p>
        </w:tc>
        <w:tc>
          <w:tcPr>
            <w:tcW w:w="8403" w:type="dxa"/>
            <w:shd w:val="clear" w:color="auto" w:fill="D9D9D9" w:themeFill="background1" w:themeFillShade="D9"/>
          </w:tcPr>
          <w:p w14:paraId="36E7E89C" w14:textId="77777777" w:rsidR="00F2173D" w:rsidRPr="00F2173D" w:rsidRDefault="00F2173D" w:rsidP="0052714F">
            <w:pPr>
              <w:spacing w:line="276" w:lineRule="auto"/>
              <w:rPr>
                <w:rFonts w:cstheme="majorHAnsi"/>
              </w:rPr>
            </w:pPr>
            <w:r w:rsidRPr="00F2173D">
              <w:rPr>
                <w:rFonts w:cstheme="majorHAnsi"/>
              </w:rPr>
              <w:t>The word “there” often indicates the sentence could be more concise or precise.  For example, “There are researchers who claim that coffee is healthy” could be reduced to “Researchers claim that coffee is healthy”. Or “There has been an increase in obesity levels” could be reduced to “Obesity levels have increased”.</w:t>
            </w:r>
          </w:p>
        </w:tc>
      </w:tr>
      <w:tr w:rsidR="000C1425" w:rsidRPr="00F2173D" w14:paraId="16DE628D" w14:textId="77777777" w:rsidTr="00F2173D">
        <w:trPr>
          <w:trHeight w:val="426"/>
        </w:trPr>
        <w:tc>
          <w:tcPr>
            <w:tcW w:w="1236" w:type="dxa"/>
            <w:shd w:val="clear" w:color="auto" w:fill="D9D9D9" w:themeFill="background1" w:themeFillShade="D9"/>
          </w:tcPr>
          <w:p w14:paraId="33B39CFC" w14:textId="6961B925" w:rsidR="000C1425" w:rsidRPr="00F2173D" w:rsidRDefault="000C1425" w:rsidP="0052714F">
            <w:pPr>
              <w:spacing w:line="276" w:lineRule="auto"/>
              <w:rPr>
                <w:rFonts w:cstheme="majorHAnsi"/>
              </w:rPr>
            </w:pPr>
            <w:r>
              <w:rPr>
                <w:rFonts w:cstheme="majorHAnsi"/>
              </w:rPr>
              <w:t>Repetition</w:t>
            </w:r>
          </w:p>
        </w:tc>
        <w:tc>
          <w:tcPr>
            <w:tcW w:w="8403" w:type="dxa"/>
            <w:shd w:val="clear" w:color="auto" w:fill="D9D9D9" w:themeFill="background1" w:themeFillShade="D9"/>
          </w:tcPr>
          <w:p w14:paraId="0C9A4F3C" w14:textId="305B2269" w:rsidR="000C1425" w:rsidRPr="00F2173D" w:rsidRDefault="000C1425" w:rsidP="0052714F">
            <w:pPr>
              <w:spacing w:line="276" w:lineRule="auto"/>
              <w:rPr>
                <w:rFonts w:cstheme="majorHAnsi"/>
              </w:rPr>
            </w:pPr>
            <w:r>
              <w:rPr>
                <w:rFonts w:cstheme="majorHAnsi"/>
              </w:rPr>
              <w:t xml:space="preserve">Try to avoid unnecessary repetition—such as two sentences that are similar. To illustrate, the phrase “in order words” indicates that one sentence is too similar to another sentence.  One sentence, if written clearly, should be sufficient </w:t>
            </w:r>
          </w:p>
        </w:tc>
      </w:tr>
    </w:tbl>
    <w:p w14:paraId="1722B35D" w14:textId="77777777" w:rsidR="00F2173D" w:rsidRPr="00F2173D" w:rsidRDefault="00F2173D" w:rsidP="0052714F">
      <w:pPr>
        <w:spacing w:line="276" w:lineRule="auto"/>
        <w:rPr>
          <w:rFonts w:cstheme="majorHAnsi"/>
          <w:lang w:val="en-AU"/>
        </w:rPr>
      </w:pPr>
    </w:p>
    <w:p w14:paraId="56EB63A4" w14:textId="05425063" w:rsidR="00F2173D" w:rsidRPr="00F2173D" w:rsidRDefault="00F2173D" w:rsidP="0052714F">
      <w:pPr>
        <w:spacing w:line="276" w:lineRule="auto"/>
        <w:rPr>
          <w:rFonts w:cstheme="majorHAnsi"/>
          <w:noProof/>
          <w:szCs w:val="22"/>
        </w:rPr>
      </w:pPr>
    </w:p>
    <w:p w14:paraId="5C12A9D9" w14:textId="530AD966" w:rsidR="00F2173D" w:rsidRPr="00F2173D" w:rsidRDefault="00F2173D" w:rsidP="0052714F">
      <w:pPr>
        <w:spacing w:line="276" w:lineRule="auto"/>
        <w:rPr>
          <w:rFonts w:cstheme="majorHAnsi"/>
          <w:noProof/>
          <w:szCs w:val="22"/>
        </w:rPr>
      </w:pPr>
    </w:p>
    <w:p w14:paraId="0EF04F90" w14:textId="34290C19" w:rsidR="00F2173D" w:rsidRPr="00F2173D" w:rsidRDefault="00F2173D" w:rsidP="0052714F">
      <w:pPr>
        <w:pStyle w:val="Heading2"/>
        <w:spacing w:line="276" w:lineRule="auto"/>
        <w:rPr>
          <w:rFonts w:asciiTheme="majorHAnsi" w:hAnsiTheme="majorHAnsi" w:cstheme="majorHAnsi"/>
          <w:noProof/>
        </w:rPr>
      </w:pPr>
      <w:r w:rsidRPr="00F2173D">
        <w:rPr>
          <w:rFonts w:asciiTheme="majorHAnsi" w:hAnsiTheme="majorHAnsi" w:cstheme="majorHAnsi"/>
          <w:noProof/>
        </w:rPr>
        <w:t>Writing correctly and professionally</w:t>
      </w:r>
    </w:p>
    <w:p w14:paraId="6BE1ED7D" w14:textId="5560CBD8" w:rsidR="00F2173D" w:rsidRPr="00F2173D" w:rsidRDefault="00F2173D" w:rsidP="0052714F">
      <w:pPr>
        <w:spacing w:line="276" w:lineRule="auto"/>
        <w:rPr>
          <w:rFonts w:cstheme="majorHAnsi"/>
          <w:noProof/>
          <w:szCs w:val="22"/>
        </w:rPr>
      </w:pPr>
    </w:p>
    <w:p w14:paraId="2BEC258F" w14:textId="77777777" w:rsidR="00F2173D" w:rsidRPr="00F2173D" w:rsidRDefault="00F2173D" w:rsidP="0052714F">
      <w:pPr>
        <w:spacing w:line="276" w:lineRule="auto"/>
        <w:ind w:left="1985"/>
        <w:rPr>
          <w:rFonts w:cstheme="majorHAnsi"/>
          <w:noProof/>
          <w:szCs w:val="22"/>
        </w:rPr>
      </w:pPr>
    </w:p>
    <w:tbl>
      <w:tblPr>
        <w:tblStyle w:val="TableGrid"/>
        <w:tblW w:w="9498"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276"/>
        <w:gridCol w:w="8222"/>
      </w:tblGrid>
      <w:tr w:rsidR="00F2173D" w:rsidRPr="00F2173D" w14:paraId="76EC6837" w14:textId="77777777" w:rsidTr="00F2173D">
        <w:trPr>
          <w:trHeight w:val="313"/>
        </w:trPr>
        <w:tc>
          <w:tcPr>
            <w:tcW w:w="9498" w:type="dxa"/>
            <w:gridSpan w:val="2"/>
            <w:shd w:val="clear" w:color="auto" w:fill="000000" w:themeFill="text1"/>
          </w:tcPr>
          <w:p w14:paraId="1D6997AC" w14:textId="77777777" w:rsidR="00F2173D" w:rsidRPr="00F2173D" w:rsidRDefault="00F2173D" w:rsidP="0052714F">
            <w:pPr>
              <w:spacing w:line="276" w:lineRule="auto"/>
              <w:jc w:val="center"/>
              <w:rPr>
                <w:rFonts w:cstheme="majorHAnsi"/>
              </w:rPr>
            </w:pPr>
            <w:r w:rsidRPr="00F2173D">
              <w:rPr>
                <w:rFonts w:cstheme="majorHAnsi"/>
                <w:color w:val="FFFFFF" w:themeColor="background1"/>
              </w:rPr>
              <w:t>Words that are often confused or used ungrammatically</w:t>
            </w:r>
          </w:p>
        </w:tc>
      </w:tr>
      <w:tr w:rsidR="00F2173D" w:rsidRPr="00F2173D" w14:paraId="298C7863" w14:textId="77777777" w:rsidTr="00F2173D">
        <w:trPr>
          <w:trHeight w:val="355"/>
        </w:trPr>
        <w:tc>
          <w:tcPr>
            <w:tcW w:w="1276" w:type="dxa"/>
            <w:shd w:val="clear" w:color="auto" w:fill="C6EBD6" w:themeFill="accent5" w:themeFillTint="66"/>
          </w:tcPr>
          <w:p w14:paraId="6666F1CD" w14:textId="77777777" w:rsidR="00F2173D" w:rsidRPr="00F2173D" w:rsidRDefault="00F2173D" w:rsidP="0052714F">
            <w:pPr>
              <w:spacing w:line="276" w:lineRule="auto"/>
              <w:jc w:val="center"/>
              <w:rPr>
                <w:rFonts w:cstheme="majorHAnsi"/>
                <w:b/>
                <w:lang w:val="en-AU"/>
              </w:rPr>
            </w:pPr>
            <w:r w:rsidRPr="00F2173D">
              <w:rPr>
                <w:rFonts w:cstheme="majorHAnsi"/>
              </w:rPr>
              <w:t>Problem</w:t>
            </w:r>
          </w:p>
        </w:tc>
        <w:tc>
          <w:tcPr>
            <w:tcW w:w="8222" w:type="dxa"/>
            <w:shd w:val="clear" w:color="auto" w:fill="C6EBD6" w:themeFill="accent5" w:themeFillTint="66"/>
          </w:tcPr>
          <w:p w14:paraId="16572E00" w14:textId="77777777" w:rsidR="00F2173D" w:rsidRPr="00F2173D" w:rsidRDefault="00F2173D" w:rsidP="0052714F">
            <w:pPr>
              <w:spacing w:line="276" w:lineRule="auto"/>
              <w:jc w:val="center"/>
              <w:rPr>
                <w:rFonts w:cstheme="majorHAnsi"/>
              </w:rPr>
            </w:pPr>
            <w:r w:rsidRPr="00F2173D">
              <w:rPr>
                <w:rFonts w:cstheme="majorHAnsi"/>
              </w:rPr>
              <w:t xml:space="preserve">Comment   </w:t>
            </w:r>
          </w:p>
        </w:tc>
      </w:tr>
      <w:tr w:rsidR="00F2173D" w:rsidRPr="00F2173D" w14:paraId="1032F356" w14:textId="77777777" w:rsidTr="00F2173D">
        <w:trPr>
          <w:trHeight w:val="426"/>
        </w:trPr>
        <w:tc>
          <w:tcPr>
            <w:tcW w:w="1276" w:type="dxa"/>
            <w:shd w:val="clear" w:color="auto" w:fill="D9D9D9" w:themeFill="background1" w:themeFillShade="D9"/>
          </w:tcPr>
          <w:p w14:paraId="0CF34542" w14:textId="77777777" w:rsidR="00F2173D" w:rsidRPr="00F2173D" w:rsidRDefault="00F2173D" w:rsidP="0052714F">
            <w:pPr>
              <w:spacing w:line="276" w:lineRule="auto"/>
              <w:rPr>
                <w:rFonts w:cstheme="majorHAnsi"/>
              </w:rPr>
            </w:pPr>
            <w:r w:rsidRPr="00F2173D">
              <w:rPr>
                <w:rFonts w:cstheme="majorHAnsi"/>
              </w:rPr>
              <w:t>Who versus that</w:t>
            </w:r>
          </w:p>
        </w:tc>
        <w:tc>
          <w:tcPr>
            <w:tcW w:w="8222" w:type="dxa"/>
            <w:shd w:val="clear" w:color="auto" w:fill="D9D9D9" w:themeFill="background1" w:themeFillShade="D9"/>
          </w:tcPr>
          <w:p w14:paraId="6BB4BFE7" w14:textId="77777777" w:rsidR="00F2173D" w:rsidRPr="00F2173D" w:rsidRDefault="00F2173D" w:rsidP="0052714F">
            <w:pPr>
              <w:spacing w:line="276" w:lineRule="auto"/>
              <w:rPr>
                <w:rFonts w:cstheme="majorHAnsi"/>
                <w:noProof/>
              </w:rPr>
            </w:pPr>
            <w:r w:rsidRPr="00F2173D">
              <w:rPr>
                <w:rFonts w:cstheme="majorHAnsi"/>
                <w:noProof/>
              </w:rPr>
              <w:t>Use the word “who” after humans and “that” after nonhumans.  “The woman who yawned looked tired.  But the dog that yawned looked tired”</w:t>
            </w:r>
          </w:p>
        </w:tc>
      </w:tr>
      <w:tr w:rsidR="00F2173D" w:rsidRPr="00F2173D" w14:paraId="70998349" w14:textId="77777777" w:rsidTr="00F2173D">
        <w:trPr>
          <w:trHeight w:val="426"/>
        </w:trPr>
        <w:tc>
          <w:tcPr>
            <w:tcW w:w="1276" w:type="dxa"/>
            <w:shd w:val="clear" w:color="auto" w:fill="D9D9D9" w:themeFill="background1" w:themeFillShade="D9"/>
          </w:tcPr>
          <w:p w14:paraId="0DADEBCF" w14:textId="77777777" w:rsidR="00F2173D" w:rsidRPr="00F2173D" w:rsidRDefault="00F2173D" w:rsidP="0052714F">
            <w:pPr>
              <w:spacing w:line="276" w:lineRule="auto"/>
              <w:rPr>
                <w:rFonts w:cstheme="majorHAnsi"/>
              </w:rPr>
            </w:pPr>
            <w:r w:rsidRPr="00F2173D">
              <w:rPr>
                <w:rFonts w:cstheme="majorHAnsi"/>
              </w:rPr>
              <w:t>Which versus that</w:t>
            </w:r>
          </w:p>
        </w:tc>
        <w:tc>
          <w:tcPr>
            <w:tcW w:w="8222" w:type="dxa"/>
            <w:shd w:val="clear" w:color="auto" w:fill="D9D9D9" w:themeFill="background1" w:themeFillShade="D9"/>
          </w:tcPr>
          <w:p w14:paraId="643C1533" w14:textId="77777777" w:rsidR="00F2173D" w:rsidRPr="00F2173D" w:rsidRDefault="00F2173D" w:rsidP="0052714F">
            <w:pPr>
              <w:spacing w:line="276" w:lineRule="auto"/>
              <w:rPr>
                <w:rFonts w:cstheme="majorHAnsi"/>
              </w:rPr>
            </w:pPr>
            <w:r w:rsidRPr="00F2173D">
              <w:rPr>
                <w:rFonts w:cstheme="majorHAnsi"/>
              </w:rPr>
              <w:t xml:space="preserve">Use “that” to restrict the scope of your noun. For example, the sentence “The frogs that are green jump high” revolves only around a subset of frogs: green frogs.  </w:t>
            </w:r>
          </w:p>
          <w:p w14:paraId="70063DC9" w14:textId="77777777" w:rsidR="00F2173D" w:rsidRPr="00F2173D" w:rsidRDefault="00F2173D" w:rsidP="0052714F">
            <w:pPr>
              <w:spacing w:line="276" w:lineRule="auto"/>
              <w:rPr>
                <w:rFonts w:cstheme="majorHAnsi"/>
              </w:rPr>
            </w:pPr>
          </w:p>
          <w:p w14:paraId="3A7D3651" w14:textId="77777777" w:rsidR="00F2173D" w:rsidRPr="00F2173D" w:rsidRDefault="00F2173D" w:rsidP="0052714F">
            <w:pPr>
              <w:spacing w:line="276" w:lineRule="auto"/>
              <w:rPr>
                <w:rFonts w:cstheme="majorHAnsi"/>
              </w:rPr>
            </w:pPr>
            <w:r w:rsidRPr="00F2173D">
              <w:rPr>
                <w:rFonts w:cstheme="majorHAnsi"/>
              </w:rPr>
              <w:t xml:space="preserve">Use “which” to describe this noun in general.  For example, the sentence “The frogs, which are green, jump high” indicates that all frogs are green.  </w:t>
            </w:r>
          </w:p>
        </w:tc>
      </w:tr>
      <w:tr w:rsidR="00F2173D" w:rsidRPr="00F2173D" w14:paraId="1427E2CA" w14:textId="77777777" w:rsidTr="00F2173D">
        <w:trPr>
          <w:trHeight w:val="663"/>
        </w:trPr>
        <w:tc>
          <w:tcPr>
            <w:tcW w:w="1276" w:type="dxa"/>
            <w:shd w:val="clear" w:color="auto" w:fill="D9D9D9" w:themeFill="background1" w:themeFillShade="D9"/>
          </w:tcPr>
          <w:p w14:paraId="4C4E7AC2" w14:textId="77777777" w:rsidR="00F2173D" w:rsidRPr="00F2173D" w:rsidRDefault="00F2173D" w:rsidP="0052714F">
            <w:pPr>
              <w:spacing w:line="276" w:lineRule="auto"/>
              <w:rPr>
                <w:rFonts w:cstheme="majorHAnsi"/>
              </w:rPr>
            </w:pPr>
            <w:r w:rsidRPr="00F2173D">
              <w:rPr>
                <w:rFonts w:cstheme="majorHAnsi"/>
              </w:rPr>
              <w:t>Less versus more</w:t>
            </w:r>
          </w:p>
        </w:tc>
        <w:tc>
          <w:tcPr>
            <w:tcW w:w="8222" w:type="dxa"/>
            <w:shd w:val="clear" w:color="auto" w:fill="D9D9D9" w:themeFill="background1" w:themeFillShade="D9"/>
          </w:tcPr>
          <w:p w14:paraId="79C84C66" w14:textId="77777777" w:rsidR="00F2173D" w:rsidRPr="00F2173D" w:rsidRDefault="00F2173D" w:rsidP="0052714F">
            <w:pPr>
              <w:spacing w:line="276" w:lineRule="auto"/>
              <w:rPr>
                <w:rFonts w:cstheme="majorHAnsi"/>
                <w:noProof/>
              </w:rPr>
            </w:pPr>
            <w:r w:rsidRPr="00F2173D">
              <w:rPr>
                <w:rFonts w:cstheme="majorHAnsi"/>
                <w:noProof/>
              </w:rPr>
              <w:t>Use “fewer” for number, such as fewer people, and “less” for amount, such as “less water”.  If you are able to count an object, use fewer rather than less</w:t>
            </w:r>
          </w:p>
        </w:tc>
      </w:tr>
      <w:tr w:rsidR="00F2173D" w:rsidRPr="00F2173D" w14:paraId="632CC2FA" w14:textId="77777777" w:rsidTr="00F2173D">
        <w:trPr>
          <w:trHeight w:val="650"/>
        </w:trPr>
        <w:tc>
          <w:tcPr>
            <w:tcW w:w="1276" w:type="dxa"/>
            <w:shd w:val="clear" w:color="auto" w:fill="D9D9D9" w:themeFill="background1" w:themeFillShade="D9"/>
          </w:tcPr>
          <w:p w14:paraId="59340B11" w14:textId="77777777" w:rsidR="00F2173D" w:rsidRPr="00F2173D" w:rsidRDefault="00F2173D" w:rsidP="0052714F">
            <w:pPr>
              <w:spacing w:line="276" w:lineRule="auto"/>
              <w:rPr>
                <w:rFonts w:cstheme="majorHAnsi"/>
              </w:rPr>
            </w:pPr>
            <w:r w:rsidRPr="00F2173D">
              <w:rPr>
                <w:rFonts w:cstheme="majorHAnsi"/>
              </w:rPr>
              <w:t>Comprise</w:t>
            </w:r>
          </w:p>
        </w:tc>
        <w:tc>
          <w:tcPr>
            <w:tcW w:w="8222" w:type="dxa"/>
            <w:shd w:val="clear" w:color="auto" w:fill="D9D9D9" w:themeFill="background1" w:themeFillShade="D9"/>
          </w:tcPr>
          <w:p w14:paraId="3C99610B" w14:textId="77777777" w:rsidR="00F2173D" w:rsidRPr="00F2173D" w:rsidRDefault="00F2173D" w:rsidP="0052714F">
            <w:pPr>
              <w:spacing w:line="276" w:lineRule="auto"/>
              <w:rPr>
                <w:rFonts w:cstheme="majorHAnsi"/>
                <w:noProof/>
              </w:rPr>
            </w:pPr>
            <w:r w:rsidRPr="00F2173D">
              <w:rPr>
                <w:rFonts w:cstheme="majorHAnsi"/>
                <w:noProof/>
              </w:rPr>
              <w:t>The phrase is “comprise” or “consist of” but not “comprise of”.  The sample comprises 10 people and does not comprise of 10 people</w:t>
            </w:r>
          </w:p>
        </w:tc>
      </w:tr>
      <w:tr w:rsidR="00F2173D" w:rsidRPr="00F2173D" w14:paraId="7467CC67" w14:textId="77777777" w:rsidTr="00F2173D">
        <w:trPr>
          <w:trHeight w:val="426"/>
        </w:trPr>
        <w:tc>
          <w:tcPr>
            <w:tcW w:w="1276" w:type="dxa"/>
            <w:shd w:val="clear" w:color="auto" w:fill="D9D9D9" w:themeFill="background1" w:themeFillShade="D9"/>
          </w:tcPr>
          <w:p w14:paraId="4740E4CF" w14:textId="77777777" w:rsidR="00F2173D" w:rsidRPr="00F2173D" w:rsidRDefault="00F2173D" w:rsidP="0052714F">
            <w:pPr>
              <w:spacing w:line="276" w:lineRule="auto"/>
              <w:rPr>
                <w:rFonts w:cstheme="majorHAnsi"/>
              </w:rPr>
            </w:pPr>
            <w:r w:rsidRPr="00F2173D">
              <w:rPr>
                <w:rFonts w:cstheme="majorHAnsi"/>
              </w:rPr>
              <w:t>Data is plural</w:t>
            </w:r>
          </w:p>
        </w:tc>
        <w:tc>
          <w:tcPr>
            <w:tcW w:w="8222" w:type="dxa"/>
            <w:shd w:val="clear" w:color="auto" w:fill="D9D9D9" w:themeFill="background1" w:themeFillShade="D9"/>
          </w:tcPr>
          <w:p w14:paraId="1F96B9EF" w14:textId="77777777" w:rsidR="00F2173D" w:rsidRPr="00F2173D" w:rsidRDefault="00F2173D" w:rsidP="0052714F">
            <w:pPr>
              <w:spacing w:line="276" w:lineRule="auto"/>
              <w:rPr>
                <w:rFonts w:cstheme="majorHAnsi"/>
                <w:noProof/>
              </w:rPr>
            </w:pPr>
            <w:r w:rsidRPr="00F2173D">
              <w:rPr>
                <w:rFonts w:cstheme="majorHAnsi"/>
                <w:noProof/>
              </w:rPr>
              <w:t xml:space="preserve">Actually, the word “data” is plural; “datum” is singular.  We write “these data show” rather than “this data shows”.  </w:t>
            </w:r>
          </w:p>
        </w:tc>
      </w:tr>
      <w:tr w:rsidR="00E86D95" w:rsidRPr="00F2173D" w14:paraId="6F86CE44" w14:textId="77777777" w:rsidTr="00F2173D">
        <w:trPr>
          <w:trHeight w:val="426"/>
        </w:trPr>
        <w:tc>
          <w:tcPr>
            <w:tcW w:w="1276" w:type="dxa"/>
            <w:shd w:val="clear" w:color="auto" w:fill="D9D9D9" w:themeFill="background1" w:themeFillShade="D9"/>
          </w:tcPr>
          <w:p w14:paraId="434CCB31" w14:textId="092B4C66" w:rsidR="00E86D95" w:rsidRPr="00F2173D" w:rsidRDefault="00E86D95" w:rsidP="0052714F">
            <w:pPr>
              <w:spacing w:line="276" w:lineRule="auto"/>
              <w:rPr>
                <w:rFonts w:cstheme="majorHAnsi"/>
              </w:rPr>
            </w:pPr>
            <w:r>
              <w:rPr>
                <w:rFonts w:cstheme="majorHAnsi"/>
              </w:rPr>
              <w:t>Prove or fact</w:t>
            </w:r>
          </w:p>
        </w:tc>
        <w:tc>
          <w:tcPr>
            <w:tcW w:w="8222" w:type="dxa"/>
            <w:shd w:val="clear" w:color="auto" w:fill="D9D9D9" w:themeFill="background1" w:themeFillShade="D9"/>
          </w:tcPr>
          <w:p w14:paraId="741BF4AF" w14:textId="68003F73" w:rsidR="00E86D95" w:rsidRPr="00F2173D" w:rsidRDefault="00E86D95" w:rsidP="0052714F">
            <w:pPr>
              <w:spacing w:line="276" w:lineRule="auto"/>
              <w:rPr>
                <w:rFonts w:cstheme="majorHAnsi"/>
                <w:noProof/>
              </w:rPr>
            </w:pPr>
            <w:r>
              <w:rPr>
                <w:rFonts w:cstheme="majorHAnsi"/>
                <w:noProof/>
              </w:rPr>
              <w:t xml:space="preserve">Refrain from “prove”, “proof”, “fact”, or other definite words, because virtually all observations and discoveries are contestable.  Therefore, phrases like “this method has proven to be effective” is misleading, because the proof is never definite. </w:t>
            </w:r>
          </w:p>
        </w:tc>
      </w:tr>
      <w:tr w:rsidR="00F2173D" w:rsidRPr="00F2173D" w14:paraId="4475C5AE" w14:textId="77777777" w:rsidTr="00F2173D">
        <w:trPr>
          <w:trHeight w:val="426"/>
        </w:trPr>
        <w:tc>
          <w:tcPr>
            <w:tcW w:w="1276" w:type="dxa"/>
            <w:shd w:val="clear" w:color="auto" w:fill="D9D9D9" w:themeFill="background1" w:themeFillShade="D9"/>
          </w:tcPr>
          <w:p w14:paraId="4D198FAA" w14:textId="77777777" w:rsidR="00F2173D" w:rsidRPr="00F2173D" w:rsidRDefault="00F2173D" w:rsidP="0052714F">
            <w:pPr>
              <w:spacing w:line="276" w:lineRule="auto"/>
              <w:rPr>
                <w:rFonts w:cstheme="majorHAnsi"/>
              </w:rPr>
            </w:pPr>
            <w:r w:rsidRPr="00F2173D">
              <w:rPr>
                <w:rFonts w:cstheme="majorHAnsi"/>
              </w:rPr>
              <w:t>Therefore</w:t>
            </w:r>
          </w:p>
        </w:tc>
        <w:tc>
          <w:tcPr>
            <w:tcW w:w="8222" w:type="dxa"/>
            <w:shd w:val="clear" w:color="auto" w:fill="D9D9D9" w:themeFill="background1" w:themeFillShade="D9"/>
          </w:tcPr>
          <w:p w14:paraId="68A95D86" w14:textId="77777777" w:rsidR="00F2173D" w:rsidRPr="00F2173D" w:rsidRDefault="00F2173D" w:rsidP="0052714F">
            <w:pPr>
              <w:spacing w:line="276" w:lineRule="auto"/>
              <w:rPr>
                <w:rFonts w:cstheme="majorHAnsi"/>
                <w:noProof/>
              </w:rPr>
            </w:pPr>
            <w:r w:rsidRPr="00F2173D">
              <w:rPr>
                <w:rFonts w:cstheme="majorHAnsi"/>
                <w:noProof/>
              </w:rPr>
              <w:t xml:space="preserve">Sometimes, you can omit “therefore”, “thus”, or related words.  In particular, do not use these words if they precede a phrase that does not necessarily follow from the previous phase.  For example, in the sentence “cats are shy and therefore dogs are confident”  is </w:t>
            </w:r>
            <w:r w:rsidRPr="00F2173D">
              <w:rPr>
                <w:rFonts w:cstheme="majorHAnsi"/>
                <w:noProof/>
              </w:rPr>
              <w:lastRenderedPageBreak/>
              <w:t xml:space="preserve">unsuitable; the second phrase about dogs does not necessarily follow from the first phrase.  </w:t>
            </w:r>
          </w:p>
        </w:tc>
      </w:tr>
      <w:tr w:rsidR="00F2173D" w:rsidRPr="00F2173D" w14:paraId="11CFEFAC" w14:textId="77777777" w:rsidTr="00F2173D">
        <w:trPr>
          <w:trHeight w:val="426"/>
        </w:trPr>
        <w:tc>
          <w:tcPr>
            <w:tcW w:w="1276" w:type="dxa"/>
            <w:shd w:val="clear" w:color="auto" w:fill="D9D9D9" w:themeFill="background1" w:themeFillShade="D9"/>
          </w:tcPr>
          <w:p w14:paraId="752D828B" w14:textId="77777777" w:rsidR="00F2173D" w:rsidRPr="00F2173D" w:rsidRDefault="00F2173D" w:rsidP="0052714F">
            <w:pPr>
              <w:spacing w:line="276" w:lineRule="auto"/>
              <w:rPr>
                <w:rFonts w:cstheme="majorHAnsi"/>
              </w:rPr>
            </w:pPr>
            <w:r w:rsidRPr="00F2173D">
              <w:rPr>
                <w:rFonts w:cstheme="majorHAnsi"/>
              </w:rPr>
              <w:lastRenderedPageBreak/>
              <w:t>Plural pronouns</w:t>
            </w:r>
          </w:p>
        </w:tc>
        <w:tc>
          <w:tcPr>
            <w:tcW w:w="8222" w:type="dxa"/>
            <w:shd w:val="clear" w:color="auto" w:fill="D9D9D9" w:themeFill="background1" w:themeFillShade="D9"/>
          </w:tcPr>
          <w:p w14:paraId="6DF602A2" w14:textId="77777777" w:rsidR="00F2173D" w:rsidRPr="00F2173D" w:rsidRDefault="00F2173D" w:rsidP="0052714F">
            <w:pPr>
              <w:spacing w:line="276" w:lineRule="auto"/>
              <w:rPr>
                <w:rFonts w:cstheme="majorHAnsi"/>
                <w:noProof/>
              </w:rPr>
            </w:pPr>
            <w:r w:rsidRPr="00F2173D">
              <w:rPr>
                <w:rFonts w:cstheme="majorHAnsi"/>
                <w:noProof/>
              </w:rPr>
              <w:t xml:space="preserve">Do not use plural pronouns, like “they”, to represent singular nouns, like “one person”.  You should not write “A child should be told they are special”.  To avoid this problem, you should often use plural nouns too—such as “Children should be told they are special”.   </w:t>
            </w:r>
          </w:p>
        </w:tc>
      </w:tr>
      <w:tr w:rsidR="00331E50" w:rsidRPr="00F2173D" w14:paraId="1D25B89A" w14:textId="77777777" w:rsidTr="00F2173D">
        <w:trPr>
          <w:trHeight w:val="426"/>
        </w:trPr>
        <w:tc>
          <w:tcPr>
            <w:tcW w:w="1276" w:type="dxa"/>
            <w:shd w:val="clear" w:color="auto" w:fill="D9D9D9" w:themeFill="background1" w:themeFillShade="D9"/>
          </w:tcPr>
          <w:p w14:paraId="2CD911FB" w14:textId="205F08C7" w:rsidR="00331E50" w:rsidRPr="00F2173D" w:rsidRDefault="00331E50" w:rsidP="0052714F">
            <w:pPr>
              <w:spacing w:line="276" w:lineRule="auto"/>
              <w:rPr>
                <w:rFonts w:cstheme="majorHAnsi"/>
              </w:rPr>
            </w:pPr>
            <w:r>
              <w:rPr>
                <w:rFonts w:cstheme="majorHAnsi"/>
              </w:rPr>
              <w:t>Spell check and grammar check</w:t>
            </w:r>
          </w:p>
        </w:tc>
        <w:tc>
          <w:tcPr>
            <w:tcW w:w="8222" w:type="dxa"/>
            <w:shd w:val="clear" w:color="auto" w:fill="D9D9D9" w:themeFill="background1" w:themeFillShade="D9"/>
          </w:tcPr>
          <w:p w14:paraId="1E938A1A" w14:textId="7DD252EA" w:rsidR="00331E50" w:rsidRPr="00F2173D" w:rsidRDefault="00331E50" w:rsidP="0052714F">
            <w:pPr>
              <w:spacing w:line="276" w:lineRule="auto"/>
              <w:rPr>
                <w:rFonts w:cstheme="majorHAnsi"/>
                <w:noProof/>
              </w:rPr>
            </w:pPr>
            <w:r>
              <w:rPr>
                <w:rFonts w:cstheme="majorHAnsi"/>
                <w:noProof/>
              </w:rPr>
              <w:t xml:space="preserve">Utilise the spell check and grammar check in Microsoft Word or other software.  The </w:t>
            </w:r>
            <w:r w:rsidR="00FA2561">
              <w:rPr>
                <w:rFonts w:cstheme="majorHAnsi"/>
                <w:noProof/>
              </w:rPr>
              <w:t>writing</w:t>
            </w:r>
            <w:r>
              <w:rPr>
                <w:rFonts w:cstheme="majorHAnsi"/>
                <w:noProof/>
              </w:rPr>
              <w:t xml:space="preserve"> contains errors that would have been identified had the </w:t>
            </w:r>
            <w:r>
              <w:rPr>
                <w:rFonts w:cstheme="majorHAnsi"/>
                <w:noProof/>
              </w:rPr>
              <w:t>spell check and grammar check</w:t>
            </w:r>
            <w:r>
              <w:rPr>
                <w:rFonts w:cstheme="majorHAnsi"/>
                <w:noProof/>
              </w:rPr>
              <w:t xml:space="preserve"> been used.  </w:t>
            </w:r>
          </w:p>
        </w:tc>
      </w:tr>
    </w:tbl>
    <w:p w14:paraId="712A65D5" w14:textId="77777777" w:rsidR="00F2173D" w:rsidRPr="00F2173D" w:rsidRDefault="00F2173D" w:rsidP="0052714F">
      <w:pPr>
        <w:spacing w:line="276" w:lineRule="auto"/>
        <w:rPr>
          <w:rFonts w:cstheme="majorHAnsi"/>
          <w:noProof/>
          <w:szCs w:val="22"/>
        </w:rPr>
      </w:pPr>
    </w:p>
    <w:p w14:paraId="0291A01B" w14:textId="7EA079F5" w:rsidR="00F2173D" w:rsidRDefault="00F2173D" w:rsidP="0052714F">
      <w:pPr>
        <w:spacing w:line="276" w:lineRule="auto"/>
        <w:rPr>
          <w:rFonts w:cstheme="majorHAnsi"/>
          <w:noProof/>
          <w:szCs w:val="22"/>
        </w:rPr>
      </w:pPr>
    </w:p>
    <w:p w14:paraId="6D73AE74" w14:textId="09F87B20" w:rsidR="00F2173D" w:rsidRDefault="00F2173D" w:rsidP="0052714F">
      <w:pPr>
        <w:spacing w:line="276" w:lineRule="auto"/>
        <w:rPr>
          <w:rFonts w:cstheme="majorHAnsi"/>
          <w:noProof/>
          <w:szCs w:val="22"/>
        </w:rPr>
      </w:pPr>
    </w:p>
    <w:p w14:paraId="1C982C28" w14:textId="77777777" w:rsidR="00F2173D" w:rsidRPr="00F2173D" w:rsidRDefault="00F2173D" w:rsidP="0052714F">
      <w:pPr>
        <w:spacing w:line="276" w:lineRule="auto"/>
        <w:rPr>
          <w:rFonts w:cstheme="majorHAnsi"/>
          <w:noProof/>
          <w:szCs w:val="22"/>
        </w:rPr>
      </w:pPr>
    </w:p>
    <w:tbl>
      <w:tblPr>
        <w:tblStyle w:val="TableGrid"/>
        <w:tblW w:w="9464" w:type="dxa"/>
        <w:tblInd w:w="-13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356"/>
        <w:gridCol w:w="8108"/>
      </w:tblGrid>
      <w:tr w:rsidR="00F2173D" w:rsidRPr="00F2173D" w14:paraId="55E0AF77" w14:textId="77777777" w:rsidTr="00F2173D">
        <w:trPr>
          <w:trHeight w:val="313"/>
        </w:trPr>
        <w:tc>
          <w:tcPr>
            <w:tcW w:w="9464" w:type="dxa"/>
            <w:gridSpan w:val="2"/>
            <w:shd w:val="clear" w:color="auto" w:fill="000000" w:themeFill="text1"/>
          </w:tcPr>
          <w:p w14:paraId="27B7EBE0" w14:textId="77777777" w:rsidR="00F2173D" w:rsidRPr="00F2173D" w:rsidRDefault="00F2173D" w:rsidP="0052714F">
            <w:pPr>
              <w:spacing w:line="276" w:lineRule="auto"/>
              <w:jc w:val="center"/>
              <w:rPr>
                <w:rFonts w:cstheme="majorHAnsi"/>
                <w:color w:val="FFFFFF" w:themeColor="background1"/>
              </w:rPr>
            </w:pPr>
            <w:r w:rsidRPr="00F2173D">
              <w:rPr>
                <w:rFonts w:cstheme="majorHAnsi"/>
                <w:color w:val="FFFFFF" w:themeColor="background1"/>
              </w:rPr>
              <w:t>How to write professionally and clearly</w:t>
            </w:r>
          </w:p>
        </w:tc>
      </w:tr>
      <w:tr w:rsidR="00F2173D" w:rsidRPr="00F2173D" w14:paraId="05E64AB9" w14:textId="77777777" w:rsidTr="00F2173D">
        <w:trPr>
          <w:trHeight w:val="355"/>
        </w:trPr>
        <w:tc>
          <w:tcPr>
            <w:tcW w:w="1356" w:type="dxa"/>
            <w:shd w:val="clear" w:color="auto" w:fill="C6EBD6" w:themeFill="accent5" w:themeFillTint="66"/>
          </w:tcPr>
          <w:p w14:paraId="27B856D4" w14:textId="77777777" w:rsidR="00F2173D" w:rsidRPr="00F2173D" w:rsidRDefault="00F2173D" w:rsidP="0052714F">
            <w:pPr>
              <w:spacing w:line="276" w:lineRule="auto"/>
              <w:jc w:val="center"/>
              <w:rPr>
                <w:rFonts w:cstheme="majorHAnsi"/>
                <w:b/>
                <w:lang w:val="en-AU"/>
              </w:rPr>
            </w:pPr>
            <w:r w:rsidRPr="00F2173D">
              <w:rPr>
                <w:rFonts w:cstheme="majorHAnsi"/>
              </w:rPr>
              <w:t>Problem</w:t>
            </w:r>
          </w:p>
        </w:tc>
        <w:tc>
          <w:tcPr>
            <w:tcW w:w="8108" w:type="dxa"/>
            <w:shd w:val="clear" w:color="auto" w:fill="C6EBD6" w:themeFill="accent5" w:themeFillTint="66"/>
          </w:tcPr>
          <w:p w14:paraId="65E7BA63" w14:textId="77777777" w:rsidR="00F2173D" w:rsidRPr="00F2173D" w:rsidRDefault="00F2173D" w:rsidP="0052714F">
            <w:pPr>
              <w:spacing w:line="276" w:lineRule="auto"/>
              <w:jc w:val="center"/>
              <w:rPr>
                <w:rFonts w:cstheme="majorHAnsi"/>
              </w:rPr>
            </w:pPr>
            <w:r w:rsidRPr="00F2173D">
              <w:rPr>
                <w:rFonts w:cstheme="majorHAnsi"/>
              </w:rPr>
              <w:t xml:space="preserve">Comment   </w:t>
            </w:r>
          </w:p>
        </w:tc>
      </w:tr>
      <w:tr w:rsidR="00F2173D" w:rsidRPr="00F2173D" w14:paraId="4458BCC1" w14:textId="77777777" w:rsidTr="00F2173D">
        <w:trPr>
          <w:trHeight w:val="426"/>
        </w:trPr>
        <w:tc>
          <w:tcPr>
            <w:tcW w:w="1356" w:type="dxa"/>
            <w:shd w:val="clear" w:color="auto" w:fill="D9D9D9" w:themeFill="background1" w:themeFillShade="D9"/>
          </w:tcPr>
          <w:p w14:paraId="6ECD5E1E" w14:textId="77777777" w:rsidR="00F2173D" w:rsidRPr="00F2173D" w:rsidRDefault="00F2173D" w:rsidP="0052714F">
            <w:pPr>
              <w:spacing w:line="276" w:lineRule="auto"/>
              <w:rPr>
                <w:rFonts w:cstheme="majorHAnsi"/>
              </w:rPr>
            </w:pPr>
            <w:r w:rsidRPr="00F2173D">
              <w:rPr>
                <w:rFonts w:cstheme="majorHAnsi"/>
              </w:rPr>
              <w:t>Labels</w:t>
            </w:r>
          </w:p>
        </w:tc>
        <w:tc>
          <w:tcPr>
            <w:tcW w:w="8108" w:type="dxa"/>
            <w:shd w:val="clear" w:color="auto" w:fill="D9D9D9" w:themeFill="background1" w:themeFillShade="D9"/>
          </w:tcPr>
          <w:p w14:paraId="57A0869B" w14:textId="77777777" w:rsidR="00F2173D" w:rsidRPr="00F2173D" w:rsidRDefault="00F2173D" w:rsidP="0052714F">
            <w:pPr>
              <w:spacing w:line="276" w:lineRule="auto"/>
              <w:rPr>
                <w:rFonts w:cstheme="majorHAnsi"/>
              </w:rPr>
            </w:pPr>
            <w:r w:rsidRPr="00F2173D">
              <w:rPr>
                <w:rFonts w:cstheme="majorHAnsi"/>
              </w:rPr>
              <w:t>Do not describe groups with labels.  For example, rather than “Ten dyslexics, eight schizophrenics, and five normal completed the study”, you could write “Ten people diagnosed with dyslexia, eight people diagnosed with schizophrenia, and five people not diagnosed with a mental illness completed the study”.  In other word, indicate how the group was identified.  But do not reduce people to a label.</w:t>
            </w:r>
          </w:p>
        </w:tc>
      </w:tr>
      <w:tr w:rsidR="00F2173D" w:rsidRPr="00F2173D" w14:paraId="637227BE" w14:textId="77777777" w:rsidTr="00F2173D">
        <w:trPr>
          <w:trHeight w:val="426"/>
        </w:trPr>
        <w:tc>
          <w:tcPr>
            <w:tcW w:w="1356" w:type="dxa"/>
            <w:shd w:val="clear" w:color="auto" w:fill="D9D9D9" w:themeFill="background1" w:themeFillShade="D9"/>
          </w:tcPr>
          <w:p w14:paraId="1B4E06CA" w14:textId="77777777" w:rsidR="00F2173D" w:rsidRPr="00F2173D" w:rsidRDefault="00F2173D" w:rsidP="0052714F">
            <w:pPr>
              <w:spacing w:line="276" w:lineRule="auto"/>
              <w:rPr>
                <w:rFonts w:cstheme="majorHAnsi"/>
              </w:rPr>
            </w:pPr>
            <w:r w:rsidRPr="00F2173D">
              <w:rPr>
                <w:rFonts w:cstheme="majorHAnsi"/>
              </w:rPr>
              <w:t>Appropriate labels</w:t>
            </w:r>
          </w:p>
        </w:tc>
        <w:tc>
          <w:tcPr>
            <w:tcW w:w="8108" w:type="dxa"/>
            <w:shd w:val="clear" w:color="auto" w:fill="D9D9D9" w:themeFill="background1" w:themeFillShade="D9"/>
          </w:tcPr>
          <w:p w14:paraId="1B674296" w14:textId="77777777" w:rsidR="00F2173D" w:rsidRPr="00F2173D" w:rsidRDefault="00F2173D" w:rsidP="0052714F">
            <w:pPr>
              <w:spacing w:line="276" w:lineRule="auto"/>
              <w:rPr>
                <w:rFonts w:cstheme="majorHAnsi"/>
              </w:rPr>
            </w:pPr>
            <w:r w:rsidRPr="00F2173D">
              <w:rPr>
                <w:rFonts w:cstheme="majorHAnsi"/>
              </w:rPr>
              <w:t xml:space="preserve">If you do need to utilize a label, ask the individuals to indicate the appropriate term and, in general, utilize more specific labels.  You might prefer to write “Ten people who identified as Yolnu completed the study” rather than “Ten Indigenous people completed the study”—although ask relevant members of the community first.   </w:t>
            </w:r>
          </w:p>
        </w:tc>
      </w:tr>
      <w:tr w:rsidR="00F2173D" w:rsidRPr="00F2173D" w14:paraId="7E24D2D5" w14:textId="77777777" w:rsidTr="00F2173D">
        <w:trPr>
          <w:trHeight w:val="426"/>
        </w:trPr>
        <w:tc>
          <w:tcPr>
            <w:tcW w:w="1356" w:type="dxa"/>
            <w:shd w:val="clear" w:color="auto" w:fill="D9D9D9" w:themeFill="background1" w:themeFillShade="D9"/>
          </w:tcPr>
          <w:p w14:paraId="2D6B8728" w14:textId="77777777" w:rsidR="00F2173D" w:rsidRPr="00F2173D" w:rsidRDefault="00F2173D" w:rsidP="0052714F">
            <w:pPr>
              <w:spacing w:line="276" w:lineRule="auto"/>
              <w:rPr>
                <w:rFonts w:cstheme="majorHAnsi"/>
              </w:rPr>
            </w:pPr>
            <w:r w:rsidRPr="00F2173D">
              <w:rPr>
                <w:rFonts w:cstheme="majorHAnsi"/>
              </w:rPr>
              <w:t>Parallel grammar</w:t>
            </w:r>
          </w:p>
        </w:tc>
        <w:tc>
          <w:tcPr>
            <w:tcW w:w="8108" w:type="dxa"/>
            <w:shd w:val="clear" w:color="auto" w:fill="D9D9D9" w:themeFill="background1" w:themeFillShade="D9"/>
          </w:tcPr>
          <w:p w14:paraId="112CC8EC" w14:textId="77777777" w:rsidR="00F2173D" w:rsidRPr="00F2173D" w:rsidRDefault="00F2173D" w:rsidP="0052714F">
            <w:pPr>
              <w:spacing w:line="276" w:lineRule="auto"/>
              <w:rPr>
                <w:rFonts w:cstheme="majorHAnsi"/>
              </w:rPr>
            </w:pPr>
            <w:r w:rsidRPr="00F2173D">
              <w:rPr>
                <w:rFonts w:cstheme="majorHAnsi"/>
              </w:rPr>
              <w:t xml:space="preserve">Ideally, each item in a list should conform to the same basic grammar.  For example, each item could begin with a noun, or begin with the word “to”, and so forth.    </w:t>
            </w:r>
          </w:p>
        </w:tc>
      </w:tr>
      <w:tr w:rsidR="00F2173D" w:rsidRPr="00F2173D" w14:paraId="150C2F01" w14:textId="77777777" w:rsidTr="00F2173D">
        <w:trPr>
          <w:trHeight w:val="426"/>
        </w:trPr>
        <w:tc>
          <w:tcPr>
            <w:tcW w:w="1356" w:type="dxa"/>
            <w:shd w:val="clear" w:color="auto" w:fill="D9D9D9" w:themeFill="background1" w:themeFillShade="D9"/>
          </w:tcPr>
          <w:p w14:paraId="65B9320F" w14:textId="77777777" w:rsidR="00F2173D" w:rsidRPr="00F2173D" w:rsidRDefault="00F2173D" w:rsidP="0052714F">
            <w:pPr>
              <w:spacing w:line="276" w:lineRule="auto"/>
              <w:rPr>
                <w:rFonts w:cstheme="majorHAnsi"/>
              </w:rPr>
            </w:pPr>
            <w:r w:rsidRPr="00F2173D">
              <w:rPr>
                <w:rFonts w:cstheme="majorHAnsi"/>
              </w:rPr>
              <w:t>Emotional qualifiers</w:t>
            </w:r>
          </w:p>
        </w:tc>
        <w:tc>
          <w:tcPr>
            <w:tcW w:w="8108" w:type="dxa"/>
            <w:shd w:val="clear" w:color="auto" w:fill="D9D9D9" w:themeFill="background1" w:themeFillShade="D9"/>
          </w:tcPr>
          <w:p w14:paraId="0CC24CE2" w14:textId="77777777" w:rsidR="00F2173D" w:rsidRPr="00F2173D" w:rsidRDefault="00F2173D" w:rsidP="0052714F">
            <w:pPr>
              <w:spacing w:line="276" w:lineRule="auto"/>
              <w:rPr>
                <w:rFonts w:cstheme="majorHAnsi"/>
              </w:rPr>
            </w:pPr>
            <w:r w:rsidRPr="00F2173D">
              <w:rPr>
                <w:rFonts w:cstheme="majorHAnsi"/>
              </w:rPr>
              <w:t>In scientific writing, avoid unnecessarily qualifying words that overemphasize an argument.  These words are not precise and may compromise the objectivity of your arguments.  Examples include “very” or “extremely”.</w:t>
            </w:r>
          </w:p>
        </w:tc>
      </w:tr>
      <w:tr w:rsidR="00F2173D" w:rsidRPr="00F2173D" w14:paraId="02ABB359" w14:textId="77777777" w:rsidTr="00F2173D">
        <w:trPr>
          <w:trHeight w:val="426"/>
        </w:trPr>
        <w:tc>
          <w:tcPr>
            <w:tcW w:w="1356" w:type="dxa"/>
            <w:shd w:val="clear" w:color="auto" w:fill="D9D9D9" w:themeFill="background1" w:themeFillShade="D9"/>
          </w:tcPr>
          <w:p w14:paraId="0F73F5FC" w14:textId="77777777" w:rsidR="00F2173D" w:rsidRPr="00F2173D" w:rsidRDefault="00F2173D" w:rsidP="0052714F">
            <w:pPr>
              <w:spacing w:line="276" w:lineRule="auto"/>
              <w:rPr>
                <w:rFonts w:cstheme="majorHAnsi"/>
              </w:rPr>
            </w:pPr>
            <w:r w:rsidRPr="00F2173D">
              <w:rPr>
                <w:rFonts w:cstheme="majorHAnsi"/>
              </w:rPr>
              <w:t>Contractions</w:t>
            </w:r>
          </w:p>
        </w:tc>
        <w:tc>
          <w:tcPr>
            <w:tcW w:w="8108" w:type="dxa"/>
            <w:shd w:val="clear" w:color="auto" w:fill="D9D9D9" w:themeFill="background1" w:themeFillShade="D9"/>
          </w:tcPr>
          <w:p w14:paraId="6EB075FF" w14:textId="77777777" w:rsidR="00F2173D" w:rsidRPr="00F2173D" w:rsidRDefault="00F2173D" w:rsidP="0052714F">
            <w:pPr>
              <w:spacing w:line="276" w:lineRule="auto"/>
              <w:rPr>
                <w:rFonts w:cstheme="majorHAnsi"/>
              </w:rPr>
            </w:pPr>
            <w:r w:rsidRPr="00F2173D">
              <w:rPr>
                <w:rFonts w:cstheme="majorHAnsi"/>
              </w:rPr>
              <w:t>Minimize contractions, such as didn’t, don’t, and won’t, in formal writing</w:t>
            </w:r>
          </w:p>
        </w:tc>
      </w:tr>
      <w:tr w:rsidR="00F2173D" w:rsidRPr="00F2173D" w14:paraId="4DC07F87" w14:textId="77777777" w:rsidTr="00F2173D">
        <w:trPr>
          <w:trHeight w:val="426"/>
        </w:trPr>
        <w:tc>
          <w:tcPr>
            <w:tcW w:w="1356" w:type="dxa"/>
            <w:shd w:val="clear" w:color="auto" w:fill="D9D9D9" w:themeFill="background1" w:themeFillShade="D9"/>
          </w:tcPr>
          <w:p w14:paraId="100C0C9D" w14:textId="77777777" w:rsidR="00F2173D" w:rsidRPr="00F2173D" w:rsidRDefault="00F2173D" w:rsidP="0052714F">
            <w:pPr>
              <w:spacing w:line="276" w:lineRule="auto"/>
              <w:rPr>
                <w:rFonts w:cstheme="majorHAnsi"/>
              </w:rPr>
            </w:pPr>
            <w:r w:rsidRPr="00F2173D">
              <w:rPr>
                <w:rFonts w:cstheme="majorHAnsi"/>
              </w:rPr>
              <w:t>Acronyms</w:t>
            </w:r>
          </w:p>
        </w:tc>
        <w:tc>
          <w:tcPr>
            <w:tcW w:w="8108" w:type="dxa"/>
            <w:shd w:val="clear" w:color="auto" w:fill="D9D9D9" w:themeFill="background1" w:themeFillShade="D9"/>
          </w:tcPr>
          <w:p w14:paraId="394CAE1E" w14:textId="77777777" w:rsidR="00F2173D" w:rsidRPr="00F2173D" w:rsidRDefault="00F2173D" w:rsidP="0052714F">
            <w:pPr>
              <w:spacing w:line="276" w:lineRule="auto"/>
              <w:rPr>
                <w:rFonts w:cstheme="majorHAnsi"/>
              </w:rPr>
            </w:pPr>
            <w:r w:rsidRPr="00F2173D">
              <w:rPr>
                <w:rFonts w:cstheme="majorHAnsi"/>
              </w:rPr>
              <w:t xml:space="preserve">In general, avoid acronyms, such as PFG, unless they are vital—that is, unless you save many letters and the acronym is used many times.  Even acronyms that you think are common may not be familiar to your reader and, therefore, demand excessive effort to remember.    </w:t>
            </w:r>
          </w:p>
        </w:tc>
      </w:tr>
      <w:tr w:rsidR="00F2173D" w:rsidRPr="00F2173D" w14:paraId="2EB71448" w14:textId="77777777" w:rsidTr="00F2173D">
        <w:trPr>
          <w:trHeight w:val="426"/>
        </w:trPr>
        <w:tc>
          <w:tcPr>
            <w:tcW w:w="1356" w:type="dxa"/>
            <w:shd w:val="clear" w:color="auto" w:fill="D9D9D9" w:themeFill="background1" w:themeFillShade="D9"/>
          </w:tcPr>
          <w:p w14:paraId="6CE93495" w14:textId="77777777" w:rsidR="00F2173D" w:rsidRPr="00F2173D" w:rsidRDefault="00F2173D" w:rsidP="0052714F">
            <w:pPr>
              <w:spacing w:line="276" w:lineRule="auto"/>
              <w:rPr>
                <w:rFonts w:cstheme="majorHAnsi"/>
              </w:rPr>
            </w:pPr>
            <w:r w:rsidRPr="00F2173D">
              <w:rPr>
                <w:rFonts w:cstheme="majorHAnsi"/>
              </w:rPr>
              <w:t>Ascribing human qualities to things</w:t>
            </w:r>
          </w:p>
        </w:tc>
        <w:tc>
          <w:tcPr>
            <w:tcW w:w="8108" w:type="dxa"/>
            <w:shd w:val="clear" w:color="auto" w:fill="D9D9D9" w:themeFill="background1" w:themeFillShade="D9"/>
          </w:tcPr>
          <w:p w14:paraId="49933077" w14:textId="6E11F100" w:rsidR="00F2173D" w:rsidRPr="00F2173D" w:rsidRDefault="00F2173D" w:rsidP="0052714F">
            <w:pPr>
              <w:spacing w:line="276" w:lineRule="auto"/>
              <w:rPr>
                <w:rFonts w:cstheme="majorHAnsi"/>
              </w:rPr>
            </w:pPr>
            <w:r w:rsidRPr="00F2173D">
              <w:rPr>
                <w:rFonts w:cstheme="majorHAnsi"/>
              </w:rPr>
              <w:t>Avoid anthropomorphism.  For example, do not write “the study hopes to show that carrots are health”.  Studies are not humans</w:t>
            </w:r>
            <w:r w:rsidR="004C0ED3">
              <w:rPr>
                <w:rFonts w:cstheme="majorHAnsi"/>
              </w:rPr>
              <w:t xml:space="preserve"> and thus</w:t>
            </w:r>
            <w:r w:rsidRPr="00F2173D">
              <w:rPr>
                <w:rFonts w:cstheme="majorHAnsi"/>
              </w:rPr>
              <w:t xml:space="preserve"> cannot hope</w:t>
            </w:r>
            <w:r w:rsidR="00F40AAE">
              <w:rPr>
                <w:rFonts w:cstheme="majorHAnsi"/>
              </w:rPr>
              <w:t>, wish, intend, and so forth</w:t>
            </w:r>
            <w:r w:rsidRPr="00F2173D">
              <w:rPr>
                <w:rFonts w:cstheme="majorHAnsi"/>
              </w:rPr>
              <w:t>.  So, do not imply that nonhumans, like research, can experience human emotions, like agreement or hope.</w:t>
            </w:r>
          </w:p>
        </w:tc>
      </w:tr>
    </w:tbl>
    <w:p w14:paraId="4091D9D6" w14:textId="14E2B07C" w:rsidR="00F2173D" w:rsidRDefault="00F2173D" w:rsidP="0052714F">
      <w:pPr>
        <w:spacing w:line="276" w:lineRule="auto"/>
        <w:rPr>
          <w:rFonts w:cstheme="majorHAnsi"/>
          <w:noProof/>
          <w:szCs w:val="22"/>
        </w:rPr>
      </w:pPr>
    </w:p>
    <w:p w14:paraId="57993021" w14:textId="2AD84CD6" w:rsidR="00F2173D" w:rsidRDefault="00F2173D" w:rsidP="0052714F">
      <w:pPr>
        <w:spacing w:line="276" w:lineRule="auto"/>
        <w:rPr>
          <w:rFonts w:cstheme="majorHAnsi"/>
          <w:noProof/>
          <w:szCs w:val="22"/>
        </w:rPr>
      </w:pPr>
    </w:p>
    <w:p w14:paraId="47088855" w14:textId="77777777" w:rsidR="00F2173D" w:rsidRPr="00F2173D" w:rsidRDefault="00F2173D" w:rsidP="0052714F">
      <w:pPr>
        <w:spacing w:line="276" w:lineRule="auto"/>
        <w:rPr>
          <w:rFonts w:cstheme="majorHAnsi"/>
          <w:noProof/>
          <w:szCs w:val="22"/>
        </w:rPr>
      </w:pPr>
    </w:p>
    <w:p w14:paraId="365EABC1" w14:textId="77777777" w:rsidR="00F2173D" w:rsidRPr="00F2173D" w:rsidRDefault="00F2173D" w:rsidP="0052714F">
      <w:pPr>
        <w:spacing w:line="276" w:lineRule="auto"/>
        <w:rPr>
          <w:rFonts w:cstheme="majorHAnsi"/>
          <w:noProof/>
          <w:szCs w:val="22"/>
        </w:rPr>
      </w:pPr>
    </w:p>
    <w:p w14:paraId="68EFC9C0" w14:textId="77777777" w:rsidR="00F2173D" w:rsidRPr="00F2173D" w:rsidRDefault="00F2173D" w:rsidP="0052714F">
      <w:pPr>
        <w:spacing w:line="276" w:lineRule="auto"/>
        <w:rPr>
          <w:rFonts w:cstheme="majorHAnsi"/>
          <w:noProof/>
          <w:szCs w:val="22"/>
        </w:rPr>
      </w:pPr>
    </w:p>
    <w:tbl>
      <w:tblPr>
        <w:tblStyle w:val="TableGrid"/>
        <w:tblW w:w="9464" w:type="dxa"/>
        <w:tblInd w:w="-13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242"/>
        <w:gridCol w:w="8222"/>
      </w:tblGrid>
      <w:tr w:rsidR="00F2173D" w:rsidRPr="00F2173D" w14:paraId="0E6B4E25" w14:textId="77777777" w:rsidTr="00F2173D">
        <w:trPr>
          <w:trHeight w:val="313"/>
        </w:trPr>
        <w:tc>
          <w:tcPr>
            <w:tcW w:w="9464" w:type="dxa"/>
            <w:gridSpan w:val="2"/>
            <w:shd w:val="clear" w:color="auto" w:fill="000000" w:themeFill="text1"/>
          </w:tcPr>
          <w:p w14:paraId="521BC542" w14:textId="77777777" w:rsidR="00F2173D" w:rsidRPr="00F2173D" w:rsidRDefault="00F2173D" w:rsidP="0052714F">
            <w:pPr>
              <w:spacing w:line="276" w:lineRule="auto"/>
              <w:jc w:val="center"/>
              <w:rPr>
                <w:rFonts w:cstheme="majorHAnsi"/>
              </w:rPr>
            </w:pPr>
            <w:r w:rsidRPr="00F2173D">
              <w:rPr>
                <w:rFonts w:cstheme="majorHAnsi"/>
                <w:color w:val="FFFFFF" w:themeColor="background1"/>
              </w:rPr>
              <w:t>How to use punctuation correctly</w:t>
            </w:r>
          </w:p>
        </w:tc>
      </w:tr>
      <w:tr w:rsidR="00F2173D" w:rsidRPr="00F2173D" w14:paraId="186D3BDC" w14:textId="77777777" w:rsidTr="00F2173D">
        <w:trPr>
          <w:trHeight w:val="355"/>
        </w:trPr>
        <w:tc>
          <w:tcPr>
            <w:tcW w:w="1242" w:type="dxa"/>
            <w:shd w:val="clear" w:color="auto" w:fill="C6EBD6" w:themeFill="accent5" w:themeFillTint="66"/>
          </w:tcPr>
          <w:p w14:paraId="45A19AC3" w14:textId="77777777" w:rsidR="00F2173D" w:rsidRPr="00F2173D" w:rsidRDefault="00F2173D" w:rsidP="0052714F">
            <w:pPr>
              <w:spacing w:line="276" w:lineRule="auto"/>
              <w:jc w:val="center"/>
              <w:rPr>
                <w:rFonts w:cstheme="majorHAnsi"/>
                <w:b/>
                <w:lang w:val="en-AU"/>
              </w:rPr>
            </w:pPr>
            <w:r w:rsidRPr="00F2173D">
              <w:rPr>
                <w:rFonts w:cstheme="majorHAnsi"/>
              </w:rPr>
              <w:t>Problem</w:t>
            </w:r>
          </w:p>
        </w:tc>
        <w:tc>
          <w:tcPr>
            <w:tcW w:w="8222" w:type="dxa"/>
            <w:shd w:val="clear" w:color="auto" w:fill="C6EBD6" w:themeFill="accent5" w:themeFillTint="66"/>
          </w:tcPr>
          <w:p w14:paraId="63BB02F4" w14:textId="77777777" w:rsidR="00F2173D" w:rsidRPr="00F2173D" w:rsidRDefault="00F2173D" w:rsidP="0052714F">
            <w:pPr>
              <w:spacing w:line="276" w:lineRule="auto"/>
              <w:jc w:val="center"/>
              <w:rPr>
                <w:rFonts w:cstheme="majorHAnsi"/>
              </w:rPr>
            </w:pPr>
            <w:r w:rsidRPr="00F2173D">
              <w:rPr>
                <w:rFonts w:cstheme="majorHAnsi"/>
              </w:rPr>
              <w:t xml:space="preserve">Comment   </w:t>
            </w:r>
          </w:p>
        </w:tc>
      </w:tr>
      <w:tr w:rsidR="00F2173D" w:rsidRPr="00F2173D" w14:paraId="63074A65" w14:textId="77777777" w:rsidTr="00F2173D">
        <w:trPr>
          <w:trHeight w:val="426"/>
        </w:trPr>
        <w:tc>
          <w:tcPr>
            <w:tcW w:w="1242" w:type="dxa"/>
            <w:shd w:val="clear" w:color="auto" w:fill="D9D9D9" w:themeFill="background1" w:themeFillShade="D9"/>
          </w:tcPr>
          <w:p w14:paraId="319E2C02" w14:textId="77777777" w:rsidR="00F2173D" w:rsidRPr="00F2173D" w:rsidRDefault="00F2173D" w:rsidP="0052714F">
            <w:pPr>
              <w:spacing w:line="276" w:lineRule="auto"/>
              <w:rPr>
                <w:rFonts w:cstheme="majorHAnsi"/>
              </w:rPr>
            </w:pPr>
            <w:r w:rsidRPr="00F2173D">
              <w:rPr>
                <w:rFonts w:cstheme="majorHAnsi"/>
              </w:rPr>
              <w:t>Commas</w:t>
            </w:r>
          </w:p>
        </w:tc>
        <w:tc>
          <w:tcPr>
            <w:tcW w:w="8222" w:type="dxa"/>
            <w:shd w:val="clear" w:color="auto" w:fill="D9D9D9" w:themeFill="background1" w:themeFillShade="D9"/>
          </w:tcPr>
          <w:p w14:paraId="1C0B0E56" w14:textId="77777777" w:rsidR="00F2173D" w:rsidRPr="00F2173D" w:rsidRDefault="00F2173D" w:rsidP="0052714F">
            <w:pPr>
              <w:spacing w:line="276" w:lineRule="auto"/>
              <w:rPr>
                <w:rFonts w:cstheme="majorHAnsi"/>
              </w:rPr>
            </w:pPr>
            <w:r w:rsidRPr="00F2173D">
              <w:rPr>
                <w:rFonts w:cstheme="majorHAnsi"/>
              </w:rPr>
              <w:t>In general, commas should be used for three purposes.  First, commas separate items in a list, such as “cats, dogs, and birds” or “the big, fat, grey cat”</w:t>
            </w:r>
          </w:p>
          <w:p w14:paraId="6F31C943" w14:textId="77777777" w:rsidR="00F2173D" w:rsidRPr="00F2173D" w:rsidRDefault="00F2173D" w:rsidP="0052714F">
            <w:pPr>
              <w:spacing w:line="276" w:lineRule="auto"/>
              <w:rPr>
                <w:rFonts w:cstheme="majorHAnsi"/>
              </w:rPr>
            </w:pPr>
          </w:p>
          <w:p w14:paraId="64030F3E" w14:textId="77777777" w:rsidR="00F2173D" w:rsidRPr="00F2173D" w:rsidRDefault="00F2173D" w:rsidP="0052714F">
            <w:pPr>
              <w:spacing w:line="276" w:lineRule="auto"/>
              <w:rPr>
                <w:rFonts w:cstheme="majorHAnsi"/>
              </w:rPr>
            </w:pPr>
            <w:r w:rsidRPr="00F2173D">
              <w:rPr>
                <w:rFonts w:cstheme="majorHAnsi"/>
              </w:rPr>
              <w:t>Second, commas surround phrases that could be omitted or shifted to another location in the sentence or to another sentence, such as “Australia, which is a large nation, is near New Zealand”.  For the same reason, commas surround conditional clauses—that is, a phrase that explains when something else is true and often begins with words like when, at, during, after, before, by, and if.  An example is “The lecturer, after seeing his reflection, fainted”.</w:t>
            </w:r>
          </w:p>
          <w:p w14:paraId="646C99C2" w14:textId="77777777" w:rsidR="00F2173D" w:rsidRPr="00F2173D" w:rsidRDefault="00F2173D" w:rsidP="0052714F">
            <w:pPr>
              <w:spacing w:line="276" w:lineRule="auto"/>
              <w:rPr>
                <w:rFonts w:cstheme="majorHAnsi"/>
              </w:rPr>
            </w:pPr>
          </w:p>
          <w:p w14:paraId="35539852" w14:textId="77777777" w:rsidR="00F2173D" w:rsidRPr="00F2173D" w:rsidRDefault="00F2173D" w:rsidP="0052714F">
            <w:pPr>
              <w:spacing w:line="276" w:lineRule="auto"/>
              <w:rPr>
                <w:rFonts w:cstheme="majorHAnsi"/>
              </w:rPr>
            </w:pPr>
            <w:r w:rsidRPr="00F2173D">
              <w:rPr>
                <w:rFonts w:cstheme="majorHAnsi"/>
              </w:rPr>
              <w:t>Finally, commas separate independent clauses—that is, parts that could be complete sentences by themselves.  An example is “The dog barked loudly, and the cat scampered away”.</w:t>
            </w:r>
          </w:p>
        </w:tc>
      </w:tr>
      <w:tr w:rsidR="00F2173D" w:rsidRPr="00F2173D" w14:paraId="0F09A852" w14:textId="77777777" w:rsidTr="00F2173D">
        <w:trPr>
          <w:trHeight w:val="426"/>
        </w:trPr>
        <w:tc>
          <w:tcPr>
            <w:tcW w:w="1242" w:type="dxa"/>
            <w:shd w:val="clear" w:color="auto" w:fill="D9D9D9" w:themeFill="background1" w:themeFillShade="D9"/>
          </w:tcPr>
          <w:p w14:paraId="29BDDEE8" w14:textId="77777777" w:rsidR="00F2173D" w:rsidRPr="00F2173D" w:rsidRDefault="00F2173D" w:rsidP="0052714F">
            <w:pPr>
              <w:spacing w:line="276" w:lineRule="auto"/>
              <w:rPr>
                <w:rFonts w:cstheme="majorHAnsi"/>
              </w:rPr>
            </w:pPr>
            <w:r w:rsidRPr="00F2173D">
              <w:rPr>
                <w:rFonts w:cstheme="majorHAnsi"/>
              </w:rPr>
              <w:t>Semi-colon</w:t>
            </w:r>
          </w:p>
        </w:tc>
        <w:tc>
          <w:tcPr>
            <w:tcW w:w="8222" w:type="dxa"/>
            <w:shd w:val="clear" w:color="auto" w:fill="D9D9D9" w:themeFill="background1" w:themeFillShade="D9"/>
          </w:tcPr>
          <w:p w14:paraId="741D386E" w14:textId="77777777" w:rsidR="00F2173D" w:rsidRPr="00F2173D" w:rsidRDefault="00F2173D" w:rsidP="0052714F">
            <w:pPr>
              <w:spacing w:line="276" w:lineRule="auto"/>
              <w:rPr>
                <w:rFonts w:cstheme="majorHAnsi"/>
              </w:rPr>
            </w:pPr>
            <w:r w:rsidRPr="00F2173D">
              <w:rPr>
                <w:rFonts w:cstheme="majorHAnsi"/>
              </w:rPr>
              <w:t>The phrase after a semi-colon should always be an independent clause; that is, this phrase could be a complete sentence by itself.   An example is “The dog barked loudly; the cat scampered away”.</w:t>
            </w:r>
          </w:p>
          <w:p w14:paraId="200ABF1C" w14:textId="77777777" w:rsidR="00F2173D" w:rsidRPr="00F2173D" w:rsidRDefault="00F2173D" w:rsidP="0052714F">
            <w:pPr>
              <w:spacing w:line="276" w:lineRule="auto"/>
              <w:rPr>
                <w:rFonts w:cstheme="majorHAnsi"/>
              </w:rPr>
            </w:pPr>
          </w:p>
          <w:p w14:paraId="74351A17" w14:textId="77777777" w:rsidR="00F2173D" w:rsidRDefault="00F2173D" w:rsidP="0052714F">
            <w:pPr>
              <w:spacing w:line="276" w:lineRule="auto"/>
              <w:rPr>
                <w:rFonts w:cstheme="majorHAnsi"/>
                <w:noProof/>
              </w:rPr>
            </w:pPr>
            <w:r w:rsidRPr="00F2173D">
              <w:rPr>
                <w:rFonts w:cstheme="majorHAnsi"/>
                <w:noProof/>
              </w:rPr>
              <w:t xml:space="preserve">Use commas instead of semi-colons to separate items in a list—unless the items themselves contain commas. </w:t>
            </w:r>
          </w:p>
          <w:p w14:paraId="3A2FE502" w14:textId="77777777" w:rsidR="00B00E4D" w:rsidRDefault="00B00E4D" w:rsidP="0052714F">
            <w:pPr>
              <w:spacing w:line="276" w:lineRule="auto"/>
              <w:rPr>
                <w:rFonts w:cstheme="majorHAnsi"/>
                <w:noProof/>
              </w:rPr>
            </w:pPr>
          </w:p>
          <w:p w14:paraId="5752656B" w14:textId="7BCAF8EB" w:rsidR="00B00E4D" w:rsidRPr="00F2173D" w:rsidRDefault="00B00E4D" w:rsidP="0052714F">
            <w:pPr>
              <w:spacing w:line="276" w:lineRule="auto"/>
              <w:rPr>
                <w:rFonts w:cstheme="majorHAnsi"/>
                <w:noProof/>
              </w:rPr>
            </w:pPr>
            <w:r>
              <w:rPr>
                <w:rFonts w:cstheme="minorHAnsi"/>
              </w:rPr>
              <w:t>Typically, a semi-colon should precede the word “however”—especially if the words that follow the term could be a whole sentence</w:t>
            </w:r>
            <w:r>
              <w:rPr>
                <w:rFonts w:cstheme="minorHAnsi"/>
              </w:rPr>
              <w:t xml:space="preserve">—unless this term begins a sentence. </w:t>
            </w:r>
          </w:p>
        </w:tc>
      </w:tr>
      <w:tr w:rsidR="00F2173D" w:rsidRPr="00F2173D" w14:paraId="34FEC7CC" w14:textId="77777777" w:rsidTr="00F2173D">
        <w:trPr>
          <w:trHeight w:val="426"/>
        </w:trPr>
        <w:tc>
          <w:tcPr>
            <w:tcW w:w="1242" w:type="dxa"/>
            <w:shd w:val="clear" w:color="auto" w:fill="D9D9D9" w:themeFill="background1" w:themeFillShade="D9"/>
          </w:tcPr>
          <w:p w14:paraId="008AFB3B" w14:textId="77777777" w:rsidR="00F2173D" w:rsidRPr="00F2173D" w:rsidRDefault="00F2173D" w:rsidP="0052714F">
            <w:pPr>
              <w:spacing w:line="276" w:lineRule="auto"/>
              <w:rPr>
                <w:rFonts w:cstheme="majorHAnsi"/>
              </w:rPr>
            </w:pPr>
            <w:r w:rsidRPr="00F2173D">
              <w:rPr>
                <w:rFonts w:cstheme="majorHAnsi"/>
              </w:rPr>
              <w:t>Colon</w:t>
            </w:r>
          </w:p>
        </w:tc>
        <w:tc>
          <w:tcPr>
            <w:tcW w:w="8222" w:type="dxa"/>
            <w:shd w:val="clear" w:color="auto" w:fill="D9D9D9" w:themeFill="background1" w:themeFillShade="D9"/>
          </w:tcPr>
          <w:p w14:paraId="6ED4A4B4" w14:textId="77777777" w:rsidR="00F2173D" w:rsidRPr="00F2173D" w:rsidRDefault="00F2173D" w:rsidP="0052714F">
            <w:pPr>
              <w:spacing w:line="276" w:lineRule="auto"/>
              <w:rPr>
                <w:rFonts w:cstheme="majorHAnsi"/>
              </w:rPr>
            </w:pPr>
            <w:r w:rsidRPr="00F2173D">
              <w:rPr>
                <w:rFonts w:cstheme="majorHAnsi"/>
              </w:rPr>
              <w:t xml:space="preserve">Usually, include a colon before clarifying an unfinished claim or presenting a list: This sentence illustrates the point.  </w:t>
            </w:r>
          </w:p>
          <w:p w14:paraId="6EBF75EA" w14:textId="77777777" w:rsidR="00F2173D" w:rsidRPr="00F2173D" w:rsidRDefault="00F2173D" w:rsidP="0052714F">
            <w:pPr>
              <w:spacing w:line="276" w:lineRule="auto"/>
              <w:rPr>
                <w:rFonts w:cstheme="majorHAnsi"/>
              </w:rPr>
            </w:pPr>
          </w:p>
          <w:p w14:paraId="421B865F" w14:textId="77777777" w:rsidR="00F2173D" w:rsidRPr="00F2173D" w:rsidRDefault="00F2173D" w:rsidP="0052714F">
            <w:pPr>
              <w:spacing w:line="276" w:lineRule="auto"/>
              <w:rPr>
                <w:rFonts w:cstheme="majorHAnsi"/>
              </w:rPr>
            </w:pPr>
            <w:r w:rsidRPr="00F2173D">
              <w:rPr>
                <w:rFonts w:cstheme="majorHAnsi"/>
              </w:rPr>
              <w:t xml:space="preserve">Omit these colons, unless the flow of this sentence suddenly breaks.  For example, omit the colon in the sentence “The seven dwarves are: doc, grumpy, happy, sleepy, dopey, bashful, and sneezy”. </w:t>
            </w:r>
          </w:p>
        </w:tc>
      </w:tr>
      <w:tr w:rsidR="00F2173D" w:rsidRPr="00F2173D" w14:paraId="0E71CAB0" w14:textId="77777777" w:rsidTr="00F2173D">
        <w:trPr>
          <w:trHeight w:val="426"/>
        </w:trPr>
        <w:tc>
          <w:tcPr>
            <w:tcW w:w="1242" w:type="dxa"/>
            <w:shd w:val="clear" w:color="auto" w:fill="D9D9D9" w:themeFill="background1" w:themeFillShade="D9"/>
          </w:tcPr>
          <w:p w14:paraId="2D43BC6B" w14:textId="77777777" w:rsidR="00F2173D" w:rsidRPr="00F2173D" w:rsidRDefault="00F2173D" w:rsidP="0052714F">
            <w:pPr>
              <w:spacing w:line="276" w:lineRule="auto"/>
              <w:rPr>
                <w:rFonts w:cstheme="majorHAnsi"/>
              </w:rPr>
            </w:pPr>
            <w:r w:rsidRPr="00F2173D">
              <w:rPr>
                <w:rFonts w:cstheme="majorHAnsi"/>
              </w:rPr>
              <w:t>Brackets</w:t>
            </w:r>
          </w:p>
        </w:tc>
        <w:tc>
          <w:tcPr>
            <w:tcW w:w="8222" w:type="dxa"/>
            <w:shd w:val="clear" w:color="auto" w:fill="D9D9D9" w:themeFill="background1" w:themeFillShade="D9"/>
          </w:tcPr>
          <w:p w14:paraId="1AA03083" w14:textId="77777777" w:rsidR="00F2173D" w:rsidRPr="00F2173D" w:rsidRDefault="00F2173D" w:rsidP="0052714F">
            <w:pPr>
              <w:spacing w:line="276" w:lineRule="auto"/>
              <w:rPr>
                <w:rFonts w:cstheme="majorHAnsi"/>
              </w:rPr>
            </w:pPr>
            <w:r w:rsidRPr="00F2173D">
              <w:rPr>
                <w:rFonts w:cstheme="majorHAnsi"/>
              </w:rPr>
              <w:t>Avoid too many brackets.  Anything important to write should be included in the text—and perhaps surrounded by commas or em dashes—like in this sentence.  Em dashes are large dashes that are created from two hyphens and no spaces.  Anything not important enough to include in the text should be omitted</w:t>
            </w:r>
          </w:p>
        </w:tc>
      </w:tr>
      <w:tr w:rsidR="00F2173D" w:rsidRPr="00F2173D" w14:paraId="30B9DC24" w14:textId="77777777" w:rsidTr="00F2173D">
        <w:trPr>
          <w:trHeight w:val="426"/>
        </w:trPr>
        <w:tc>
          <w:tcPr>
            <w:tcW w:w="1242" w:type="dxa"/>
            <w:shd w:val="clear" w:color="auto" w:fill="D9D9D9" w:themeFill="background1" w:themeFillShade="D9"/>
          </w:tcPr>
          <w:p w14:paraId="3E798526" w14:textId="77777777" w:rsidR="00F2173D" w:rsidRPr="00F2173D" w:rsidRDefault="00F2173D" w:rsidP="0052714F">
            <w:pPr>
              <w:spacing w:line="276" w:lineRule="auto"/>
              <w:rPr>
                <w:rFonts w:cstheme="majorHAnsi"/>
              </w:rPr>
            </w:pPr>
            <w:r w:rsidRPr="00F2173D">
              <w:rPr>
                <w:rFonts w:cstheme="majorHAnsi"/>
              </w:rPr>
              <w:t>Quotation marks</w:t>
            </w:r>
          </w:p>
        </w:tc>
        <w:tc>
          <w:tcPr>
            <w:tcW w:w="8222" w:type="dxa"/>
            <w:shd w:val="clear" w:color="auto" w:fill="D9D9D9" w:themeFill="background1" w:themeFillShade="D9"/>
          </w:tcPr>
          <w:p w14:paraId="56F5DA05" w14:textId="77777777" w:rsidR="00F2173D" w:rsidRPr="00F2173D" w:rsidRDefault="00F2173D" w:rsidP="0052714F">
            <w:pPr>
              <w:spacing w:line="276" w:lineRule="auto"/>
              <w:rPr>
                <w:rFonts w:cstheme="majorHAnsi"/>
              </w:rPr>
            </w:pPr>
            <w:r w:rsidRPr="00F2173D">
              <w:rPr>
                <w:rFonts w:cstheme="majorHAnsi"/>
              </w:rPr>
              <w:t>In scientific writing, avoid using quotation marks, except for actual quotes—in which case, page numbers are required.  For example, do not use quotation marks to earmark approximate or informal terms, but instead use the most precise word.  Include quotes only when the precise wording is vital; otherwise paraphrase, because too many quotes may be perceived as lazy.</w:t>
            </w:r>
          </w:p>
        </w:tc>
      </w:tr>
      <w:tr w:rsidR="00F2173D" w:rsidRPr="00F2173D" w14:paraId="01F6627E" w14:textId="77777777" w:rsidTr="00F2173D">
        <w:trPr>
          <w:trHeight w:val="426"/>
        </w:trPr>
        <w:tc>
          <w:tcPr>
            <w:tcW w:w="1242" w:type="dxa"/>
            <w:shd w:val="clear" w:color="auto" w:fill="D9D9D9" w:themeFill="background1" w:themeFillShade="D9"/>
          </w:tcPr>
          <w:p w14:paraId="653F2140" w14:textId="77777777" w:rsidR="00F2173D" w:rsidRPr="00F2173D" w:rsidRDefault="00F2173D" w:rsidP="0052714F">
            <w:pPr>
              <w:spacing w:line="276" w:lineRule="auto"/>
              <w:rPr>
                <w:rFonts w:cstheme="majorHAnsi"/>
              </w:rPr>
            </w:pPr>
            <w:r w:rsidRPr="00F2173D">
              <w:rPr>
                <w:rFonts w:cstheme="majorHAnsi"/>
              </w:rPr>
              <w:lastRenderedPageBreak/>
              <w:t>Italics</w:t>
            </w:r>
          </w:p>
        </w:tc>
        <w:tc>
          <w:tcPr>
            <w:tcW w:w="8222" w:type="dxa"/>
            <w:shd w:val="clear" w:color="auto" w:fill="D9D9D9" w:themeFill="background1" w:themeFillShade="D9"/>
          </w:tcPr>
          <w:p w14:paraId="41EB7BBA" w14:textId="77777777" w:rsidR="00F2173D" w:rsidRPr="00F2173D" w:rsidRDefault="00F2173D" w:rsidP="0052714F">
            <w:pPr>
              <w:spacing w:line="276" w:lineRule="auto"/>
              <w:rPr>
                <w:rFonts w:cstheme="majorHAnsi"/>
              </w:rPr>
            </w:pPr>
            <w:r w:rsidRPr="00F2173D">
              <w:rPr>
                <w:rFonts w:cstheme="majorHAnsi"/>
              </w:rPr>
              <w:t xml:space="preserve">In scientific writing, instead of quotation marks, use italics to indicate words that are foreign or used in a different context to usual.  You might, for example, write “Participants read the words </w:t>
            </w:r>
            <w:r w:rsidRPr="00F2173D">
              <w:rPr>
                <w:rFonts w:cstheme="majorHAnsi"/>
                <w:i/>
              </w:rPr>
              <w:t xml:space="preserve">and </w:t>
            </w:r>
            <w:r w:rsidRPr="00F2173D">
              <w:rPr>
                <w:rFonts w:cstheme="majorHAnsi"/>
              </w:rPr>
              <w:t xml:space="preserve">and </w:t>
            </w:r>
            <w:r w:rsidRPr="00F2173D">
              <w:rPr>
                <w:rFonts w:cstheme="majorHAnsi"/>
                <w:i/>
              </w:rPr>
              <w:t>if</w:t>
            </w:r>
            <w:r w:rsidRPr="00F2173D">
              <w:rPr>
                <w:rFonts w:cstheme="majorHAnsi"/>
              </w:rPr>
              <w:t xml:space="preserve">”.  The </w:t>
            </w:r>
            <w:r w:rsidRPr="00F2173D">
              <w:rPr>
                <w:rFonts w:cstheme="majorHAnsi"/>
                <w:i/>
              </w:rPr>
              <w:t>and</w:t>
            </w:r>
            <w:r w:rsidRPr="00F2173D">
              <w:rPr>
                <w:rFonts w:cstheme="majorHAnsi"/>
              </w:rPr>
              <w:t xml:space="preserve"> is not used in the usual way and so italics are appropriate.  Do not use italics to emphasize an argument; the words alone should be sufficient. </w:t>
            </w:r>
          </w:p>
        </w:tc>
      </w:tr>
      <w:tr w:rsidR="00F2173D" w:rsidRPr="00F2173D" w14:paraId="578DA4A2" w14:textId="77777777" w:rsidTr="00F2173D">
        <w:trPr>
          <w:trHeight w:val="426"/>
        </w:trPr>
        <w:tc>
          <w:tcPr>
            <w:tcW w:w="1242" w:type="dxa"/>
            <w:shd w:val="clear" w:color="auto" w:fill="D9D9D9" w:themeFill="background1" w:themeFillShade="D9"/>
          </w:tcPr>
          <w:p w14:paraId="642D4008" w14:textId="77777777" w:rsidR="00F2173D" w:rsidRPr="00F2173D" w:rsidRDefault="00F2173D" w:rsidP="0052714F">
            <w:pPr>
              <w:spacing w:line="276" w:lineRule="auto"/>
              <w:rPr>
                <w:rFonts w:cstheme="majorHAnsi"/>
              </w:rPr>
            </w:pPr>
            <w:r w:rsidRPr="00F2173D">
              <w:rPr>
                <w:rFonts w:cstheme="majorHAnsi"/>
              </w:rPr>
              <w:t>Slashes</w:t>
            </w:r>
          </w:p>
        </w:tc>
        <w:tc>
          <w:tcPr>
            <w:tcW w:w="8222" w:type="dxa"/>
            <w:shd w:val="clear" w:color="auto" w:fill="D9D9D9" w:themeFill="background1" w:themeFillShade="D9"/>
          </w:tcPr>
          <w:p w14:paraId="36FE5EF5" w14:textId="77777777" w:rsidR="00F2173D" w:rsidRPr="00F2173D" w:rsidRDefault="00F2173D" w:rsidP="0052714F">
            <w:pPr>
              <w:spacing w:line="276" w:lineRule="auto"/>
              <w:rPr>
                <w:rFonts w:cstheme="majorHAnsi"/>
              </w:rPr>
            </w:pPr>
            <w:r w:rsidRPr="00F2173D">
              <w:rPr>
                <w:rFonts w:cstheme="majorHAnsi"/>
              </w:rPr>
              <w:t xml:space="preserve">Avoid the overuse of slashes.  For example, write “People can eat, drink, or both here” instead of “People can eat and/or drink”.  The problem with slashes is they may be ambiguous—and can mean “and”, “or”, “a combination of”, and so forth.  </w:t>
            </w:r>
          </w:p>
        </w:tc>
      </w:tr>
    </w:tbl>
    <w:p w14:paraId="1B3F36E0" w14:textId="6328FFD9" w:rsidR="00F2173D" w:rsidRPr="00F2173D" w:rsidRDefault="00F2173D" w:rsidP="0052714F">
      <w:pPr>
        <w:spacing w:line="276" w:lineRule="auto"/>
        <w:rPr>
          <w:rFonts w:cstheme="majorHAnsi"/>
          <w:noProof/>
          <w:szCs w:val="22"/>
        </w:rPr>
      </w:pPr>
    </w:p>
    <w:p w14:paraId="36EC04D2" w14:textId="2D62EF82" w:rsidR="00F2173D" w:rsidRDefault="00F2173D" w:rsidP="0052714F">
      <w:pPr>
        <w:spacing w:line="276" w:lineRule="auto"/>
        <w:rPr>
          <w:rFonts w:cstheme="majorHAnsi"/>
          <w:noProof/>
          <w:szCs w:val="22"/>
        </w:rPr>
      </w:pPr>
    </w:p>
    <w:p w14:paraId="478B24C5" w14:textId="77777777" w:rsidR="00F2173D" w:rsidRPr="00F2173D" w:rsidRDefault="00F2173D" w:rsidP="0052714F">
      <w:pPr>
        <w:spacing w:line="276" w:lineRule="auto"/>
        <w:rPr>
          <w:rFonts w:cstheme="majorHAnsi"/>
          <w:noProof/>
          <w:szCs w:val="22"/>
        </w:rPr>
      </w:pPr>
    </w:p>
    <w:p w14:paraId="2D91359E" w14:textId="36C2CB4F" w:rsidR="00F2173D" w:rsidRPr="00F2173D" w:rsidRDefault="00F2173D" w:rsidP="0052714F">
      <w:pPr>
        <w:spacing w:line="276" w:lineRule="auto"/>
        <w:rPr>
          <w:rFonts w:cstheme="majorHAnsi"/>
          <w:noProof/>
          <w:szCs w:val="22"/>
        </w:rPr>
      </w:pPr>
    </w:p>
    <w:p w14:paraId="69FE7887" w14:textId="77777777" w:rsidR="00F2173D" w:rsidRPr="00F2173D" w:rsidRDefault="00F2173D" w:rsidP="0052714F">
      <w:pPr>
        <w:spacing w:line="276" w:lineRule="auto"/>
        <w:rPr>
          <w:rFonts w:cstheme="majorHAnsi"/>
          <w:noProof/>
          <w:szCs w:val="22"/>
        </w:rPr>
      </w:pPr>
    </w:p>
    <w:p w14:paraId="5A68315A" w14:textId="0DBBD3EF" w:rsidR="00FC6EBA" w:rsidRPr="00F2173D" w:rsidRDefault="00F2173D" w:rsidP="0052714F">
      <w:pPr>
        <w:pStyle w:val="Heading2"/>
        <w:spacing w:line="276" w:lineRule="auto"/>
        <w:rPr>
          <w:rFonts w:asciiTheme="majorHAnsi" w:hAnsiTheme="majorHAnsi" w:cstheme="majorHAnsi"/>
          <w:noProof/>
        </w:rPr>
      </w:pPr>
      <w:r w:rsidRPr="00F2173D">
        <w:rPr>
          <w:rFonts w:asciiTheme="majorHAnsi" w:hAnsiTheme="majorHAnsi" w:cstheme="majorHAnsi"/>
          <w:noProof/>
        </w:rPr>
        <w:t>Arranging sentences and paragraphs cohesively</w:t>
      </w:r>
    </w:p>
    <w:p w14:paraId="79BE3EB4" w14:textId="12787927" w:rsidR="00F2173D" w:rsidRPr="00F2173D" w:rsidRDefault="00F2173D" w:rsidP="0052714F">
      <w:pPr>
        <w:spacing w:line="276" w:lineRule="auto"/>
        <w:rPr>
          <w:rFonts w:cstheme="majorHAnsi"/>
          <w:lang w:val="en-AU"/>
        </w:rPr>
      </w:pPr>
    </w:p>
    <w:p w14:paraId="6E162DAE" w14:textId="77777777" w:rsidR="00F2173D" w:rsidRPr="00F2173D" w:rsidRDefault="00F2173D" w:rsidP="0052714F">
      <w:pPr>
        <w:spacing w:line="276" w:lineRule="auto"/>
        <w:ind w:left="1985"/>
        <w:rPr>
          <w:rFonts w:cstheme="majorHAnsi"/>
          <w:noProof/>
          <w:szCs w:val="22"/>
        </w:rPr>
      </w:pPr>
    </w:p>
    <w:tbl>
      <w:tblPr>
        <w:tblStyle w:val="TableGrid"/>
        <w:tblW w:w="9464" w:type="dxa"/>
        <w:tblInd w:w="-13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303"/>
        <w:gridCol w:w="8161"/>
      </w:tblGrid>
      <w:tr w:rsidR="00F2173D" w:rsidRPr="00F2173D" w14:paraId="25F9B94F" w14:textId="77777777" w:rsidTr="00F2173D">
        <w:trPr>
          <w:trHeight w:val="313"/>
        </w:trPr>
        <w:tc>
          <w:tcPr>
            <w:tcW w:w="9464" w:type="dxa"/>
            <w:gridSpan w:val="2"/>
            <w:shd w:val="clear" w:color="auto" w:fill="000000" w:themeFill="text1"/>
          </w:tcPr>
          <w:p w14:paraId="63E3672B" w14:textId="77777777" w:rsidR="00F2173D" w:rsidRPr="00F2173D" w:rsidRDefault="00F2173D" w:rsidP="0052714F">
            <w:pPr>
              <w:spacing w:line="276" w:lineRule="auto"/>
              <w:jc w:val="center"/>
              <w:rPr>
                <w:rFonts w:cstheme="majorHAnsi"/>
              </w:rPr>
            </w:pPr>
            <w:r w:rsidRPr="00F2173D">
              <w:rPr>
                <w:rFonts w:cstheme="majorHAnsi"/>
                <w:color w:val="FFFFFF" w:themeColor="background1"/>
              </w:rPr>
              <w:t>How to organize your sentences and paragraphs better</w:t>
            </w:r>
          </w:p>
        </w:tc>
      </w:tr>
      <w:tr w:rsidR="00F2173D" w:rsidRPr="00F2173D" w14:paraId="132FE3B0" w14:textId="77777777" w:rsidTr="00F2173D">
        <w:trPr>
          <w:trHeight w:val="355"/>
        </w:trPr>
        <w:tc>
          <w:tcPr>
            <w:tcW w:w="1303" w:type="dxa"/>
            <w:shd w:val="clear" w:color="auto" w:fill="C6EBD6" w:themeFill="accent5" w:themeFillTint="66"/>
          </w:tcPr>
          <w:p w14:paraId="7846D99F" w14:textId="77777777" w:rsidR="00F2173D" w:rsidRPr="00F2173D" w:rsidRDefault="00F2173D" w:rsidP="0052714F">
            <w:pPr>
              <w:spacing w:line="276" w:lineRule="auto"/>
              <w:jc w:val="center"/>
              <w:rPr>
                <w:rFonts w:cstheme="majorHAnsi"/>
                <w:b/>
                <w:lang w:val="en-AU"/>
              </w:rPr>
            </w:pPr>
            <w:r w:rsidRPr="00F2173D">
              <w:rPr>
                <w:rFonts w:cstheme="majorHAnsi"/>
              </w:rPr>
              <w:t>Problem</w:t>
            </w:r>
          </w:p>
        </w:tc>
        <w:tc>
          <w:tcPr>
            <w:tcW w:w="8161" w:type="dxa"/>
            <w:shd w:val="clear" w:color="auto" w:fill="C6EBD6" w:themeFill="accent5" w:themeFillTint="66"/>
          </w:tcPr>
          <w:p w14:paraId="5117A55E" w14:textId="77777777" w:rsidR="00F2173D" w:rsidRPr="00F2173D" w:rsidRDefault="00F2173D" w:rsidP="0052714F">
            <w:pPr>
              <w:spacing w:line="276" w:lineRule="auto"/>
              <w:jc w:val="center"/>
              <w:rPr>
                <w:rFonts w:cstheme="majorHAnsi"/>
              </w:rPr>
            </w:pPr>
            <w:r w:rsidRPr="00F2173D">
              <w:rPr>
                <w:rFonts w:cstheme="majorHAnsi"/>
              </w:rPr>
              <w:t xml:space="preserve">Comment   </w:t>
            </w:r>
          </w:p>
        </w:tc>
      </w:tr>
      <w:tr w:rsidR="00F2173D" w:rsidRPr="00F2173D" w14:paraId="61248FD7" w14:textId="77777777" w:rsidTr="00F2173D">
        <w:trPr>
          <w:trHeight w:val="426"/>
        </w:trPr>
        <w:tc>
          <w:tcPr>
            <w:tcW w:w="1303" w:type="dxa"/>
            <w:shd w:val="clear" w:color="auto" w:fill="D9D9D9" w:themeFill="background1" w:themeFillShade="D9"/>
          </w:tcPr>
          <w:p w14:paraId="2F3E96ED" w14:textId="77777777" w:rsidR="00F2173D" w:rsidRPr="00F2173D" w:rsidRDefault="00F2173D" w:rsidP="0052714F">
            <w:pPr>
              <w:spacing w:line="276" w:lineRule="auto"/>
              <w:rPr>
                <w:rFonts w:cstheme="majorHAnsi"/>
              </w:rPr>
            </w:pPr>
            <w:r w:rsidRPr="00F2173D">
              <w:rPr>
                <w:rFonts w:cstheme="majorHAnsi"/>
              </w:rPr>
              <w:t>Length of sentences</w:t>
            </w:r>
          </w:p>
        </w:tc>
        <w:tc>
          <w:tcPr>
            <w:tcW w:w="8161" w:type="dxa"/>
            <w:shd w:val="clear" w:color="auto" w:fill="D9D9D9" w:themeFill="background1" w:themeFillShade="D9"/>
          </w:tcPr>
          <w:p w14:paraId="0F30E096" w14:textId="77777777" w:rsidR="00F2173D" w:rsidRPr="00F2173D" w:rsidRDefault="00F2173D" w:rsidP="0052714F">
            <w:pPr>
              <w:spacing w:line="276" w:lineRule="auto"/>
              <w:rPr>
                <w:rFonts w:cstheme="majorHAnsi"/>
                <w:noProof/>
              </w:rPr>
            </w:pPr>
            <w:r w:rsidRPr="00F2173D">
              <w:rPr>
                <w:rFonts w:cstheme="majorHAnsi"/>
                <w:noProof/>
              </w:rPr>
              <w:t>Unless your writing is advanced, primarily write short sentences. Each sentence should present one very specific argument.  The next sentence should extend this argument slightly and so forth.  That is, your arguments should evolve very gradually.</w:t>
            </w:r>
          </w:p>
        </w:tc>
      </w:tr>
      <w:tr w:rsidR="00F2173D" w:rsidRPr="00F2173D" w14:paraId="45000664" w14:textId="77777777" w:rsidTr="00F2173D">
        <w:trPr>
          <w:trHeight w:val="426"/>
        </w:trPr>
        <w:tc>
          <w:tcPr>
            <w:tcW w:w="1303" w:type="dxa"/>
            <w:shd w:val="clear" w:color="auto" w:fill="D9D9D9" w:themeFill="background1" w:themeFillShade="D9"/>
          </w:tcPr>
          <w:p w14:paraId="52AF1188" w14:textId="77777777" w:rsidR="00F2173D" w:rsidRPr="00F2173D" w:rsidRDefault="00F2173D" w:rsidP="0052714F">
            <w:pPr>
              <w:spacing w:line="276" w:lineRule="auto"/>
              <w:rPr>
                <w:rFonts w:cstheme="majorHAnsi"/>
              </w:rPr>
            </w:pPr>
            <w:r w:rsidRPr="00F2173D">
              <w:rPr>
                <w:rFonts w:cstheme="majorHAnsi"/>
              </w:rPr>
              <w:t>Consecutive sentences</w:t>
            </w:r>
          </w:p>
        </w:tc>
        <w:tc>
          <w:tcPr>
            <w:tcW w:w="8161" w:type="dxa"/>
            <w:shd w:val="clear" w:color="auto" w:fill="D9D9D9" w:themeFill="background1" w:themeFillShade="D9"/>
          </w:tcPr>
          <w:p w14:paraId="214073DD" w14:textId="77777777" w:rsidR="00F2173D" w:rsidRPr="00F2173D" w:rsidRDefault="00F2173D" w:rsidP="0052714F">
            <w:pPr>
              <w:spacing w:line="276" w:lineRule="auto"/>
              <w:rPr>
                <w:rFonts w:cstheme="majorHAnsi"/>
                <w:noProof/>
              </w:rPr>
            </w:pPr>
            <w:r w:rsidRPr="00F2173D">
              <w:rPr>
                <w:rFonts w:cstheme="majorHAnsi"/>
                <w:noProof/>
              </w:rPr>
              <w:t xml:space="preserve">If possible, do not begin consecutive sentences with the same word or phrase, unless you want to create a particular effect. </w:t>
            </w:r>
          </w:p>
          <w:p w14:paraId="40A99683" w14:textId="77777777" w:rsidR="00F2173D" w:rsidRPr="00F2173D" w:rsidRDefault="00F2173D" w:rsidP="0052714F">
            <w:pPr>
              <w:spacing w:line="276" w:lineRule="auto"/>
              <w:rPr>
                <w:rFonts w:cstheme="majorHAnsi"/>
              </w:rPr>
            </w:pPr>
          </w:p>
        </w:tc>
      </w:tr>
      <w:tr w:rsidR="00F2173D" w:rsidRPr="00F2173D" w14:paraId="22473DD4" w14:textId="77777777" w:rsidTr="00F2173D">
        <w:trPr>
          <w:trHeight w:val="426"/>
        </w:trPr>
        <w:tc>
          <w:tcPr>
            <w:tcW w:w="1303" w:type="dxa"/>
            <w:shd w:val="clear" w:color="auto" w:fill="D9D9D9" w:themeFill="background1" w:themeFillShade="D9"/>
          </w:tcPr>
          <w:p w14:paraId="2D020C43" w14:textId="77777777" w:rsidR="00F2173D" w:rsidRPr="00F2173D" w:rsidRDefault="00F2173D" w:rsidP="0052714F">
            <w:pPr>
              <w:spacing w:line="276" w:lineRule="auto"/>
              <w:rPr>
                <w:rFonts w:cstheme="majorHAnsi"/>
              </w:rPr>
            </w:pPr>
            <w:r w:rsidRPr="00F2173D">
              <w:rPr>
                <w:rFonts w:cstheme="majorHAnsi"/>
              </w:rPr>
              <w:t>Incomplete sentences</w:t>
            </w:r>
          </w:p>
        </w:tc>
        <w:tc>
          <w:tcPr>
            <w:tcW w:w="8161" w:type="dxa"/>
            <w:shd w:val="clear" w:color="auto" w:fill="D9D9D9" w:themeFill="background1" w:themeFillShade="D9"/>
          </w:tcPr>
          <w:p w14:paraId="429D2953" w14:textId="77777777" w:rsidR="00F2173D" w:rsidRPr="00F2173D" w:rsidRDefault="00F2173D" w:rsidP="0052714F">
            <w:pPr>
              <w:spacing w:line="276" w:lineRule="auto"/>
              <w:rPr>
                <w:rFonts w:cstheme="majorHAnsi"/>
              </w:rPr>
            </w:pPr>
            <w:r w:rsidRPr="00F2173D">
              <w:rPr>
                <w:rFonts w:cstheme="majorHAnsi"/>
              </w:rPr>
              <w:t xml:space="preserve">Often, people write sentences that are incomplete.  Consider “The man slept.  Whereas the woman worked”.  The second sentence is not complete because words like “whereas” or “although” indicate you want to compare two objects, such as man and woman, in the same sentence.    </w:t>
            </w:r>
          </w:p>
        </w:tc>
      </w:tr>
      <w:tr w:rsidR="00F2173D" w:rsidRPr="00F2173D" w14:paraId="4EA79EB5" w14:textId="77777777" w:rsidTr="00F2173D">
        <w:trPr>
          <w:trHeight w:val="426"/>
        </w:trPr>
        <w:tc>
          <w:tcPr>
            <w:tcW w:w="1303" w:type="dxa"/>
            <w:shd w:val="clear" w:color="auto" w:fill="D9D9D9" w:themeFill="background1" w:themeFillShade="D9"/>
          </w:tcPr>
          <w:p w14:paraId="221BBE57" w14:textId="77777777" w:rsidR="00F2173D" w:rsidRPr="00F2173D" w:rsidRDefault="00F2173D" w:rsidP="0052714F">
            <w:pPr>
              <w:spacing w:line="276" w:lineRule="auto"/>
              <w:rPr>
                <w:rFonts w:cstheme="majorHAnsi"/>
              </w:rPr>
            </w:pPr>
            <w:r w:rsidRPr="00F2173D">
              <w:rPr>
                <w:rFonts w:cstheme="majorHAnsi"/>
              </w:rPr>
              <w:t>Paragraphs revolve around one argument</w:t>
            </w:r>
          </w:p>
        </w:tc>
        <w:tc>
          <w:tcPr>
            <w:tcW w:w="8161" w:type="dxa"/>
            <w:shd w:val="clear" w:color="auto" w:fill="D9D9D9" w:themeFill="background1" w:themeFillShade="D9"/>
          </w:tcPr>
          <w:p w14:paraId="1D61DEA8" w14:textId="77777777" w:rsidR="00F2173D" w:rsidRPr="00F2173D" w:rsidRDefault="00F2173D" w:rsidP="0052714F">
            <w:pPr>
              <w:spacing w:line="276" w:lineRule="auto"/>
              <w:rPr>
                <w:rFonts w:cstheme="majorHAnsi"/>
              </w:rPr>
            </w:pPr>
            <w:r w:rsidRPr="00F2173D">
              <w:rPr>
                <w:rFonts w:cstheme="majorHAnsi"/>
              </w:rPr>
              <w:t xml:space="preserve">Each paragraph revolves around one argument only—an argument that is often summarized in the first sentence.  Separate arguments should be explored in separate paragraphs. </w:t>
            </w:r>
          </w:p>
        </w:tc>
      </w:tr>
      <w:tr w:rsidR="00856232" w:rsidRPr="00F2173D" w14:paraId="47889155" w14:textId="77777777" w:rsidTr="00F2173D">
        <w:trPr>
          <w:trHeight w:val="426"/>
        </w:trPr>
        <w:tc>
          <w:tcPr>
            <w:tcW w:w="1303" w:type="dxa"/>
            <w:shd w:val="clear" w:color="auto" w:fill="D9D9D9" w:themeFill="background1" w:themeFillShade="D9"/>
          </w:tcPr>
          <w:p w14:paraId="04047FD3" w14:textId="63968C5A" w:rsidR="00856232" w:rsidRPr="00F2173D" w:rsidRDefault="00856232" w:rsidP="0052714F">
            <w:pPr>
              <w:spacing w:line="276" w:lineRule="auto"/>
              <w:rPr>
                <w:rFonts w:cstheme="majorHAnsi"/>
              </w:rPr>
            </w:pPr>
            <w:r>
              <w:rPr>
                <w:rFonts w:cstheme="majorHAnsi"/>
              </w:rPr>
              <w:t>Topic sentences</w:t>
            </w:r>
          </w:p>
        </w:tc>
        <w:tc>
          <w:tcPr>
            <w:tcW w:w="8161" w:type="dxa"/>
            <w:shd w:val="clear" w:color="auto" w:fill="D9D9D9" w:themeFill="background1" w:themeFillShade="D9"/>
          </w:tcPr>
          <w:p w14:paraId="3BA86DC9" w14:textId="6FBE32CC" w:rsidR="00856232" w:rsidRPr="00F2173D" w:rsidRDefault="00856232" w:rsidP="0052714F">
            <w:pPr>
              <w:spacing w:line="276" w:lineRule="auto"/>
              <w:rPr>
                <w:rFonts w:cstheme="majorHAnsi"/>
              </w:rPr>
            </w:pPr>
            <w:r w:rsidRPr="00856232">
              <w:rPr>
                <w:rFonts w:cstheme="majorHAnsi"/>
              </w:rPr>
              <w:t xml:space="preserve">To write even more cohesively, scan the topic sentences—the key sentence that outlines each paragraph—in isolation of the other sentences.  That is, the topic sentences alone should be comprehendible and encompass the key arguments.  Then, verify that all the other sentences revolve around these topic sentence.  </w:t>
            </w:r>
          </w:p>
        </w:tc>
      </w:tr>
      <w:tr w:rsidR="00F2173D" w:rsidRPr="00F2173D" w14:paraId="5EF79DA2" w14:textId="77777777" w:rsidTr="00F2173D">
        <w:trPr>
          <w:trHeight w:val="426"/>
        </w:trPr>
        <w:tc>
          <w:tcPr>
            <w:tcW w:w="1303" w:type="dxa"/>
            <w:shd w:val="clear" w:color="auto" w:fill="D9D9D9" w:themeFill="background1" w:themeFillShade="D9"/>
          </w:tcPr>
          <w:p w14:paraId="0F807121" w14:textId="77777777" w:rsidR="00F2173D" w:rsidRPr="00F2173D" w:rsidRDefault="00F2173D" w:rsidP="0052714F">
            <w:pPr>
              <w:spacing w:line="276" w:lineRule="auto"/>
              <w:rPr>
                <w:rFonts w:cstheme="majorHAnsi"/>
              </w:rPr>
            </w:pPr>
            <w:r w:rsidRPr="00F2173D">
              <w:rPr>
                <w:rFonts w:cstheme="majorHAnsi"/>
              </w:rPr>
              <w:t>Length of paragraphs</w:t>
            </w:r>
          </w:p>
        </w:tc>
        <w:tc>
          <w:tcPr>
            <w:tcW w:w="8161" w:type="dxa"/>
            <w:shd w:val="clear" w:color="auto" w:fill="D9D9D9" w:themeFill="background1" w:themeFillShade="D9"/>
          </w:tcPr>
          <w:p w14:paraId="4D80BDA1" w14:textId="77777777" w:rsidR="00F2173D" w:rsidRPr="00F2173D" w:rsidRDefault="00F2173D" w:rsidP="0052714F">
            <w:pPr>
              <w:spacing w:line="276" w:lineRule="auto"/>
              <w:rPr>
                <w:rFonts w:cstheme="majorHAnsi"/>
              </w:rPr>
            </w:pPr>
            <w:r w:rsidRPr="00F2173D">
              <w:rPr>
                <w:rFonts w:cstheme="majorHAnsi"/>
              </w:rPr>
              <w:t xml:space="preserve">Paragraphs should comprise between 2 and 8 sentences—and usually between 3 and 6 sentences.  Paragraphs with only one or even two sentences do not explore the argument enough. Paragraphs with too many sentences might conflate several distinct arguments.  </w:t>
            </w:r>
          </w:p>
        </w:tc>
      </w:tr>
      <w:tr w:rsidR="00F2173D" w:rsidRPr="00F2173D" w14:paraId="7D4BFCE1" w14:textId="77777777" w:rsidTr="00F2173D">
        <w:trPr>
          <w:trHeight w:val="426"/>
        </w:trPr>
        <w:tc>
          <w:tcPr>
            <w:tcW w:w="1303" w:type="dxa"/>
            <w:shd w:val="clear" w:color="auto" w:fill="D9D9D9" w:themeFill="background1" w:themeFillShade="D9"/>
          </w:tcPr>
          <w:p w14:paraId="5C672904" w14:textId="77777777" w:rsidR="00F2173D" w:rsidRPr="00F2173D" w:rsidRDefault="00F2173D" w:rsidP="0052714F">
            <w:pPr>
              <w:spacing w:line="276" w:lineRule="auto"/>
              <w:rPr>
                <w:rFonts w:cstheme="majorHAnsi"/>
              </w:rPr>
            </w:pPr>
            <w:r w:rsidRPr="00F2173D">
              <w:rPr>
                <w:rFonts w:cstheme="majorHAnsi"/>
              </w:rPr>
              <w:t>Order of studies</w:t>
            </w:r>
          </w:p>
        </w:tc>
        <w:tc>
          <w:tcPr>
            <w:tcW w:w="8161" w:type="dxa"/>
            <w:shd w:val="clear" w:color="auto" w:fill="D9D9D9" w:themeFill="background1" w:themeFillShade="D9"/>
          </w:tcPr>
          <w:p w14:paraId="7C9D5E22" w14:textId="77777777" w:rsidR="00F2173D" w:rsidRPr="00F2173D" w:rsidRDefault="00F2173D" w:rsidP="0052714F">
            <w:pPr>
              <w:spacing w:line="276" w:lineRule="auto"/>
              <w:rPr>
                <w:rFonts w:cstheme="majorHAnsi"/>
              </w:rPr>
            </w:pPr>
            <w:r w:rsidRPr="00F2173D">
              <w:rPr>
                <w:rFonts w:cstheme="majorHAnsi"/>
              </w:rPr>
              <w:t xml:space="preserve">Often, students discuss a sequence of studies.  In these circumstances, specify or imply how each study extends the previous study.  For example, do not merely write “Another </w:t>
            </w:r>
            <w:r w:rsidRPr="00F2173D">
              <w:rPr>
                <w:rFonts w:cstheme="majorHAnsi"/>
              </w:rPr>
              <w:lastRenderedPageBreak/>
              <w:t>study also showed that…”—but instead write something like “Rather than explore …, Smith (2010) examined whether…”</w:t>
            </w:r>
          </w:p>
          <w:p w14:paraId="3C313CD5" w14:textId="77777777" w:rsidR="00F2173D" w:rsidRPr="00F2173D" w:rsidRDefault="00F2173D" w:rsidP="0052714F">
            <w:pPr>
              <w:spacing w:line="276" w:lineRule="auto"/>
              <w:rPr>
                <w:rFonts w:cstheme="majorHAnsi"/>
              </w:rPr>
            </w:pPr>
          </w:p>
          <w:p w14:paraId="47F7823B" w14:textId="77777777" w:rsidR="00F2173D" w:rsidRPr="00F2173D" w:rsidRDefault="00F2173D" w:rsidP="0052714F">
            <w:pPr>
              <w:spacing w:line="276" w:lineRule="auto"/>
              <w:rPr>
                <w:rFonts w:cstheme="majorHAnsi"/>
              </w:rPr>
            </w:pPr>
            <w:r w:rsidRPr="00F2173D">
              <w:rPr>
                <w:rFonts w:cstheme="majorHAnsi"/>
              </w:rPr>
              <w:t xml:space="preserve">Furthermore, always begin describing simple studies before describing more complex studies.  You should teach the reader the basic issues before including more complex details.  </w:t>
            </w:r>
          </w:p>
        </w:tc>
      </w:tr>
      <w:tr w:rsidR="00F2173D" w:rsidRPr="00F2173D" w14:paraId="523A037D" w14:textId="77777777" w:rsidTr="00F2173D">
        <w:trPr>
          <w:trHeight w:val="426"/>
        </w:trPr>
        <w:tc>
          <w:tcPr>
            <w:tcW w:w="1303" w:type="dxa"/>
            <w:shd w:val="clear" w:color="auto" w:fill="D9D9D9" w:themeFill="background1" w:themeFillShade="D9"/>
          </w:tcPr>
          <w:p w14:paraId="67312FB5" w14:textId="77777777" w:rsidR="00F2173D" w:rsidRPr="00F2173D" w:rsidRDefault="00F2173D" w:rsidP="0052714F">
            <w:pPr>
              <w:spacing w:line="276" w:lineRule="auto"/>
              <w:rPr>
                <w:rFonts w:cstheme="majorHAnsi"/>
              </w:rPr>
            </w:pPr>
            <w:r w:rsidRPr="00F2173D">
              <w:rPr>
                <w:rFonts w:cstheme="majorHAnsi"/>
              </w:rPr>
              <w:lastRenderedPageBreak/>
              <w:t>Order of paragraphs</w:t>
            </w:r>
          </w:p>
        </w:tc>
        <w:tc>
          <w:tcPr>
            <w:tcW w:w="8161" w:type="dxa"/>
            <w:shd w:val="clear" w:color="auto" w:fill="D9D9D9" w:themeFill="background1" w:themeFillShade="D9"/>
          </w:tcPr>
          <w:p w14:paraId="65002937" w14:textId="77777777" w:rsidR="00F2173D" w:rsidRPr="00F2173D" w:rsidRDefault="00F2173D" w:rsidP="0052714F">
            <w:pPr>
              <w:spacing w:line="276" w:lineRule="auto"/>
              <w:rPr>
                <w:rFonts w:cstheme="majorHAnsi"/>
              </w:rPr>
            </w:pPr>
            <w:r w:rsidRPr="00F2173D">
              <w:rPr>
                <w:rFonts w:cstheme="majorHAnsi"/>
              </w:rPr>
              <w:t xml:space="preserve">For many arguments, first highlight a problem—often with reference to statistics.  Next, present a solution and then limitations with this solution.  Continue with this sequence of solutions followed by limitations. Finally, if possible, end with a solution that solves the last set of limitations.     </w:t>
            </w:r>
          </w:p>
        </w:tc>
      </w:tr>
      <w:tr w:rsidR="00F2173D" w:rsidRPr="00F2173D" w14:paraId="178F13FD" w14:textId="77777777" w:rsidTr="00F2173D">
        <w:trPr>
          <w:trHeight w:val="426"/>
        </w:trPr>
        <w:tc>
          <w:tcPr>
            <w:tcW w:w="1303" w:type="dxa"/>
            <w:shd w:val="clear" w:color="auto" w:fill="D9D9D9" w:themeFill="background1" w:themeFillShade="D9"/>
          </w:tcPr>
          <w:p w14:paraId="16A4AA74" w14:textId="77777777" w:rsidR="00F2173D" w:rsidRPr="00F2173D" w:rsidRDefault="00F2173D" w:rsidP="0052714F">
            <w:pPr>
              <w:spacing w:line="276" w:lineRule="auto"/>
              <w:rPr>
                <w:rFonts w:cstheme="majorHAnsi"/>
              </w:rPr>
            </w:pPr>
            <w:r w:rsidRPr="00F2173D">
              <w:rPr>
                <w:rFonts w:cstheme="majorHAnsi"/>
              </w:rPr>
              <w:t>Connecting sentences and paragraphs</w:t>
            </w:r>
          </w:p>
        </w:tc>
        <w:tc>
          <w:tcPr>
            <w:tcW w:w="8161" w:type="dxa"/>
            <w:shd w:val="clear" w:color="auto" w:fill="D9D9D9" w:themeFill="background1" w:themeFillShade="D9"/>
          </w:tcPr>
          <w:p w14:paraId="462BE807" w14:textId="77777777" w:rsidR="00F2173D" w:rsidRPr="00F2173D" w:rsidRDefault="00F2173D" w:rsidP="0052714F">
            <w:pPr>
              <w:spacing w:line="276" w:lineRule="auto"/>
              <w:rPr>
                <w:rFonts w:cstheme="majorHAnsi"/>
              </w:rPr>
            </w:pPr>
            <w:r w:rsidRPr="00F2173D">
              <w:rPr>
                <w:rFonts w:cstheme="majorHAnsi"/>
              </w:rPr>
              <w:t>Remember to include words or phrases that connect consecutive sentences or paragraphs. Connecting words include “Similarly”, “Likewise”, “Furthermore”, “In contrast”, “However”, “Nevertheless”, and “Indeed”.  Each paragraph should be related explicitly to the previous paragraph; otherwise, the essay could read like a series of unrelated arguments.</w:t>
            </w:r>
          </w:p>
          <w:p w14:paraId="1D711DC0" w14:textId="77777777" w:rsidR="00F2173D" w:rsidRPr="00F2173D" w:rsidRDefault="00F2173D" w:rsidP="0052714F">
            <w:pPr>
              <w:spacing w:line="276" w:lineRule="auto"/>
              <w:rPr>
                <w:rFonts w:cstheme="majorHAnsi"/>
              </w:rPr>
            </w:pPr>
          </w:p>
        </w:tc>
      </w:tr>
      <w:tr w:rsidR="00F2173D" w:rsidRPr="00F2173D" w14:paraId="2129D6CA" w14:textId="77777777" w:rsidTr="00F2173D">
        <w:trPr>
          <w:trHeight w:val="426"/>
        </w:trPr>
        <w:tc>
          <w:tcPr>
            <w:tcW w:w="1303" w:type="dxa"/>
            <w:shd w:val="clear" w:color="auto" w:fill="D9D9D9" w:themeFill="background1" w:themeFillShade="D9"/>
          </w:tcPr>
          <w:p w14:paraId="66FE7E17" w14:textId="77777777" w:rsidR="00F2173D" w:rsidRPr="00F2173D" w:rsidRDefault="00F2173D" w:rsidP="0052714F">
            <w:pPr>
              <w:spacing w:line="276" w:lineRule="auto"/>
              <w:rPr>
                <w:rFonts w:cstheme="majorHAnsi"/>
              </w:rPr>
            </w:pPr>
            <w:r w:rsidRPr="00F2173D">
              <w:rPr>
                <w:rFonts w:cstheme="majorHAnsi"/>
              </w:rPr>
              <w:t>On the other hand</w:t>
            </w:r>
          </w:p>
        </w:tc>
        <w:tc>
          <w:tcPr>
            <w:tcW w:w="8161" w:type="dxa"/>
            <w:shd w:val="clear" w:color="auto" w:fill="D9D9D9" w:themeFill="background1" w:themeFillShade="D9"/>
          </w:tcPr>
          <w:p w14:paraId="4C382680" w14:textId="77777777" w:rsidR="00F2173D" w:rsidRPr="00F2173D" w:rsidRDefault="00F2173D" w:rsidP="0052714F">
            <w:pPr>
              <w:spacing w:line="276" w:lineRule="auto"/>
              <w:rPr>
                <w:rFonts w:cstheme="majorHAnsi"/>
              </w:rPr>
            </w:pPr>
            <w:r w:rsidRPr="00F2173D">
              <w:rPr>
                <w:rFonts w:cstheme="majorHAnsi"/>
              </w:rPr>
              <w:t>Rather than “On the other hand”, use “In contrast”, “Yet”, “However”, and so forth—partly because these preferred phrases are shorter.  If you use “On the other hand”, a previous sentence should begin with “On the one hand”.  Otherwise, the reader might not know which concepts you are comparing.</w:t>
            </w:r>
          </w:p>
        </w:tc>
      </w:tr>
    </w:tbl>
    <w:p w14:paraId="32CC8717" w14:textId="1A7E5C3F" w:rsidR="00F2173D" w:rsidRPr="00F2173D" w:rsidRDefault="00F2173D" w:rsidP="0052714F">
      <w:pPr>
        <w:spacing w:line="276" w:lineRule="auto"/>
        <w:rPr>
          <w:rFonts w:cstheme="majorHAnsi"/>
          <w:lang w:val="en-AU"/>
        </w:rPr>
      </w:pPr>
    </w:p>
    <w:p w14:paraId="7CA58EA3" w14:textId="765DF46E" w:rsidR="00F2173D" w:rsidRPr="00F2173D" w:rsidRDefault="00F2173D" w:rsidP="0052714F">
      <w:pPr>
        <w:spacing w:line="276" w:lineRule="auto"/>
        <w:rPr>
          <w:rFonts w:cstheme="majorHAnsi"/>
          <w:lang w:val="en-AU"/>
        </w:rPr>
      </w:pPr>
    </w:p>
    <w:p w14:paraId="0D770B7D" w14:textId="400E6B8A" w:rsidR="00F2173D" w:rsidRDefault="00F2173D" w:rsidP="0052714F">
      <w:pPr>
        <w:spacing w:line="276" w:lineRule="auto"/>
        <w:rPr>
          <w:rFonts w:cstheme="majorHAnsi"/>
          <w:lang w:val="en-AU"/>
        </w:rPr>
      </w:pPr>
    </w:p>
    <w:p w14:paraId="04405C09" w14:textId="34178303" w:rsidR="00F2173D" w:rsidRDefault="00F2173D" w:rsidP="0052714F">
      <w:pPr>
        <w:spacing w:line="276" w:lineRule="auto"/>
        <w:rPr>
          <w:rFonts w:cstheme="majorHAnsi"/>
          <w:lang w:val="en-AU"/>
        </w:rPr>
      </w:pPr>
    </w:p>
    <w:p w14:paraId="0509D758" w14:textId="659708DC" w:rsidR="00F2173D" w:rsidRDefault="00F2173D" w:rsidP="0052714F">
      <w:pPr>
        <w:spacing w:line="276" w:lineRule="auto"/>
        <w:rPr>
          <w:rFonts w:cstheme="majorHAnsi"/>
          <w:lang w:val="en-AU"/>
        </w:rPr>
      </w:pPr>
    </w:p>
    <w:p w14:paraId="6E3BBB1B" w14:textId="0485FD30" w:rsidR="00F2173D" w:rsidRDefault="00F2173D" w:rsidP="0052714F">
      <w:pPr>
        <w:spacing w:line="276" w:lineRule="auto"/>
        <w:rPr>
          <w:rFonts w:cstheme="majorHAnsi"/>
          <w:lang w:val="en-AU"/>
        </w:rPr>
      </w:pPr>
    </w:p>
    <w:p w14:paraId="234ED003" w14:textId="77777777" w:rsidR="00F2173D" w:rsidRDefault="00F2173D" w:rsidP="0052714F">
      <w:pPr>
        <w:spacing w:line="276" w:lineRule="auto"/>
        <w:rPr>
          <w:rFonts w:cstheme="majorHAnsi"/>
          <w:lang w:val="en-AU"/>
        </w:rPr>
      </w:pPr>
    </w:p>
    <w:p w14:paraId="38AF8117" w14:textId="3FF82526" w:rsidR="00F2173D" w:rsidRDefault="00F2173D" w:rsidP="0052714F">
      <w:pPr>
        <w:spacing w:line="276" w:lineRule="auto"/>
        <w:rPr>
          <w:rFonts w:cstheme="majorHAnsi"/>
          <w:lang w:val="en-AU"/>
        </w:rPr>
      </w:pPr>
    </w:p>
    <w:p w14:paraId="7CAF8336" w14:textId="77777777" w:rsidR="00F2173D" w:rsidRPr="00F2173D" w:rsidRDefault="00F2173D" w:rsidP="0052714F">
      <w:pPr>
        <w:spacing w:line="276" w:lineRule="auto"/>
        <w:rPr>
          <w:rFonts w:cstheme="majorHAnsi"/>
          <w:lang w:val="en-AU"/>
        </w:rPr>
      </w:pPr>
    </w:p>
    <w:p w14:paraId="488A85E6" w14:textId="4A60BBF8" w:rsidR="00F2173D" w:rsidRPr="00F2173D" w:rsidRDefault="00F2173D" w:rsidP="0052714F">
      <w:pPr>
        <w:pStyle w:val="Heading2"/>
        <w:spacing w:line="276" w:lineRule="auto"/>
        <w:rPr>
          <w:rFonts w:asciiTheme="majorHAnsi" w:hAnsiTheme="majorHAnsi" w:cstheme="majorHAnsi"/>
          <w:noProof/>
        </w:rPr>
      </w:pPr>
      <w:r w:rsidRPr="00F2173D">
        <w:rPr>
          <w:rFonts w:asciiTheme="majorHAnsi" w:hAnsiTheme="majorHAnsi" w:cstheme="majorHAnsi"/>
          <w:noProof/>
        </w:rPr>
        <w:t>Report writing</w:t>
      </w:r>
    </w:p>
    <w:p w14:paraId="7C180836" w14:textId="40FFE7C5" w:rsidR="00F2173D" w:rsidRPr="00F2173D" w:rsidRDefault="00F2173D" w:rsidP="0052714F">
      <w:pPr>
        <w:spacing w:line="276" w:lineRule="auto"/>
        <w:rPr>
          <w:rFonts w:cstheme="majorHAnsi"/>
          <w:lang w:val="en-AU"/>
        </w:rPr>
      </w:pPr>
    </w:p>
    <w:p w14:paraId="346B36A0" w14:textId="101B6B99" w:rsidR="00F2173D" w:rsidRPr="00F2173D" w:rsidRDefault="00F2173D" w:rsidP="0052714F">
      <w:pPr>
        <w:spacing w:line="276" w:lineRule="auto"/>
        <w:rPr>
          <w:rFonts w:cstheme="majorHAnsi"/>
          <w:lang w:val="en-AU"/>
        </w:rPr>
      </w:pPr>
    </w:p>
    <w:p w14:paraId="5EFC4A69" w14:textId="77777777" w:rsidR="00F2173D" w:rsidRPr="00F2173D" w:rsidRDefault="00F2173D" w:rsidP="0052714F">
      <w:pPr>
        <w:spacing w:line="276" w:lineRule="auto"/>
        <w:ind w:left="1985"/>
        <w:rPr>
          <w:rFonts w:cstheme="majorHAnsi"/>
          <w:noProof/>
          <w:szCs w:val="22"/>
        </w:rPr>
      </w:pPr>
    </w:p>
    <w:tbl>
      <w:tblPr>
        <w:tblStyle w:val="TableGrid"/>
        <w:tblW w:w="9464" w:type="dxa"/>
        <w:tblInd w:w="-13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253"/>
        <w:gridCol w:w="8211"/>
      </w:tblGrid>
      <w:tr w:rsidR="00F2173D" w:rsidRPr="00F2173D" w14:paraId="40BE00F5" w14:textId="77777777" w:rsidTr="00F2173D">
        <w:trPr>
          <w:trHeight w:val="313"/>
        </w:trPr>
        <w:tc>
          <w:tcPr>
            <w:tcW w:w="9464" w:type="dxa"/>
            <w:gridSpan w:val="2"/>
            <w:shd w:val="clear" w:color="auto" w:fill="000000" w:themeFill="text1"/>
          </w:tcPr>
          <w:p w14:paraId="0FBF80D4" w14:textId="77777777" w:rsidR="00F2173D" w:rsidRPr="00F2173D" w:rsidRDefault="00F2173D" w:rsidP="0052714F">
            <w:pPr>
              <w:spacing w:line="276" w:lineRule="auto"/>
              <w:jc w:val="center"/>
              <w:rPr>
                <w:rFonts w:cstheme="majorHAnsi"/>
              </w:rPr>
            </w:pPr>
            <w:r w:rsidRPr="00F2173D">
              <w:rPr>
                <w:rFonts w:cstheme="majorHAnsi"/>
              </w:rPr>
              <w:t>How to write a report correctly</w:t>
            </w:r>
          </w:p>
        </w:tc>
      </w:tr>
      <w:tr w:rsidR="00F2173D" w:rsidRPr="00F2173D" w14:paraId="308EECFA" w14:textId="77777777" w:rsidTr="00F2173D">
        <w:trPr>
          <w:trHeight w:val="355"/>
        </w:trPr>
        <w:tc>
          <w:tcPr>
            <w:tcW w:w="1253" w:type="dxa"/>
            <w:shd w:val="clear" w:color="auto" w:fill="C6EBD6" w:themeFill="accent5" w:themeFillTint="66"/>
          </w:tcPr>
          <w:p w14:paraId="54379CD5" w14:textId="77777777" w:rsidR="00F2173D" w:rsidRPr="00F2173D" w:rsidRDefault="00F2173D" w:rsidP="0052714F">
            <w:pPr>
              <w:spacing w:line="276" w:lineRule="auto"/>
              <w:jc w:val="center"/>
              <w:rPr>
                <w:rFonts w:cstheme="majorHAnsi"/>
                <w:b/>
                <w:lang w:val="en-AU"/>
              </w:rPr>
            </w:pPr>
            <w:r w:rsidRPr="00F2173D">
              <w:rPr>
                <w:rFonts w:cstheme="majorHAnsi"/>
              </w:rPr>
              <w:t>Problem</w:t>
            </w:r>
          </w:p>
        </w:tc>
        <w:tc>
          <w:tcPr>
            <w:tcW w:w="8211" w:type="dxa"/>
            <w:shd w:val="clear" w:color="auto" w:fill="C6EBD6" w:themeFill="accent5" w:themeFillTint="66"/>
          </w:tcPr>
          <w:p w14:paraId="74886B72" w14:textId="77777777" w:rsidR="00F2173D" w:rsidRPr="00F2173D" w:rsidRDefault="00F2173D" w:rsidP="0052714F">
            <w:pPr>
              <w:spacing w:line="276" w:lineRule="auto"/>
              <w:jc w:val="center"/>
              <w:rPr>
                <w:rFonts w:cstheme="majorHAnsi"/>
              </w:rPr>
            </w:pPr>
            <w:r w:rsidRPr="00F2173D">
              <w:rPr>
                <w:rFonts w:cstheme="majorHAnsi"/>
              </w:rPr>
              <w:t xml:space="preserve">Comment   </w:t>
            </w:r>
          </w:p>
        </w:tc>
      </w:tr>
      <w:tr w:rsidR="00F2173D" w:rsidRPr="00F2173D" w14:paraId="1C2BE7E6" w14:textId="77777777" w:rsidTr="00F2173D">
        <w:trPr>
          <w:trHeight w:val="426"/>
        </w:trPr>
        <w:tc>
          <w:tcPr>
            <w:tcW w:w="1253" w:type="dxa"/>
            <w:shd w:val="clear" w:color="auto" w:fill="D9D9D9" w:themeFill="background1" w:themeFillShade="D9"/>
          </w:tcPr>
          <w:p w14:paraId="7625F055" w14:textId="77777777" w:rsidR="00F2173D" w:rsidRPr="00F2173D" w:rsidRDefault="00F2173D" w:rsidP="0052714F">
            <w:pPr>
              <w:spacing w:line="276" w:lineRule="auto"/>
              <w:rPr>
                <w:rFonts w:cstheme="majorHAnsi"/>
              </w:rPr>
            </w:pPr>
            <w:r w:rsidRPr="00F2173D">
              <w:rPr>
                <w:rFonts w:cstheme="majorHAnsi"/>
              </w:rPr>
              <w:t>Abstract</w:t>
            </w:r>
          </w:p>
        </w:tc>
        <w:tc>
          <w:tcPr>
            <w:tcW w:w="8211" w:type="dxa"/>
            <w:shd w:val="clear" w:color="auto" w:fill="D9D9D9" w:themeFill="background1" w:themeFillShade="D9"/>
          </w:tcPr>
          <w:p w14:paraId="2881F1F4" w14:textId="77777777" w:rsidR="00F2173D" w:rsidRPr="00F2173D" w:rsidRDefault="00F2173D" w:rsidP="0052714F">
            <w:pPr>
              <w:spacing w:line="276" w:lineRule="auto"/>
              <w:rPr>
                <w:rFonts w:cstheme="majorHAnsi"/>
              </w:rPr>
            </w:pPr>
            <w:r w:rsidRPr="00F2173D">
              <w:rPr>
                <w:rFonts w:cstheme="majorHAnsi"/>
              </w:rPr>
              <w:t>For most studies, an abstract should include one or two sentences on each of the following issues: the issue you want to solve; the aim of this study; the method; the key results; and the main conclusions or implications</w:t>
            </w:r>
          </w:p>
        </w:tc>
      </w:tr>
      <w:tr w:rsidR="00F2173D" w:rsidRPr="00F2173D" w14:paraId="4CC0FED4" w14:textId="77777777" w:rsidTr="00F2173D">
        <w:trPr>
          <w:trHeight w:val="426"/>
        </w:trPr>
        <w:tc>
          <w:tcPr>
            <w:tcW w:w="1253" w:type="dxa"/>
            <w:shd w:val="clear" w:color="auto" w:fill="D9D9D9" w:themeFill="background1" w:themeFillShade="D9"/>
          </w:tcPr>
          <w:p w14:paraId="5B6C1641" w14:textId="77777777" w:rsidR="00F2173D" w:rsidRPr="00F2173D" w:rsidRDefault="00F2173D" w:rsidP="0052714F">
            <w:pPr>
              <w:spacing w:line="276" w:lineRule="auto"/>
              <w:rPr>
                <w:rFonts w:cstheme="majorHAnsi"/>
                <w:b/>
              </w:rPr>
            </w:pPr>
            <w:r w:rsidRPr="00F2173D">
              <w:rPr>
                <w:rFonts w:cstheme="majorHAnsi"/>
                <w:b/>
              </w:rPr>
              <w:t>Literature review</w:t>
            </w:r>
          </w:p>
        </w:tc>
        <w:tc>
          <w:tcPr>
            <w:tcW w:w="8211" w:type="dxa"/>
            <w:shd w:val="clear" w:color="auto" w:fill="D9D9D9" w:themeFill="background1" w:themeFillShade="D9"/>
          </w:tcPr>
          <w:p w14:paraId="5C9EA230" w14:textId="77777777" w:rsidR="00F2173D" w:rsidRPr="00F2173D" w:rsidRDefault="00F2173D" w:rsidP="0052714F">
            <w:pPr>
              <w:spacing w:line="276" w:lineRule="auto"/>
              <w:rPr>
                <w:rFonts w:cstheme="majorHAnsi"/>
              </w:rPr>
            </w:pPr>
          </w:p>
        </w:tc>
      </w:tr>
      <w:tr w:rsidR="00F2173D" w:rsidRPr="00F2173D" w14:paraId="3B3D0321" w14:textId="77777777" w:rsidTr="00F2173D">
        <w:trPr>
          <w:trHeight w:val="426"/>
        </w:trPr>
        <w:tc>
          <w:tcPr>
            <w:tcW w:w="1253" w:type="dxa"/>
            <w:shd w:val="clear" w:color="auto" w:fill="D9D9D9" w:themeFill="background1" w:themeFillShade="D9"/>
          </w:tcPr>
          <w:p w14:paraId="22FCDA5E" w14:textId="77777777" w:rsidR="00F2173D" w:rsidRPr="00F2173D" w:rsidRDefault="00F2173D" w:rsidP="0052714F">
            <w:pPr>
              <w:spacing w:line="276" w:lineRule="auto"/>
              <w:rPr>
                <w:rFonts w:cstheme="majorHAnsi"/>
              </w:rPr>
            </w:pPr>
            <w:r w:rsidRPr="00F2173D">
              <w:rPr>
                <w:rFonts w:cstheme="majorHAnsi"/>
              </w:rPr>
              <w:lastRenderedPageBreak/>
              <w:t>Describing studies</w:t>
            </w:r>
          </w:p>
        </w:tc>
        <w:tc>
          <w:tcPr>
            <w:tcW w:w="8211" w:type="dxa"/>
            <w:shd w:val="clear" w:color="auto" w:fill="D9D9D9" w:themeFill="background1" w:themeFillShade="D9"/>
          </w:tcPr>
          <w:p w14:paraId="59520956" w14:textId="77777777" w:rsidR="00F2173D" w:rsidRPr="00F2173D" w:rsidRDefault="00F2173D" w:rsidP="0052714F">
            <w:pPr>
              <w:spacing w:line="276" w:lineRule="auto"/>
              <w:rPr>
                <w:rFonts w:cstheme="majorHAnsi"/>
              </w:rPr>
            </w:pPr>
            <w:r w:rsidRPr="00F2173D">
              <w:rPr>
                <w:rFonts w:cstheme="majorHAnsi"/>
              </w:rPr>
              <w:t xml:space="preserve">When describing the most relevant studies in the literature review, you should usually outline the aim, outline the method—to a sufficient detail so the reader understands the study—and then finally the results.  Usually, about 3 to 5 sentences is sufficient, unless the study is complex.  Often, you might dedicate a whole paragraph, or almost one paragraph, to a key study.    </w:t>
            </w:r>
          </w:p>
        </w:tc>
      </w:tr>
      <w:tr w:rsidR="00F2173D" w:rsidRPr="00F2173D" w14:paraId="097A10DA" w14:textId="77777777" w:rsidTr="00F2173D">
        <w:trPr>
          <w:trHeight w:val="426"/>
        </w:trPr>
        <w:tc>
          <w:tcPr>
            <w:tcW w:w="1253" w:type="dxa"/>
            <w:shd w:val="clear" w:color="auto" w:fill="D9D9D9" w:themeFill="background1" w:themeFillShade="D9"/>
          </w:tcPr>
          <w:p w14:paraId="2EADEF7E" w14:textId="77777777" w:rsidR="00F2173D" w:rsidRPr="00F2173D" w:rsidRDefault="00F2173D" w:rsidP="0052714F">
            <w:pPr>
              <w:spacing w:line="276" w:lineRule="auto"/>
              <w:rPr>
                <w:rFonts w:cstheme="majorHAnsi"/>
              </w:rPr>
            </w:pPr>
            <w:r w:rsidRPr="00F2173D">
              <w:rPr>
                <w:rFonts w:cstheme="majorHAnsi"/>
              </w:rPr>
              <w:t>Unique aims</w:t>
            </w:r>
          </w:p>
        </w:tc>
        <w:tc>
          <w:tcPr>
            <w:tcW w:w="8211" w:type="dxa"/>
            <w:shd w:val="clear" w:color="auto" w:fill="D9D9D9" w:themeFill="background1" w:themeFillShade="D9"/>
          </w:tcPr>
          <w:p w14:paraId="61C97AD4" w14:textId="77777777" w:rsidR="00F2173D" w:rsidRPr="00F2173D" w:rsidRDefault="00F2173D" w:rsidP="0052714F">
            <w:pPr>
              <w:spacing w:line="276" w:lineRule="auto"/>
              <w:rPr>
                <w:rFonts w:cstheme="majorHAnsi"/>
              </w:rPr>
            </w:pPr>
            <w:r w:rsidRPr="00F2173D">
              <w:rPr>
                <w:rFonts w:cstheme="majorHAnsi"/>
              </w:rPr>
              <w:t>Always clarify or imply how your study is unique.  You do not merely want to replicate another study.  You need to show how your study diverges from previous work.  For example, does your study control variables or examine mediators that past studies have overlooked; otherwise, the reader may not be certain how your study extends previous work.   And then, more importantly, highlight with this unique feature of this study is important.  That is, how or why could this unique feature affect the results?  What can we learn from this unique feature?</w:t>
            </w:r>
          </w:p>
        </w:tc>
      </w:tr>
      <w:tr w:rsidR="00F2173D" w:rsidRPr="00F2173D" w14:paraId="1284CE76" w14:textId="77777777" w:rsidTr="00F2173D">
        <w:trPr>
          <w:trHeight w:val="426"/>
        </w:trPr>
        <w:tc>
          <w:tcPr>
            <w:tcW w:w="1253" w:type="dxa"/>
            <w:shd w:val="clear" w:color="auto" w:fill="D9D9D9" w:themeFill="background1" w:themeFillShade="D9"/>
          </w:tcPr>
          <w:p w14:paraId="2AE53C03" w14:textId="77777777" w:rsidR="00F2173D" w:rsidRPr="00F2173D" w:rsidRDefault="00F2173D" w:rsidP="0052714F">
            <w:pPr>
              <w:spacing w:line="276" w:lineRule="auto"/>
              <w:rPr>
                <w:rFonts w:cstheme="majorHAnsi"/>
              </w:rPr>
            </w:pPr>
            <w:r w:rsidRPr="00F2173D">
              <w:rPr>
                <w:rFonts w:cstheme="majorHAnsi"/>
              </w:rPr>
              <w:t>More citations</w:t>
            </w:r>
          </w:p>
        </w:tc>
        <w:tc>
          <w:tcPr>
            <w:tcW w:w="8211" w:type="dxa"/>
            <w:shd w:val="clear" w:color="auto" w:fill="D9D9D9" w:themeFill="background1" w:themeFillShade="D9"/>
          </w:tcPr>
          <w:p w14:paraId="373BF723" w14:textId="77777777" w:rsidR="00F2173D" w:rsidRPr="00F2173D" w:rsidRDefault="00F2173D" w:rsidP="0052714F">
            <w:pPr>
              <w:spacing w:line="276" w:lineRule="auto"/>
              <w:rPr>
                <w:rFonts w:cstheme="majorHAnsi"/>
              </w:rPr>
            </w:pPr>
            <w:r w:rsidRPr="00F2173D">
              <w:rPr>
                <w:rFonts w:cstheme="majorHAnsi"/>
              </w:rPr>
              <w:t>If possible, include citations after each premise (e.g., Smith, 2010).  Sometimes, you may even need to cite the same author several times in a paragraph.  The only exception is when you cite someone outside brackets earlier in the paragraph.  This citation can then apply to the remainder of this paragraph.</w:t>
            </w:r>
          </w:p>
        </w:tc>
      </w:tr>
      <w:tr w:rsidR="00F2173D" w:rsidRPr="00F2173D" w14:paraId="75E9F288" w14:textId="77777777" w:rsidTr="00F2173D">
        <w:trPr>
          <w:trHeight w:val="426"/>
        </w:trPr>
        <w:tc>
          <w:tcPr>
            <w:tcW w:w="1253" w:type="dxa"/>
            <w:shd w:val="clear" w:color="auto" w:fill="D9D9D9" w:themeFill="background1" w:themeFillShade="D9"/>
          </w:tcPr>
          <w:p w14:paraId="0BF1490E" w14:textId="77777777" w:rsidR="00F2173D" w:rsidRPr="00F2173D" w:rsidRDefault="00F2173D" w:rsidP="0052714F">
            <w:pPr>
              <w:spacing w:line="276" w:lineRule="auto"/>
              <w:rPr>
                <w:rFonts w:cstheme="majorHAnsi"/>
              </w:rPr>
            </w:pPr>
            <w:r w:rsidRPr="00F2173D">
              <w:rPr>
                <w:rFonts w:cstheme="majorHAnsi"/>
              </w:rPr>
              <w:t>Original citations</w:t>
            </w:r>
          </w:p>
        </w:tc>
        <w:tc>
          <w:tcPr>
            <w:tcW w:w="8211" w:type="dxa"/>
            <w:shd w:val="clear" w:color="auto" w:fill="D9D9D9" w:themeFill="background1" w:themeFillShade="D9"/>
          </w:tcPr>
          <w:p w14:paraId="428C5CCD" w14:textId="77777777" w:rsidR="00F2173D" w:rsidRPr="00F2173D" w:rsidRDefault="00F2173D" w:rsidP="0052714F">
            <w:pPr>
              <w:spacing w:line="276" w:lineRule="auto"/>
              <w:rPr>
                <w:rFonts w:cstheme="majorHAnsi"/>
                <w:noProof/>
              </w:rPr>
            </w:pPr>
            <w:r w:rsidRPr="00F2173D">
              <w:rPr>
                <w:rFonts w:cstheme="majorHAnsi"/>
                <w:noProof/>
              </w:rPr>
              <w:t>Ideally, cite the original source—that is, the papers that uncovered this finding—rather than a textbook</w:t>
            </w:r>
          </w:p>
          <w:p w14:paraId="1DD0FF96" w14:textId="77777777" w:rsidR="00F2173D" w:rsidRPr="00F2173D" w:rsidRDefault="00F2173D" w:rsidP="0052714F">
            <w:pPr>
              <w:spacing w:line="276" w:lineRule="auto"/>
              <w:rPr>
                <w:rFonts w:cstheme="majorHAnsi"/>
              </w:rPr>
            </w:pPr>
          </w:p>
        </w:tc>
      </w:tr>
      <w:tr w:rsidR="00F2173D" w:rsidRPr="00F2173D" w14:paraId="70FA2B06" w14:textId="77777777" w:rsidTr="00F2173D">
        <w:trPr>
          <w:trHeight w:val="426"/>
        </w:trPr>
        <w:tc>
          <w:tcPr>
            <w:tcW w:w="1253" w:type="dxa"/>
            <w:shd w:val="clear" w:color="auto" w:fill="D9D9D9" w:themeFill="background1" w:themeFillShade="D9"/>
          </w:tcPr>
          <w:p w14:paraId="2B0A51D4" w14:textId="77777777" w:rsidR="00F2173D" w:rsidRPr="00F2173D" w:rsidRDefault="00F2173D" w:rsidP="0052714F">
            <w:pPr>
              <w:spacing w:line="276" w:lineRule="auto"/>
              <w:rPr>
                <w:rFonts w:cstheme="majorHAnsi"/>
              </w:rPr>
            </w:pPr>
            <w:r w:rsidRPr="00F2173D">
              <w:rPr>
                <w:rFonts w:cstheme="majorHAnsi"/>
              </w:rPr>
              <w:t>Scholarly citations</w:t>
            </w:r>
          </w:p>
        </w:tc>
        <w:tc>
          <w:tcPr>
            <w:tcW w:w="8211" w:type="dxa"/>
            <w:shd w:val="clear" w:color="auto" w:fill="D9D9D9" w:themeFill="background1" w:themeFillShade="D9"/>
          </w:tcPr>
          <w:p w14:paraId="45F206C2" w14:textId="77777777" w:rsidR="00F2173D" w:rsidRPr="00F2173D" w:rsidRDefault="00F2173D" w:rsidP="0052714F">
            <w:pPr>
              <w:spacing w:line="276" w:lineRule="auto"/>
              <w:rPr>
                <w:rFonts w:cstheme="majorHAnsi"/>
              </w:rPr>
            </w:pPr>
            <w:r w:rsidRPr="00F2173D">
              <w:rPr>
                <w:rFonts w:cstheme="majorHAnsi"/>
              </w:rPr>
              <w:t>Ideally, cite articles from scholarly peer-reviewed journals.  Do not cite too many textbooks or articles from websites, company reports, newspapers, and so forth.</w:t>
            </w:r>
          </w:p>
        </w:tc>
      </w:tr>
      <w:tr w:rsidR="00F2173D" w:rsidRPr="00F2173D" w14:paraId="28A86655" w14:textId="77777777" w:rsidTr="00F2173D">
        <w:trPr>
          <w:trHeight w:val="426"/>
        </w:trPr>
        <w:tc>
          <w:tcPr>
            <w:tcW w:w="1253" w:type="dxa"/>
            <w:shd w:val="clear" w:color="auto" w:fill="D9D9D9" w:themeFill="background1" w:themeFillShade="D9"/>
          </w:tcPr>
          <w:p w14:paraId="48516A42" w14:textId="77777777" w:rsidR="00F2173D" w:rsidRPr="00F2173D" w:rsidRDefault="00F2173D" w:rsidP="0052714F">
            <w:pPr>
              <w:spacing w:line="276" w:lineRule="auto"/>
              <w:rPr>
                <w:rFonts w:cstheme="majorHAnsi"/>
              </w:rPr>
            </w:pPr>
            <w:r w:rsidRPr="00F2173D">
              <w:rPr>
                <w:rFonts w:cstheme="majorHAnsi"/>
              </w:rPr>
              <w:t>Hypotheses</w:t>
            </w:r>
          </w:p>
        </w:tc>
        <w:tc>
          <w:tcPr>
            <w:tcW w:w="8211" w:type="dxa"/>
            <w:shd w:val="clear" w:color="auto" w:fill="D9D9D9" w:themeFill="background1" w:themeFillShade="D9"/>
          </w:tcPr>
          <w:p w14:paraId="76664129" w14:textId="77777777" w:rsidR="00F2173D" w:rsidRPr="00F2173D" w:rsidRDefault="00F2173D" w:rsidP="0052714F">
            <w:pPr>
              <w:spacing w:line="276" w:lineRule="auto"/>
              <w:rPr>
                <w:rFonts w:cstheme="majorHAnsi"/>
              </w:rPr>
            </w:pPr>
            <w:r w:rsidRPr="00F2173D">
              <w:rPr>
                <w:rFonts w:cstheme="majorHAnsi"/>
              </w:rPr>
              <w:t xml:space="preserve">Strictly speaking, hypotheses should be based on theories and not findings.  Indeed, a hypothesis is a prediction that is derived from a theory or explanation—and is designed to assess that theory or explanation only.  Hypotheses are not actually personal expectations. </w:t>
            </w:r>
          </w:p>
          <w:p w14:paraId="4BDEC445" w14:textId="77777777" w:rsidR="00F2173D" w:rsidRPr="00F2173D" w:rsidRDefault="00F2173D" w:rsidP="0052714F">
            <w:pPr>
              <w:spacing w:line="276" w:lineRule="auto"/>
              <w:rPr>
                <w:rFonts w:cstheme="majorHAnsi"/>
              </w:rPr>
            </w:pPr>
          </w:p>
          <w:p w14:paraId="3C1C6701" w14:textId="77777777" w:rsidR="00F2173D" w:rsidRPr="00F2173D" w:rsidRDefault="00F2173D" w:rsidP="0052714F">
            <w:pPr>
              <w:spacing w:line="276" w:lineRule="auto"/>
              <w:rPr>
                <w:rFonts w:cstheme="majorHAnsi"/>
              </w:rPr>
            </w:pPr>
            <w:r w:rsidRPr="00F2173D">
              <w:rPr>
                <w:rFonts w:cstheme="majorHAnsi"/>
              </w:rPr>
              <w:t>Whenever you pose hypotheses, you need to specify the direction.  Which group is higher or is the relationship positive or negative?</w:t>
            </w:r>
          </w:p>
        </w:tc>
      </w:tr>
    </w:tbl>
    <w:p w14:paraId="06FB8D66" w14:textId="2CD769A3" w:rsidR="00F2173D" w:rsidRPr="00F2173D" w:rsidRDefault="00F2173D" w:rsidP="0052714F">
      <w:pPr>
        <w:spacing w:line="276" w:lineRule="auto"/>
        <w:rPr>
          <w:lang w:val="en-AU"/>
        </w:rPr>
      </w:pPr>
    </w:p>
    <w:sectPr w:rsidR="00F2173D" w:rsidRPr="00F2173D"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D4C0F" w14:textId="77777777" w:rsidR="00D41686" w:rsidRDefault="00D41686" w:rsidP="00452E05">
      <w:r>
        <w:separator/>
      </w:r>
    </w:p>
  </w:endnote>
  <w:endnote w:type="continuationSeparator" w:id="0">
    <w:p w14:paraId="4716D511" w14:textId="77777777" w:rsidR="00D41686" w:rsidRDefault="00D41686"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3E2F4" w14:textId="77777777" w:rsidR="00D41686" w:rsidRDefault="00D41686" w:rsidP="00452E05">
      <w:r>
        <w:separator/>
      </w:r>
    </w:p>
  </w:footnote>
  <w:footnote w:type="continuationSeparator" w:id="0">
    <w:p w14:paraId="69C229B2" w14:textId="77777777" w:rsidR="00D41686" w:rsidRDefault="00D41686"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D41686">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B27592"/>
    <w:multiLevelType w:val="hybridMultilevel"/>
    <w:tmpl w:val="60D09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5C7F72"/>
    <w:multiLevelType w:val="hybridMultilevel"/>
    <w:tmpl w:val="37725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A06211"/>
    <w:multiLevelType w:val="hybridMultilevel"/>
    <w:tmpl w:val="9E64E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B84540"/>
    <w:multiLevelType w:val="hybridMultilevel"/>
    <w:tmpl w:val="B2C495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AB70D89"/>
    <w:multiLevelType w:val="hybridMultilevel"/>
    <w:tmpl w:val="CF9ABC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F717483"/>
    <w:multiLevelType w:val="hybridMultilevel"/>
    <w:tmpl w:val="45E02FA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7" w15:restartNumberingAfterBreak="0">
    <w:nsid w:val="4FCB58D8"/>
    <w:multiLevelType w:val="hybridMultilevel"/>
    <w:tmpl w:val="C632DE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5B546BB3"/>
    <w:multiLevelType w:val="hybridMultilevel"/>
    <w:tmpl w:val="F864A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A37538"/>
    <w:multiLevelType w:val="hybridMultilevel"/>
    <w:tmpl w:val="7D7C9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E81519"/>
    <w:multiLevelType w:val="hybridMultilevel"/>
    <w:tmpl w:val="32900A5A"/>
    <w:lvl w:ilvl="0" w:tplc="A6BCE872">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1" w15:restartNumberingAfterBreak="0">
    <w:nsid w:val="6EA45755"/>
    <w:multiLevelType w:val="hybridMultilevel"/>
    <w:tmpl w:val="6B74C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9C21E1"/>
    <w:multiLevelType w:val="hybridMultilevel"/>
    <w:tmpl w:val="D6FE8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65C6BD4"/>
    <w:multiLevelType w:val="hybridMultilevel"/>
    <w:tmpl w:val="458A0DFE"/>
    <w:lvl w:ilvl="0" w:tplc="04090001">
      <w:start w:val="1"/>
      <w:numFmt w:val="bullet"/>
      <w:lvlText w:val=""/>
      <w:lvlJc w:val="left"/>
      <w:pPr>
        <w:ind w:left="234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96495"/>
    <w:multiLevelType w:val="hybridMultilevel"/>
    <w:tmpl w:val="C7500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FB1206"/>
    <w:multiLevelType w:val="hybridMultilevel"/>
    <w:tmpl w:val="808AA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CD72527"/>
    <w:multiLevelType w:val="hybridMultilevel"/>
    <w:tmpl w:val="077ED95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9"/>
  </w:num>
  <w:num w:numId="6">
    <w:abstractNumId w:val="11"/>
  </w:num>
  <w:num w:numId="7">
    <w:abstractNumId w:val="4"/>
  </w:num>
  <w:num w:numId="8">
    <w:abstractNumId w:val="16"/>
  </w:num>
  <w:num w:numId="9">
    <w:abstractNumId w:val="6"/>
  </w:num>
  <w:num w:numId="10">
    <w:abstractNumId w:val="15"/>
  </w:num>
  <w:num w:numId="11">
    <w:abstractNumId w:val="14"/>
  </w:num>
  <w:num w:numId="12">
    <w:abstractNumId w:val="1"/>
  </w:num>
  <w:num w:numId="13">
    <w:abstractNumId w:val="5"/>
  </w:num>
  <w:num w:numId="14">
    <w:abstractNumId w:val="13"/>
  </w:num>
  <w:num w:numId="15">
    <w:abstractNumId w:val="7"/>
  </w:num>
  <w:num w:numId="16">
    <w:abstractNumId w:val="10"/>
  </w:num>
  <w:num w:numId="1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83219"/>
    <w:rsid w:val="00092B7C"/>
    <w:rsid w:val="00095708"/>
    <w:rsid w:val="000C1425"/>
    <w:rsid w:val="000D6105"/>
    <w:rsid w:val="00127477"/>
    <w:rsid w:val="00130C9A"/>
    <w:rsid w:val="00137937"/>
    <w:rsid w:val="001565D4"/>
    <w:rsid w:val="001A66E3"/>
    <w:rsid w:val="001B5BCC"/>
    <w:rsid w:val="001C46EC"/>
    <w:rsid w:val="0022483A"/>
    <w:rsid w:val="002347E8"/>
    <w:rsid w:val="00263F4A"/>
    <w:rsid w:val="0029790B"/>
    <w:rsid w:val="00331E50"/>
    <w:rsid w:val="0033676E"/>
    <w:rsid w:val="00347E6A"/>
    <w:rsid w:val="0037485F"/>
    <w:rsid w:val="00384C2A"/>
    <w:rsid w:val="00397830"/>
    <w:rsid w:val="003A5238"/>
    <w:rsid w:val="003E30BF"/>
    <w:rsid w:val="0041297D"/>
    <w:rsid w:val="004135F6"/>
    <w:rsid w:val="00444794"/>
    <w:rsid w:val="00452E05"/>
    <w:rsid w:val="00476905"/>
    <w:rsid w:val="00494903"/>
    <w:rsid w:val="004A0B5F"/>
    <w:rsid w:val="004B1549"/>
    <w:rsid w:val="004C0ED3"/>
    <w:rsid w:val="004F37BB"/>
    <w:rsid w:val="005021EC"/>
    <w:rsid w:val="0052714F"/>
    <w:rsid w:val="005364A9"/>
    <w:rsid w:val="005564DE"/>
    <w:rsid w:val="00560EE4"/>
    <w:rsid w:val="00596877"/>
    <w:rsid w:val="005B1C72"/>
    <w:rsid w:val="005B6F71"/>
    <w:rsid w:val="005C0733"/>
    <w:rsid w:val="005D71D1"/>
    <w:rsid w:val="005E6863"/>
    <w:rsid w:val="00605E2E"/>
    <w:rsid w:val="00630192"/>
    <w:rsid w:val="006410A6"/>
    <w:rsid w:val="006575DD"/>
    <w:rsid w:val="006A6FC6"/>
    <w:rsid w:val="006B54C5"/>
    <w:rsid w:val="007020E1"/>
    <w:rsid w:val="00710665"/>
    <w:rsid w:val="00725256"/>
    <w:rsid w:val="00752E7B"/>
    <w:rsid w:val="007D0B7D"/>
    <w:rsid w:val="007D79B8"/>
    <w:rsid w:val="007E32A1"/>
    <w:rsid w:val="007E4752"/>
    <w:rsid w:val="00802D3E"/>
    <w:rsid w:val="0081211C"/>
    <w:rsid w:val="008326DE"/>
    <w:rsid w:val="00856232"/>
    <w:rsid w:val="00870603"/>
    <w:rsid w:val="008A66B6"/>
    <w:rsid w:val="008B2E83"/>
    <w:rsid w:val="008C382A"/>
    <w:rsid w:val="00924A6A"/>
    <w:rsid w:val="009D673D"/>
    <w:rsid w:val="009F0315"/>
    <w:rsid w:val="009F4AD0"/>
    <w:rsid w:val="00A3382D"/>
    <w:rsid w:val="00A56C6E"/>
    <w:rsid w:val="00A66683"/>
    <w:rsid w:val="00A72D40"/>
    <w:rsid w:val="00AC0C50"/>
    <w:rsid w:val="00AE153D"/>
    <w:rsid w:val="00B00A7E"/>
    <w:rsid w:val="00B00E4D"/>
    <w:rsid w:val="00B12FB3"/>
    <w:rsid w:val="00B32619"/>
    <w:rsid w:val="00B658DB"/>
    <w:rsid w:val="00B9245E"/>
    <w:rsid w:val="00BC2F68"/>
    <w:rsid w:val="00BC734F"/>
    <w:rsid w:val="00BD6F54"/>
    <w:rsid w:val="00BE0325"/>
    <w:rsid w:val="00BF15A3"/>
    <w:rsid w:val="00C15EC5"/>
    <w:rsid w:val="00C62BC1"/>
    <w:rsid w:val="00D02EA7"/>
    <w:rsid w:val="00D41686"/>
    <w:rsid w:val="00D62050"/>
    <w:rsid w:val="00DA6CF7"/>
    <w:rsid w:val="00DB345F"/>
    <w:rsid w:val="00DF18F7"/>
    <w:rsid w:val="00DF43A1"/>
    <w:rsid w:val="00DF47F4"/>
    <w:rsid w:val="00E44A4D"/>
    <w:rsid w:val="00E6167D"/>
    <w:rsid w:val="00E74538"/>
    <w:rsid w:val="00E81C8A"/>
    <w:rsid w:val="00E82E56"/>
    <w:rsid w:val="00E86D95"/>
    <w:rsid w:val="00E944C1"/>
    <w:rsid w:val="00EB78CF"/>
    <w:rsid w:val="00EC2C66"/>
    <w:rsid w:val="00F2173D"/>
    <w:rsid w:val="00F40AAE"/>
    <w:rsid w:val="00FA07CA"/>
    <w:rsid w:val="00FA2561"/>
    <w:rsid w:val="00FA6D6F"/>
    <w:rsid w:val="00FB2B28"/>
    <w:rsid w:val="00FB7863"/>
    <w:rsid w:val="00FC6E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71D42-770F-4AA3-A6BC-6B6F754B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3354</Words>
  <Characters>19287</Characters>
  <Application>Microsoft Office Word</Application>
  <DocSecurity>0</DocSecurity>
  <Lines>494</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25</cp:revision>
  <cp:lastPrinted>2021-01-27T23:33:00Z</cp:lastPrinted>
  <dcterms:created xsi:type="dcterms:W3CDTF">2021-02-07T22:09:00Z</dcterms:created>
  <dcterms:modified xsi:type="dcterms:W3CDTF">2021-06-01T03:45:00Z</dcterms:modified>
</cp:coreProperties>
</file>