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A5D1E" w14:textId="471BB520" w:rsidR="005C20E5" w:rsidRDefault="00035F2C" w:rsidP="005C20E5">
      <w:pPr>
        <w:pStyle w:val="Title"/>
      </w:pPr>
      <w:r>
        <w:t>Photo Synthesis: CDU’s Research through the Lens 2024</w:t>
      </w:r>
      <w:r w:rsidR="00EF5A73">
        <w:t xml:space="preserve"> Competition and Exhibition</w:t>
      </w:r>
    </w:p>
    <w:p w14:paraId="69FEBECA" w14:textId="20AB9E73" w:rsidR="00C74BB4" w:rsidRPr="00007598" w:rsidRDefault="00035F2C" w:rsidP="005C20E5">
      <w:pPr>
        <w:pStyle w:val="Title"/>
      </w:pPr>
      <w:r>
        <w:t>Terms and Conditions</w:t>
      </w:r>
    </w:p>
    <w:p w14:paraId="56762E49" w14:textId="1A215746" w:rsidR="00C74BB4" w:rsidRPr="004135F6" w:rsidRDefault="00035F2C" w:rsidP="00C74BB4">
      <w:pPr>
        <w:pStyle w:val="Heading2"/>
      </w:pPr>
      <w:r>
        <w:t>Aim</w:t>
      </w:r>
    </w:p>
    <w:p w14:paraId="6AE060F0" w14:textId="2DD135A6" w:rsidR="00035F2C" w:rsidRDefault="00035F2C" w:rsidP="005C20E5">
      <w:pPr>
        <w:pStyle w:val="ListParagraph"/>
        <w:numPr>
          <w:ilvl w:val="0"/>
          <w:numId w:val="27"/>
        </w:numPr>
      </w:pPr>
      <w:r w:rsidRPr="00D01695">
        <w:t>Photo Synthesis: CDU’s Research through the Lens</w:t>
      </w:r>
      <w:r w:rsidR="005C20E5" w:rsidRPr="00D01695">
        <w:t xml:space="preserve"> 2024</w:t>
      </w:r>
      <w:r w:rsidR="00EF5A73">
        <w:t xml:space="preserve"> Competition and Exhibition</w:t>
      </w:r>
      <w:r w:rsidR="005C20E5">
        <w:rPr>
          <w:i/>
          <w:iCs/>
        </w:rPr>
        <w:t xml:space="preserve"> (“</w:t>
      </w:r>
      <w:r w:rsidR="005C20E5" w:rsidRPr="00D01695">
        <w:rPr>
          <w:b/>
          <w:bCs/>
        </w:rPr>
        <w:t xml:space="preserve">the </w:t>
      </w:r>
      <w:r w:rsidR="00EF5A73">
        <w:rPr>
          <w:b/>
          <w:bCs/>
        </w:rPr>
        <w:t>Competition and Exhibition</w:t>
      </w:r>
      <w:r w:rsidR="005C20E5">
        <w:rPr>
          <w:i/>
          <w:iCs/>
        </w:rPr>
        <w:t>”)</w:t>
      </w:r>
      <w:r>
        <w:t xml:space="preserve"> aim</w:t>
      </w:r>
      <w:r w:rsidR="005C20E5">
        <w:t>s</w:t>
      </w:r>
      <w:r>
        <w:t xml:space="preserve"> to showcase the visual side of the incredible research conducted at </w:t>
      </w:r>
      <w:r w:rsidR="008263A5">
        <w:t>Charles Darwin University (“</w:t>
      </w:r>
      <w:r w:rsidR="005C20E5" w:rsidRPr="00D01695">
        <w:rPr>
          <w:b/>
          <w:bCs/>
        </w:rPr>
        <w:t>CDU</w:t>
      </w:r>
      <w:r w:rsidR="008263A5">
        <w:t>”)</w:t>
      </w:r>
      <w:r>
        <w:t xml:space="preserve">, across all faculties and disciplines. </w:t>
      </w:r>
    </w:p>
    <w:p w14:paraId="271DC3CE" w14:textId="77777777" w:rsidR="005C20E5" w:rsidRDefault="005C20E5" w:rsidP="005C20E5"/>
    <w:p w14:paraId="0A1DE272" w14:textId="6ACFA1BD" w:rsidR="005C20E5" w:rsidRPr="00D01695" w:rsidRDefault="005C20E5" w:rsidP="00D01695">
      <w:pPr>
        <w:rPr>
          <w:b/>
          <w:bCs/>
          <w:sz w:val="28"/>
          <w:szCs w:val="28"/>
        </w:rPr>
      </w:pPr>
      <w:r w:rsidRPr="00D01695">
        <w:rPr>
          <w:b/>
          <w:bCs/>
          <w:sz w:val="28"/>
          <w:szCs w:val="28"/>
        </w:rPr>
        <w:t xml:space="preserve">Entry Guidelines </w:t>
      </w:r>
    </w:p>
    <w:p w14:paraId="2E865481" w14:textId="1400B55B" w:rsidR="005C20E5" w:rsidRDefault="0033535D" w:rsidP="0033535D">
      <w:pPr>
        <w:pStyle w:val="ListParagraph"/>
        <w:numPr>
          <w:ilvl w:val="0"/>
          <w:numId w:val="27"/>
        </w:numPr>
      </w:pPr>
      <w:r w:rsidRPr="0033535D">
        <w:t xml:space="preserve">These terms and conditions apply to the </w:t>
      </w:r>
      <w:r w:rsidR="00EF5A73">
        <w:t>Competition and Exhibition</w:t>
      </w:r>
      <w:r w:rsidRPr="0033535D">
        <w:t xml:space="preserve"> and by submitting </w:t>
      </w:r>
      <w:r w:rsidR="005C20E5">
        <w:t xml:space="preserve">an </w:t>
      </w:r>
      <w:r w:rsidRPr="0033535D">
        <w:t xml:space="preserve">entry </w:t>
      </w:r>
      <w:r w:rsidR="00027663">
        <w:t>entrants</w:t>
      </w:r>
      <w:r w:rsidR="005C20E5" w:rsidRPr="0033535D">
        <w:t xml:space="preserve"> </w:t>
      </w:r>
      <w:r w:rsidRPr="0033535D">
        <w:t>agree to</w:t>
      </w:r>
      <w:r w:rsidR="00A04EC4">
        <w:t xml:space="preserve"> have accepted and</w:t>
      </w:r>
      <w:r w:rsidRPr="0033535D">
        <w:t xml:space="preserve"> be bound by these terms and conditions. </w:t>
      </w:r>
    </w:p>
    <w:p w14:paraId="4AF5B63E" w14:textId="789310B4" w:rsidR="0033535D" w:rsidRDefault="0033535D" w:rsidP="0033535D">
      <w:pPr>
        <w:pStyle w:val="ListParagraph"/>
        <w:numPr>
          <w:ilvl w:val="0"/>
          <w:numId w:val="27"/>
        </w:numPr>
      </w:pPr>
      <w:r w:rsidRPr="0033535D">
        <w:t xml:space="preserve">Any entry that does not comply with these terms and conditions may be deemed invalid and ineligible to </w:t>
      </w:r>
      <w:r w:rsidR="00027663">
        <w:t>receive</w:t>
      </w:r>
      <w:r w:rsidR="00027663" w:rsidRPr="0033535D">
        <w:t xml:space="preserve"> </w:t>
      </w:r>
      <w:r w:rsidRPr="0033535D">
        <w:t>a prize.</w:t>
      </w:r>
    </w:p>
    <w:p w14:paraId="12913D02" w14:textId="1FD6679F" w:rsidR="00504173" w:rsidRDefault="005C20E5" w:rsidP="0033535D">
      <w:pPr>
        <w:pStyle w:val="ListParagraph"/>
        <w:numPr>
          <w:ilvl w:val="0"/>
          <w:numId w:val="27"/>
        </w:numPr>
      </w:pPr>
      <w:bookmarkStart w:id="0" w:name="_Hlk171513885"/>
      <w:r>
        <w:t xml:space="preserve">The </w:t>
      </w:r>
      <w:r w:rsidR="00EF5A73">
        <w:t>Competition and Exhibition</w:t>
      </w:r>
      <w:r w:rsidR="00EF5A73" w:rsidRPr="0033535D">
        <w:t xml:space="preserve"> </w:t>
      </w:r>
      <w:r>
        <w:t>is open from 12:00am on A</w:t>
      </w:r>
      <w:r w:rsidR="00CB1C21">
        <w:t>C</w:t>
      </w:r>
      <w:r>
        <w:t xml:space="preserve">ST </w:t>
      </w:r>
      <w:r w:rsidR="00781078">
        <w:t>Tuesday</w:t>
      </w:r>
      <w:r w:rsidR="00781078">
        <w:t xml:space="preserve"> </w:t>
      </w:r>
      <w:r w:rsidR="00B85783">
        <w:t>1</w:t>
      </w:r>
      <w:r w:rsidR="00781078">
        <w:t>6</w:t>
      </w:r>
      <w:r w:rsidR="00B85783">
        <w:t xml:space="preserve"> July 2024</w:t>
      </w:r>
      <w:r>
        <w:t xml:space="preserve"> </w:t>
      </w:r>
      <w:r w:rsidR="00B72D51">
        <w:t xml:space="preserve">until </w:t>
      </w:r>
      <w:r w:rsidR="00B72D51">
        <w:rPr>
          <w:rFonts w:eastAsia="Times New Roman"/>
        </w:rPr>
        <w:t>a date to be determined by CDU (“</w:t>
      </w:r>
      <w:r w:rsidR="00335F42" w:rsidRPr="00D01695">
        <w:rPr>
          <w:b/>
          <w:bCs/>
        </w:rPr>
        <w:t>the Competition Period</w:t>
      </w:r>
      <w:r w:rsidR="00335F42">
        <w:t>”)</w:t>
      </w:r>
      <w:r w:rsidR="00504173">
        <w:t xml:space="preserve">. </w:t>
      </w:r>
    </w:p>
    <w:bookmarkEnd w:id="0"/>
    <w:p w14:paraId="04AFE8B0" w14:textId="4DDF8229" w:rsidR="0033535D" w:rsidRDefault="00504173" w:rsidP="0033535D">
      <w:pPr>
        <w:pStyle w:val="ListParagraph"/>
        <w:numPr>
          <w:ilvl w:val="0"/>
          <w:numId w:val="27"/>
        </w:numPr>
      </w:pPr>
      <w:r>
        <w:t xml:space="preserve">CDU reserves the right to reduce or extend the Competition Period at its discretion. </w:t>
      </w:r>
    </w:p>
    <w:p w14:paraId="72CE9418" w14:textId="05B22154" w:rsidR="0033535D" w:rsidRDefault="0033535D" w:rsidP="00CB1C21">
      <w:pPr>
        <w:pStyle w:val="ListParagraph"/>
        <w:numPr>
          <w:ilvl w:val="0"/>
          <w:numId w:val="27"/>
        </w:numPr>
      </w:pPr>
      <w:r>
        <w:t xml:space="preserve">The </w:t>
      </w:r>
      <w:r w:rsidR="00EF5A73">
        <w:t>Competition and Exhibition</w:t>
      </w:r>
      <w:r w:rsidR="00EF5A73" w:rsidRPr="0033535D">
        <w:t xml:space="preserve"> </w:t>
      </w:r>
      <w:r w:rsidR="005C20E5">
        <w:t xml:space="preserve">is </w:t>
      </w:r>
      <w:r>
        <w:t xml:space="preserve">open to all current </w:t>
      </w:r>
      <w:r w:rsidR="005C20E5">
        <w:t>CDU</w:t>
      </w:r>
      <w:r>
        <w:t xml:space="preserve"> academic research staff (including adjuncts) and currently enrolled Higher Degree by Research students</w:t>
      </w:r>
      <w:r w:rsidR="00CB1C21">
        <w:t xml:space="preserve"> at CDU</w:t>
      </w:r>
      <w:r>
        <w:t xml:space="preserve"> aged 18 years and over, across all faculties and disciplines. </w:t>
      </w:r>
    </w:p>
    <w:p w14:paraId="1AD474E3" w14:textId="23943FC7" w:rsidR="0033535D" w:rsidRDefault="0033535D" w:rsidP="0033535D">
      <w:pPr>
        <w:pStyle w:val="ListParagraph"/>
        <w:numPr>
          <w:ilvl w:val="0"/>
          <w:numId w:val="27"/>
        </w:numPr>
      </w:pPr>
      <w:r>
        <w:t xml:space="preserve">Entry into the </w:t>
      </w:r>
      <w:r w:rsidR="00BA59EA">
        <w:t>Competition and Exhibition</w:t>
      </w:r>
      <w:r w:rsidR="00BA59EA" w:rsidRPr="0033535D">
        <w:t xml:space="preserve"> </w:t>
      </w:r>
      <w:r>
        <w:t>is free.</w:t>
      </w:r>
    </w:p>
    <w:p w14:paraId="70915804" w14:textId="218CCF46" w:rsidR="0033535D" w:rsidRDefault="0033535D" w:rsidP="0033535D">
      <w:pPr>
        <w:pStyle w:val="ListParagraph"/>
        <w:numPr>
          <w:ilvl w:val="0"/>
          <w:numId w:val="27"/>
        </w:numPr>
      </w:pPr>
      <w:r w:rsidRPr="0033535D">
        <w:t>Photo</w:t>
      </w:r>
      <w:r w:rsidR="00CB1C21">
        <w:t>graph</w:t>
      </w:r>
      <w:r w:rsidRPr="0033535D">
        <w:t xml:space="preserve">s </w:t>
      </w:r>
      <w:r w:rsidR="00CB1C21">
        <w:t>eligible for entry</w:t>
      </w:r>
      <w:r w:rsidRPr="0033535D">
        <w:t xml:space="preserve"> include </w:t>
      </w:r>
      <w:r w:rsidR="00CB1C21">
        <w:t xml:space="preserve">but are not </w:t>
      </w:r>
      <w:r w:rsidRPr="0033535D">
        <w:t>limited to</w:t>
      </w:r>
      <w:r w:rsidR="00027663">
        <w:t xml:space="preserve"> depictions </w:t>
      </w:r>
      <w:proofErr w:type="gramStart"/>
      <w:r w:rsidR="00027663">
        <w:t>of</w:t>
      </w:r>
      <w:r w:rsidR="00CB1C21">
        <w:t>:</w:t>
      </w:r>
      <w:proofErr w:type="gramEnd"/>
      <w:r w:rsidRPr="0033535D">
        <w:t xml:space="preserve"> landscapes, architecture, nature, flower</w:t>
      </w:r>
      <w:r w:rsidR="00CB1C21">
        <w:t>s</w:t>
      </w:r>
      <w:r w:rsidRPr="0033535D">
        <w:t>, animal</w:t>
      </w:r>
      <w:r w:rsidR="00CB1C21">
        <w:t>s</w:t>
      </w:r>
      <w:r w:rsidRPr="0033535D">
        <w:t>, portrait</w:t>
      </w:r>
      <w:r w:rsidR="00CB1C21">
        <w:t>s</w:t>
      </w:r>
      <w:r w:rsidRPr="0033535D">
        <w:t>, headshot</w:t>
      </w:r>
      <w:r w:rsidR="00CB1C21">
        <w:t>s</w:t>
      </w:r>
      <w:r w:rsidRPr="0033535D">
        <w:t>, fashion, sport, documentary, black and white, micro and macro</w:t>
      </w:r>
      <w:r w:rsidR="00CB1C21">
        <w:t xml:space="preserve"> </w:t>
      </w:r>
      <w:r w:rsidRPr="0033535D">
        <w:t>photography</w:t>
      </w:r>
      <w:r w:rsidR="00CB1C21">
        <w:t xml:space="preserve"> and aerial/drone photograph</w:t>
      </w:r>
      <w:r w:rsidR="00027663">
        <w:t>y</w:t>
      </w:r>
      <w:r w:rsidRPr="0033535D">
        <w:t>.</w:t>
      </w:r>
    </w:p>
    <w:p w14:paraId="307F5963" w14:textId="5E47B00B" w:rsidR="0033535D" w:rsidRDefault="0033535D" w:rsidP="0033535D">
      <w:pPr>
        <w:pStyle w:val="ListParagraph"/>
        <w:numPr>
          <w:ilvl w:val="0"/>
          <w:numId w:val="27"/>
        </w:numPr>
      </w:pPr>
      <w:r>
        <w:t xml:space="preserve">Entrants must: </w:t>
      </w:r>
    </w:p>
    <w:p w14:paraId="7252F5C0" w14:textId="2EE8C494" w:rsidR="00064BD6" w:rsidRDefault="00064BD6" w:rsidP="00D01695">
      <w:pPr>
        <w:pStyle w:val="ListParagraph"/>
        <w:numPr>
          <w:ilvl w:val="0"/>
          <w:numId w:val="29"/>
        </w:numPr>
        <w:ind w:left="1134" w:hanging="425"/>
      </w:pPr>
      <w:r>
        <w:t>Submit a</w:t>
      </w:r>
      <w:r w:rsidR="00CB1C21">
        <w:t>n entry</w:t>
      </w:r>
      <w:r>
        <w:t xml:space="preserve"> via the link</w:t>
      </w:r>
      <w:r w:rsidR="003B0AAD">
        <w:t xml:space="preserve"> </w:t>
      </w:r>
      <w:hyperlink r:id="rId11" w:history="1">
        <w:r w:rsidR="003B0AAD" w:rsidRPr="00BD3AD4">
          <w:rPr>
            <w:rStyle w:val="Hyperlink"/>
            <w:sz w:val="22"/>
          </w:rPr>
          <w:t>https://www.cdu.edu.au/photography-competition-form</w:t>
        </w:r>
      </w:hyperlink>
      <w:r w:rsidR="003B0AAD">
        <w:t xml:space="preserve"> </w:t>
      </w:r>
      <w:r>
        <w:t xml:space="preserve">and complete the entry </w:t>
      </w:r>
      <w:proofErr w:type="gramStart"/>
      <w:r>
        <w:t>details</w:t>
      </w:r>
      <w:r w:rsidR="008263A5">
        <w:t>;</w:t>
      </w:r>
      <w:proofErr w:type="gramEnd"/>
      <w:r>
        <w:t xml:space="preserve"> </w:t>
      </w:r>
    </w:p>
    <w:p w14:paraId="5C6CB4EB" w14:textId="3EB2718F" w:rsidR="0033535D" w:rsidRDefault="0033535D" w:rsidP="00D01695">
      <w:pPr>
        <w:pStyle w:val="ListParagraph"/>
        <w:numPr>
          <w:ilvl w:val="0"/>
          <w:numId w:val="29"/>
        </w:numPr>
        <w:ind w:left="1134" w:hanging="425"/>
      </w:pPr>
      <w:r>
        <w:t>Submit a photo</w:t>
      </w:r>
      <w:r w:rsidR="00CB1C21">
        <w:t>graph</w:t>
      </w:r>
      <w:r>
        <w:t xml:space="preserve"> taken by </w:t>
      </w:r>
      <w:proofErr w:type="gramStart"/>
      <w:r>
        <w:t>themselves</w:t>
      </w:r>
      <w:r w:rsidR="008263A5">
        <w:t>;</w:t>
      </w:r>
      <w:proofErr w:type="gramEnd"/>
    </w:p>
    <w:p w14:paraId="7319884F" w14:textId="0E9AD2D5" w:rsidR="0033535D" w:rsidRDefault="0033535D" w:rsidP="00D01695">
      <w:pPr>
        <w:pStyle w:val="ListParagraph"/>
        <w:numPr>
          <w:ilvl w:val="0"/>
          <w:numId w:val="29"/>
        </w:numPr>
        <w:ind w:left="1134" w:hanging="425"/>
      </w:pPr>
      <w:r>
        <w:t>Submit a photo</w:t>
      </w:r>
      <w:r w:rsidR="00CB1C21">
        <w:t>graph</w:t>
      </w:r>
      <w:r>
        <w:t xml:space="preserve"> </w:t>
      </w:r>
      <w:r w:rsidRPr="0033535D">
        <w:t xml:space="preserve">taken while conducting research </w:t>
      </w:r>
      <w:r w:rsidR="00CB1C21">
        <w:t>at CDU</w:t>
      </w:r>
      <w:r w:rsidRPr="0033535D">
        <w:t xml:space="preserve"> in the last two years</w:t>
      </w:r>
      <w:r w:rsidR="00CB1C21">
        <w:t xml:space="preserve"> either</w:t>
      </w:r>
      <w:r w:rsidRPr="0033535D">
        <w:t xml:space="preserve"> </w:t>
      </w:r>
      <w:r w:rsidR="00CB1C21">
        <w:t>domestically</w:t>
      </w:r>
      <w:r w:rsidRPr="0033535D">
        <w:t xml:space="preserve"> or </w:t>
      </w:r>
      <w:proofErr w:type="gramStart"/>
      <w:r w:rsidRPr="0033535D">
        <w:t>internationally</w:t>
      </w:r>
      <w:r w:rsidR="008263A5">
        <w:t>;</w:t>
      </w:r>
      <w:proofErr w:type="gramEnd"/>
    </w:p>
    <w:p w14:paraId="4D08ACE8" w14:textId="46FA485E" w:rsidR="00035F2C" w:rsidRDefault="008263A5" w:rsidP="00D01695">
      <w:pPr>
        <w:pStyle w:val="ListParagraph"/>
        <w:numPr>
          <w:ilvl w:val="0"/>
          <w:numId w:val="29"/>
        </w:numPr>
        <w:ind w:left="1134" w:hanging="425"/>
      </w:pPr>
      <w:r>
        <w:t>S</w:t>
      </w:r>
      <w:r w:rsidR="00027663">
        <w:t>ubmit</w:t>
      </w:r>
      <w:r w:rsidR="00027663" w:rsidRPr="0033535D">
        <w:t xml:space="preserve"> </w:t>
      </w:r>
      <w:r w:rsidR="00027663">
        <w:t xml:space="preserve">a completed </w:t>
      </w:r>
      <w:r w:rsidR="00CB1C21">
        <w:t>CDU</w:t>
      </w:r>
      <w:r w:rsidR="00027663">
        <w:t xml:space="preserve"> </w:t>
      </w:r>
      <w:r w:rsidR="0033535D" w:rsidRPr="00D01695">
        <w:t>Talent Release Form</w:t>
      </w:r>
      <w:r w:rsidR="00027663">
        <w:t xml:space="preserve"> confirming that </w:t>
      </w:r>
      <w:r w:rsidR="00504173">
        <w:t>each</w:t>
      </w:r>
      <w:r w:rsidR="00027663">
        <w:t xml:space="preserve"> person has consented to</w:t>
      </w:r>
      <w:r w:rsidR="00504173">
        <w:t xml:space="preserve"> the</w:t>
      </w:r>
      <w:r w:rsidR="00027663">
        <w:t xml:space="preserve"> use of their image for the purposes of the </w:t>
      </w:r>
      <w:r w:rsidR="00BA59EA">
        <w:t>Competition and Exhibition</w:t>
      </w:r>
      <w:r w:rsidR="00BA59EA" w:rsidRPr="0033535D">
        <w:t xml:space="preserve"> </w:t>
      </w:r>
      <w:r>
        <w:t xml:space="preserve">where a </w:t>
      </w:r>
      <w:r w:rsidR="00504173">
        <w:t xml:space="preserve">person is identifiable </w:t>
      </w:r>
      <w:r>
        <w:t xml:space="preserve">in </w:t>
      </w:r>
      <w:r w:rsidR="00504173">
        <w:t>an entry.</w:t>
      </w:r>
    </w:p>
    <w:p w14:paraId="5978BC81" w14:textId="371A88F0" w:rsidR="0033535D" w:rsidRDefault="0033535D" w:rsidP="0033535D">
      <w:pPr>
        <w:pStyle w:val="ListParagraph"/>
        <w:numPr>
          <w:ilvl w:val="0"/>
          <w:numId w:val="31"/>
        </w:numPr>
      </w:pPr>
      <w:r>
        <w:t xml:space="preserve">Entrants may submit three (3) </w:t>
      </w:r>
      <w:r w:rsidR="008263A5">
        <w:t>entries</w:t>
      </w:r>
      <w:r>
        <w:t xml:space="preserve"> but </w:t>
      </w:r>
      <w:r w:rsidRPr="0033535D">
        <w:t>only one (1)</w:t>
      </w:r>
      <w:r w:rsidR="00027663">
        <w:t xml:space="preserve"> entry per person</w:t>
      </w:r>
      <w:r w:rsidRPr="0033535D">
        <w:t xml:space="preserve"> </w:t>
      </w:r>
      <w:r w:rsidR="00027663">
        <w:t>will</w:t>
      </w:r>
      <w:r w:rsidR="00027663" w:rsidRPr="0033535D">
        <w:t xml:space="preserve"> </w:t>
      </w:r>
      <w:r w:rsidRPr="0033535D">
        <w:t xml:space="preserve">be eligible </w:t>
      </w:r>
      <w:r w:rsidR="00027663">
        <w:t>to receive a prize.</w:t>
      </w:r>
      <w:r>
        <w:t xml:space="preserve"> </w:t>
      </w:r>
    </w:p>
    <w:p w14:paraId="724BF62C" w14:textId="7BB21A4F" w:rsidR="00862CE4" w:rsidRDefault="00862CE4" w:rsidP="0033535D">
      <w:pPr>
        <w:pStyle w:val="ListParagraph"/>
        <w:numPr>
          <w:ilvl w:val="0"/>
          <w:numId w:val="31"/>
        </w:numPr>
      </w:pPr>
      <w:r>
        <w:t xml:space="preserve">All entries will be displayed </w:t>
      </w:r>
      <w:r w:rsidR="008263A5">
        <w:t>in a publicly</w:t>
      </w:r>
      <w:r w:rsidR="00027663">
        <w:t xml:space="preserve"> available</w:t>
      </w:r>
      <w:r>
        <w:t xml:space="preserve"> online gallery</w:t>
      </w:r>
      <w:r w:rsidR="00027663">
        <w:t>.</w:t>
      </w:r>
    </w:p>
    <w:p w14:paraId="58F92F89" w14:textId="6E3BA268" w:rsidR="0033535D" w:rsidRDefault="0033535D" w:rsidP="0033535D">
      <w:pPr>
        <w:pStyle w:val="ListParagraph"/>
        <w:numPr>
          <w:ilvl w:val="0"/>
          <w:numId w:val="31"/>
        </w:numPr>
      </w:pPr>
      <w:r w:rsidRPr="0033535D">
        <w:t xml:space="preserve">Any entries deemed by </w:t>
      </w:r>
      <w:r w:rsidR="00027663">
        <w:t>CDU</w:t>
      </w:r>
      <w:r w:rsidRPr="0033535D">
        <w:t xml:space="preserve"> to be </w:t>
      </w:r>
      <w:proofErr w:type="gramStart"/>
      <w:r w:rsidRPr="0033535D">
        <w:t>inappropriate</w:t>
      </w:r>
      <w:proofErr w:type="gramEnd"/>
      <w:r w:rsidRPr="0033535D">
        <w:t xml:space="preserve"> or offensive will be ineligible to </w:t>
      </w:r>
      <w:r w:rsidR="00027663">
        <w:t>receive</w:t>
      </w:r>
      <w:r w:rsidR="00027663" w:rsidRPr="0033535D">
        <w:t xml:space="preserve"> </w:t>
      </w:r>
      <w:r w:rsidRPr="0033535D">
        <w:t>a prize and excluded from the</w:t>
      </w:r>
      <w:r w:rsidR="008263A5">
        <w:t xml:space="preserve"> </w:t>
      </w:r>
      <w:r w:rsidR="00BA59EA">
        <w:t>Competition and Exhibition</w:t>
      </w:r>
      <w:r w:rsidRPr="0033535D">
        <w:t>.</w:t>
      </w:r>
    </w:p>
    <w:p w14:paraId="213D0186" w14:textId="3D286472" w:rsidR="00064BD6" w:rsidRDefault="0033535D" w:rsidP="00064BD6">
      <w:pPr>
        <w:pStyle w:val="ListParagraph"/>
        <w:numPr>
          <w:ilvl w:val="0"/>
          <w:numId w:val="31"/>
        </w:numPr>
      </w:pPr>
      <w:r>
        <w:t xml:space="preserve">By submitting an entry, each entrant warrants to </w:t>
      </w:r>
      <w:r w:rsidR="008263A5">
        <w:t>CDU</w:t>
      </w:r>
      <w:r>
        <w:t xml:space="preserve"> that: </w:t>
      </w:r>
    </w:p>
    <w:p w14:paraId="32E21810" w14:textId="771EAEF4" w:rsidR="00064BD6" w:rsidRDefault="00064BD6" w:rsidP="00D01695">
      <w:pPr>
        <w:pStyle w:val="ListParagraph"/>
        <w:numPr>
          <w:ilvl w:val="0"/>
          <w:numId w:val="33"/>
        </w:numPr>
        <w:ind w:left="1134" w:hanging="425"/>
      </w:pPr>
      <w:r>
        <w:t xml:space="preserve">All details provided with their entry are true and </w:t>
      </w:r>
      <w:proofErr w:type="gramStart"/>
      <w:r>
        <w:t>accurate;</w:t>
      </w:r>
      <w:proofErr w:type="gramEnd"/>
    </w:p>
    <w:p w14:paraId="573ABCDE" w14:textId="7C180F65" w:rsidR="00064BD6" w:rsidRDefault="008263A5" w:rsidP="00D01695">
      <w:pPr>
        <w:pStyle w:val="ListParagraph"/>
        <w:numPr>
          <w:ilvl w:val="0"/>
          <w:numId w:val="33"/>
        </w:numPr>
        <w:ind w:left="1134" w:hanging="425"/>
      </w:pPr>
      <w:r>
        <w:t>T</w:t>
      </w:r>
      <w:r w:rsidR="00064BD6" w:rsidRPr="00064BD6">
        <w:t xml:space="preserve">he entrant owns or has the right to submit their entry for </w:t>
      </w:r>
      <w:r>
        <w:t>the</w:t>
      </w:r>
      <w:r w:rsidRPr="00064BD6">
        <w:t xml:space="preserve"> </w:t>
      </w:r>
      <w:r w:rsidR="00BA59EA">
        <w:t xml:space="preserve">Competition and </w:t>
      </w:r>
      <w:proofErr w:type="gramStart"/>
      <w:r w:rsidR="00BA59EA">
        <w:t>Exhibition</w:t>
      </w:r>
      <w:r w:rsidR="00BA59EA" w:rsidRPr="0033535D">
        <w:t xml:space="preserve"> </w:t>
      </w:r>
      <w:r w:rsidR="00064BD6" w:rsidRPr="00064BD6">
        <w:t>;</w:t>
      </w:r>
      <w:proofErr w:type="gramEnd"/>
    </w:p>
    <w:p w14:paraId="409C9BBF" w14:textId="244BBC7F" w:rsidR="00064BD6" w:rsidRDefault="00862CE4" w:rsidP="00D01695">
      <w:pPr>
        <w:pStyle w:val="ListParagraph"/>
        <w:numPr>
          <w:ilvl w:val="0"/>
          <w:numId w:val="33"/>
        </w:numPr>
        <w:ind w:left="1134" w:hanging="425"/>
      </w:pPr>
      <w:r>
        <w:t>T</w:t>
      </w:r>
      <w:r w:rsidR="00064BD6" w:rsidRPr="00064BD6">
        <w:t xml:space="preserve">he entrant has obtained </w:t>
      </w:r>
      <w:r w:rsidR="008263A5">
        <w:t xml:space="preserve">written </w:t>
      </w:r>
      <w:r w:rsidR="00064BD6" w:rsidRPr="00064BD6">
        <w:t xml:space="preserve">consent from any person </w:t>
      </w:r>
      <w:r w:rsidR="008263A5">
        <w:t xml:space="preserve">featured </w:t>
      </w:r>
      <w:r w:rsidR="00064BD6" w:rsidRPr="00064BD6">
        <w:t xml:space="preserve">in their entry to use </w:t>
      </w:r>
      <w:r w:rsidR="008263A5">
        <w:t>that person’s</w:t>
      </w:r>
      <w:r w:rsidR="008263A5" w:rsidRPr="00064BD6">
        <w:t xml:space="preserve"> </w:t>
      </w:r>
      <w:r w:rsidR="00064BD6" w:rsidRPr="00064BD6">
        <w:t>image for th</w:t>
      </w:r>
      <w:r w:rsidR="008263A5">
        <w:t>e purposes of the</w:t>
      </w:r>
      <w:r w:rsidR="00064BD6" w:rsidRPr="00064BD6">
        <w:t xml:space="preserve"> </w:t>
      </w:r>
      <w:r w:rsidR="00BA59EA">
        <w:t xml:space="preserve">Competition and </w:t>
      </w:r>
      <w:proofErr w:type="gramStart"/>
      <w:r w:rsidR="00BA59EA">
        <w:t>Exhibition</w:t>
      </w:r>
      <w:r w:rsidR="00BA59EA" w:rsidRPr="0033535D">
        <w:t xml:space="preserve"> </w:t>
      </w:r>
      <w:r w:rsidR="00064BD6" w:rsidRPr="00064BD6">
        <w:t>;</w:t>
      </w:r>
      <w:proofErr w:type="gramEnd"/>
    </w:p>
    <w:p w14:paraId="206CB10E" w14:textId="757F6C00" w:rsidR="00064BD6" w:rsidRDefault="00862CE4" w:rsidP="00D01695">
      <w:pPr>
        <w:pStyle w:val="ListParagraph"/>
        <w:numPr>
          <w:ilvl w:val="0"/>
          <w:numId w:val="33"/>
        </w:numPr>
        <w:ind w:left="1134" w:hanging="425"/>
      </w:pPr>
      <w:r>
        <w:t>T</w:t>
      </w:r>
      <w:r w:rsidR="00064BD6">
        <w:t xml:space="preserve">heir entry, and </w:t>
      </w:r>
      <w:r w:rsidR="008263A5">
        <w:t>CDU</w:t>
      </w:r>
      <w:r w:rsidR="00064BD6">
        <w:t>’s use of their entry, will not:</w:t>
      </w:r>
    </w:p>
    <w:p w14:paraId="17122D2D" w14:textId="4F1701D4" w:rsidR="00064BD6" w:rsidRDefault="00064BD6" w:rsidP="00D01695">
      <w:pPr>
        <w:pStyle w:val="ListParagraph"/>
        <w:numPr>
          <w:ilvl w:val="0"/>
          <w:numId w:val="34"/>
        </w:numPr>
        <w:ind w:left="1418" w:hanging="284"/>
      </w:pPr>
      <w:r w:rsidRPr="00064BD6">
        <w:t xml:space="preserve">infringe any person’s copyright or other intellectual property </w:t>
      </w:r>
      <w:proofErr w:type="gramStart"/>
      <w:r w:rsidRPr="00064BD6">
        <w:t>rights;</w:t>
      </w:r>
      <w:proofErr w:type="gramEnd"/>
    </w:p>
    <w:p w14:paraId="597374F5" w14:textId="77777777" w:rsidR="00064BD6" w:rsidRDefault="00064BD6" w:rsidP="00D01695">
      <w:pPr>
        <w:pStyle w:val="ListParagraph"/>
        <w:numPr>
          <w:ilvl w:val="0"/>
          <w:numId w:val="34"/>
        </w:numPr>
        <w:ind w:left="1418" w:hanging="284"/>
      </w:pPr>
      <w:r>
        <w:t>infringe any person’s privacy rights or any applicable privacy laws; or</w:t>
      </w:r>
    </w:p>
    <w:p w14:paraId="6F86BC80" w14:textId="418F9D27" w:rsidR="00064BD6" w:rsidRDefault="00064BD6" w:rsidP="00D01695">
      <w:pPr>
        <w:pStyle w:val="ListParagraph"/>
        <w:numPr>
          <w:ilvl w:val="0"/>
          <w:numId w:val="34"/>
        </w:numPr>
        <w:ind w:left="1418" w:hanging="284"/>
      </w:pPr>
      <w:r>
        <w:t>breach any other laws.</w:t>
      </w:r>
    </w:p>
    <w:p w14:paraId="5B8DA1D6" w14:textId="721D2D4A" w:rsidR="0033535D" w:rsidRDefault="00064BD6" w:rsidP="0033535D">
      <w:pPr>
        <w:pStyle w:val="ListParagraph"/>
        <w:numPr>
          <w:ilvl w:val="0"/>
          <w:numId w:val="31"/>
        </w:numPr>
      </w:pPr>
      <w:r>
        <w:t xml:space="preserve">Each entrant grants </w:t>
      </w:r>
      <w:r w:rsidR="008263A5">
        <w:t>CDU</w:t>
      </w:r>
      <w:r>
        <w:t xml:space="preserve"> </w:t>
      </w:r>
      <w:r w:rsidRPr="00064BD6">
        <w:t xml:space="preserve">a perpetual, royalty-free </w:t>
      </w:r>
      <w:proofErr w:type="spellStart"/>
      <w:r w:rsidRPr="00064BD6">
        <w:t>licence</w:t>
      </w:r>
      <w:proofErr w:type="spellEnd"/>
      <w:r w:rsidRPr="00064BD6">
        <w:t xml:space="preserve"> to use, reproduce, publish and communicate their entry, including a right to sublicense it to other parties (including posting on </w:t>
      </w:r>
      <w:r w:rsidR="008263A5">
        <w:lastRenderedPageBreak/>
        <w:t>CDU</w:t>
      </w:r>
      <w:r>
        <w:t>’s</w:t>
      </w:r>
      <w:r w:rsidRPr="00064BD6">
        <w:t xml:space="preserve"> social media accounts</w:t>
      </w:r>
      <w:r w:rsidR="008263A5">
        <w:t>)</w:t>
      </w:r>
      <w:r w:rsidRPr="00064BD6">
        <w:t xml:space="preserve">, in any format for the purpose of the </w:t>
      </w:r>
      <w:r w:rsidR="00BA59EA">
        <w:t>Competition and Exhibition</w:t>
      </w:r>
      <w:r w:rsidR="00BA59EA" w:rsidRPr="0033535D">
        <w:t xml:space="preserve"> </w:t>
      </w:r>
      <w:r w:rsidRPr="00064BD6">
        <w:t xml:space="preserve">and for </w:t>
      </w:r>
      <w:r w:rsidR="008263A5">
        <w:t>CDU</w:t>
      </w:r>
      <w:r>
        <w:t>’s</w:t>
      </w:r>
      <w:r w:rsidRPr="00064BD6">
        <w:t xml:space="preserve"> marketing and promotional purposes.</w:t>
      </w:r>
    </w:p>
    <w:p w14:paraId="6139B35A" w14:textId="77777777" w:rsidR="00064BD6" w:rsidRDefault="00064BD6" w:rsidP="00064BD6"/>
    <w:p w14:paraId="5B3B47CD" w14:textId="49613E5E" w:rsidR="00064BD6" w:rsidRPr="004135F6" w:rsidRDefault="00064BD6" w:rsidP="00064BD6">
      <w:pPr>
        <w:pStyle w:val="Heading2"/>
      </w:pPr>
      <w:r>
        <w:t>Judging and Prizes</w:t>
      </w:r>
    </w:p>
    <w:p w14:paraId="370DF75F" w14:textId="3F0FB2BF" w:rsidR="00064BD6" w:rsidRDefault="00064BD6" w:rsidP="00D01695">
      <w:pPr>
        <w:pStyle w:val="ListParagraph"/>
        <w:numPr>
          <w:ilvl w:val="0"/>
          <w:numId w:val="31"/>
        </w:numPr>
      </w:pPr>
      <w:r>
        <w:t xml:space="preserve">A panel established by </w:t>
      </w:r>
      <w:r w:rsidR="00335F42">
        <w:t>CDU</w:t>
      </w:r>
      <w:r>
        <w:t xml:space="preserve"> will judge all valid entries within the </w:t>
      </w:r>
      <w:r w:rsidR="00BA59EA">
        <w:t>Competition P</w:t>
      </w:r>
      <w:r>
        <w:t>eriod and select a Shortlist (“</w:t>
      </w:r>
      <w:r w:rsidRPr="008263A5">
        <w:rPr>
          <w:b/>
          <w:bCs/>
        </w:rPr>
        <w:t>Shortlist</w:t>
      </w:r>
      <w:r>
        <w:t xml:space="preserve">”) of twenty (20) </w:t>
      </w:r>
      <w:r w:rsidR="00335F42">
        <w:t xml:space="preserve">entries </w:t>
      </w:r>
      <w:r>
        <w:t xml:space="preserve">based on: </w:t>
      </w:r>
    </w:p>
    <w:p w14:paraId="56384091" w14:textId="665C80E7" w:rsidR="00064BD6" w:rsidRDefault="00064BD6" w:rsidP="00D01695">
      <w:pPr>
        <w:pStyle w:val="ListParagraph"/>
        <w:numPr>
          <w:ilvl w:val="0"/>
          <w:numId w:val="36"/>
        </w:numPr>
        <w:ind w:left="1134" w:hanging="425"/>
      </w:pPr>
      <w:r>
        <w:t xml:space="preserve">Creativity and </w:t>
      </w:r>
      <w:proofErr w:type="gramStart"/>
      <w:r>
        <w:t>originality;</w:t>
      </w:r>
      <w:proofErr w:type="gramEnd"/>
    </w:p>
    <w:p w14:paraId="191DA95A" w14:textId="00C4E8F0" w:rsidR="00064BD6" w:rsidRDefault="00064BD6" w:rsidP="00D01695">
      <w:pPr>
        <w:pStyle w:val="ListParagraph"/>
        <w:numPr>
          <w:ilvl w:val="0"/>
          <w:numId w:val="36"/>
        </w:numPr>
        <w:ind w:left="1134" w:hanging="425"/>
      </w:pPr>
      <w:r>
        <w:t>Aesthetic merit; and</w:t>
      </w:r>
    </w:p>
    <w:p w14:paraId="28688F19" w14:textId="242FF1AF" w:rsidR="00064BD6" w:rsidRDefault="00064BD6" w:rsidP="00D01695">
      <w:pPr>
        <w:pStyle w:val="ListParagraph"/>
        <w:numPr>
          <w:ilvl w:val="0"/>
          <w:numId w:val="36"/>
        </w:numPr>
        <w:ind w:left="1134" w:hanging="425"/>
      </w:pPr>
      <w:r>
        <w:t xml:space="preserve">Technical skill and quality. </w:t>
      </w:r>
    </w:p>
    <w:p w14:paraId="3F5885EA" w14:textId="054BB7DC" w:rsidR="00472CCB" w:rsidRDefault="00472CCB" w:rsidP="00472CCB">
      <w:pPr>
        <w:pStyle w:val="ListParagraph"/>
        <w:numPr>
          <w:ilvl w:val="0"/>
          <w:numId w:val="31"/>
        </w:numPr>
      </w:pPr>
      <w:r>
        <w:t xml:space="preserve">All submitted </w:t>
      </w:r>
      <w:r w:rsidR="00335F42">
        <w:t xml:space="preserve">entries </w:t>
      </w:r>
      <w:r>
        <w:t>will be renamed with an anonymous code</w:t>
      </w:r>
      <w:r w:rsidRPr="002A0508">
        <w:t>, e.g. AB1, AC1, AD1 and presented to the judging panel.</w:t>
      </w:r>
    </w:p>
    <w:p w14:paraId="16E9C85C" w14:textId="69DED5A4" w:rsidR="00472CCB" w:rsidRDefault="00472CCB" w:rsidP="00472CCB">
      <w:pPr>
        <w:pStyle w:val="ListParagraph"/>
        <w:numPr>
          <w:ilvl w:val="0"/>
          <w:numId w:val="31"/>
        </w:numPr>
      </w:pPr>
      <w:r w:rsidRPr="002A0508">
        <w:t xml:space="preserve">A person who submits more than one </w:t>
      </w:r>
      <w:r w:rsidR="00335F42">
        <w:t>entry</w:t>
      </w:r>
      <w:r w:rsidR="00335F42" w:rsidRPr="002A0508">
        <w:t xml:space="preserve"> </w:t>
      </w:r>
      <w:r w:rsidRPr="002A0508">
        <w:t xml:space="preserve">will have a code which reflects they </w:t>
      </w:r>
      <w:r w:rsidR="00335F42">
        <w:t>have made</w:t>
      </w:r>
      <w:r w:rsidRPr="002A0508">
        <w:t xml:space="preserve"> multiple submissions, e.g. AB1, AB2, AB3.  </w:t>
      </w:r>
    </w:p>
    <w:p w14:paraId="3A4B4316" w14:textId="016A4FB4" w:rsidR="00064BD6" w:rsidRDefault="00064BD6" w:rsidP="00335F42">
      <w:pPr>
        <w:pStyle w:val="ListParagraph"/>
        <w:numPr>
          <w:ilvl w:val="0"/>
          <w:numId w:val="31"/>
        </w:numPr>
      </w:pPr>
      <w:r>
        <w:t xml:space="preserve">The Shortlist </w:t>
      </w:r>
      <w:r w:rsidR="00335F42">
        <w:t xml:space="preserve">entries </w:t>
      </w:r>
      <w:r>
        <w:t xml:space="preserve">will be displayed in </w:t>
      </w:r>
      <w:r w:rsidR="00335F42">
        <w:t xml:space="preserve">a publicly available online gallery </w:t>
      </w:r>
      <w:proofErr w:type="gramStart"/>
      <w:r w:rsidR="00335F42">
        <w:t>and also</w:t>
      </w:r>
      <w:proofErr w:type="gramEnd"/>
      <w:r w:rsidR="00335F42">
        <w:t xml:space="preserve"> at CDU</w:t>
      </w:r>
      <w:r w:rsidR="00472CCB">
        <w:t>’s Casuarina and Darwin City campuses, and at the</w:t>
      </w:r>
      <w:r w:rsidR="00335F42">
        <w:t xml:space="preserve"> 2024</w:t>
      </w:r>
      <w:r w:rsidR="00472CCB">
        <w:t xml:space="preserve"> </w:t>
      </w:r>
      <w:r w:rsidR="00335F42">
        <w:t>CDU</w:t>
      </w:r>
      <w:r w:rsidR="00472CCB">
        <w:t xml:space="preserve"> Casuarina Open Day.</w:t>
      </w:r>
    </w:p>
    <w:p w14:paraId="1DEB6856" w14:textId="58DCD4D1" w:rsidR="00472CCB" w:rsidRDefault="00472CCB" w:rsidP="00064BD6">
      <w:pPr>
        <w:pStyle w:val="ListParagraph"/>
        <w:numPr>
          <w:ilvl w:val="0"/>
          <w:numId w:val="31"/>
        </w:numPr>
      </w:pPr>
      <w:r>
        <w:t>Th</w:t>
      </w:r>
      <w:r w:rsidR="00335F42">
        <w:t>e</w:t>
      </w:r>
      <w:r>
        <w:t xml:space="preserve"> Competition</w:t>
      </w:r>
      <w:r w:rsidR="00335F42">
        <w:t xml:space="preserve"> and Exhibition</w:t>
      </w:r>
      <w:r>
        <w:t xml:space="preserve"> is not a game of change and chance plays no part in determining the </w:t>
      </w:r>
      <w:r w:rsidR="00335F42">
        <w:t>prize winners.</w:t>
      </w:r>
      <w:r>
        <w:t xml:space="preserve"> </w:t>
      </w:r>
    </w:p>
    <w:p w14:paraId="6BA97A1E" w14:textId="61AD24D9" w:rsidR="00472CCB" w:rsidRDefault="00472CCB" w:rsidP="00064BD6">
      <w:pPr>
        <w:pStyle w:val="ListParagraph"/>
        <w:numPr>
          <w:ilvl w:val="0"/>
          <w:numId w:val="31"/>
        </w:numPr>
      </w:pPr>
      <w:r>
        <w:t>The Shortlist will be presented to</w:t>
      </w:r>
      <w:r w:rsidR="00335F42">
        <w:t xml:space="preserve"> CDU</w:t>
      </w:r>
      <w:r>
        <w:t xml:space="preserve"> staff, students, and the public who will vote on their </w:t>
      </w:r>
      <w:proofErr w:type="spellStart"/>
      <w:r>
        <w:t>favourite</w:t>
      </w:r>
      <w:proofErr w:type="spellEnd"/>
      <w:r>
        <w:t xml:space="preserve"> </w:t>
      </w:r>
      <w:r w:rsidR="00335F42">
        <w:t xml:space="preserve">entry </w:t>
      </w:r>
      <w:r>
        <w:t xml:space="preserve">through an online survey/poll. </w:t>
      </w:r>
    </w:p>
    <w:p w14:paraId="7CFDE1F1" w14:textId="1982A584" w:rsidR="00472CCB" w:rsidRDefault="00472CCB" w:rsidP="00064BD6">
      <w:pPr>
        <w:pStyle w:val="ListParagraph"/>
        <w:numPr>
          <w:ilvl w:val="0"/>
          <w:numId w:val="31"/>
        </w:numPr>
      </w:pPr>
      <w:r w:rsidRPr="00472CCB">
        <w:t xml:space="preserve">One (1) vote will be accepted per </w:t>
      </w:r>
      <w:r w:rsidR="00335F42">
        <w:t>person.</w:t>
      </w:r>
    </w:p>
    <w:p w14:paraId="05B5F965" w14:textId="4142F80F" w:rsidR="00472CCB" w:rsidRDefault="00472CCB" w:rsidP="00064BD6">
      <w:pPr>
        <w:pStyle w:val="ListParagraph"/>
        <w:numPr>
          <w:ilvl w:val="0"/>
          <w:numId w:val="31"/>
        </w:numPr>
      </w:pPr>
      <w:r>
        <w:t>The prizes will consist of:</w:t>
      </w:r>
    </w:p>
    <w:p w14:paraId="58B21D37" w14:textId="26D63E76" w:rsidR="00472CCB" w:rsidRDefault="00472CCB" w:rsidP="00D01695">
      <w:pPr>
        <w:pStyle w:val="ListParagraph"/>
        <w:numPr>
          <w:ilvl w:val="0"/>
          <w:numId w:val="37"/>
        </w:numPr>
        <w:ind w:left="1134" w:hanging="425"/>
      </w:pPr>
      <w:r>
        <w:t xml:space="preserve">First place: </w:t>
      </w:r>
      <w:r w:rsidR="00335F42">
        <w:t xml:space="preserve">A </w:t>
      </w:r>
      <w:r>
        <w:t>$1,500</w:t>
      </w:r>
      <w:r w:rsidR="00335F42">
        <w:t xml:space="preserve"> credit</w:t>
      </w:r>
      <w:r>
        <w:t xml:space="preserve"> to be </w:t>
      </w:r>
      <w:r w:rsidR="00335F42">
        <w:t xml:space="preserve">applied solely </w:t>
      </w:r>
      <w:r>
        <w:t xml:space="preserve">for current and future research </w:t>
      </w:r>
      <w:proofErr w:type="gramStart"/>
      <w:r>
        <w:t>projects;</w:t>
      </w:r>
      <w:proofErr w:type="gramEnd"/>
      <w:r>
        <w:t xml:space="preserve"> </w:t>
      </w:r>
    </w:p>
    <w:p w14:paraId="3DA561B6" w14:textId="346BCCD3" w:rsidR="00472CCB" w:rsidRPr="00472CCB" w:rsidRDefault="00472CCB" w:rsidP="00D01695">
      <w:pPr>
        <w:pStyle w:val="ListParagraph"/>
        <w:numPr>
          <w:ilvl w:val="0"/>
          <w:numId w:val="37"/>
        </w:numPr>
        <w:ind w:left="1134" w:hanging="425"/>
      </w:pPr>
      <w:r w:rsidRPr="00472CCB">
        <w:t xml:space="preserve">Second place - </w:t>
      </w:r>
      <w:r w:rsidR="00335F42">
        <w:t>A</w:t>
      </w:r>
      <w:r w:rsidRPr="00472CCB">
        <w:t>$1,000</w:t>
      </w:r>
      <w:r w:rsidR="00335F42">
        <w:t xml:space="preserve"> credit </w:t>
      </w:r>
      <w:r>
        <w:t xml:space="preserve">to be </w:t>
      </w:r>
      <w:r w:rsidR="00335F42">
        <w:t xml:space="preserve">applied solely </w:t>
      </w:r>
      <w:r>
        <w:t xml:space="preserve">for current and future research </w:t>
      </w:r>
      <w:proofErr w:type="gramStart"/>
      <w:r>
        <w:t>projects;</w:t>
      </w:r>
      <w:proofErr w:type="gramEnd"/>
      <w:r>
        <w:t xml:space="preserve"> </w:t>
      </w:r>
    </w:p>
    <w:p w14:paraId="66F31B76" w14:textId="5B50F0EF" w:rsidR="00472CCB" w:rsidRPr="00472CCB" w:rsidRDefault="00472CCB" w:rsidP="00D01695">
      <w:pPr>
        <w:pStyle w:val="ListParagraph"/>
        <w:numPr>
          <w:ilvl w:val="0"/>
          <w:numId w:val="37"/>
        </w:numPr>
        <w:ind w:left="1134" w:hanging="425"/>
      </w:pPr>
      <w:r w:rsidRPr="00472CCB">
        <w:t xml:space="preserve">Third place </w:t>
      </w:r>
      <w:r w:rsidR="00335F42">
        <w:t>–</w:t>
      </w:r>
      <w:r w:rsidRPr="00472CCB">
        <w:t xml:space="preserve"> </w:t>
      </w:r>
      <w:r w:rsidR="00335F42">
        <w:t xml:space="preserve">A </w:t>
      </w:r>
      <w:r w:rsidRPr="00472CCB">
        <w:t>$500</w:t>
      </w:r>
      <w:r w:rsidR="00335F42">
        <w:t xml:space="preserve"> credit </w:t>
      </w:r>
      <w:r>
        <w:t xml:space="preserve">to be </w:t>
      </w:r>
      <w:r w:rsidR="00335F42">
        <w:t xml:space="preserve">applied </w:t>
      </w:r>
      <w:proofErr w:type="gramStart"/>
      <w:r w:rsidR="00335F42">
        <w:t xml:space="preserve">solely  </w:t>
      </w:r>
      <w:r>
        <w:t>for</w:t>
      </w:r>
      <w:proofErr w:type="gramEnd"/>
      <w:r>
        <w:t xml:space="preserve"> current and future research projects.</w:t>
      </w:r>
    </w:p>
    <w:p w14:paraId="678D5609" w14:textId="69661A2B" w:rsidR="00472CCB" w:rsidRDefault="00335F42" w:rsidP="00472CCB">
      <w:pPr>
        <w:pStyle w:val="ListParagraph"/>
        <w:numPr>
          <w:ilvl w:val="0"/>
          <w:numId w:val="40"/>
        </w:numPr>
      </w:pPr>
      <w:r>
        <w:t>Prizes</w:t>
      </w:r>
      <w:r w:rsidR="00472CCB">
        <w:t xml:space="preserve"> cannot be redeemed for cash. </w:t>
      </w:r>
    </w:p>
    <w:p w14:paraId="30B69F5C" w14:textId="51ADDD43" w:rsidR="00472CCB" w:rsidRDefault="00472CCB" w:rsidP="00472CCB">
      <w:pPr>
        <w:pStyle w:val="ListParagraph"/>
        <w:numPr>
          <w:ilvl w:val="0"/>
          <w:numId w:val="40"/>
        </w:numPr>
      </w:pPr>
      <w:r>
        <w:t xml:space="preserve">The </w:t>
      </w:r>
      <w:r w:rsidR="00335F42">
        <w:t xml:space="preserve">prize winners </w:t>
      </w:r>
      <w:r>
        <w:t xml:space="preserve">will be notified within </w:t>
      </w:r>
      <w:r w:rsidR="00335F42">
        <w:t>seven (</w:t>
      </w:r>
      <w:r>
        <w:t>7</w:t>
      </w:r>
      <w:r w:rsidR="00335F42">
        <w:t>)</w:t>
      </w:r>
      <w:r>
        <w:t xml:space="preserve"> days of the end of the Competition Period by email. Prize </w:t>
      </w:r>
      <w:r w:rsidR="00335F42">
        <w:t xml:space="preserve">winners </w:t>
      </w:r>
      <w:r w:rsidRPr="00472CCB">
        <w:t xml:space="preserve">will also be published on </w:t>
      </w:r>
      <w:r w:rsidR="00335F42">
        <w:t xml:space="preserve">CDU’s </w:t>
      </w:r>
      <w:r w:rsidRPr="00472CCB">
        <w:t>website and social media accounts.</w:t>
      </w:r>
    </w:p>
    <w:p w14:paraId="29FC31C8" w14:textId="4EF1E911" w:rsidR="00A63954" w:rsidRDefault="00472CCB" w:rsidP="00472CCB">
      <w:pPr>
        <w:pStyle w:val="ListParagraph"/>
        <w:numPr>
          <w:ilvl w:val="0"/>
          <w:numId w:val="40"/>
        </w:numPr>
      </w:pPr>
      <w:r w:rsidRPr="00472CCB">
        <w:t xml:space="preserve">The decisions regarding </w:t>
      </w:r>
      <w:r w:rsidR="00A63954">
        <w:t xml:space="preserve">the awarding of prizes </w:t>
      </w:r>
      <w:proofErr w:type="gramStart"/>
      <w:r w:rsidR="00A63954">
        <w:t>is</w:t>
      </w:r>
      <w:proofErr w:type="gramEnd"/>
      <w:r w:rsidR="00A63954">
        <w:t xml:space="preserve"> final</w:t>
      </w:r>
      <w:r w:rsidRPr="00472CCB">
        <w:t xml:space="preserve"> and will be binding on each entran</w:t>
      </w:r>
      <w:r w:rsidR="00A63954">
        <w:t>t.</w:t>
      </w:r>
    </w:p>
    <w:p w14:paraId="5E9370FA" w14:textId="4C1337EF" w:rsidR="00472CCB" w:rsidRDefault="00472CCB" w:rsidP="00472CCB">
      <w:pPr>
        <w:pStyle w:val="ListParagraph"/>
        <w:numPr>
          <w:ilvl w:val="0"/>
          <w:numId w:val="40"/>
        </w:numPr>
      </w:pPr>
      <w:r w:rsidRPr="00472CCB">
        <w:t xml:space="preserve">If after reasonable efforts a </w:t>
      </w:r>
      <w:r w:rsidR="00A63954">
        <w:t>p</w:t>
      </w:r>
      <w:r w:rsidR="00A63954" w:rsidRPr="00472CCB">
        <w:t xml:space="preserve">rize </w:t>
      </w:r>
      <w:r w:rsidR="00A63954">
        <w:t>w</w:t>
      </w:r>
      <w:r w:rsidR="00A63954" w:rsidRPr="00472CCB">
        <w:t xml:space="preserve">inner </w:t>
      </w:r>
      <w:r w:rsidRPr="00472CCB">
        <w:t>cannot be contacted, cannot accept a prize or is deemed to be ineligible</w:t>
      </w:r>
      <w:r w:rsidR="00A63954">
        <w:t xml:space="preserve"> to receive a prize</w:t>
      </w:r>
      <w:r w:rsidRPr="00472CCB">
        <w:t xml:space="preserve">, </w:t>
      </w:r>
      <w:r w:rsidR="00A63954">
        <w:t>CDU</w:t>
      </w:r>
      <w:r w:rsidRPr="00472CCB">
        <w:t xml:space="preserve"> reserves the right </w:t>
      </w:r>
      <w:r w:rsidR="00157A8C">
        <w:t xml:space="preserve">to refer to the survey/poll </w:t>
      </w:r>
      <w:r w:rsidR="00A63954">
        <w:t xml:space="preserve">to determine </w:t>
      </w:r>
      <w:r w:rsidR="00157A8C">
        <w:t xml:space="preserve">the next </w:t>
      </w:r>
      <w:r w:rsidR="00A63954">
        <w:t>p</w:t>
      </w:r>
      <w:r w:rsidR="00A63954" w:rsidRPr="00472CCB">
        <w:t xml:space="preserve">rize </w:t>
      </w:r>
      <w:r w:rsidR="00A63954">
        <w:t>w</w:t>
      </w:r>
      <w:r w:rsidR="00A63954" w:rsidRPr="00472CCB">
        <w:t>inner</w:t>
      </w:r>
      <w:r w:rsidRPr="00472CCB">
        <w:t>.</w:t>
      </w:r>
    </w:p>
    <w:p w14:paraId="050C1E4B" w14:textId="3E3FB7ED" w:rsidR="00157A8C" w:rsidRDefault="00157A8C" w:rsidP="00472CCB">
      <w:pPr>
        <w:pStyle w:val="ListParagraph"/>
        <w:numPr>
          <w:ilvl w:val="0"/>
          <w:numId w:val="40"/>
        </w:numPr>
      </w:pPr>
      <w:r w:rsidRPr="00157A8C">
        <w:t xml:space="preserve">If any event prevents or hinders the </w:t>
      </w:r>
      <w:r w:rsidR="00BA59EA">
        <w:t>Competition and Exhibition</w:t>
      </w:r>
      <w:r w:rsidR="00BA59EA" w:rsidRPr="0033535D">
        <w:t xml:space="preserve"> </w:t>
      </w:r>
      <w:r w:rsidRPr="00157A8C">
        <w:t xml:space="preserve">or </w:t>
      </w:r>
      <w:r w:rsidR="00FA0469">
        <w:t>CDU’s</w:t>
      </w:r>
      <w:r w:rsidRPr="00157A8C">
        <w:t xml:space="preserve"> ability to deliver a prize, </w:t>
      </w:r>
      <w:r w:rsidR="00FA0469">
        <w:t>CDU</w:t>
      </w:r>
      <w:r w:rsidRPr="00157A8C">
        <w:t xml:space="preserve"> may in its absolute discretion cancel the </w:t>
      </w:r>
      <w:r w:rsidR="00BA59EA">
        <w:t xml:space="preserve">Competition and </w:t>
      </w:r>
      <w:proofErr w:type="gramStart"/>
      <w:r w:rsidR="00BA59EA">
        <w:t>Exhibition</w:t>
      </w:r>
      <w:r w:rsidR="00BA59EA" w:rsidRPr="0033535D">
        <w:t xml:space="preserve"> </w:t>
      </w:r>
      <w:r w:rsidRPr="00157A8C">
        <w:t>,</w:t>
      </w:r>
      <w:proofErr w:type="gramEnd"/>
      <w:r w:rsidRPr="00157A8C">
        <w:t xml:space="preserve"> select another </w:t>
      </w:r>
      <w:r w:rsidR="00FA0469">
        <w:t>p</w:t>
      </w:r>
      <w:r w:rsidR="00FA0469" w:rsidRPr="00157A8C">
        <w:t xml:space="preserve">rize </w:t>
      </w:r>
      <w:r w:rsidR="00FA0469">
        <w:t>w</w:t>
      </w:r>
      <w:r w:rsidR="00FA0469" w:rsidRPr="00157A8C">
        <w:t>inner</w:t>
      </w:r>
      <w:r w:rsidRPr="00157A8C">
        <w:t>, or provide a similar prize of equivalent value.</w:t>
      </w:r>
    </w:p>
    <w:p w14:paraId="2F7F285E" w14:textId="77B1D871" w:rsidR="00157A8C" w:rsidRDefault="00FA0469" w:rsidP="00472CCB">
      <w:pPr>
        <w:pStyle w:val="ListParagraph"/>
        <w:numPr>
          <w:ilvl w:val="0"/>
          <w:numId w:val="40"/>
        </w:numPr>
      </w:pPr>
      <w:r>
        <w:t>CDU</w:t>
      </w:r>
      <w:r w:rsidR="00157A8C">
        <w:t xml:space="preserve"> </w:t>
      </w:r>
      <w:r w:rsidR="00157A8C" w:rsidRPr="00157A8C">
        <w:t>may refuse to award a prize, or seek its recovery, in the event of the relevant entrant’s fraud, dishonesty, or non-entitlement under, or breach of, these terms and conditions. In the event of a dispute concerning the identity of the person who submits an entry, the entry will be deemed to have been submitted by the owner of the email account on which the entry is posted.</w:t>
      </w:r>
    </w:p>
    <w:p w14:paraId="0021F306" w14:textId="77777777" w:rsidR="00157A8C" w:rsidRDefault="00157A8C" w:rsidP="00157A8C">
      <w:pPr>
        <w:pStyle w:val="ListParagraph"/>
      </w:pPr>
    </w:p>
    <w:p w14:paraId="0A96C538" w14:textId="22B234A0" w:rsidR="00157A8C" w:rsidRPr="004135F6" w:rsidRDefault="00157A8C" w:rsidP="00157A8C">
      <w:pPr>
        <w:pStyle w:val="Heading2"/>
      </w:pPr>
      <w:r>
        <w:t>Personal information</w:t>
      </w:r>
    </w:p>
    <w:p w14:paraId="56E3EB44" w14:textId="1FF49D34" w:rsidR="00157A8C" w:rsidRDefault="00157A8C" w:rsidP="00157A8C">
      <w:pPr>
        <w:pStyle w:val="ListParagraph"/>
        <w:numPr>
          <w:ilvl w:val="0"/>
          <w:numId w:val="40"/>
        </w:numPr>
      </w:pPr>
      <w:r w:rsidRPr="00157A8C">
        <w:t xml:space="preserve">Each entrant consents to </w:t>
      </w:r>
      <w:r w:rsidR="00EF5A73">
        <w:t>CDU</w:t>
      </w:r>
      <w:r w:rsidRPr="00157A8C">
        <w:t xml:space="preserve"> using any personal information supplied or connected with their entry for the purposes of the </w:t>
      </w:r>
      <w:r w:rsidR="00BA59EA">
        <w:t>Competition and Exhibition</w:t>
      </w:r>
      <w:r w:rsidR="00BA59EA" w:rsidRPr="0033535D">
        <w:t xml:space="preserve"> </w:t>
      </w:r>
      <w:r w:rsidRPr="00157A8C">
        <w:t xml:space="preserve">and for </w:t>
      </w:r>
      <w:r w:rsidR="00EF5A73">
        <w:t>CDU</w:t>
      </w:r>
      <w:r>
        <w:t xml:space="preserve"> </w:t>
      </w:r>
      <w:r w:rsidRPr="00157A8C">
        <w:t>marketing and promotional purposes.</w:t>
      </w:r>
    </w:p>
    <w:p w14:paraId="11BFFD0E" w14:textId="1C63943C" w:rsidR="00157A8C" w:rsidRDefault="00EF5A73" w:rsidP="00157A8C">
      <w:pPr>
        <w:pStyle w:val="ListParagraph"/>
        <w:numPr>
          <w:ilvl w:val="0"/>
          <w:numId w:val="40"/>
        </w:numPr>
      </w:pPr>
      <w:r>
        <w:t>CDU</w:t>
      </w:r>
      <w:r w:rsidR="00157A8C">
        <w:t xml:space="preserve"> handles personal information in accordance with its Privacy and Confidentiality Policy</w:t>
      </w:r>
      <w:r>
        <w:t xml:space="preserve"> which can be found at the following link:</w:t>
      </w:r>
      <w:r w:rsidR="00157A8C">
        <w:t xml:space="preserve"> </w:t>
      </w:r>
      <w:hyperlink r:id="rId12" w:history="1">
        <w:r w:rsidR="00157A8C" w:rsidRPr="00416D8B">
          <w:rPr>
            <w:rStyle w:val="Hyperlink"/>
            <w:sz w:val="22"/>
          </w:rPr>
          <w:t>https://policies.cdu.edu.au/view-current.php?id=1</w:t>
        </w:r>
      </w:hyperlink>
    </w:p>
    <w:p w14:paraId="69D8D5DA" w14:textId="77777777" w:rsidR="00157A8C" w:rsidRDefault="00157A8C" w:rsidP="00157A8C">
      <w:pPr>
        <w:pStyle w:val="ListParagraph"/>
      </w:pPr>
    </w:p>
    <w:p w14:paraId="299998F2" w14:textId="322C2067" w:rsidR="00157A8C" w:rsidRPr="004135F6" w:rsidRDefault="00157A8C" w:rsidP="00157A8C">
      <w:pPr>
        <w:pStyle w:val="Heading2"/>
      </w:pPr>
      <w:r>
        <w:lastRenderedPageBreak/>
        <w:t>Disclaimer and liability</w:t>
      </w:r>
    </w:p>
    <w:p w14:paraId="01D6A6E0" w14:textId="10C244A9" w:rsidR="00157A8C" w:rsidRDefault="00EF5A73" w:rsidP="00157A8C">
      <w:pPr>
        <w:pStyle w:val="ListParagraph"/>
        <w:numPr>
          <w:ilvl w:val="0"/>
          <w:numId w:val="40"/>
        </w:numPr>
      </w:pPr>
      <w:r>
        <w:t>CDU</w:t>
      </w:r>
      <w:r w:rsidR="00157A8C">
        <w:t xml:space="preserve"> accepts</w:t>
      </w:r>
      <w:r>
        <w:t xml:space="preserve"> no responsibility for invalid, misdirected, lost or delayed entries, any incorrect or</w:t>
      </w:r>
      <w:r w:rsidR="00157A8C">
        <w:t xml:space="preserve"> inaccurate information, any equipment or technical error, or for any defect in, theft, destruction, </w:t>
      </w:r>
      <w:proofErr w:type="spellStart"/>
      <w:r w:rsidR="00157A8C">
        <w:t>unauthorised</w:t>
      </w:r>
      <w:proofErr w:type="spellEnd"/>
      <w:r w:rsidR="00157A8C">
        <w:t xml:space="preserve"> access to or alteration of any entry.</w:t>
      </w:r>
    </w:p>
    <w:p w14:paraId="22CC8A63" w14:textId="4F27CDCD" w:rsidR="00157A8C" w:rsidRDefault="00157A8C" w:rsidP="00157A8C">
      <w:pPr>
        <w:pStyle w:val="ListParagraph"/>
        <w:numPr>
          <w:ilvl w:val="0"/>
          <w:numId w:val="40"/>
        </w:numPr>
      </w:pPr>
      <w:r>
        <w:t xml:space="preserve">To the extent permitted by law, </w:t>
      </w:r>
      <w:r w:rsidR="00EF5A73">
        <w:t>CDU</w:t>
      </w:r>
      <w:r>
        <w:t xml:space="preserve"> will not be liable for any injury, damages, expenses, or loss whatsoever (whether direct or indirect) to persons or property </w:t>
      </w:r>
      <w:proofErr w:type="gramStart"/>
      <w:r>
        <w:t>as a result of</w:t>
      </w:r>
      <w:proofErr w:type="gramEnd"/>
      <w:r>
        <w:t xml:space="preserve"> any person entering the </w:t>
      </w:r>
      <w:r w:rsidR="00BA59EA">
        <w:t>Competition and Exhibition</w:t>
      </w:r>
      <w:r w:rsidR="00BA59EA" w:rsidRPr="0033535D">
        <w:t xml:space="preserve"> </w:t>
      </w:r>
      <w:r>
        <w:t>or accepting or using any prize, including without limitation non-receipt of any prize.</w:t>
      </w:r>
    </w:p>
    <w:p w14:paraId="4E64A673" w14:textId="31649ADA" w:rsidR="00A04EC4" w:rsidRDefault="00A04EC4" w:rsidP="00A04EC4">
      <w:pPr>
        <w:pStyle w:val="ListParagraph"/>
        <w:numPr>
          <w:ilvl w:val="0"/>
          <w:numId w:val="40"/>
        </w:numPr>
      </w:pPr>
      <w:r>
        <w:t xml:space="preserve">Each entrant indemnifies CDU from and against all actions, claims, demands, costs, losses, damages and expenses in any way related to arising from any misrepresentation or error by the relevant entrant, or any breach by the entrant of </w:t>
      </w:r>
      <w:proofErr w:type="gramStart"/>
      <w:r>
        <w:t>third party</w:t>
      </w:r>
      <w:proofErr w:type="gramEnd"/>
      <w:r>
        <w:t xml:space="preserve"> privacy and/or intellectual property rights. </w:t>
      </w:r>
    </w:p>
    <w:p w14:paraId="1BE5B57C" w14:textId="00F88725" w:rsidR="00157A8C" w:rsidRDefault="00157A8C" w:rsidP="00157A8C">
      <w:pPr>
        <w:pStyle w:val="ListParagraph"/>
        <w:numPr>
          <w:ilvl w:val="0"/>
          <w:numId w:val="40"/>
        </w:numPr>
      </w:pPr>
      <w:r>
        <w:t xml:space="preserve">To the extent permitted by law, all warranties in respect of the prize, whether express, implied, statutory or otherwise, are excluded. To the extent such warranties cannot be excluded by </w:t>
      </w:r>
      <w:proofErr w:type="gramStart"/>
      <w:r>
        <w:t>law</w:t>
      </w:r>
      <w:proofErr w:type="gramEnd"/>
      <w:r>
        <w:t xml:space="preserve"> but liability can lawfully be limited, liability is limited at </w:t>
      </w:r>
      <w:r w:rsidR="00EF5A73">
        <w:t>CDU’s</w:t>
      </w:r>
      <w:r>
        <w:t xml:space="preserve"> option to replacing the prize or the cost of replacing the prize or acquiring an equivalent item.</w:t>
      </w:r>
    </w:p>
    <w:p w14:paraId="56702565" w14:textId="32EB9F36" w:rsidR="00157A8C" w:rsidRDefault="00157A8C" w:rsidP="00157A8C">
      <w:pPr>
        <w:pStyle w:val="ListParagraph"/>
        <w:numPr>
          <w:ilvl w:val="0"/>
          <w:numId w:val="40"/>
        </w:numPr>
      </w:pPr>
      <w:r>
        <w:t xml:space="preserve">The </w:t>
      </w:r>
      <w:r w:rsidR="00BA59EA">
        <w:t>Competition and Exhibition</w:t>
      </w:r>
      <w:r w:rsidR="00BA59EA" w:rsidRPr="0033535D">
        <w:t xml:space="preserve"> </w:t>
      </w:r>
      <w:r w:rsidR="00D01695">
        <w:t>i</w:t>
      </w:r>
      <w:r>
        <w:t>s in no way sponsored, endorsed or administered by, or associated with</w:t>
      </w:r>
      <w:r w:rsidRPr="00157A8C">
        <w:t xml:space="preserve"> </w:t>
      </w:r>
      <w:r w:rsidR="00BA59EA">
        <w:t>CDU’s</w:t>
      </w:r>
      <w:r>
        <w:t xml:space="preserve"> social media channels, including Facebook, Instagram, X and LinkedIn, and any questions, comments or complaints regarding the </w:t>
      </w:r>
      <w:r w:rsidR="00BA59EA">
        <w:t xml:space="preserve">Competition and </w:t>
      </w:r>
      <w:proofErr w:type="gramStart"/>
      <w:r w:rsidR="00BA59EA">
        <w:t>Exhibition</w:t>
      </w:r>
      <w:r w:rsidR="00BA59EA" w:rsidRPr="0033535D">
        <w:t xml:space="preserve"> </w:t>
      </w:r>
      <w:r>
        <w:t xml:space="preserve"> should</w:t>
      </w:r>
      <w:proofErr w:type="gramEnd"/>
      <w:r>
        <w:t xml:space="preserve"> be directed to </w:t>
      </w:r>
      <w:r w:rsidR="00BA59EA">
        <w:t>CDU</w:t>
      </w:r>
      <w:r>
        <w:t>.</w:t>
      </w:r>
    </w:p>
    <w:p w14:paraId="6A8A54BB" w14:textId="6340E316" w:rsidR="00157A8C" w:rsidRDefault="00157A8C" w:rsidP="00157A8C">
      <w:pPr>
        <w:pStyle w:val="ListParagraph"/>
        <w:numPr>
          <w:ilvl w:val="0"/>
          <w:numId w:val="40"/>
        </w:numPr>
      </w:pPr>
      <w:r>
        <w:t>Each entrant releases Facebook</w:t>
      </w:r>
      <w:r w:rsidR="00BA59EA">
        <w:t xml:space="preserve">, </w:t>
      </w:r>
      <w:r>
        <w:t>Instagram</w:t>
      </w:r>
      <w:r w:rsidR="00BA59EA">
        <w:t>, X, LinkedIn and any of CDU’s social media channels</w:t>
      </w:r>
      <w:r>
        <w:t xml:space="preserve"> </w:t>
      </w:r>
      <w:proofErr w:type="gramStart"/>
      <w:r>
        <w:t>any and all</w:t>
      </w:r>
      <w:proofErr w:type="gramEnd"/>
      <w:r>
        <w:t xml:space="preserve"> liability for any loss, damage or injury arising out of or in relation to the </w:t>
      </w:r>
      <w:r w:rsidR="00BA59EA">
        <w:t>Competition and Exhibition</w:t>
      </w:r>
      <w:r>
        <w:t>.</w:t>
      </w:r>
    </w:p>
    <w:p w14:paraId="061A1100" w14:textId="27DD1F5A" w:rsidR="00157A8C" w:rsidRDefault="00BA59EA" w:rsidP="00157A8C">
      <w:pPr>
        <w:pStyle w:val="ListParagraph"/>
        <w:numPr>
          <w:ilvl w:val="0"/>
          <w:numId w:val="40"/>
        </w:numPr>
      </w:pPr>
      <w:r>
        <w:t>The Competition and Exhibition</w:t>
      </w:r>
      <w:r w:rsidR="00157A8C" w:rsidRPr="00157A8C">
        <w:t xml:space="preserve"> is conducted under, and must be construed by, the laws of </w:t>
      </w:r>
      <w:r w:rsidR="00157A8C">
        <w:t>the Northern Territory</w:t>
      </w:r>
      <w:r w:rsidR="00157A8C" w:rsidRPr="00157A8C">
        <w:t xml:space="preserve"> and the laws of </w:t>
      </w:r>
      <w:r w:rsidR="00157A8C">
        <w:t>the Northern Territory</w:t>
      </w:r>
      <w:r w:rsidR="00157A8C" w:rsidRPr="00157A8C">
        <w:t xml:space="preserve"> govern the terms and conditions of </w:t>
      </w:r>
      <w:r>
        <w:t>the Competition and Exhibition.</w:t>
      </w:r>
    </w:p>
    <w:p w14:paraId="7808A4AE" w14:textId="77777777" w:rsidR="0033535D" w:rsidRPr="00472CCB" w:rsidRDefault="0033535D" w:rsidP="00035F2C">
      <w:pPr>
        <w:pStyle w:val="Heading2"/>
        <w:rPr>
          <w:lang w:val="en-US"/>
        </w:rPr>
      </w:pPr>
    </w:p>
    <w:sectPr w:rsidR="0033535D" w:rsidRPr="00472CCB" w:rsidSect="000B0975">
      <w:headerReference w:type="even" r:id="rId13"/>
      <w:headerReference w:type="default" r:id="rId14"/>
      <w:footerReference w:type="default" r:id="rId15"/>
      <w:headerReference w:type="first" r:id="rId16"/>
      <w:footerReference w:type="first" r:id="rId17"/>
      <w:pgSz w:w="11900" w:h="16840"/>
      <w:pgMar w:top="1315" w:right="1315" w:bottom="1276" w:left="1315" w:header="85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790CF" w14:textId="77777777" w:rsidR="00E7153D" w:rsidRDefault="00E7153D" w:rsidP="00452E05">
      <w:r>
        <w:separator/>
      </w:r>
    </w:p>
  </w:endnote>
  <w:endnote w:type="continuationSeparator" w:id="0">
    <w:p w14:paraId="05793DDC" w14:textId="77777777" w:rsidR="00E7153D" w:rsidRDefault="00E7153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7B773" w14:textId="77777777" w:rsidR="001B5BCC" w:rsidRPr="000B0975" w:rsidRDefault="00447F16"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47C32" w14:textId="77777777"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0E331" w14:textId="77777777" w:rsidR="00E7153D" w:rsidRDefault="00E7153D" w:rsidP="00452E05">
      <w:r>
        <w:separator/>
      </w:r>
    </w:p>
  </w:footnote>
  <w:footnote w:type="continuationSeparator" w:id="0">
    <w:p w14:paraId="105CF007" w14:textId="77777777" w:rsidR="00E7153D" w:rsidRDefault="00E7153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FDE0" w14:textId="77777777" w:rsidR="00C3241C" w:rsidRDefault="00000000">
    <w:pPr>
      <w:pStyle w:val="Header"/>
    </w:pPr>
    <w:r>
      <w:rPr>
        <w:noProof/>
      </w:rPr>
      <w:pict w14:anchorId="642B6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2" o:spid="_x0000_s1027" type="#_x0000_t75" alt="" style="position:absolute;margin-left:0;margin-top:0;width:595.5pt;height:842pt;z-index:-251657216;mso-wrap-edited:f;mso-width-percent:0;mso-height-percent:0;mso-position-horizontal:center;mso-position-horizontal-relative:margin;mso-position-vertical:center;mso-position-vertical-relative:margin;mso-width-percent:0;mso-height-percent:0" o:allowincell="f">
          <v:imagedata r:id="rId1" o:title="Artboard 2 copy 4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szCs w:val="20"/>
      </w:rPr>
      <w:id w:val="-1503573854"/>
      <w:docPartObj>
        <w:docPartGallery w:val="Watermarks"/>
      </w:docPartObj>
    </w:sdtPr>
    <w:sdtContent>
      <w:p w14:paraId="29727AD3" w14:textId="77777777" w:rsidR="00DF18F7" w:rsidRDefault="00000000" w:rsidP="00397830">
        <w:pPr>
          <w:pStyle w:val="Header"/>
          <w:tabs>
            <w:tab w:val="clear" w:pos="4680"/>
            <w:tab w:val="clear" w:pos="9360"/>
          </w:tabs>
          <w:rPr>
            <w:noProof/>
            <w:szCs w:val="20"/>
          </w:rPr>
        </w:pPr>
        <w:r>
          <w:rPr>
            <w:noProof/>
            <w:szCs w:val="20"/>
          </w:rPr>
          <w:pict w14:anchorId="6F336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3" o:spid="_x0000_s1026" type="#_x0000_t75" alt="" style="position:absolute;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Artboard 2 copy 42"/>
              <w10:wrap anchorx="margin" anchory="margin"/>
            </v:shape>
          </w:pict>
        </w:r>
      </w:p>
    </w:sdtContent>
  </w:sdt>
  <w:p w14:paraId="27DEB211" w14:textId="77777777"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E0F46" w14:textId="77777777" w:rsidR="00C62BC1" w:rsidRDefault="00000000">
    <w:pPr>
      <w:pStyle w:val="Header"/>
    </w:pPr>
    <w:r>
      <w:rPr>
        <w:noProof/>
      </w:rPr>
      <w:pict w14:anchorId="231B2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421" o:spid="_x0000_s1025" type="#_x0000_t75" alt="" style="position:absolute;margin-left:-66pt;margin-top:-65.9pt;width:595.5pt;height:842pt;z-index:-251658240;mso-wrap-edited:f;mso-width-percent:0;mso-height-percent:0;mso-position-horizontal-relative:margin;mso-position-vertical-relative:margin;mso-width-percent:0;mso-height-percent:0" o:allowincell="f">
          <v:imagedata r:id="rId1" o:title="Artboard 2 copy 4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626EF"/>
    <w:multiLevelType w:val="hybridMultilevel"/>
    <w:tmpl w:val="A920B14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05006EF1"/>
    <w:multiLevelType w:val="hybridMultilevel"/>
    <w:tmpl w:val="AA0C2C68"/>
    <w:lvl w:ilvl="0" w:tplc="405EA6F4">
      <w:start w:val="9"/>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063366"/>
    <w:multiLevelType w:val="hybridMultilevel"/>
    <w:tmpl w:val="4170C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BCA6348"/>
    <w:multiLevelType w:val="hybridMultilevel"/>
    <w:tmpl w:val="10E8F148"/>
    <w:lvl w:ilvl="0" w:tplc="0C09001B">
      <w:start w:val="1"/>
      <w:numFmt w:val="lowerRoman"/>
      <w:lvlText w:val="%1."/>
      <w:lvlJc w:val="right"/>
      <w:pPr>
        <w:ind w:left="2520" w:hanging="360"/>
      </w:pPr>
      <w:rPr>
        <w:rFonts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1695030E"/>
    <w:multiLevelType w:val="hybridMultilevel"/>
    <w:tmpl w:val="B2B0A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DB72AE"/>
    <w:multiLevelType w:val="hybridMultilevel"/>
    <w:tmpl w:val="B972C77E"/>
    <w:lvl w:ilvl="0" w:tplc="E5AA376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E27512"/>
    <w:multiLevelType w:val="hybridMultilevel"/>
    <w:tmpl w:val="11E4C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2F3F58"/>
    <w:multiLevelType w:val="hybridMultilevel"/>
    <w:tmpl w:val="A9A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8F337D"/>
    <w:multiLevelType w:val="hybridMultilevel"/>
    <w:tmpl w:val="E5C453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487429"/>
    <w:multiLevelType w:val="hybridMultilevel"/>
    <w:tmpl w:val="3B2C5540"/>
    <w:lvl w:ilvl="0" w:tplc="32626632">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C74954"/>
    <w:multiLevelType w:val="hybridMultilevel"/>
    <w:tmpl w:val="A7329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E07D76"/>
    <w:multiLevelType w:val="hybridMultilevel"/>
    <w:tmpl w:val="D430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066F6"/>
    <w:multiLevelType w:val="hybridMultilevel"/>
    <w:tmpl w:val="574A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C45C54"/>
    <w:multiLevelType w:val="hybridMultilevel"/>
    <w:tmpl w:val="ABD8004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52EB4477"/>
    <w:multiLevelType w:val="hybridMultilevel"/>
    <w:tmpl w:val="7250F320"/>
    <w:lvl w:ilvl="0" w:tplc="6BF29426">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5A462D"/>
    <w:multiLevelType w:val="hybridMultilevel"/>
    <w:tmpl w:val="BC208AD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56635B91"/>
    <w:multiLevelType w:val="hybridMultilevel"/>
    <w:tmpl w:val="4C40BB58"/>
    <w:lvl w:ilvl="0" w:tplc="75361FA6">
      <w:start w:val="2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BA5E5F"/>
    <w:multiLevelType w:val="hybridMultilevel"/>
    <w:tmpl w:val="654A6414"/>
    <w:lvl w:ilvl="0" w:tplc="804EA568">
      <w:start w:val="1"/>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7D252F"/>
    <w:multiLevelType w:val="hybridMultilevel"/>
    <w:tmpl w:val="A49C72CC"/>
    <w:lvl w:ilvl="0" w:tplc="D11A5B8E">
      <w:start w:val="1"/>
      <w:numFmt w:val="decimal"/>
      <w:lvlText w:val="%1."/>
      <w:lvlJc w:val="left"/>
      <w:pPr>
        <w:ind w:left="1440" w:hanging="1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9A55D5"/>
    <w:multiLevelType w:val="hybridMultilevel"/>
    <w:tmpl w:val="2F4A7716"/>
    <w:lvl w:ilvl="0" w:tplc="75361FA6">
      <w:start w:val="2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0536C0"/>
    <w:multiLevelType w:val="hybridMultilevel"/>
    <w:tmpl w:val="338CD8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68650E"/>
    <w:multiLevelType w:val="hybridMultilevel"/>
    <w:tmpl w:val="5E2AEF1A"/>
    <w:lvl w:ilvl="0" w:tplc="6BF29426">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F6C3F"/>
    <w:multiLevelType w:val="hybridMultilevel"/>
    <w:tmpl w:val="405E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B82A8A"/>
    <w:multiLevelType w:val="hybridMultilevel"/>
    <w:tmpl w:val="58BA669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00B187D"/>
    <w:multiLevelType w:val="hybridMultilevel"/>
    <w:tmpl w:val="66D8D85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72C241D5"/>
    <w:multiLevelType w:val="hybridMultilevel"/>
    <w:tmpl w:val="9DB6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C418E"/>
    <w:multiLevelType w:val="hybridMultilevel"/>
    <w:tmpl w:val="4C7EEF2C"/>
    <w:lvl w:ilvl="0" w:tplc="75361FA6">
      <w:start w:val="2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37BBA"/>
    <w:multiLevelType w:val="hybridMultilevel"/>
    <w:tmpl w:val="D122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9B3A59"/>
    <w:multiLevelType w:val="hybridMultilevel"/>
    <w:tmpl w:val="5FB6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56CAF"/>
    <w:multiLevelType w:val="hybridMultilevel"/>
    <w:tmpl w:val="9C4A4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1620310">
    <w:abstractNumId w:val="0"/>
  </w:num>
  <w:num w:numId="2" w16cid:durableId="1027029275">
    <w:abstractNumId w:val="1"/>
  </w:num>
  <w:num w:numId="3" w16cid:durableId="675111441">
    <w:abstractNumId w:val="2"/>
  </w:num>
  <w:num w:numId="4" w16cid:durableId="429351288">
    <w:abstractNumId w:val="3"/>
  </w:num>
  <w:num w:numId="5" w16cid:durableId="993800078">
    <w:abstractNumId w:val="8"/>
  </w:num>
  <w:num w:numId="6" w16cid:durableId="1691225313">
    <w:abstractNumId w:val="4"/>
  </w:num>
  <w:num w:numId="7" w16cid:durableId="2008048328">
    <w:abstractNumId w:val="5"/>
  </w:num>
  <w:num w:numId="8" w16cid:durableId="535243247">
    <w:abstractNumId w:val="6"/>
  </w:num>
  <w:num w:numId="9" w16cid:durableId="6756523">
    <w:abstractNumId w:val="7"/>
  </w:num>
  <w:num w:numId="10" w16cid:durableId="293367021">
    <w:abstractNumId w:val="9"/>
  </w:num>
  <w:num w:numId="11" w16cid:durableId="789740360">
    <w:abstractNumId w:val="13"/>
  </w:num>
  <w:num w:numId="12" w16cid:durableId="1438401180">
    <w:abstractNumId w:val="33"/>
  </w:num>
  <w:num w:numId="13" w16cid:durableId="1174304028">
    <w:abstractNumId w:val="18"/>
  </w:num>
  <w:num w:numId="14" w16cid:durableId="1982227279">
    <w:abstractNumId w:val="22"/>
  </w:num>
  <w:num w:numId="15" w16cid:durableId="748577835">
    <w:abstractNumId w:val="28"/>
  </w:num>
  <w:num w:numId="16" w16cid:durableId="1927303567">
    <w:abstractNumId w:val="15"/>
  </w:num>
  <w:num w:numId="17" w16cid:durableId="63453581">
    <w:abstractNumId w:val="40"/>
  </w:num>
  <w:num w:numId="18" w16cid:durableId="1203862917">
    <w:abstractNumId w:val="12"/>
  </w:num>
  <w:num w:numId="19" w16cid:durableId="457261916">
    <w:abstractNumId w:val="34"/>
  </w:num>
  <w:num w:numId="20" w16cid:durableId="2052030306">
    <w:abstractNumId w:val="10"/>
  </w:num>
  <w:num w:numId="21" w16cid:durableId="1103304756">
    <w:abstractNumId w:val="23"/>
  </w:num>
  <w:num w:numId="22" w16cid:durableId="617489894">
    <w:abstractNumId w:val="21"/>
  </w:num>
  <w:num w:numId="23" w16cid:durableId="331421278">
    <w:abstractNumId w:val="41"/>
  </w:num>
  <w:num w:numId="24" w16cid:durableId="135925316">
    <w:abstractNumId w:val="37"/>
  </w:num>
  <w:num w:numId="25" w16cid:durableId="1700624299">
    <w:abstractNumId w:val="39"/>
  </w:num>
  <w:num w:numId="26" w16cid:durableId="1940019549">
    <w:abstractNumId w:val="17"/>
  </w:num>
  <w:num w:numId="27" w16cid:durableId="306785391">
    <w:abstractNumId w:val="32"/>
  </w:num>
  <w:num w:numId="28" w16cid:durableId="660814903">
    <w:abstractNumId w:val="25"/>
  </w:num>
  <w:num w:numId="29" w16cid:durableId="1984188657">
    <w:abstractNumId w:val="36"/>
  </w:num>
  <w:num w:numId="30" w16cid:durableId="1326589752">
    <w:abstractNumId w:val="29"/>
  </w:num>
  <w:num w:numId="31" w16cid:durableId="706492345">
    <w:abstractNumId w:val="11"/>
  </w:num>
  <w:num w:numId="32" w16cid:durableId="1009286436">
    <w:abstractNumId w:val="19"/>
  </w:num>
  <w:num w:numId="33" w16cid:durableId="539049129">
    <w:abstractNumId w:val="35"/>
  </w:num>
  <w:num w:numId="34" w16cid:durableId="301009323">
    <w:abstractNumId w:val="14"/>
  </w:num>
  <w:num w:numId="35" w16cid:durableId="1107390818">
    <w:abstractNumId w:val="16"/>
  </w:num>
  <w:num w:numId="36" w16cid:durableId="1040056581">
    <w:abstractNumId w:val="24"/>
  </w:num>
  <w:num w:numId="37" w16cid:durableId="213778970">
    <w:abstractNumId w:val="26"/>
  </w:num>
  <w:num w:numId="38" w16cid:durableId="1006900233">
    <w:abstractNumId w:val="31"/>
  </w:num>
  <w:num w:numId="39" w16cid:durableId="1086809079">
    <w:abstractNumId w:val="20"/>
  </w:num>
  <w:num w:numId="40" w16cid:durableId="492262034">
    <w:abstractNumId w:val="30"/>
  </w:num>
  <w:num w:numId="41" w16cid:durableId="337537954">
    <w:abstractNumId w:val="38"/>
  </w:num>
  <w:num w:numId="42" w16cid:durableId="16382908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035F2C"/>
    <w:rsid w:val="0000037A"/>
    <w:rsid w:val="00000A01"/>
    <w:rsid w:val="00007598"/>
    <w:rsid w:val="00027663"/>
    <w:rsid w:val="000332D9"/>
    <w:rsid w:val="00035F2C"/>
    <w:rsid w:val="00047135"/>
    <w:rsid w:val="00064BD6"/>
    <w:rsid w:val="000A08DC"/>
    <w:rsid w:val="000B0975"/>
    <w:rsid w:val="000B2BDF"/>
    <w:rsid w:val="000D6105"/>
    <w:rsid w:val="00127477"/>
    <w:rsid w:val="00127F13"/>
    <w:rsid w:val="001471E5"/>
    <w:rsid w:val="00157A8C"/>
    <w:rsid w:val="00160FEF"/>
    <w:rsid w:val="00186F12"/>
    <w:rsid w:val="001B5BCC"/>
    <w:rsid w:val="001D6C6C"/>
    <w:rsid w:val="001D7813"/>
    <w:rsid w:val="00275AFD"/>
    <w:rsid w:val="0029790B"/>
    <w:rsid w:val="002A0508"/>
    <w:rsid w:val="0033535D"/>
    <w:rsid w:val="00335F42"/>
    <w:rsid w:val="00347E6A"/>
    <w:rsid w:val="00352E0F"/>
    <w:rsid w:val="00360EAD"/>
    <w:rsid w:val="0037485F"/>
    <w:rsid w:val="00384C2A"/>
    <w:rsid w:val="00397830"/>
    <w:rsid w:val="003A36DE"/>
    <w:rsid w:val="003B0AAD"/>
    <w:rsid w:val="003E30BF"/>
    <w:rsid w:val="003F38C1"/>
    <w:rsid w:val="004135F6"/>
    <w:rsid w:val="00432829"/>
    <w:rsid w:val="00444794"/>
    <w:rsid w:val="00447F16"/>
    <w:rsid w:val="004512BF"/>
    <w:rsid w:val="00452E05"/>
    <w:rsid w:val="00472CCB"/>
    <w:rsid w:val="00476905"/>
    <w:rsid w:val="0049099E"/>
    <w:rsid w:val="00494903"/>
    <w:rsid w:val="005021EC"/>
    <w:rsid w:val="00504173"/>
    <w:rsid w:val="005364A9"/>
    <w:rsid w:val="00553F8D"/>
    <w:rsid w:val="005564DE"/>
    <w:rsid w:val="00571FEF"/>
    <w:rsid w:val="005B1C72"/>
    <w:rsid w:val="005B6F71"/>
    <w:rsid w:val="005C0733"/>
    <w:rsid w:val="005C20E5"/>
    <w:rsid w:val="005E6863"/>
    <w:rsid w:val="00630192"/>
    <w:rsid w:val="00710665"/>
    <w:rsid w:val="00725256"/>
    <w:rsid w:val="00752E7B"/>
    <w:rsid w:val="00781078"/>
    <w:rsid w:val="007A6117"/>
    <w:rsid w:val="007D0B7D"/>
    <w:rsid w:val="007E32A1"/>
    <w:rsid w:val="007E4752"/>
    <w:rsid w:val="00802D3E"/>
    <w:rsid w:val="0080660F"/>
    <w:rsid w:val="00825CC8"/>
    <w:rsid w:val="008263A5"/>
    <w:rsid w:val="008326DE"/>
    <w:rsid w:val="00862CE4"/>
    <w:rsid w:val="008A4FD7"/>
    <w:rsid w:val="008C382A"/>
    <w:rsid w:val="008F246D"/>
    <w:rsid w:val="00916BBD"/>
    <w:rsid w:val="00924A6A"/>
    <w:rsid w:val="009377C3"/>
    <w:rsid w:val="009D673D"/>
    <w:rsid w:val="009F3EFC"/>
    <w:rsid w:val="009F4AD0"/>
    <w:rsid w:val="00A04EC4"/>
    <w:rsid w:val="00A3382D"/>
    <w:rsid w:val="00A61120"/>
    <w:rsid w:val="00A63954"/>
    <w:rsid w:val="00A70F77"/>
    <w:rsid w:val="00A72D40"/>
    <w:rsid w:val="00AE12D1"/>
    <w:rsid w:val="00B658DB"/>
    <w:rsid w:val="00B72D51"/>
    <w:rsid w:val="00B85783"/>
    <w:rsid w:val="00B9245E"/>
    <w:rsid w:val="00BA59EA"/>
    <w:rsid w:val="00BB309E"/>
    <w:rsid w:val="00BE0325"/>
    <w:rsid w:val="00C3241C"/>
    <w:rsid w:val="00C53632"/>
    <w:rsid w:val="00C62BC1"/>
    <w:rsid w:val="00C74BB4"/>
    <w:rsid w:val="00C81AF2"/>
    <w:rsid w:val="00CB1C21"/>
    <w:rsid w:val="00CC1112"/>
    <w:rsid w:val="00CE2018"/>
    <w:rsid w:val="00D01695"/>
    <w:rsid w:val="00D127AE"/>
    <w:rsid w:val="00D16586"/>
    <w:rsid w:val="00D53090"/>
    <w:rsid w:val="00DA6CF7"/>
    <w:rsid w:val="00DF18F7"/>
    <w:rsid w:val="00DF47F4"/>
    <w:rsid w:val="00E01514"/>
    <w:rsid w:val="00E25FB6"/>
    <w:rsid w:val="00E44425"/>
    <w:rsid w:val="00E44A4D"/>
    <w:rsid w:val="00E66809"/>
    <w:rsid w:val="00E7153D"/>
    <w:rsid w:val="00E81C8A"/>
    <w:rsid w:val="00E82E56"/>
    <w:rsid w:val="00E944C1"/>
    <w:rsid w:val="00EA3DF7"/>
    <w:rsid w:val="00EC2C66"/>
    <w:rsid w:val="00EF5A73"/>
    <w:rsid w:val="00F01C89"/>
    <w:rsid w:val="00F65AF7"/>
    <w:rsid w:val="00FA0469"/>
    <w:rsid w:val="00FA07CA"/>
    <w:rsid w:val="00FC7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88EC"/>
  <w15:chartTrackingRefBased/>
  <w15:docId w15:val="{61280B60-A38B-4E26-8738-2B34F330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5C20E5"/>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5C20E5"/>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UnresolvedMention">
    <w:name w:val="Unresolved Mention"/>
    <w:basedOn w:val="DefaultParagraphFont"/>
    <w:uiPriority w:val="99"/>
    <w:semiHidden/>
    <w:unhideWhenUsed/>
    <w:rsid w:val="00A61120"/>
    <w:rPr>
      <w:color w:val="605E5C"/>
      <w:shd w:val="clear" w:color="auto" w:fill="E1DFDD"/>
    </w:rPr>
  </w:style>
  <w:style w:type="character" w:styleId="FollowedHyperlink">
    <w:name w:val="FollowedHyperlink"/>
    <w:basedOn w:val="DefaultParagraphFont"/>
    <w:uiPriority w:val="99"/>
    <w:semiHidden/>
    <w:unhideWhenUsed/>
    <w:rsid w:val="008F246D"/>
    <w:rPr>
      <w:color w:val="71CE9B" w:themeColor="followedHyperlink"/>
      <w:u w:val="single"/>
    </w:rPr>
  </w:style>
  <w:style w:type="paragraph" w:styleId="Revision">
    <w:name w:val="Revision"/>
    <w:hidden/>
    <w:uiPriority w:val="99"/>
    <w:semiHidden/>
    <w:rsid w:val="001D6C6C"/>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7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cdu.edu.au/view-current.php?i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photography-competition-for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charlesdarwinuni.sharepoint.com/teams/CDUAssetsLibrary/CDU%20Office%20Templates/CDU%20-%20General%20Use%20Graphic%20Portrait.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4FF12832A9944BA20950CDDF80FAF0" ma:contentTypeVersion="13" ma:contentTypeDescription="Create a new document." ma:contentTypeScope="" ma:versionID="8625ee3ccd892909d82d334baa78ac6e">
  <xsd:schema xmlns:xsd="http://www.w3.org/2001/XMLSchema" xmlns:xs="http://www.w3.org/2001/XMLSchema" xmlns:p="http://schemas.microsoft.com/office/2006/metadata/properties" xmlns:ns2="9fc26897-9c00-4d6f-8629-5a568c4e0676" xmlns:ns3="da3994a5-5608-40c3-95e4-a735fbd59589" xmlns:ns4="990150f4-07ad-41d1-9ea5-4bfae14c47a9" targetNamespace="http://schemas.microsoft.com/office/2006/metadata/properties" ma:root="true" ma:fieldsID="10f76e64115387e98e07586bd1f18ac6" ns2:_="" ns3:_="" ns4:_="">
    <xsd:import namespace="9fc26897-9c00-4d6f-8629-5a568c4e0676"/>
    <xsd:import namespace="da3994a5-5608-40c3-95e4-a735fbd59589"/>
    <xsd:import namespace="990150f4-07ad-41d1-9ea5-4bfae14c47a9"/>
    <xsd:element name="properties">
      <xsd:complexType>
        <xsd:sequence>
          <xsd:element name="documentManagement">
            <xsd:complexType>
              <xsd:all>
                <xsd:element ref="ns2:MediaServiceMetadata" minOccurs="0"/>
                <xsd:element ref="ns2:MediaServiceFastMetadata" minOccurs="0"/>
                <xsd:element ref="ns2:TemplateType"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6897-9c00-4d6f-8629-5a568c4e0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mplateType" ma:index="10" nillable="true" ma:displayName="Template Type" ma:format="Dropdown" ma:internalName="TemplateType">
      <xsd:simpleType>
        <xsd:union memberTypes="dms:Text">
          <xsd:simpleType>
            <xsd:restriction base="dms:Choice">
              <xsd:enumeration value="Meeting"/>
              <xsd:enumeration value="Report"/>
              <xsd:enumeration value="Electronic Letterhead"/>
              <xsd:enumeration value="General"/>
              <xsd:enumeration value="PowerPoint"/>
            </xsd:restriction>
          </xsd:simpleType>
        </xsd:un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994a5-5608-40c3-95e4-a735fbd5958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2c1264-86e2-45f3-97d5-00d9a8df9e67}" ma:internalName="TaxCatchAll" ma:showField="CatchAllData" ma:web="990150f4-07ad-41d1-9ea5-4bfae14c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150f4-07ad-41d1-9ea5-4bfae14c47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c26897-9c00-4d6f-8629-5a568c4e0676">
      <Terms xmlns="http://schemas.microsoft.com/office/infopath/2007/PartnerControls"/>
    </lcf76f155ced4ddcb4097134ff3c332f>
    <TaxCatchAll xmlns="da3994a5-5608-40c3-95e4-a735fbd59589" xsi:nil="true"/>
    <TemplateType xmlns="9fc26897-9c00-4d6f-8629-5a568c4e0676">General</Template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8BDA0-1794-4648-A363-7C3B2A20C399}">
  <ds:schemaRefs>
    <ds:schemaRef ds:uri="http://schemas.openxmlformats.org/officeDocument/2006/bibliography"/>
  </ds:schemaRefs>
</ds:datastoreItem>
</file>

<file path=customXml/itemProps2.xml><?xml version="1.0" encoding="utf-8"?>
<ds:datastoreItem xmlns:ds="http://schemas.openxmlformats.org/officeDocument/2006/customXml" ds:itemID="{FD2F4B78-2A6A-4E34-AE75-3388DA3C9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6897-9c00-4d6f-8629-5a568c4e0676"/>
    <ds:schemaRef ds:uri="da3994a5-5608-40c3-95e4-a735fbd59589"/>
    <ds:schemaRef ds:uri="990150f4-07ad-41d1-9ea5-4bfae14c4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4F759-EAC3-44FC-AE38-8403FD26D0EE}">
  <ds:schemaRefs>
    <ds:schemaRef ds:uri="http://schemas.microsoft.com/office/2006/metadata/properties"/>
    <ds:schemaRef ds:uri="http://schemas.microsoft.com/office/infopath/2007/PartnerControls"/>
    <ds:schemaRef ds:uri="9fc26897-9c00-4d6f-8629-5a568c4e0676"/>
    <ds:schemaRef ds:uri="da3994a5-5608-40c3-95e4-a735fbd59589"/>
  </ds:schemaRefs>
</ds:datastoreItem>
</file>

<file path=customXml/itemProps4.xml><?xml version="1.0" encoding="utf-8"?>
<ds:datastoreItem xmlns:ds="http://schemas.openxmlformats.org/officeDocument/2006/customXml" ds:itemID="{D0D30333-B4ED-4186-BBFA-258EA4378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CDU%20-%20General%20Use%20Graphic%20Portrait</Template>
  <TotalTime>0</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Raphaella Saroukos</dc:creator>
  <cp:keywords/>
  <dc:description/>
  <cp:lastModifiedBy>Raphaella Saroukos</cp:lastModifiedBy>
  <cp:revision>2</cp:revision>
  <cp:lastPrinted>2020-03-11T05:16:00Z</cp:lastPrinted>
  <dcterms:created xsi:type="dcterms:W3CDTF">2024-07-15T06:31:00Z</dcterms:created>
  <dcterms:modified xsi:type="dcterms:W3CDTF">2024-07-15T06:31:00Z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0x0101000C4FF12832A9944BA20950CDDF80FAF0</vt:lpwstr>
  </property>
  <property fmtid="{D5CDD505-2E9C-101B-9397-08002B2CF9AE}" pid="3" name="MediaServiceImageTags">
    <vt:lpwstr/>
  </property>
</Properties>
</file>