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CC70" w14:textId="77777777" w:rsidR="000D13BD" w:rsidRPr="00D037E0" w:rsidRDefault="000D13BD" w:rsidP="000D13BD">
      <w:pPr>
        <w:spacing w:line="367" w:lineRule="exact"/>
        <w:jc w:val="center"/>
        <w:rPr>
          <w:rFonts w:ascii="Calibri Light" w:eastAsia="Calibri Light" w:hAnsi="Calibri Light" w:cs="Calibri Light"/>
          <w:b/>
          <w:bCs/>
          <w:iCs/>
          <w:color w:val="404040"/>
          <w:sz w:val="32"/>
          <w:szCs w:val="32"/>
        </w:rPr>
      </w:pPr>
      <w:r>
        <w:rPr>
          <w:rFonts w:ascii="Calibri Light" w:eastAsia="Calibri Light" w:hAnsi="Calibri Light" w:cs="Calibri Light"/>
          <w:b/>
          <w:bCs/>
          <w:iCs/>
          <w:color w:val="404040"/>
          <w:sz w:val="32"/>
          <w:szCs w:val="32"/>
        </w:rPr>
        <w:t>Distress</w:t>
      </w:r>
      <w:r w:rsidRPr="00D037E0">
        <w:rPr>
          <w:rFonts w:ascii="Calibri Light" w:eastAsia="Calibri Light" w:hAnsi="Calibri Light" w:cs="Calibri Light"/>
          <w:b/>
          <w:bCs/>
          <w:iCs/>
          <w:color w:val="404040"/>
          <w:sz w:val="32"/>
          <w:szCs w:val="32"/>
        </w:rPr>
        <w:t xml:space="preserve"> Protocol </w:t>
      </w:r>
    </w:p>
    <w:p w14:paraId="679FBB9A" w14:textId="77777777" w:rsidR="000D13BD" w:rsidRDefault="000D13BD" w:rsidP="000D13BD"/>
    <w:p w14:paraId="53F14F05" w14:textId="77777777" w:rsidR="000D13BD" w:rsidRDefault="000D13BD" w:rsidP="000D13BD">
      <w:pPr>
        <w:rPr>
          <w:rStyle w:val="Strong"/>
          <w:iCs/>
        </w:rPr>
      </w:pPr>
    </w:p>
    <w:p w14:paraId="37E51E6B" w14:textId="3B431180" w:rsidR="000D13BD" w:rsidRDefault="000D13BD" w:rsidP="000D13BD">
      <w:pPr>
        <w:rPr>
          <w:rStyle w:val="Strong"/>
          <w:b w:val="0"/>
          <w:bCs w:val="0"/>
          <w:i/>
        </w:rPr>
      </w:pPr>
      <w:r w:rsidRPr="00D037E0">
        <w:rPr>
          <w:rStyle w:val="Strong"/>
          <w:iCs/>
        </w:rPr>
        <w:t>Project Title:</w:t>
      </w:r>
      <w:r>
        <w:rPr>
          <w:rStyle w:val="Strong"/>
          <w:iCs/>
        </w:rPr>
        <w:t xml:space="preserve"> </w:t>
      </w:r>
      <w:r w:rsidRPr="000D13BD">
        <w:rPr>
          <w:rStyle w:val="Strong"/>
          <w:b w:val="0"/>
          <w:bCs w:val="0"/>
          <w:i/>
        </w:rPr>
        <w:t>[include project titl</w:t>
      </w:r>
      <w:r w:rsidR="004A78FA">
        <w:rPr>
          <w:rStyle w:val="Strong"/>
          <w:b w:val="0"/>
          <w:bCs w:val="0"/>
          <w:i/>
        </w:rPr>
        <w:t>e</w:t>
      </w:r>
      <w:r w:rsidRPr="000D13BD">
        <w:rPr>
          <w:rStyle w:val="Strong"/>
          <w:b w:val="0"/>
          <w:bCs w:val="0"/>
          <w:i/>
        </w:rPr>
        <w:t>]</w:t>
      </w:r>
    </w:p>
    <w:p w14:paraId="5B94C5D7" w14:textId="77777777" w:rsidR="000D13BD" w:rsidRDefault="000D13BD" w:rsidP="000D13BD">
      <w:pPr>
        <w:rPr>
          <w:rStyle w:val="Strong"/>
          <w:b w:val="0"/>
          <w:bCs w:val="0"/>
          <w:iCs/>
        </w:rPr>
      </w:pPr>
    </w:p>
    <w:p w14:paraId="53B7CDBC" w14:textId="6A635334" w:rsidR="004A78FA" w:rsidRPr="004A78FA" w:rsidRDefault="004A78FA" w:rsidP="000D13BD">
      <w:pPr>
        <w:rPr>
          <w:rStyle w:val="Strong"/>
          <w:iCs/>
        </w:rPr>
      </w:pPr>
      <w:r w:rsidRPr="004A78FA">
        <w:rPr>
          <w:rStyle w:val="Strong"/>
          <w:iCs/>
        </w:rPr>
        <w:t>HREC Reference Number:</w:t>
      </w:r>
      <w:r>
        <w:rPr>
          <w:rStyle w:val="Strong"/>
          <w:b w:val="0"/>
          <w:bCs w:val="0"/>
          <w:iCs/>
        </w:rPr>
        <w:t xml:space="preserve"> </w:t>
      </w:r>
      <w:r w:rsidRPr="004A78FA">
        <w:rPr>
          <w:rStyle w:val="Strong"/>
          <w:iCs/>
        </w:rPr>
        <w:t xml:space="preserve"> </w:t>
      </w:r>
      <w:r w:rsidRPr="004A78FA">
        <w:rPr>
          <w:rStyle w:val="Strong"/>
          <w:b w:val="0"/>
          <w:bCs w:val="0"/>
          <w:i/>
        </w:rPr>
        <w:t>[</w:t>
      </w:r>
      <w:r w:rsidRPr="000D13BD">
        <w:rPr>
          <w:rStyle w:val="Strong"/>
          <w:b w:val="0"/>
          <w:bCs w:val="0"/>
          <w:i/>
        </w:rPr>
        <w:t>ethics reference number</w:t>
      </w:r>
      <w:r>
        <w:rPr>
          <w:rStyle w:val="Strong"/>
          <w:b w:val="0"/>
          <w:bCs w:val="0"/>
          <w:i/>
        </w:rPr>
        <w:t xml:space="preserve"> H2xxxx</w:t>
      </w:r>
      <w:r w:rsidRPr="000D13BD">
        <w:rPr>
          <w:rStyle w:val="Strong"/>
          <w:b w:val="0"/>
          <w:bCs w:val="0"/>
          <w:i/>
        </w:rPr>
        <w:t>, if known</w:t>
      </w:r>
      <w:r w:rsidR="009E6A3D">
        <w:rPr>
          <w:rStyle w:val="Strong"/>
          <w:b w:val="0"/>
          <w:bCs w:val="0"/>
          <w:i/>
        </w:rPr>
        <w:t>]</w:t>
      </w:r>
    </w:p>
    <w:p w14:paraId="68101923" w14:textId="77777777" w:rsidR="000D13BD" w:rsidRDefault="000D13BD" w:rsidP="000D13BD">
      <w:pPr>
        <w:rPr>
          <w:rStyle w:val="Strong"/>
          <w:b w:val="0"/>
          <w:bCs w:val="0"/>
          <w:i/>
        </w:rPr>
      </w:pPr>
    </w:p>
    <w:p w14:paraId="62C43F8F" w14:textId="76A243CC" w:rsidR="000D13BD" w:rsidRPr="000D13BD" w:rsidRDefault="000D13BD" w:rsidP="000D13BD">
      <w:pPr>
        <w:rPr>
          <w:rStyle w:val="Strong"/>
          <w:iCs/>
        </w:rPr>
      </w:pPr>
      <w:r>
        <w:rPr>
          <w:rStyle w:val="Strong"/>
          <w:iCs/>
        </w:rPr>
        <w:t xml:space="preserve">Researchers: </w:t>
      </w:r>
      <w:r w:rsidRPr="000D13BD">
        <w:rPr>
          <w:rStyle w:val="Strong"/>
          <w:b w:val="0"/>
          <w:bCs w:val="0"/>
          <w:i/>
        </w:rPr>
        <w:t>[list the Principal Investigator and all researchers involved in the project]</w:t>
      </w:r>
    </w:p>
    <w:p w14:paraId="6BCCADCF" w14:textId="77777777" w:rsidR="000D13BD" w:rsidRDefault="000D13BD" w:rsidP="000D13BD">
      <w:pPr>
        <w:rPr>
          <w:rStyle w:val="Strong"/>
          <w:i/>
        </w:rPr>
      </w:pPr>
    </w:p>
    <w:p w14:paraId="2634CE38" w14:textId="77777777" w:rsidR="000D13BD" w:rsidRDefault="000D13BD" w:rsidP="000D13BD">
      <w:pPr>
        <w:rPr>
          <w:rStyle w:val="Strong"/>
          <w:i/>
        </w:rPr>
      </w:pPr>
    </w:p>
    <w:p w14:paraId="52D80319" w14:textId="77777777" w:rsidR="000D13BD" w:rsidRPr="00D037E0" w:rsidRDefault="000D13BD" w:rsidP="000D13BD">
      <w:pPr>
        <w:rPr>
          <w:rStyle w:val="Strong"/>
          <w:iCs/>
        </w:rPr>
      </w:pPr>
      <w:r w:rsidRPr="00D037E0">
        <w:rPr>
          <w:rStyle w:val="Strong"/>
          <w:iCs/>
        </w:rPr>
        <w:t xml:space="preserve">Background: </w:t>
      </w:r>
    </w:p>
    <w:p w14:paraId="43FBBE3C" w14:textId="77777777" w:rsidR="000D13BD" w:rsidRDefault="000D13BD" w:rsidP="000D13BD">
      <w:pPr>
        <w:rPr>
          <w:rFonts w:eastAsia="Calibri Light" w:cs="Calibri Light"/>
          <w:i/>
          <w:color w:val="404040" w:themeColor="text1" w:themeTint="BF"/>
          <w:spacing w:val="-2"/>
        </w:rPr>
      </w:pPr>
      <w:r w:rsidRPr="00D037E0">
        <w:rPr>
          <w:rFonts w:eastAsia="Calibri Light" w:cs="Calibri Light"/>
          <w:i/>
          <w:color w:val="404040" w:themeColor="text1" w:themeTint="BF"/>
          <w:spacing w:val="-2"/>
        </w:rPr>
        <w:t xml:space="preserve">This protocol outlines procedures for addressing distress experienced by participants, researchers, and/or community members involved in research projects. For background, the researcher/s conducting the interviews is [name], who has experience [outline relevant experience]. </w:t>
      </w:r>
    </w:p>
    <w:p w14:paraId="2BBDC9B5" w14:textId="77777777" w:rsidR="000D13BD" w:rsidRDefault="000D13BD" w:rsidP="000D13BD">
      <w:pPr>
        <w:rPr>
          <w:rFonts w:eastAsia="Calibri Light" w:cs="Calibri Light"/>
          <w:i/>
          <w:color w:val="404040" w:themeColor="text1" w:themeTint="BF"/>
          <w:spacing w:val="-2"/>
        </w:rPr>
      </w:pPr>
    </w:p>
    <w:p w14:paraId="2AEFEA4A" w14:textId="77777777" w:rsidR="000D13BD" w:rsidRDefault="000D13BD" w:rsidP="000D13BD">
      <w:pPr>
        <w:rPr>
          <w:rFonts w:eastAsia="Calibri Light" w:cs="Calibri Light"/>
          <w:b/>
          <w:bCs/>
          <w:iCs/>
          <w:color w:val="404040" w:themeColor="text1" w:themeTint="BF"/>
          <w:spacing w:val="-2"/>
        </w:rPr>
      </w:pPr>
      <w:r w:rsidRPr="00D037E0">
        <w:rPr>
          <w:rFonts w:eastAsia="Calibri Light" w:cs="Calibri Light"/>
          <w:b/>
          <w:bCs/>
          <w:iCs/>
          <w:color w:val="404040" w:themeColor="text1" w:themeTint="BF"/>
          <w:spacing w:val="-2"/>
        </w:rPr>
        <w:t>Purpose:</w:t>
      </w:r>
    </w:p>
    <w:p w14:paraId="50FBE1F0" w14:textId="77777777" w:rsidR="000D13BD" w:rsidRDefault="000D13BD" w:rsidP="000D13BD">
      <w:pPr>
        <w:rPr>
          <w:rFonts w:eastAsia="Calibri Light" w:cs="Calibri Light"/>
          <w:b/>
          <w:bCs/>
          <w:iCs/>
          <w:color w:val="404040" w:themeColor="text1" w:themeTint="BF"/>
          <w:spacing w:val="-2"/>
        </w:rPr>
      </w:pPr>
    </w:p>
    <w:p w14:paraId="6A1791D8" w14:textId="77777777" w:rsidR="000D13BD" w:rsidRPr="00D037E0" w:rsidRDefault="000D13BD" w:rsidP="000D13BD">
      <w:pPr>
        <w:rPr>
          <w:rFonts w:eastAsia="Calibri Light" w:cs="Calibri Light"/>
          <w:i/>
          <w:color w:val="404040" w:themeColor="text1" w:themeTint="BF"/>
          <w:spacing w:val="-2"/>
        </w:rPr>
      </w:pPr>
      <w:r w:rsidRPr="00D037E0">
        <w:rPr>
          <w:rFonts w:eastAsia="Calibri Light" w:cs="Calibri Light"/>
          <w:i/>
          <w:color w:val="404040" w:themeColor="text1" w:themeTint="BF"/>
          <w:spacing w:val="-2"/>
        </w:rPr>
        <w:t xml:space="preserve">• To provide a clear and accessible framework for identifying and responding to distress arising from research participation or engagement. </w:t>
      </w:r>
    </w:p>
    <w:p w14:paraId="25430D9F" w14:textId="77777777" w:rsidR="000D13BD" w:rsidRPr="00D037E0" w:rsidRDefault="000D13BD" w:rsidP="000D13BD">
      <w:pPr>
        <w:rPr>
          <w:rFonts w:eastAsia="Calibri Light" w:cs="Calibri Light"/>
          <w:i/>
          <w:color w:val="404040" w:themeColor="text1" w:themeTint="BF"/>
          <w:spacing w:val="-2"/>
        </w:rPr>
      </w:pPr>
      <w:r w:rsidRPr="00D037E0">
        <w:rPr>
          <w:rFonts w:eastAsia="Calibri Light" w:cs="Calibri Light"/>
          <w:i/>
          <w:color w:val="404040" w:themeColor="text1" w:themeTint="BF"/>
          <w:spacing w:val="-2"/>
        </w:rPr>
        <w:t xml:space="preserve">• To ensure the well-being and respect of all individuals involved in the research process. </w:t>
      </w:r>
    </w:p>
    <w:p w14:paraId="186E53CC" w14:textId="564E2B85" w:rsidR="000D13BD" w:rsidRDefault="000D13BD" w:rsidP="000D13BD">
      <w:pPr>
        <w:rPr>
          <w:rFonts w:eastAsia="Calibri Light" w:cs="Calibri Light"/>
          <w:i/>
          <w:color w:val="404040" w:themeColor="text1" w:themeTint="BF"/>
          <w:spacing w:val="-2"/>
        </w:rPr>
      </w:pPr>
      <w:r w:rsidRPr="00D037E0">
        <w:rPr>
          <w:rFonts w:eastAsia="Calibri Light" w:cs="Calibri Light"/>
          <w:i/>
          <w:color w:val="404040" w:themeColor="text1" w:themeTint="BF"/>
          <w:spacing w:val="-2"/>
        </w:rPr>
        <w:t xml:space="preserve">• To promote culturally </w:t>
      </w:r>
      <w:r w:rsidR="004A0EAB">
        <w:rPr>
          <w:rFonts w:eastAsia="Calibri Light" w:cs="Calibri Light"/>
          <w:i/>
          <w:color w:val="404040" w:themeColor="text1" w:themeTint="BF"/>
          <w:spacing w:val="-2"/>
        </w:rPr>
        <w:t>safe</w:t>
      </w:r>
      <w:r w:rsidR="004A0EAB" w:rsidRPr="00D037E0">
        <w:rPr>
          <w:rFonts w:eastAsia="Calibri Light" w:cs="Calibri Light"/>
          <w:i/>
          <w:color w:val="404040" w:themeColor="text1" w:themeTint="BF"/>
          <w:spacing w:val="-2"/>
        </w:rPr>
        <w:t xml:space="preserve"> </w:t>
      </w:r>
      <w:r w:rsidRPr="00D037E0">
        <w:rPr>
          <w:rFonts w:eastAsia="Calibri Light" w:cs="Calibri Light"/>
          <w:i/>
          <w:color w:val="404040" w:themeColor="text1" w:themeTint="BF"/>
          <w:spacing w:val="-2"/>
        </w:rPr>
        <w:t>support services and resources</w:t>
      </w:r>
      <w:r>
        <w:rPr>
          <w:rFonts w:eastAsia="Calibri Light" w:cs="Calibri Light"/>
          <w:i/>
          <w:color w:val="404040" w:themeColor="text1" w:themeTint="BF"/>
          <w:spacing w:val="-2"/>
        </w:rPr>
        <w:t xml:space="preserve"> [if applicable]</w:t>
      </w:r>
      <w:r w:rsidRPr="00D037E0">
        <w:rPr>
          <w:rFonts w:eastAsia="Calibri Light" w:cs="Calibri Light"/>
          <w:i/>
          <w:color w:val="404040" w:themeColor="text1" w:themeTint="BF"/>
          <w:spacing w:val="-2"/>
        </w:rPr>
        <w:t>.</w:t>
      </w:r>
    </w:p>
    <w:p w14:paraId="5B917414" w14:textId="77777777" w:rsidR="000D13BD" w:rsidRDefault="000D13BD" w:rsidP="000D13BD">
      <w:pPr>
        <w:rPr>
          <w:rFonts w:eastAsia="Calibri Light" w:cs="Calibri Light"/>
          <w:i/>
          <w:color w:val="404040" w:themeColor="text1" w:themeTint="BF"/>
          <w:spacing w:val="-2"/>
        </w:rPr>
      </w:pPr>
    </w:p>
    <w:p w14:paraId="761EFB3A" w14:textId="77777777" w:rsidR="000D13BD" w:rsidRDefault="000D13BD" w:rsidP="000D13BD">
      <w:pPr>
        <w:rPr>
          <w:rFonts w:eastAsia="Calibri Light" w:cs="Calibri Light"/>
          <w:b/>
          <w:bCs/>
          <w:iCs/>
          <w:color w:val="404040" w:themeColor="text1" w:themeTint="BF"/>
          <w:spacing w:val="-2"/>
        </w:rPr>
      </w:pPr>
      <w:r w:rsidRPr="00D037E0">
        <w:rPr>
          <w:rFonts w:eastAsia="Calibri Light" w:cs="Calibri Light"/>
          <w:b/>
          <w:bCs/>
          <w:iCs/>
          <w:color w:val="404040" w:themeColor="text1" w:themeTint="BF"/>
          <w:spacing w:val="-2"/>
        </w:rPr>
        <w:t xml:space="preserve">Definitions: </w:t>
      </w:r>
    </w:p>
    <w:p w14:paraId="1D98E9B7" w14:textId="77777777" w:rsidR="000D13BD" w:rsidRPr="00D037E0" w:rsidRDefault="000D13BD" w:rsidP="000D13BD">
      <w:pPr>
        <w:rPr>
          <w:rFonts w:eastAsia="Calibri Light" w:cs="Calibri Light"/>
          <w:b/>
          <w:bCs/>
          <w:iCs/>
          <w:color w:val="404040" w:themeColor="text1" w:themeTint="BF"/>
          <w:spacing w:val="-2"/>
        </w:rPr>
      </w:pPr>
    </w:p>
    <w:p w14:paraId="0E4ADEE2" w14:textId="77777777" w:rsidR="000D13BD" w:rsidRDefault="000D13BD" w:rsidP="000D13BD">
      <w:pPr>
        <w:rPr>
          <w:rFonts w:eastAsia="Calibri Light" w:cs="Calibri Light"/>
          <w:i/>
          <w:color w:val="404040" w:themeColor="text1" w:themeTint="BF"/>
          <w:spacing w:val="-2"/>
        </w:rPr>
      </w:pPr>
      <w:commentRangeStart w:id="0"/>
      <w:r w:rsidRPr="00D037E0">
        <w:rPr>
          <w:rFonts w:eastAsia="Calibri Light" w:cs="Calibri Light"/>
          <w:i/>
          <w:color w:val="404040" w:themeColor="text1" w:themeTint="BF"/>
          <w:spacing w:val="-2"/>
        </w:rPr>
        <w:t xml:space="preserve">• </w:t>
      </w:r>
      <w:r w:rsidRPr="00D037E0">
        <w:rPr>
          <w:rFonts w:eastAsia="Calibri Light" w:cs="Calibri Light"/>
          <w:b/>
          <w:bCs/>
          <w:i/>
          <w:color w:val="404040" w:themeColor="text1" w:themeTint="BF"/>
          <w:spacing w:val="-2"/>
        </w:rPr>
        <w:t>Distress</w:t>
      </w:r>
      <w:r w:rsidRPr="00D037E0">
        <w:rPr>
          <w:rFonts w:eastAsia="Calibri Light" w:cs="Calibri Light"/>
          <w:i/>
          <w:color w:val="404040" w:themeColor="text1" w:themeTint="BF"/>
          <w:spacing w:val="-2"/>
        </w:rPr>
        <w:t xml:space="preserve">: A range of negative emotional and psychological reactions, including but not limited to; anxiety, fear, sadness, anger, grief, and trauma. </w:t>
      </w:r>
    </w:p>
    <w:p w14:paraId="69554FED" w14:textId="6C879720" w:rsidR="000D13BD" w:rsidRDefault="000D13BD" w:rsidP="000D13BD">
      <w:pPr>
        <w:rPr>
          <w:rFonts w:eastAsia="Calibri Light" w:cs="Calibri Light"/>
          <w:i/>
          <w:color w:val="404040" w:themeColor="text1" w:themeTint="BF"/>
          <w:spacing w:val="-2"/>
        </w:rPr>
      </w:pPr>
      <w:r w:rsidRPr="00D037E0">
        <w:rPr>
          <w:rFonts w:eastAsia="Calibri Light" w:cs="Calibri Light"/>
          <w:i/>
          <w:color w:val="404040" w:themeColor="text1" w:themeTint="BF"/>
          <w:spacing w:val="-2"/>
        </w:rPr>
        <w:t>•</w:t>
      </w:r>
      <w:r w:rsidRPr="00D037E0">
        <w:rPr>
          <w:rFonts w:eastAsia="Calibri Light" w:cs="Calibri Light"/>
          <w:b/>
          <w:bCs/>
          <w:i/>
          <w:color w:val="404040" w:themeColor="text1" w:themeTint="BF"/>
          <w:spacing w:val="-2"/>
        </w:rPr>
        <w:t xml:space="preserve"> Indigenous Peoples</w:t>
      </w:r>
      <w:r w:rsidRPr="00D037E0">
        <w:rPr>
          <w:rFonts w:eastAsia="Calibri Light" w:cs="Calibri Light"/>
          <w:i/>
          <w:color w:val="404040" w:themeColor="text1" w:themeTint="BF"/>
          <w:spacing w:val="-2"/>
        </w:rPr>
        <w:t>: People who identify as Aboriginal and/or Torres Strait Islander, this is also referred to as Indigenous people</w:t>
      </w:r>
      <w:r w:rsidR="004A0EAB">
        <w:rPr>
          <w:rFonts w:eastAsia="Calibri Light" w:cs="Calibri Light"/>
          <w:i/>
          <w:color w:val="404040" w:themeColor="text1" w:themeTint="BF"/>
          <w:spacing w:val="-2"/>
        </w:rPr>
        <w:t>s</w:t>
      </w:r>
      <w:r w:rsidRPr="00D037E0">
        <w:rPr>
          <w:rFonts w:eastAsia="Calibri Light" w:cs="Calibri Light"/>
          <w:i/>
          <w:color w:val="404040" w:themeColor="text1" w:themeTint="BF"/>
          <w:spacing w:val="-2"/>
        </w:rPr>
        <w:t xml:space="preserve">. </w:t>
      </w:r>
    </w:p>
    <w:p w14:paraId="08E83069" w14:textId="63346AE8" w:rsidR="000D13BD" w:rsidRDefault="000D13BD" w:rsidP="000D13BD">
      <w:pPr>
        <w:rPr>
          <w:rFonts w:eastAsia="Calibri Light" w:cs="Calibri Light"/>
          <w:i/>
          <w:color w:val="404040" w:themeColor="text1" w:themeTint="BF"/>
          <w:spacing w:val="-2"/>
        </w:rPr>
      </w:pPr>
      <w:r w:rsidRPr="00D037E0">
        <w:rPr>
          <w:rFonts w:eastAsia="Calibri Light" w:cs="Calibri Light"/>
          <w:i/>
          <w:color w:val="404040" w:themeColor="text1" w:themeTint="BF"/>
          <w:spacing w:val="-2"/>
        </w:rPr>
        <w:t xml:space="preserve">• </w:t>
      </w:r>
      <w:r w:rsidRPr="00D037E0">
        <w:rPr>
          <w:rFonts w:eastAsia="Calibri Light" w:cs="Calibri Light"/>
          <w:b/>
          <w:bCs/>
          <w:i/>
          <w:color w:val="404040" w:themeColor="text1" w:themeTint="BF"/>
          <w:spacing w:val="-2"/>
        </w:rPr>
        <w:t xml:space="preserve">Cultural </w:t>
      </w:r>
      <w:r w:rsidR="004A0EAB">
        <w:rPr>
          <w:rFonts w:eastAsia="Calibri Light" w:cs="Calibri Light"/>
          <w:b/>
          <w:bCs/>
          <w:i/>
          <w:color w:val="404040" w:themeColor="text1" w:themeTint="BF"/>
          <w:spacing w:val="-2"/>
        </w:rPr>
        <w:t>Safety</w:t>
      </w:r>
      <w:r w:rsidRPr="00D037E0">
        <w:rPr>
          <w:rFonts w:eastAsia="Calibri Light" w:cs="Calibri Light"/>
          <w:i/>
          <w:color w:val="404040" w:themeColor="text1" w:themeTint="BF"/>
          <w:spacing w:val="-2"/>
        </w:rPr>
        <w:t xml:space="preserve">: </w:t>
      </w:r>
      <w:r w:rsidR="004A0EAB" w:rsidRPr="004A0EAB">
        <w:rPr>
          <w:rFonts w:eastAsia="Calibri Light" w:cs="Calibri Light"/>
          <w:i/>
          <w:color w:val="404040" w:themeColor="text1" w:themeTint="BF"/>
          <w:spacing w:val="-2"/>
        </w:rPr>
        <w:t>The underpinning tenet of cultural safety is that each person should receive care</w:t>
      </w:r>
      <w:r w:rsidR="004A0EAB">
        <w:rPr>
          <w:rFonts w:eastAsia="Calibri Light" w:cs="Calibri Light"/>
          <w:i/>
          <w:color w:val="404040" w:themeColor="text1" w:themeTint="BF"/>
          <w:spacing w:val="-2"/>
        </w:rPr>
        <w:t xml:space="preserve">, </w:t>
      </w:r>
      <w:r w:rsidR="004A0EAB" w:rsidRPr="004A0EAB">
        <w:rPr>
          <w:rFonts w:eastAsia="Calibri Light" w:cs="Calibri Light"/>
          <w:i/>
          <w:color w:val="404040" w:themeColor="text1" w:themeTint="BF"/>
          <w:spacing w:val="-2"/>
        </w:rPr>
        <w:t>a service</w:t>
      </w:r>
      <w:r w:rsidR="004A0EAB">
        <w:rPr>
          <w:rFonts w:eastAsia="Calibri Light" w:cs="Calibri Light"/>
          <w:i/>
          <w:color w:val="404040" w:themeColor="text1" w:themeTint="BF"/>
          <w:spacing w:val="-2"/>
        </w:rPr>
        <w:t>, or be part of a process</w:t>
      </w:r>
      <w:r w:rsidR="004A0EAB" w:rsidRPr="004A0EAB">
        <w:rPr>
          <w:rFonts w:eastAsia="Calibri Light" w:cs="Calibri Light"/>
          <w:i/>
          <w:color w:val="404040" w:themeColor="text1" w:themeTint="BF"/>
          <w:spacing w:val="-2"/>
        </w:rPr>
        <w:t xml:space="preserve"> that considers their unique identities and experiences</w:t>
      </w:r>
      <w:r w:rsidR="004A0EAB">
        <w:rPr>
          <w:rFonts w:eastAsia="Calibri Light" w:cs="Calibri Light"/>
          <w:i/>
          <w:color w:val="404040" w:themeColor="text1" w:themeTint="BF"/>
          <w:spacing w:val="-2"/>
        </w:rPr>
        <w:t xml:space="preserve">. In Aboriginal and Torres Strait Islander research this needs to include the following principles of: </w:t>
      </w:r>
      <w:r w:rsidR="004A0EAB" w:rsidRPr="004A0EAB">
        <w:rPr>
          <w:rFonts w:eastAsia="Calibri Light" w:cs="Calibri Light"/>
          <w:i/>
          <w:color w:val="404040" w:themeColor="text1" w:themeTint="BF"/>
          <w:spacing w:val="-2"/>
        </w:rPr>
        <w:t>Self-determination</w:t>
      </w:r>
      <w:r w:rsidR="004A0EAB">
        <w:rPr>
          <w:rFonts w:eastAsia="Calibri Light" w:cs="Calibri Light"/>
          <w:i/>
          <w:color w:val="404040" w:themeColor="text1" w:themeTint="BF"/>
          <w:spacing w:val="-2"/>
        </w:rPr>
        <w:t xml:space="preserve">; </w:t>
      </w:r>
      <w:r w:rsidR="004A0EAB" w:rsidRPr="004A0EAB">
        <w:rPr>
          <w:rFonts w:eastAsia="Calibri Light" w:cs="Calibri Light"/>
          <w:i/>
          <w:color w:val="404040" w:themeColor="text1" w:themeTint="BF"/>
          <w:spacing w:val="-2"/>
        </w:rPr>
        <w:t xml:space="preserve"> Participation in decision making</w:t>
      </w:r>
      <w:r w:rsidR="004A0EAB">
        <w:rPr>
          <w:rFonts w:eastAsia="Calibri Light" w:cs="Calibri Light"/>
          <w:i/>
          <w:color w:val="404040" w:themeColor="text1" w:themeTint="BF"/>
          <w:spacing w:val="-2"/>
        </w:rPr>
        <w:t xml:space="preserve">; </w:t>
      </w:r>
      <w:r w:rsidR="004A0EAB" w:rsidRPr="004A0EAB">
        <w:rPr>
          <w:rFonts w:eastAsia="Calibri Light" w:cs="Calibri Light"/>
          <w:i/>
          <w:color w:val="404040" w:themeColor="text1" w:themeTint="BF"/>
          <w:spacing w:val="-2"/>
        </w:rPr>
        <w:t xml:space="preserve"> Respect for and protection of culture</w:t>
      </w:r>
      <w:r w:rsidR="004A0EAB">
        <w:rPr>
          <w:rFonts w:eastAsia="Calibri Light" w:cs="Calibri Light"/>
          <w:i/>
          <w:color w:val="404040" w:themeColor="text1" w:themeTint="BF"/>
          <w:spacing w:val="-2"/>
        </w:rPr>
        <w:t>; and Equity</w:t>
      </w:r>
      <w:r w:rsidR="004A0EAB" w:rsidRPr="004A0EAB">
        <w:rPr>
          <w:rFonts w:eastAsia="Calibri Light" w:cs="Calibri Light"/>
          <w:i/>
          <w:color w:val="404040" w:themeColor="text1" w:themeTint="BF"/>
          <w:spacing w:val="-2"/>
        </w:rPr>
        <w:t xml:space="preserve"> and non-discrimination</w:t>
      </w:r>
      <w:r w:rsidRPr="00D037E0">
        <w:rPr>
          <w:rFonts w:eastAsia="Calibri Light" w:cs="Calibri Light"/>
          <w:i/>
          <w:color w:val="404040" w:themeColor="text1" w:themeTint="BF"/>
          <w:spacing w:val="-2"/>
        </w:rPr>
        <w:t xml:space="preserve">. </w:t>
      </w:r>
    </w:p>
    <w:p w14:paraId="4E95E28B" w14:textId="77777777" w:rsidR="000D13BD" w:rsidRPr="00D037E0" w:rsidRDefault="000D13BD" w:rsidP="000D13BD">
      <w:pPr>
        <w:rPr>
          <w:rFonts w:eastAsia="Calibri Light" w:cs="Calibri Light"/>
          <w:i/>
          <w:color w:val="404040" w:themeColor="text1" w:themeTint="BF"/>
          <w:spacing w:val="-2"/>
        </w:rPr>
      </w:pPr>
      <w:r w:rsidRPr="00D037E0">
        <w:rPr>
          <w:rFonts w:eastAsia="Calibri Light" w:cs="Calibri Light"/>
          <w:i/>
          <w:color w:val="404040" w:themeColor="text1" w:themeTint="BF"/>
          <w:spacing w:val="-2"/>
        </w:rPr>
        <w:t xml:space="preserve">• </w:t>
      </w:r>
      <w:r w:rsidRPr="00D037E0">
        <w:rPr>
          <w:rFonts w:eastAsia="Calibri Light" w:cs="Calibri Light"/>
          <w:b/>
          <w:bCs/>
          <w:i/>
          <w:color w:val="404040" w:themeColor="text1" w:themeTint="BF"/>
          <w:spacing w:val="-2"/>
        </w:rPr>
        <w:t>Community Engagement</w:t>
      </w:r>
      <w:r w:rsidRPr="00D037E0">
        <w:rPr>
          <w:rFonts w:eastAsia="Calibri Light" w:cs="Calibri Light"/>
          <w:i/>
          <w:color w:val="404040" w:themeColor="text1" w:themeTint="BF"/>
          <w:spacing w:val="-2"/>
        </w:rPr>
        <w:t>: Meaningful and ongoing consultation and collaboration with Indigenous participants throughout the research process.</w:t>
      </w:r>
      <w:commentRangeEnd w:id="0"/>
      <w:r>
        <w:rPr>
          <w:rStyle w:val="CommentReference"/>
        </w:rPr>
        <w:commentReference w:id="0"/>
      </w:r>
    </w:p>
    <w:p w14:paraId="6720C363" w14:textId="77777777" w:rsidR="000D13BD" w:rsidRDefault="000D13BD" w:rsidP="000D13BD">
      <w:pPr>
        <w:pBdr>
          <w:bottom w:val="single" w:sz="4" w:space="1" w:color="auto"/>
        </w:pBdr>
      </w:pPr>
    </w:p>
    <w:p w14:paraId="6EF4A572" w14:textId="77777777" w:rsidR="000D13BD" w:rsidRDefault="000D13BD" w:rsidP="000D13BD">
      <w:pPr>
        <w:rPr>
          <w:b/>
          <w:bCs/>
        </w:rPr>
      </w:pPr>
    </w:p>
    <w:p w14:paraId="3A7C099D" w14:textId="77777777" w:rsidR="000D13BD" w:rsidRPr="00DC7162" w:rsidRDefault="000D13BD" w:rsidP="000D13BD">
      <w:pPr>
        <w:rPr>
          <w:rStyle w:val="Strong"/>
          <w:iCs/>
        </w:rPr>
      </w:pPr>
      <w:r w:rsidRPr="00DC7162">
        <w:rPr>
          <w:rStyle w:val="Strong"/>
          <w:iCs/>
        </w:rPr>
        <w:t xml:space="preserve">1. How will the risk be identified by the researcher? </w:t>
      </w:r>
    </w:p>
    <w:p w14:paraId="4389A7F9" w14:textId="77777777" w:rsidR="000D13BD" w:rsidRPr="00AF00D6" w:rsidRDefault="000D13BD" w:rsidP="000D13BD">
      <w:pPr>
        <w:rPr>
          <w:rFonts w:eastAsia="Calibri Light" w:cs="Calibri Light"/>
          <w:i/>
          <w:color w:val="404040" w:themeColor="text1" w:themeTint="BF"/>
          <w:spacing w:val="-2"/>
        </w:rPr>
      </w:pPr>
      <w:commentRangeStart w:id="1"/>
      <w:r w:rsidRPr="00AF00D6">
        <w:rPr>
          <w:rFonts w:eastAsia="Calibri Light" w:cs="Calibri Light"/>
          <w:i/>
          <w:color w:val="404040" w:themeColor="text1" w:themeTint="BF"/>
          <w:spacing w:val="-2"/>
        </w:rPr>
        <w:t>The researcher will note if the participant:</w:t>
      </w:r>
    </w:p>
    <w:p w14:paraId="12FDD06E" w14:textId="52DC3167" w:rsidR="000D13BD" w:rsidRDefault="000D13BD" w:rsidP="000D13BD">
      <w:pPr>
        <w:pStyle w:val="ListParagraph"/>
        <w:numPr>
          <w:ilvl w:val="0"/>
          <w:numId w:val="6"/>
        </w:numPr>
        <w:spacing w:before="0" w:after="0"/>
        <w:rPr>
          <w:rFonts w:eastAsia="Calibri Light" w:cs="Calibri Light"/>
          <w:i/>
          <w:color w:val="404040" w:themeColor="text1" w:themeTint="BF"/>
          <w:spacing w:val="-2"/>
        </w:rPr>
      </w:pPr>
      <w:proofErr w:type="gramStart"/>
      <w:r w:rsidRPr="00AF00D6">
        <w:rPr>
          <w:rFonts w:eastAsia="Calibri Light" w:cs="Calibri Light"/>
          <w:i/>
          <w:color w:val="404040" w:themeColor="text1" w:themeTint="BF"/>
          <w:spacing w:val="-2"/>
        </w:rPr>
        <w:t>Is</w:t>
      </w:r>
      <w:proofErr w:type="gramEnd"/>
      <w:r w:rsidRPr="00AF00D6">
        <w:rPr>
          <w:rFonts w:eastAsia="Calibri Light" w:cs="Calibri Light"/>
          <w:i/>
          <w:color w:val="404040" w:themeColor="text1" w:themeTint="BF"/>
          <w:spacing w:val="-2"/>
        </w:rPr>
        <w:t xml:space="preserve"> visibly upset or distressed (e.g., crying, teary, or any other noticeable change in </w:t>
      </w:r>
      <w:proofErr w:type="spellStart"/>
      <w:r w:rsidRPr="00AF00D6">
        <w:rPr>
          <w:rFonts w:eastAsia="Calibri Light" w:cs="Calibri Light"/>
          <w:i/>
          <w:color w:val="404040" w:themeColor="text1" w:themeTint="BF"/>
          <w:spacing w:val="-2"/>
        </w:rPr>
        <w:t>behaviour</w:t>
      </w:r>
      <w:proofErr w:type="spellEnd"/>
      <w:r w:rsidR="004A0EAB">
        <w:rPr>
          <w:rFonts w:eastAsia="Calibri Light" w:cs="Calibri Light"/>
          <w:i/>
          <w:color w:val="404040" w:themeColor="text1" w:themeTint="BF"/>
          <w:spacing w:val="-2"/>
        </w:rPr>
        <w:t xml:space="preserve"> ranging</w:t>
      </w:r>
      <w:r w:rsidRPr="00AF00D6">
        <w:rPr>
          <w:rFonts w:eastAsia="Calibri Light" w:cs="Calibri Light"/>
          <w:i/>
          <w:color w:val="404040" w:themeColor="text1" w:themeTint="BF"/>
          <w:spacing w:val="-2"/>
        </w:rPr>
        <w:t xml:space="preserve"> from relaxed to uncomfortable).</w:t>
      </w:r>
    </w:p>
    <w:p w14:paraId="2E31BEB0" w14:textId="77777777" w:rsidR="000D13BD" w:rsidRPr="00AF00D6" w:rsidRDefault="000D13BD" w:rsidP="000D13BD">
      <w:pPr>
        <w:pStyle w:val="ListParagraph"/>
        <w:numPr>
          <w:ilvl w:val="0"/>
          <w:numId w:val="6"/>
        </w:numPr>
        <w:spacing w:before="0" w:after="0"/>
        <w:rPr>
          <w:rFonts w:eastAsia="Calibri Light" w:cs="Calibri Light"/>
          <w:i/>
          <w:color w:val="404040" w:themeColor="text1" w:themeTint="BF"/>
          <w:spacing w:val="-2"/>
        </w:rPr>
      </w:pPr>
      <w:r>
        <w:rPr>
          <w:rFonts w:eastAsia="Calibri Light" w:cs="Calibri Light"/>
          <w:i/>
          <w:color w:val="404040" w:themeColor="text1" w:themeTint="BF"/>
          <w:spacing w:val="-2"/>
        </w:rPr>
        <w:t>Withdrawn or disengaged</w:t>
      </w:r>
    </w:p>
    <w:p w14:paraId="456D3EA7" w14:textId="3BD5F8EE" w:rsidR="000D13BD" w:rsidRDefault="000D13BD" w:rsidP="000D13BD">
      <w:pPr>
        <w:pStyle w:val="ListParagraph"/>
        <w:numPr>
          <w:ilvl w:val="0"/>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 xml:space="preserve">Expresses </w:t>
      </w:r>
      <w:r>
        <w:rPr>
          <w:rFonts w:eastAsia="Calibri Light" w:cs="Calibri Light"/>
          <w:i/>
          <w:color w:val="404040" w:themeColor="text1" w:themeTint="BF"/>
          <w:spacing w:val="-2"/>
        </w:rPr>
        <w:t>fear, anxiety, sadness</w:t>
      </w:r>
      <w:r w:rsidRPr="00AF00D6">
        <w:rPr>
          <w:rFonts w:eastAsia="Calibri Light" w:cs="Calibri Light"/>
          <w:i/>
          <w:color w:val="404040" w:themeColor="text1" w:themeTint="BF"/>
          <w:spacing w:val="-2"/>
        </w:rPr>
        <w:t xml:space="preserve"> or comfortabil</w:t>
      </w:r>
      <w:r>
        <w:rPr>
          <w:rFonts w:eastAsia="Calibri Light" w:cs="Calibri Light"/>
          <w:i/>
          <w:color w:val="404040" w:themeColor="text1" w:themeTint="BF"/>
          <w:spacing w:val="-2"/>
        </w:rPr>
        <w:t>ity</w:t>
      </w:r>
      <w:r w:rsidRPr="00AF00D6">
        <w:rPr>
          <w:rFonts w:eastAsia="Calibri Light" w:cs="Calibri Light"/>
          <w:i/>
          <w:color w:val="404040" w:themeColor="text1" w:themeTint="BF"/>
          <w:spacing w:val="-2"/>
        </w:rPr>
        <w:t xml:space="preserve"> with a particular subject matter.</w:t>
      </w:r>
      <w:commentRangeEnd w:id="1"/>
      <w:r>
        <w:rPr>
          <w:rStyle w:val="CommentReference"/>
        </w:rPr>
        <w:commentReference w:id="1"/>
      </w:r>
    </w:p>
    <w:p w14:paraId="0B0968E9" w14:textId="1ABB9F00" w:rsidR="000D13BD" w:rsidRDefault="000D13BD" w:rsidP="000D13BD">
      <w:pPr>
        <w:pStyle w:val="ListParagraph"/>
        <w:numPr>
          <w:ilvl w:val="0"/>
          <w:numId w:val="6"/>
        </w:numPr>
        <w:spacing w:before="0" w:after="0"/>
        <w:rPr>
          <w:rFonts w:eastAsia="Calibri Light" w:cs="Calibri Light"/>
          <w:i/>
          <w:color w:val="404040" w:themeColor="text1" w:themeTint="BF"/>
          <w:spacing w:val="-2"/>
        </w:rPr>
      </w:pPr>
      <w:r>
        <w:rPr>
          <w:rFonts w:eastAsia="Calibri Light" w:cs="Calibri Light"/>
          <w:i/>
          <w:color w:val="404040" w:themeColor="text1" w:themeTint="BF"/>
          <w:spacing w:val="-2"/>
        </w:rPr>
        <w:t xml:space="preserve">If the participant expresses distress directly to the researcher or other participant </w:t>
      </w:r>
      <w:r w:rsidR="004A0EAB">
        <w:rPr>
          <w:rFonts w:eastAsia="Calibri Light" w:cs="Calibri Light"/>
          <w:i/>
          <w:color w:val="404040" w:themeColor="text1" w:themeTint="BF"/>
          <w:spacing w:val="-2"/>
        </w:rPr>
        <w:t>and so on</w:t>
      </w:r>
      <w:r>
        <w:rPr>
          <w:rFonts w:eastAsia="Calibri Light" w:cs="Calibri Light"/>
          <w:i/>
          <w:color w:val="404040" w:themeColor="text1" w:themeTint="BF"/>
          <w:spacing w:val="-2"/>
        </w:rPr>
        <w:t>.</w:t>
      </w:r>
    </w:p>
    <w:p w14:paraId="030A56C4" w14:textId="77777777" w:rsidR="000D13BD" w:rsidRPr="00AF00D6" w:rsidRDefault="000D13BD" w:rsidP="000D13BD">
      <w:pPr>
        <w:pStyle w:val="ListParagraph"/>
        <w:rPr>
          <w:rFonts w:eastAsia="Calibri Light" w:cs="Calibri Light"/>
          <w:i/>
          <w:color w:val="404040" w:themeColor="text1" w:themeTint="BF"/>
          <w:spacing w:val="-2"/>
        </w:rPr>
      </w:pPr>
    </w:p>
    <w:p w14:paraId="3EAF3F72" w14:textId="77777777" w:rsidR="000D13BD" w:rsidRDefault="000D13BD" w:rsidP="000D13BD"/>
    <w:p w14:paraId="6421D2A1" w14:textId="77777777" w:rsidR="000D13BD" w:rsidRDefault="000D13BD" w:rsidP="000D13BD">
      <w:pPr>
        <w:rPr>
          <w:rStyle w:val="Strong"/>
          <w:iCs/>
        </w:rPr>
      </w:pPr>
      <w:r w:rsidRPr="00D037E0">
        <w:rPr>
          <w:rStyle w:val="Strong"/>
          <w:iCs/>
        </w:rPr>
        <w:t>2. Distress Response</w:t>
      </w:r>
      <w:r>
        <w:rPr>
          <w:rStyle w:val="Strong"/>
          <w:iCs/>
        </w:rPr>
        <w:t>:</w:t>
      </w:r>
    </w:p>
    <w:p w14:paraId="009A4FA5" w14:textId="77777777" w:rsidR="000D13BD" w:rsidRPr="00D037E0" w:rsidRDefault="000D13BD" w:rsidP="000D13BD">
      <w:pPr>
        <w:rPr>
          <w:rStyle w:val="Strong"/>
          <w:iCs/>
        </w:rPr>
      </w:pPr>
      <w:r>
        <w:rPr>
          <w:rStyle w:val="Strong"/>
          <w:iCs/>
        </w:rPr>
        <w:t>a) Immediate action:</w:t>
      </w:r>
    </w:p>
    <w:p w14:paraId="3AEE28A9" w14:textId="2ACF82FE" w:rsidR="000D13BD" w:rsidRPr="00AF00D6" w:rsidRDefault="000D13BD" w:rsidP="000D13BD">
      <w:pPr>
        <w:pStyle w:val="ListParagraph"/>
        <w:numPr>
          <w:ilvl w:val="0"/>
          <w:numId w:val="6"/>
        </w:numPr>
        <w:spacing w:before="0" w:after="0"/>
        <w:rPr>
          <w:rFonts w:eastAsia="Calibri Light" w:cs="Calibri Light"/>
          <w:i/>
          <w:color w:val="404040" w:themeColor="text1" w:themeTint="BF"/>
          <w:spacing w:val="-2"/>
        </w:rPr>
      </w:pPr>
      <w:commentRangeStart w:id="2"/>
      <w:r w:rsidRPr="00AF00D6">
        <w:rPr>
          <w:rFonts w:eastAsia="Calibri Light" w:cs="Calibri Light"/>
          <w:i/>
          <w:color w:val="404040" w:themeColor="text1" w:themeTint="BF"/>
          <w:spacing w:val="-2"/>
        </w:rPr>
        <w:t xml:space="preserve">Verbally acknowledge that the participant appears upset and ask them to confirm their </w:t>
      </w:r>
      <w:r w:rsidR="004A0EAB">
        <w:rPr>
          <w:rFonts w:eastAsia="Calibri Light" w:cs="Calibri Light"/>
          <w:i/>
          <w:color w:val="404040" w:themeColor="text1" w:themeTint="BF"/>
          <w:spacing w:val="-2"/>
        </w:rPr>
        <w:t>capacity</w:t>
      </w:r>
      <w:r w:rsidR="004A0EAB" w:rsidRPr="00AF00D6">
        <w:rPr>
          <w:rFonts w:eastAsia="Calibri Light" w:cs="Calibri Light"/>
          <w:i/>
          <w:color w:val="404040" w:themeColor="text1" w:themeTint="BF"/>
          <w:spacing w:val="-2"/>
        </w:rPr>
        <w:t xml:space="preserve"> </w:t>
      </w:r>
      <w:r w:rsidRPr="00AF00D6">
        <w:rPr>
          <w:rFonts w:eastAsia="Calibri Light" w:cs="Calibri Light"/>
          <w:i/>
          <w:color w:val="404040" w:themeColor="text1" w:themeTint="BF"/>
          <w:spacing w:val="-2"/>
        </w:rPr>
        <w:t xml:space="preserve">to continue.  </w:t>
      </w:r>
    </w:p>
    <w:p w14:paraId="5D9AAC51" w14:textId="77777777" w:rsidR="000D13BD" w:rsidRPr="00AF00D6" w:rsidRDefault="000D13BD" w:rsidP="000D13BD">
      <w:pPr>
        <w:pStyle w:val="ListParagraph"/>
        <w:numPr>
          <w:ilvl w:val="1"/>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 xml:space="preserve">If the participant confirms they are triggered/upset, the researcher will offer to take a break from the interview. </w:t>
      </w:r>
    </w:p>
    <w:p w14:paraId="11D18B53" w14:textId="77777777" w:rsidR="000D13BD" w:rsidRPr="00AF00D6" w:rsidRDefault="000D13BD" w:rsidP="000D13BD">
      <w:pPr>
        <w:pStyle w:val="ListParagraph"/>
        <w:numPr>
          <w:ilvl w:val="1"/>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 xml:space="preserve">If the participant confirms they would like a break, the researcher will also remind the participant the interview can also cease. </w:t>
      </w:r>
    </w:p>
    <w:p w14:paraId="2EDAB835" w14:textId="46202DD8" w:rsidR="000D13BD" w:rsidRPr="00AF00D6" w:rsidRDefault="000D13BD" w:rsidP="000D13BD">
      <w:pPr>
        <w:pStyle w:val="ListParagraph"/>
        <w:numPr>
          <w:ilvl w:val="1"/>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 xml:space="preserve">If the participant confirms their </w:t>
      </w:r>
      <w:r w:rsidR="004A0EAB">
        <w:rPr>
          <w:rFonts w:eastAsia="Calibri Light" w:cs="Calibri Light"/>
          <w:i/>
          <w:color w:val="404040" w:themeColor="text1" w:themeTint="BF"/>
          <w:spacing w:val="-2"/>
        </w:rPr>
        <w:t>capacity</w:t>
      </w:r>
      <w:r w:rsidR="004A0EAB" w:rsidRPr="00AF00D6">
        <w:rPr>
          <w:rFonts w:eastAsia="Calibri Light" w:cs="Calibri Light"/>
          <w:i/>
          <w:color w:val="404040" w:themeColor="text1" w:themeTint="BF"/>
          <w:spacing w:val="-2"/>
        </w:rPr>
        <w:t xml:space="preserve"> </w:t>
      </w:r>
      <w:r w:rsidRPr="00AF00D6">
        <w:rPr>
          <w:rFonts w:eastAsia="Calibri Light" w:cs="Calibri Light"/>
          <w:i/>
          <w:color w:val="404040" w:themeColor="text1" w:themeTint="BF"/>
          <w:spacing w:val="-2"/>
        </w:rPr>
        <w:t xml:space="preserve">to continue, the researcher will offer </w:t>
      </w:r>
      <w:proofErr w:type="gramStart"/>
      <w:r w:rsidRPr="00AF00D6">
        <w:rPr>
          <w:rFonts w:eastAsia="Calibri Light" w:cs="Calibri Light"/>
          <w:i/>
          <w:color w:val="404040" w:themeColor="text1" w:themeTint="BF"/>
          <w:spacing w:val="-2"/>
        </w:rPr>
        <w:t xml:space="preserve">to </w:t>
      </w:r>
      <w:r w:rsidR="004A0EAB">
        <w:rPr>
          <w:rFonts w:eastAsia="Calibri Light" w:cs="Calibri Light"/>
          <w:i/>
          <w:color w:val="404040" w:themeColor="text1" w:themeTint="BF"/>
          <w:spacing w:val="-2"/>
        </w:rPr>
        <w:t>not</w:t>
      </w:r>
      <w:proofErr w:type="gramEnd"/>
      <w:r w:rsidR="004A0EAB" w:rsidRPr="00AF00D6">
        <w:rPr>
          <w:rFonts w:eastAsia="Calibri Light" w:cs="Calibri Light"/>
          <w:i/>
          <w:color w:val="404040" w:themeColor="text1" w:themeTint="BF"/>
          <w:spacing w:val="-2"/>
        </w:rPr>
        <w:t xml:space="preserve"> </w:t>
      </w:r>
      <w:r w:rsidRPr="00AF00D6">
        <w:rPr>
          <w:rFonts w:eastAsia="Calibri Light" w:cs="Calibri Light"/>
          <w:i/>
          <w:color w:val="404040" w:themeColor="text1" w:themeTint="BF"/>
          <w:spacing w:val="-2"/>
        </w:rPr>
        <w:t xml:space="preserve">discuss the </w:t>
      </w:r>
      <w:proofErr w:type="gramStart"/>
      <w:r w:rsidRPr="00AF00D6">
        <w:rPr>
          <w:rFonts w:eastAsia="Calibri Light" w:cs="Calibri Light"/>
          <w:i/>
          <w:color w:val="404040" w:themeColor="text1" w:themeTint="BF"/>
          <w:spacing w:val="-2"/>
        </w:rPr>
        <w:t>particular triggering</w:t>
      </w:r>
      <w:proofErr w:type="gramEnd"/>
      <w:r w:rsidRPr="00AF00D6">
        <w:rPr>
          <w:rFonts w:eastAsia="Calibri Light" w:cs="Calibri Light"/>
          <w:i/>
          <w:color w:val="404040" w:themeColor="text1" w:themeTint="BF"/>
          <w:spacing w:val="-2"/>
        </w:rPr>
        <w:t xml:space="preserve"> subject. </w:t>
      </w:r>
    </w:p>
    <w:p w14:paraId="17D9A6EB" w14:textId="77777777" w:rsidR="000D13BD" w:rsidRDefault="000D13BD" w:rsidP="000D13BD">
      <w:pPr>
        <w:pStyle w:val="ListParagraph"/>
        <w:numPr>
          <w:ilvl w:val="1"/>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 xml:space="preserve">If appropriate (i.e., if the participant is clear about what has triggered them), the researcher may ask if the participant has previously sought support/knows how to seek support should they need. </w:t>
      </w:r>
      <w:commentRangeEnd w:id="2"/>
      <w:r>
        <w:rPr>
          <w:rStyle w:val="CommentReference"/>
        </w:rPr>
        <w:commentReference w:id="2"/>
      </w:r>
    </w:p>
    <w:p w14:paraId="13E53ACC" w14:textId="77777777" w:rsidR="000D13BD" w:rsidRDefault="000D13BD" w:rsidP="000D13BD">
      <w:pPr>
        <w:rPr>
          <w:rFonts w:eastAsia="Calibri Light" w:cs="Calibri Light"/>
          <w:i/>
          <w:color w:val="404040" w:themeColor="text1" w:themeTint="BF"/>
          <w:spacing w:val="-2"/>
        </w:rPr>
      </w:pPr>
    </w:p>
    <w:p w14:paraId="5C0D6B24" w14:textId="77777777" w:rsidR="000D13BD" w:rsidRDefault="000D13BD" w:rsidP="000D13BD">
      <w:pPr>
        <w:rPr>
          <w:rFonts w:eastAsia="Calibri Light" w:cs="Calibri Light"/>
          <w:b/>
          <w:bCs/>
          <w:iCs/>
          <w:color w:val="404040" w:themeColor="text1" w:themeTint="BF"/>
          <w:spacing w:val="-2"/>
        </w:rPr>
      </w:pPr>
      <w:r w:rsidRPr="00D037E0">
        <w:rPr>
          <w:rFonts w:eastAsia="Calibri Light" w:cs="Calibri Light"/>
          <w:b/>
          <w:bCs/>
          <w:iCs/>
          <w:color w:val="404040" w:themeColor="text1" w:themeTint="BF"/>
          <w:spacing w:val="-2"/>
        </w:rPr>
        <w:t xml:space="preserve">b) </w:t>
      </w:r>
      <w:r>
        <w:rPr>
          <w:rFonts w:eastAsia="Calibri Light" w:cs="Calibri Light"/>
          <w:b/>
          <w:bCs/>
          <w:iCs/>
          <w:color w:val="404040" w:themeColor="text1" w:themeTint="BF"/>
          <w:spacing w:val="-2"/>
        </w:rPr>
        <w:t>Referrals:</w:t>
      </w:r>
    </w:p>
    <w:p w14:paraId="09D4256A" w14:textId="77777777" w:rsidR="000D13BD" w:rsidRPr="00DC7162" w:rsidRDefault="000D13BD" w:rsidP="000D13BD">
      <w:pPr>
        <w:pStyle w:val="ListParagraph"/>
        <w:numPr>
          <w:ilvl w:val="0"/>
          <w:numId w:val="7"/>
        </w:numPr>
        <w:spacing w:before="0" w:after="0"/>
        <w:rPr>
          <w:rFonts w:eastAsia="Calibri Light" w:cs="Calibri Light"/>
          <w:i/>
          <w:color w:val="404040" w:themeColor="text1" w:themeTint="BF"/>
          <w:spacing w:val="-2"/>
        </w:rPr>
      </w:pPr>
      <w:r w:rsidRPr="00DC7162">
        <w:rPr>
          <w:rFonts w:eastAsia="Calibri Light" w:cs="Calibri Light"/>
          <w:i/>
          <w:color w:val="404040" w:themeColor="text1" w:themeTint="BF"/>
          <w:spacing w:val="-2"/>
        </w:rPr>
        <w:t>Refer participants to appropriate community-based support services, mental health professionals, or crisis support lines.</w:t>
      </w:r>
    </w:p>
    <w:p w14:paraId="2AAC051D" w14:textId="77777777" w:rsidR="000D13BD" w:rsidRDefault="000D13BD" w:rsidP="000D13BD"/>
    <w:p w14:paraId="244CE674" w14:textId="77777777" w:rsidR="000D13BD" w:rsidRPr="00DC7162" w:rsidRDefault="000D13BD" w:rsidP="000D13BD">
      <w:pPr>
        <w:rPr>
          <w:rStyle w:val="Strong"/>
          <w:iCs/>
        </w:rPr>
      </w:pPr>
      <w:r w:rsidRPr="00DC7162">
        <w:rPr>
          <w:rStyle w:val="Strong"/>
          <w:iCs/>
        </w:rPr>
        <w:t xml:space="preserve">3. What will the researcher do if the interview is </w:t>
      </w:r>
      <w:proofErr w:type="gramStart"/>
      <w:r w:rsidRPr="00DC7162">
        <w:rPr>
          <w:rStyle w:val="Strong"/>
          <w:iCs/>
        </w:rPr>
        <w:t>ended</w:t>
      </w:r>
      <w:proofErr w:type="gramEnd"/>
      <w:r w:rsidRPr="00DC7162">
        <w:rPr>
          <w:rStyle w:val="Strong"/>
          <w:iCs/>
        </w:rPr>
        <w:t xml:space="preserve"> early? </w:t>
      </w:r>
    </w:p>
    <w:p w14:paraId="3531BD78" w14:textId="77777777" w:rsidR="000D13BD" w:rsidRPr="00AF00D6" w:rsidRDefault="000D13BD" w:rsidP="000D13BD">
      <w:pPr>
        <w:rPr>
          <w:rFonts w:eastAsia="Calibri Light" w:cs="Calibri Light"/>
          <w:i/>
          <w:color w:val="404040" w:themeColor="text1" w:themeTint="BF"/>
          <w:spacing w:val="-2"/>
        </w:rPr>
      </w:pPr>
      <w:commentRangeStart w:id="3"/>
      <w:r w:rsidRPr="00AF00D6">
        <w:rPr>
          <w:rFonts w:eastAsia="Calibri Light" w:cs="Calibri Light"/>
          <w:i/>
          <w:color w:val="404040" w:themeColor="text1" w:themeTint="BF"/>
          <w:spacing w:val="-2"/>
        </w:rPr>
        <w:t xml:space="preserve">The researcher will cease the interview and will follow up with the participant via email to check they are no longer distressed. The research may also offer the </w:t>
      </w:r>
      <w:proofErr w:type="gramStart"/>
      <w:r w:rsidRPr="00AF00D6">
        <w:rPr>
          <w:rFonts w:eastAsia="Calibri Light" w:cs="Calibri Light"/>
          <w:i/>
          <w:color w:val="404040" w:themeColor="text1" w:themeTint="BF"/>
          <w:spacing w:val="-2"/>
        </w:rPr>
        <w:t>below support services</w:t>
      </w:r>
      <w:proofErr w:type="gramEnd"/>
      <w:r w:rsidRPr="00AF00D6">
        <w:rPr>
          <w:rFonts w:eastAsia="Calibri Light" w:cs="Calibri Light"/>
          <w:i/>
          <w:color w:val="404040" w:themeColor="text1" w:themeTint="BF"/>
          <w:spacing w:val="-2"/>
        </w:rPr>
        <w:t xml:space="preserve"> (as appropriate). </w:t>
      </w:r>
    </w:p>
    <w:p w14:paraId="503E6974" w14:textId="77777777" w:rsidR="000D13BD" w:rsidRPr="00AF00D6" w:rsidRDefault="000D13BD" w:rsidP="000D13BD">
      <w:pPr>
        <w:pStyle w:val="ListParagraph"/>
        <w:numPr>
          <w:ilvl w:val="0"/>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 xml:space="preserve">Lifeline (13 11 14) – </w:t>
      </w:r>
      <w:proofErr w:type="gramStart"/>
      <w:r w:rsidRPr="00AF00D6">
        <w:rPr>
          <w:rFonts w:eastAsia="Calibri Light" w:cs="Calibri Light"/>
          <w:i/>
          <w:color w:val="404040" w:themeColor="text1" w:themeTint="BF"/>
          <w:spacing w:val="-2"/>
        </w:rPr>
        <w:t>24 hour</w:t>
      </w:r>
      <w:proofErr w:type="gramEnd"/>
      <w:r w:rsidRPr="00AF00D6">
        <w:rPr>
          <w:rFonts w:eastAsia="Calibri Light" w:cs="Calibri Light"/>
          <w:i/>
          <w:color w:val="404040" w:themeColor="text1" w:themeTint="BF"/>
          <w:spacing w:val="-2"/>
        </w:rPr>
        <w:t xml:space="preserve"> crisis support and suicide prevention services.</w:t>
      </w:r>
    </w:p>
    <w:p w14:paraId="05605E36" w14:textId="77777777" w:rsidR="000D13BD" w:rsidRPr="00AF00D6" w:rsidRDefault="000D13BD" w:rsidP="000D13BD">
      <w:pPr>
        <w:pStyle w:val="ListParagraph"/>
        <w:numPr>
          <w:ilvl w:val="0"/>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1800RESPECT – domestic, family or sexual violence.</w:t>
      </w:r>
    </w:p>
    <w:p w14:paraId="5D0AF3A4" w14:textId="77777777" w:rsidR="000D13BD" w:rsidRPr="00893E71" w:rsidRDefault="000D13BD" w:rsidP="000D13BD">
      <w:pPr>
        <w:pStyle w:val="ListParagraph"/>
        <w:numPr>
          <w:ilvl w:val="0"/>
          <w:numId w:val="6"/>
        </w:numPr>
        <w:spacing w:before="0" w:after="0"/>
        <w:rPr>
          <w:rFonts w:eastAsia="Calibri Light" w:cs="Calibri Light"/>
          <w:iCs/>
          <w:color w:val="404040" w:themeColor="text1" w:themeTint="BF"/>
          <w:spacing w:val="-2"/>
        </w:rPr>
      </w:pPr>
      <w:proofErr w:type="spellStart"/>
      <w:r w:rsidRPr="00AF00D6">
        <w:rPr>
          <w:rFonts w:eastAsia="Calibri Light" w:cs="Calibri Light"/>
          <w:i/>
          <w:color w:val="404040" w:themeColor="text1" w:themeTint="BF"/>
          <w:spacing w:val="-2"/>
        </w:rPr>
        <w:t>Griefline</w:t>
      </w:r>
      <w:proofErr w:type="spellEnd"/>
      <w:r w:rsidRPr="00AF00D6">
        <w:rPr>
          <w:rFonts w:eastAsia="Calibri Light" w:cs="Calibri Light"/>
          <w:i/>
          <w:color w:val="404040" w:themeColor="text1" w:themeTint="BF"/>
          <w:spacing w:val="-2"/>
        </w:rPr>
        <w:t xml:space="preserve"> (1300 845 745) – support for anyone who is grieving.</w:t>
      </w:r>
      <w:r w:rsidRPr="00893E71">
        <w:rPr>
          <w:rFonts w:eastAsia="Calibri Light" w:cs="Calibri Light"/>
          <w:iCs/>
          <w:color w:val="404040" w:themeColor="text1" w:themeTint="BF"/>
          <w:spacing w:val="-2"/>
        </w:rPr>
        <w:t xml:space="preserve"> </w:t>
      </w:r>
      <w:commentRangeEnd w:id="3"/>
      <w:r>
        <w:rPr>
          <w:rStyle w:val="CommentReference"/>
        </w:rPr>
        <w:commentReference w:id="3"/>
      </w:r>
    </w:p>
    <w:p w14:paraId="0831B2FF" w14:textId="77777777" w:rsidR="000D13BD" w:rsidRDefault="000D13BD" w:rsidP="000D13BD"/>
    <w:p w14:paraId="75ACA0FF" w14:textId="77777777" w:rsidR="000D13BD" w:rsidRPr="00DC7162" w:rsidRDefault="000D13BD" w:rsidP="000D13BD">
      <w:pPr>
        <w:rPr>
          <w:rStyle w:val="Strong"/>
          <w:iCs/>
        </w:rPr>
      </w:pPr>
      <w:r w:rsidRPr="00DC7162">
        <w:rPr>
          <w:rStyle w:val="Strong"/>
          <w:iCs/>
        </w:rPr>
        <w:t xml:space="preserve">4. What will the researcher do if the interview stops at the normal stage? </w:t>
      </w:r>
    </w:p>
    <w:p w14:paraId="7AA957F6" w14:textId="77777777" w:rsidR="000D13BD" w:rsidRPr="00AF00D6" w:rsidRDefault="000D13BD" w:rsidP="000D13BD">
      <w:pPr>
        <w:rPr>
          <w:rFonts w:eastAsia="Calibri Light" w:cs="Calibri Light"/>
          <w:i/>
          <w:color w:val="404040" w:themeColor="text1" w:themeTint="BF"/>
          <w:spacing w:val="-2"/>
        </w:rPr>
      </w:pPr>
      <w:commentRangeStart w:id="4"/>
      <w:r w:rsidRPr="00AF00D6">
        <w:rPr>
          <w:rFonts w:eastAsia="Calibri Light" w:cs="Calibri Light"/>
          <w:i/>
          <w:color w:val="404040" w:themeColor="text1" w:themeTint="BF"/>
          <w:spacing w:val="-2"/>
        </w:rPr>
        <w:t xml:space="preserve">In the </w:t>
      </w:r>
      <w:proofErr w:type="gramStart"/>
      <w:r w:rsidRPr="00AF00D6">
        <w:rPr>
          <w:rFonts w:eastAsia="Calibri Light" w:cs="Calibri Light"/>
          <w:i/>
          <w:color w:val="404040" w:themeColor="text1" w:themeTint="BF"/>
          <w:spacing w:val="-2"/>
        </w:rPr>
        <w:t>case</w:t>
      </w:r>
      <w:proofErr w:type="gramEnd"/>
      <w:r w:rsidRPr="00AF00D6">
        <w:rPr>
          <w:rFonts w:eastAsia="Calibri Light" w:cs="Calibri Light"/>
          <w:i/>
          <w:color w:val="404040" w:themeColor="text1" w:themeTint="BF"/>
          <w:spacing w:val="-2"/>
        </w:rPr>
        <w:t xml:space="preserve"> that the interview proceeds as normal, the researcher will:</w:t>
      </w:r>
    </w:p>
    <w:p w14:paraId="4DA065FD" w14:textId="77777777" w:rsidR="000D13BD" w:rsidRPr="00AF00D6" w:rsidRDefault="000D13BD" w:rsidP="000D13BD">
      <w:pPr>
        <w:pStyle w:val="ListParagraph"/>
        <w:numPr>
          <w:ilvl w:val="0"/>
          <w:numId w:val="6"/>
        </w:numPr>
        <w:spacing w:before="0" w:after="0"/>
        <w:rPr>
          <w:rFonts w:eastAsia="Calibri Light" w:cs="Calibri Light"/>
          <w:i/>
          <w:color w:val="404040" w:themeColor="text1" w:themeTint="BF"/>
          <w:spacing w:val="-2"/>
        </w:rPr>
      </w:pPr>
      <w:r w:rsidRPr="00AF00D6">
        <w:rPr>
          <w:rFonts w:eastAsia="Calibri Light" w:cs="Calibri Light"/>
          <w:i/>
          <w:color w:val="404040" w:themeColor="text1" w:themeTint="BF"/>
          <w:spacing w:val="-2"/>
        </w:rPr>
        <w:t>Ask the participant at the end of the interview how they are feeling.</w:t>
      </w:r>
    </w:p>
    <w:p w14:paraId="1D756ADC" w14:textId="77777777" w:rsidR="000D13BD" w:rsidRPr="00893E71" w:rsidRDefault="000D13BD" w:rsidP="000D13BD">
      <w:pPr>
        <w:pStyle w:val="ListParagraph"/>
        <w:numPr>
          <w:ilvl w:val="0"/>
          <w:numId w:val="6"/>
        </w:numPr>
        <w:spacing w:before="0" w:after="0"/>
        <w:rPr>
          <w:rFonts w:eastAsia="Calibri Light" w:cs="Calibri Light"/>
          <w:iCs/>
          <w:color w:val="404040" w:themeColor="text1" w:themeTint="BF"/>
          <w:spacing w:val="-2"/>
        </w:rPr>
      </w:pPr>
      <w:r w:rsidRPr="00AF00D6">
        <w:rPr>
          <w:rFonts w:eastAsia="Calibri Light" w:cs="Calibri Light"/>
          <w:i/>
          <w:color w:val="404040" w:themeColor="text1" w:themeTint="BF"/>
          <w:spacing w:val="-2"/>
        </w:rPr>
        <w:t>Follow up with the participant later that day/following morning.</w:t>
      </w:r>
      <w:commentRangeEnd w:id="4"/>
      <w:r>
        <w:rPr>
          <w:rStyle w:val="CommentReference"/>
        </w:rPr>
        <w:commentReference w:id="4"/>
      </w:r>
      <w:r w:rsidRPr="00893E71">
        <w:rPr>
          <w:rFonts w:eastAsia="Calibri Light" w:cs="Calibri Light"/>
          <w:iCs/>
          <w:color w:val="404040" w:themeColor="text1" w:themeTint="BF"/>
          <w:spacing w:val="-2"/>
        </w:rPr>
        <w:t xml:space="preserve"> </w:t>
      </w:r>
    </w:p>
    <w:p w14:paraId="3C914C7E" w14:textId="77777777" w:rsidR="000D13BD" w:rsidRDefault="000D13BD" w:rsidP="000D13BD"/>
    <w:p w14:paraId="2D305E0F" w14:textId="77777777" w:rsidR="000D13BD" w:rsidRPr="00DC7162" w:rsidRDefault="000D13BD" w:rsidP="000D13BD">
      <w:pPr>
        <w:rPr>
          <w:rStyle w:val="Strong"/>
          <w:iCs/>
        </w:rPr>
      </w:pPr>
      <w:r w:rsidRPr="00DC7162">
        <w:rPr>
          <w:rStyle w:val="Strong"/>
          <w:iCs/>
        </w:rPr>
        <w:t>5. How will the research team be notified?</w:t>
      </w:r>
    </w:p>
    <w:p w14:paraId="33952896" w14:textId="77777777" w:rsidR="000D13BD" w:rsidRPr="00AF00D6" w:rsidRDefault="000D13BD" w:rsidP="000D13BD">
      <w:pPr>
        <w:rPr>
          <w:rFonts w:eastAsia="Calibri Light" w:cs="Calibri Light"/>
          <w:i/>
          <w:color w:val="404040" w:themeColor="text1" w:themeTint="BF"/>
          <w:spacing w:val="-2"/>
        </w:rPr>
      </w:pPr>
      <w:commentRangeStart w:id="5"/>
      <w:r w:rsidRPr="00AF00D6">
        <w:rPr>
          <w:rFonts w:eastAsia="Calibri Light" w:cs="Calibri Light"/>
          <w:i/>
          <w:color w:val="404040" w:themeColor="text1" w:themeTint="BF"/>
          <w:spacing w:val="-2"/>
        </w:rPr>
        <w:t xml:space="preserve">The research team will be notified after the interview by email of the occurrence. If the risk appears twice or more, the research team will revise the interview approach. </w:t>
      </w:r>
      <w:commentRangeEnd w:id="5"/>
      <w:r>
        <w:rPr>
          <w:rStyle w:val="CommentReference"/>
        </w:rPr>
        <w:commentReference w:id="5"/>
      </w:r>
    </w:p>
    <w:p w14:paraId="7C42D2BD" w14:textId="77777777" w:rsidR="000D13BD" w:rsidRDefault="000D13BD" w:rsidP="000D13BD"/>
    <w:p w14:paraId="2A9B8B1B" w14:textId="77777777" w:rsidR="000D13BD" w:rsidRPr="00DC7162" w:rsidRDefault="000D13BD" w:rsidP="000D13BD">
      <w:pPr>
        <w:rPr>
          <w:rFonts w:cstheme="majorHAnsi"/>
          <w:b/>
          <w:bCs/>
          <w:szCs w:val="22"/>
        </w:rPr>
      </w:pPr>
      <w:r w:rsidRPr="00DC7162">
        <w:rPr>
          <w:rFonts w:cstheme="majorHAnsi"/>
          <w:b/>
          <w:bCs/>
          <w:szCs w:val="22"/>
        </w:rPr>
        <w:t xml:space="preserve">6. Documentation: </w:t>
      </w:r>
    </w:p>
    <w:p w14:paraId="2C345AC2" w14:textId="77777777" w:rsidR="000D13BD" w:rsidRPr="00DC7162" w:rsidRDefault="000D13BD" w:rsidP="000D13BD">
      <w:pPr>
        <w:pStyle w:val="ListParagraph"/>
        <w:numPr>
          <w:ilvl w:val="0"/>
          <w:numId w:val="8"/>
        </w:numPr>
        <w:spacing w:before="0" w:after="0"/>
        <w:rPr>
          <w:rFonts w:cstheme="majorHAnsi"/>
          <w:i/>
          <w:iCs/>
          <w:szCs w:val="22"/>
        </w:rPr>
      </w:pPr>
      <w:commentRangeStart w:id="6"/>
      <w:r w:rsidRPr="00DC7162">
        <w:rPr>
          <w:rFonts w:cstheme="majorHAnsi"/>
          <w:b/>
          <w:bCs/>
          <w:i/>
          <w:iCs/>
          <w:szCs w:val="22"/>
        </w:rPr>
        <w:t>Document all instances of distress</w:t>
      </w:r>
      <w:r w:rsidRPr="00DC7162">
        <w:rPr>
          <w:rFonts w:cstheme="majorHAnsi"/>
          <w:i/>
          <w:iCs/>
          <w:szCs w:val="22"/>
        </w:rPr>
        <w:t xml:space="preserve">: Maintain confidential records of all instances of distress, including the date, time, nature of the distress, and the response provided. </w:t>
      </w:r>
    </w:p>
    <w:p w14:paraId="6F8A970C" w14:textId="77777777" w:rsidR="000D13BD" w:rsidRPr="00DC7162" w:rsidRDefault="000D13BD" w:rsidP="000D13BD">
      <w:pPr>
        <w:pStyle w:val="ListParagraph"/>
        <w:numPr>
          <w:ilvl w:val="0"/>
          <w:numId w:val="8"/>
        </w:numPr>
        <w:spacing w:before="0" w:after="0"/>
        <w:rPr>
          <w:rFonts w:cstheme="majorHAnsi"/>
          <w:i/>
          <w:iCs/>
          <w:szCs w:val="22"/>
        </w:rPr>
      </w:pPr>
      <w:r w:rsidRPr="00DC7162">
        <w:rPr>
          <w:rFonts w:cstheme="majorHAnsi"/>
          <w:b/>
          <w:bCs/>
          <w:i/>
          <w:iCs/>
          <w:szCs w:val="22"/>
        </w:rPr>
        <w:t>Respect confidentiality</w:t>
      </w:r>
      <w:r w:rsidRPr="00DC7162">
        <w:rPr>
          <w:rFonts w:cstheme="majorHAnsi"/>
          <w:i/>
          <w:iCs/>
          <w:szCs w:val="22"/>
        </w:rPr>
        <w:t xml:space="preserve">: Maintain the confidentiality of all participant information. </w:t>
      </w:r>
      <w:commentRangeEnd w:id="6"/>
      <w:r>
        <w:rPr>
          <w:rStyle w:val="CommentReference"/>
        </w:rPr>
        <w:commentReference w:id="6"/>
      </w:r>
    </w:p>
    <w:p w14:paraId="32D187A5" w14:textId="77777777" w:rsidR="000D13BD" w:rsidRPr="00DC7162" w:rsidRDefault="000D13BD" w:rsidP="000D13BD">
      <w:pPr>
        <w:rPr>
          <w:rFonts w:cstheme="majorHAnsi"/>
          <w:szCs w:val="22"/>
        </w:rPr>
      </w:pPr>
    </w:p>
    <w:p w14:paraId="2B4D8827" w14:textId="77777777" w:rsidR="000D13BD" w:rsidRPr="00DC7162" w:rsidRDefault="000D13BD" w:rsidP="000D13BD">
      <w:pPr>
        <w:rPr>
          <w:rFonts w:cstheme="majorHAnsi"/>
          <w:b/>
          <w:bCs/>
          <w:szCs w:val="22"/>
        </w:rPr>
      </w:pPr>
      <w:r w:rsidRPr="00DC7162">
        <w:rPr>
          <w:rFonts w:cstheme="majorHAnsi"/>
          <w:b/>
          <w:bCs/>
          <w:szCs w:val="22"/>
        </w:rPr>
        <w:t xml:space="preserve">7. Ongoing Evaluation and Review: </w:t>
      </w:r>
    </w:p>
    <w:p w14:paraId="586D1762" w14:textId="77777777" w:rsidR="000D13BD" w:rsidRPr="00DC7162" w:rsidRDefault="000D13BD" w:rsidP="000D13BD">
      <w:pPr>
        <w:pStyle w:val="ListParagraph"/>
        <w:numPr>
          <w:ilvl w:val="0"/>
          <w:numId w:val="8"/>
        </w:numPr>
        <w:spacing w:before="0" w:after="0"/>
        <w:rPr>
          <w:rFonts w:cstheme="majorHAnsi"/>
          <w:i/>
          <w:iCs/>
          <w:szCs w:val="22"/>
        </w:rPr>
      </w:pPr>
      <w:commentRangeStart w:id="7"/>
      <w:r w:rsidRPr="00DC7162">
        <w:rPr>
          <w:rFonts w:cstheme="majorHAnsi"/>
          <w:b/>
          <w:bCs/>
          <w:i/>
          <w:iCs/>
          <w:szCs w:val="22"/>
        </w:rPr>
        <w:t>Regularly review the distress protocol</w:t>
      </w:r>
      <w:r w:rsidRPr="00DC7162">
        <w:rPr>
          <w:rFonts w:cstheme="majorHAnsi"/>
          <w:i/>
          <w:iCs/>
          <w:szCs w:val="22"/>
        </w:rPr>
        <w:t xml:space="preserve">: Regularly review and update the distress protocol based on feedback from participants, researchers, and community members. </w:t>
      </w:r>
    </w:p>
    <w:p w14:paraId="6C26F4EC" w14:textId="77777777" w:rsidR="000D13BD" w:rsidRDefault="000D13BD" w:rsidP="000D13BD">
      <w:pPr>
        <w:pStyle w:val="ListParagraph"/>
        <w:numPr>
          <w:ilvl w:val="0"/>
          <w:numId w:val="8"/>
        </w:numPr>
        <w:spacing w:before="0" w:after="0"/>
        <w:rPr>
          <w:rFonts w:cstheme="majorHAnsi"/>
          <w:i/>
          <w:iCs/>
          <w:szCs w:val="22"/>
        </w:rPr>
      </w:pPr>
      <w:r w:rsidRPr="00DC7162">
        <w:rPr>
          <w:rFonts w:cstheme="majorHAnsi"/>
          <w:b/>
          <w:bCs/>
          <w:i/>
          <w:iCs/>
          <w:szCs w:val="22"/>
        </w:rPr>
        <w:t>Monitor the effectiveness of the protocol</w:t>
      </w:r>
      <w:r w:rsidRPr="00DC7162">
        <w:rPr>
          <w:rFonts w:cstheme="majorHAnsi"/>
          <w:i/>
          <w:iCs/>
          <w:szCs w:val="22"/>
        </w:rPr>
        <w:t>: Monitor the effectiveness of the protocol in addressing distress and make necessary adjustments</w:t>
      </w:r>
      <w:commentRangeEnd w:id="7"/>
      <w:r>
        <w:rPr>
          <w:rStyle w:val="CommentReference"/>
        </w:rPr>
        <w:commentReference w:id="7"/>
      </w:r>
    </w:p>
    <w:p w14:paraId="2D8EF846" w14:textId="77777777" w:rsidR="000D13BD" w:rsidRDefault="000D13BD" w:rsidP="000D13BD">
      <w:pPr>
        <w:rPr>
          <w:rFonts w:cstheme="majorHAnsi"/>
          <w:szCs w:val="22"/>
        </w:rPr>
      </w:pPr>
    </w:p>
    <w:p w14:paraId="60D756B1" w14:textId="77777777" w:rsidR="000D13BD" w:rsidRPr="00DC7162" w:rsidRDefault="000D13BD" w:rsidP="000D13BD">
      <w:pPr>
        <w:spacing w:before="120" w:after="120"/>
        <w:rPr>
          <w:rFonts w:cstheme="majorHAnsi"/>
          <w:b/>
          <w:bCs/>
          <w:szCs w:val="22"/>
        </w:rPr>
      </w:pPr>
      <w:r w:rsidRPr="00DC7162">
        <w:rPr>
          <w:rFonts w:cstheme="majorHAnsi"/>
          <w:b/>
          <w:bCs/>
          <w:szCs w:val="22"/>
        </w:rPr>
        <w:t xml:space="preserve">Important Considerations: </w:t>
      </w:r>
    </w:p>
    <w:p w14:paraId="4025A628" w14:textId="77777777" w:rsidR="000D13BD" w:rsidRDefault="000D13BD" w:rsidP="000D13BD">
      <w:pPr>
        <w:spacing w:before="120" w:after="120"/>
        <w:rPr>
          <w:rFonts w:cstheme="majorHAnsi"/>
          <w:i/>
          <w:iCs/>
          <w:szCs w:val="22"/>
        </w:rPr>
      </w:pPr>
      <w:commentRangeStart w:id="8"/>
      <w:r w:rsidRPr="00DC7162">
        <w:rPr>
          <w:rFonts w:cstheme="majorHAnsi"/>
          <w:i/>
          <w:iCs/>
          <w:szCs w:val="22"/>
        </w:rPr>
        <w:t xml:space="preserve">• </w:t>
      </w:r>
      <w:r w:rsidRPr="00DC7162">
        <w:rPr>
          <w:rFonts w:cstheme="majorHAnsi"/>
          <w:b/>
          <w:bCs/>
          <w:i/>
          <w:iCs/>
          <w:szCs w:val="22"/>
        </w:rPr>
        <w:t>Cultural Safety</w:t>
      </w:r>
      <w:r w:rsidRPr="00DC7162">
        <w:rPr>
          <w:rFonts w:cstheme="majorHAnsi"/>
          <w:i/>
          <w:iCs/>
          <w:szCs w:val="22"/>
        </w:rPr>
        <w:t xml:space="preserve">: This protocol must be developed and implemented in a manner that is culturally safe and appropriate for the specific Indigenous participants involved in the research. </w:t>
      </w:r>
    </w:p>
    <w:p w14:paraId="7F642EE9" w14:textId="77777777" w:rsidR="000D13BD" w:rsidRDefault="000D13BD" w:rsidP="000D13BD">
      <w:pPr>
        <w:spacing w:before="120" w:after="120"/>
        <w:rPr>
          <w:rFonts w:cstheme="majorHAnsi"/>
          <w:i/>
          <w:iCs/>
          <w:szCs w:val="22"/>
        </w:rPr>
      </w:pPr>
      <w:r w:rsidRPr="00DC7162">
        <w:rPr>
          <w:rFonts w:cstheme="majorHAnsi"/>
          <w:i/>
          <w:iCs/>
          <w:szCs w:val="22"/>
        </w:rPr>
        <w:t>•</w:t>
      </w:r>
      <w:r w:rsidRPr="00DC7162">
        <w:rPr>
          <w:rFonts w:cstheme="majorHAnsi"/>
          <w:b/>
          <w:bCs/>
          <w:i/>
          <w:iCs/>
          <w:szCs w:val="22"/>
        </w:rPr>
        <w:t xml:space="preserve"> Trauma-Informed Approach</w:t>
      </w:r>
      <w:r w:rsidRPr="00DC7162">
        <w:rPr>
          <w:rFonts w:cstheme="majorHAnsi"/>
          <w:i/>
          <w:iCs/>
          <w:szCs w:val="22"/>
        </w:rPr>
        <w:t>: Adopt a trauma-informed approach that recognizes the historical and intergenerational trauma that may have been experienced by Indigenous people.</w:t>
      </w:r>
      <w:commentRangeEnd w:id="8"/>
      <w:r>
        <w:rPr>
          <w:rStyle w:val="CommentReference"/>
        </w:rPr>
        <w:commentReference w:id="8"/>
      </w:r>
      <w:r w:rsidRPr="00DC7162">
        <w:rPr>
          <w:rFonts w:cstheme="majorHAnsi"/>
          <w:i/>
          <w:iCs/>
          <w:szCs w:val="22"/>
        </w:rPr>
        <w:t xml:space="preserve"> </w:t>
      </w:r>
    </w:p>
    <w:p w14:paraId="41688D71" w14:textId="77777777" w:rsidR="000D13BD" w:rsidRDefault="000D13BD" w:rsidP="000D13BD">
      <w:pPr>
        <w:spacing w:before="120" w:after="120"/>
        <w:rPr>
          <w:rFonts w:cstheme="majorHAnsi"/>
          <w:i/>
          <w:iCs/>
          <w:szCs w:val="22"/>
        </w:rPr>
      </w:pPr>
    </w:p>
    <w:p w14:paraId="6306F7FF" w14:textId="77777777" w:rsidR="000D13BD" w:rsidRPr="00DC7162" w:rsidRDefault="000D13BD" w:rsidP="000D13BD">
      <w:pPr>
        <w:spacing w:before="120" w:after="120"/>
        <w:rPr>
          <w:rFonts w:cstheme="majorHAnsi"/>
          <w:b/>
          <w:bCs/>
          <w:szCs w:val="22"/>
        </w:rPr>
      </w:pPr>
      <w:r w:rsidRPr="00DC7162">
        <w:rPr>
          <w:rFonts w:cstheme="majorHAnsi"/>
          <w:b/>
          <w:bCs/>
          <w:szCs w:val="22"/>
        </w:rPr>
        <w:t xml:space="preserve">Key Principles: </w:t>
      </w:r>
    </w:p>
    <w:p w14:paraId="1D64EA93" w14:textId="77777777" w:rsidR="000D13BD" w:rsidRDefault="000D13BD" w:rsidP="000D13BD">
      <w:pPr>
        <w:spacing w:before="120" w:after="120"/>
        <w:rPr>
          <w:rFonts w:cstheme="majorHAnsi"/>
          <w:i/>
          <w:iCs/>
          <w:szCs w:val="22"/>
        </w:rPr>
      </w:pPr>
      <w:commentRangeStart w:id="9"/>
      <w:r w:rsidRPr="00DC7162">
        <w:rPr>
          <w:rFonts w:cstheme="majorHAnsi"/>
          <w:i/>
          <w:iCs/>
          <w:szCs w:val="22"/>
        </w:rPr>
        <w:t xml:space="preserve">• </w:t>
      </w:r>
      <w:r w:rsidRPr="00DC7162">
        <w:rPr>
          <w:rFonts w:cstheme="majorHAnsi"/>
          <w:b/>
          <w:bCs/>
          <w:i/>
          <w:iCs/>
          <w:szCs w:val="22"/>
        </w:rPr>
        <w:t>Respect</w:t>
      </w:r>
      <w:r w:rsidRPr="00DC7162">
        <w:rPr>
          <w:rFonts w:cstheme="majorHAnsi"/>
          <w:i/>
          <w:iCs/>
          <w:szCs w:val="22"/>
        </w:rPr>
        <w:t xml:space="preserve">: Respect the dignity, autonomy, and cultural values of all individuals involved. </w:t>
      </w:r>
    </w:p>
    <w:p w14:paraId="4387C352" w14:textId="77777777" w:rsidR="000D13BD" w:rsidRDefault="000D13BD" w:rsidP="000D13BD">
      <w:pPr>
        <w:spacing w:before="120" w:after="120"/>
        <w:rPr>
          <w:rFonts w:cstheme="majorHAnsi"/>
          <w:i/>
          <w:iCs/>
          <w:szCs w:val="22"/>
        </w:rPr>
      </w:pPr>
      <w:r w:rsidRPr="00DC7162">
        <w:rPr>
          <w:rFonts w:cstheme="majorHAnsi"/>
          <w:i/>
          <w:iCs/>
          <w:szCs w:val="22"/>
        </w:rPr>
        <w:t xml:space="preserve">• </w:t>
      </w:r>
      <w:r w:rsidRPr="00DC7162">
        <w:rPr>
          <w:rFonts w:cstheme="majorHAnsi"/>
          <w:b/>
          <w:bCs/>
          <w:i/>
          <w:iCs/>
          <w:szCs w:val="22"/>
        </w:rPr>
        <w:t>Collaboration</w:t>
      </w:r>
      <w:r w:rsidRPr="00DC7162">
        <w:rPr>
          <w:rFonts w:cstheme="majorHAnsi"/>
          <w:i/>
          <w:iCs/>
          <w:szCs w:val="22"/>
        </w:rPr>
        <w:t>: Foster collaboration and partnership between researchers and Indigenous communities</w:t>
      </w:r>
      <w:r>
        <w:rPr>
          <w:rFonts w:cstheme="majorHAnsi"/>
          <w:i/>
          <w:iCs/>
          <w:szCs w:val="22"/>
        </w:rPr>
        <w:t xml:space="preserve"> [if applicable]</w:t>
      </w:r>
    </w:p>
    <w:p w14:paraId="4A5D0A4A" w14:textId="77777777" w:rsidR="000D13BD" w:rsidRDefault="000D13BD" w:rsidP="000D13BD">
      <w:pPr>
        <w:spacing w:before="120" w:after="120"/>
        <w:rPr>
          <w:rFonts w:cstheme="majorHAnsi"/>
          <w:i/>
          <w:iCs/>
          <w:szCs w:val="22"/>
        </w:rPr>
      </w:pPr>
      <w:r w:rsidRPr="00DC7162">
        <w:rPr>
          <w:rFonts w:cstheme="majorHAnsi"/>
          <w:i/>
          <w:iCs/>
          <w:szCs w:val="22"/>
        </w:rPr>
        <w:t xml:space="preserve">• </w:t>
      </w:r>
      <w:r w:rsidRPr="00DC7162">
        <w:rPr>
          <w:rFonts w:cstheme="majorHAnsi"/>
          <w:b/>
          <w:bCs/>
          <w:i/>
          <w:iCs/>
          <w:szCs w:val="22"/>
        </w:rPr>
        <w:t>Well-being</w:t>
      </w:r>
      <w:r w:rsidRPr="00DC7162">
        <w:rPr>
          <w:rFonts w:cstheme="majorHAnsi"/>
          <w:i/>
          <w:iCs/>
          <w:szCs w:val="22"/>
        </w:rPr>
        <w:t>: Prioritize the well-being of all individuals involved in the research process</w:t>
      </w:r>
      <w:commentRangeEnd w:id="9"/>
      <w:r>
        <w:rPr>
          <w:rStyle w:val="CommentReference"/>
        </w:rPr>
        <w:commentReference w:id="9"/>
      </w:r>
    </w:p>
    <w:p w14:paraId="6E608921" w14:textId="77777777" w:rsidR="000D13BD" w:rsidRDefault="000D13BD" w:rsidP="000D13BD">
      <w:pPr>
        <w:spacing w:before="120" w:after="120"/>
        <w:rPr>
          <w:rFonts w:cstheme="majorHAnsi"/>
          <w:i/>
          <w:iCs/>
          <w:szCs w:val="22"/>
        </w:rPr>
      </w:pPr>
    </w:p>
    <w:p w14:paraId="0879A570" w14:textId="77777777" w:rsidR="000D13BD" w:rsidRDefault="000D13BD" w:rsidP="000D13BD">
      <w:pPr>
        <w:spacing w:before="120" w:after="120"/>
        <w:rPr>
          <w:rFonts w:cstheme="majorHAnsi"/>
          <w:i/>
          <w:iCs/>
          <w:szCs w:val="22"/>
        </w:rPr>
      </w:pPr>
    </w:p>
    <w:p w14:paraId="3DCC6346" w14:textId="77777777" w:rsidR="000D13BD" w:rsidRPr="00DC7162" w:rsidRDefault="000D13BD" w:rsidP="000D13BD">
      <w:pPr>
        <w:spacing w:before="120" w:after="120"/>
        <w:rPr>
          <w:rFonts w:cstheme="majorHAnsi"/>
          <w:b/>
          <w:bCs/>
          <w:szCs w:val="22"/>
        </w:rPr>
      </w:pPr>
      <w:r w:rsidRPr="00DC7162">
        <w:rPr>
          <w:rFonts w:cstheme="majorHAnsi"/>
          <w:b/>
          <w:bCs/>
          <w:szCs w:val="22"/>
        </w:rPr>
        <w:t xml:space="preserve">Further Information </w:t>
      </w:r>
    </w:p>
    <w:p w14:paraId="65094700" w14:textId="160FE154" w:rsidR="000D13BD" w:rsidRDefault="000D13BD" w:rsidP="000D13BD">
      <w:pPr>
        <w:spacing w:before="120" w:after="120"/>
        <w:rPr>
          <w:rFonts w:cstheme="majorHAnsi"/>
          <w:i/>
          <w:iCs/>
          <w:szCs w:val="22"/>
        </w:rPr>
      </w:pPr>
      <w:commentRangeStart w:id="10"/>
      <w:r w:rsidRPr="00DC7162">
        <w:rPr>
          <w:rFonts w:cstheme="majorHAnsi"/>
          <w:i/>
          <w:iCs/>
          <w:szCs w:val="22"/>
        </w:rPr>
        <w:t xml:space="preserve">The research team and </w:t>
      </w:r>
      <w:r w:rsidR="003B709E">
        <w:rPr>
          <w:rFonts w:cstheme="majorHAnsi"/>
          <w:i/>
          <w:iCs/>
          <w:szCs w:val="22"/>
        </w:rPr>
        <w:t>ideally should</w:t>
      </w:r>
      <w:r w:rsidRPr="00DC7162">
        <w:rPr>
          <w:rFonts w:cstheme="majorHAnsi"/>
          <w:i/>
          <w:iCs/>
          <w:szCs w:val="22"/>
        </w:rPr>
        <w:t xml:space="preserve"> not be in a dependent relationship that </w:t>
      </w:r>
      <w:proofErr w:type="gramStart"/>
      <w:r w:rsidRPr="00DC7162">
        <w:rPr>
          <w:rFonts w:cstheme="majorHAnsi"/>
          <w:i/>
          <w:iCs/>
          <w:szCs w:val="22"/>
        </w:rPr>
        <w:t>it</w:t>
      </w:r>
      <w:proofErr w:type="gramEnd"/>
      <w:r w:rsidRPr="00DC7162">
        <w:rPr>
          <w:rFonts w:cstheme="majorHAnsi"/>
          <w:i/>
          <w:iCs/>
          <w:szCs w:val="22"/>
        </w:rPr>
        <w:t xml:space="preserve"> likely to impact the nature of their participation and/or raise additional ethical issues. </w:t>
      </w:r>
    </w:p>
    <w:p w14:paraId="2FF5AB49" w14:textId="77777777" w:rsidR="000D13BD" w:rsidRDefault="000D13BD" w:rsidP="000D13BD">
      <w:pPr>
        <w:spacing w:before="120" w:after="120"/>
        <w:rPr>
          <w:rFonts w:cstheme="majorHAnsi"/>
          <w:i/>
          <w:iCs/>
          <w:szCs w:val="22"/>
        </w:rPr>
      </w:pPr>
      <w:r w:rsidRPr="00DC7162">
        <w:rPr>
          <w:rFonts w:cstheme="majorHAnsi"/>
          <w:i/>
          <w:iCs/>
          <w:szCs w:val="22"/>
        </w:rPr>
        <w:t xml:space="preserve">The following information will be provided to participants on their consent form. </w:t>
      </w:r>
    </w:p>
    <w:p w14:paraId="7EB8D2A7" w14:textId="77777777" w:rsidR="000D13BD" w:rsidRDefault="000D13BD" w:rsidP="000D13BD">
      <w:pPr>
        <w:spacing w:before="120" w:after="120"/>
        <w:rPr>
          <w:rFonts w:cstheme="majorHAnsi"/>
          <w:i/>
          <w:iCs/>
          <w:szCs w:val="22"/>
        </w:rPr>
      </w:pPr>
      <w:r w:rsidRPr="00DC7162">
        <w:rPr>
          <w:rFonts w:cstheme="majorHAnsi"/>
          <w:i/>
          <w:iCs/>
          <w:szCs w:val="22"/>
        </w:rPr>
        <w:t xml:space="preserve">If participants have any questions, concerns or wish to withdraw, they can contact project leader </w:t>
      </w:r>
      <w:r>
        <w:rPr>
          <w:rFonts w:cstheme="majorHAnsi"/>
          <w:i/>
          <w:iCs/>
          <w:szCs w:val="22"/>
        </w:rPr>
        <w:t>[name, faculty/institute]</w:t>
      </w:r>
      <w:r w:rsidRPr="00DC7162">
        <w:rPr>
          <w:rFonts w:cstheme="majorHAnsi"/>
          <w:i/>
          <w:iCs/>
          <w:szCs w:val="22"/>
        </w:rPr>
        <w:t xml:space="preserve">. </w:t>
      </w:r>
      <w:r>
        <w:rPr>
          <w:rFonts w:cstheme="majorHAnsi"/>
          <w:i/>
          <w:iCs/>
          <w:szCs w:val="22"/>
        </w:rPr>
        <w:t>Contact</w:t>
      </w:r>
      <w:r w:rsidRPr="00DC7162">
        <w:rPr>
          <w:rFonts w:cstheme="majorHAnsi"/>
          <w:i/>
          <w:iCs/>
          <w:szCs w:val="22"/>
        </w:rPr>
        <w:t xml:space="preserve"> details are </w:t>
      </w:r>
      <w:r>
        <w:rPr>
          <w:rFonts w:cstheme="majorHAnsi"/>
          <w:i/>
          <w:iCs/>
          <w:szCs w:val="22"/>
        </w:rPr>
        <w:t>[email]</w:t>
      </w:r>
      <w:r w:rsidRPr="00DC7162">
        <w:rPr>
          <w:rFonts w:cstheme="majorHAnsi"/>
          <w:i/>
          <w:iCs/>
          <w:szCs w:val="22"/>
        </w:rPr>
        <w:t xml:space="preserve"> or </w:t>
      </w:r>
      <w:r>
        <w:rPr>
          <w:rFonts w:cstheme="majorHAnsi"/>
          <w:i/>
          <w:iCs/>
          <w:szCs w:val="22"/>
        </w:rPr>
        <w:t>[phone]</w:t>
      </w:r>
      <w:r w:rsidRPr="00DC7162">
        <w:rPr>
          <w:rFonts w:cstheme="majorHAnsi"/>
          <w:i/>
          <w:iCs/>
          <w:szCs w:val="22"/>
        </w:rPr>
        <w:t xml:space="preserve">. Participants can also use these numbers at any time during the project if they need information or have concerns that you do not want to direct to the researchers. </w:t>
      </w:r>
    </w:p>
    <w:p w14:paraId="13764748" w14:textId="77777777" w:rsidR="000D13BD" w:rsidRDefault="000D13BD" w:rsidP="000D13BD">
      <w:pPr>
        <w:spacing w:before="120" w:after="120"/>
        <w:rPr>
          <w:rFonts w:cstheme="majorHAnsi"/>
          <w:i/>
          <w:iCs/>
          <w:szCs w:val="22"/>
        </w:rPr>
      </w:pPr>
      <w:r w:rsidRPr="00DC7162">
        <w:rPr>
          <w:rFonts w:cstheme="majorHAnsi"/>
          <w:i/>
          <w:iCs/>
          <w:szCs w:val="22"/>
        </w:rPr>
        <w:t xml:space="preserve">- Charles Darwin University Research Integrity and Ethics team on (08) 8946 6063 or by email </w:t>
      </w:r>
      <w:hyperlink r:id="rId15" w:history="1">
        <w:r w:rsidRPr="00E36631">
          <w:rPr>
            <w:rStyle w:val="Hyperlink"/>
            <w:rFonts w:cstheme="majorHAnsi"/>
            <w:i/>
            <w:iCs/>
            <w:sz w:val="22"/>
            <w:szCs w:val="22"/>
          </w:rPr>
          <w:t>humanethics@cdu.edu.au</w:t>
        </w:r>
      </w:hyperlink>
      <w:r w:rsidRPr="00DC7162">
        <w:rPr>
          <w:rFonts w:cstheme="majorHAnsi"/>
          <w:i/>
          <w:iCs/>
          <w:szCs w:val="22"/>
        </w:rPr>
        <w:t>.</w:t>
      </w:r>
      <w:commentRangeEnd w:id="10"/>
      <w:r>
        <w:rPr>
          <w:rStyle w:val="CommentReference"/>
        </w:rPr>
        <w:commentReference w:id="10"/>
      </w:r>
    </w:p>
    <w:p w14:paraId="3B995D50" w14:textId="77777777" w:rsidR="000D13BD" w:rsidRDefault="000D13BD" w:rsidP="000D13BD">
      <w:pPr>
        <w:spacing w:before="120" w:after="120"/>
        <w:rPr>
          <w:rFonts w:cstheme="majorHAnsi"/>
          <w:i/>
          <w:iCs/>
          <w:szCs w:val="22"/>
        </w:rPr>
      </w:pPr>
      <w:r w:rsidRPr="00DC7162">
        <w:rPr>
          <w:rFonts w:cstheme="majorHAnsi"/>
          <w:i/>
          <w:iCs/>
          <w:szCs w:val="22"/>
        </w:rPr>
        <w:t xml:space="preserve"> </w:t>
      </w:r>
    </w:p>
    <w:p w14:paraId="059D9CD5" w14:textId="77777777" w:rsidR="000D13BD" w:rsidRPr="00DC7162" w:rsidRDefault="000D13BD" w:rsidP="000D13BD">
      <w:pPr>
        <w:spacing w:before="120" w:after="120"/>
        <w:rPr>
          <w:rFonts w:cstheme="majorHAnsi"/>
          <w:b/>
          <w:bCs/>
          <w:szCs w:val="22"/>
        </w:rPr>
      </w:pPr>
      <w:r w:rsidRPr="00DC7162">
        <w:rPr>
          <w:rFonts w:cstheme="majorHAnsi"/>
          <w:b/>
          <w:bCs/>
          <w:szCs w:val="22"/>
        </w:rPr>
        <w:t xml:space="preserve">External Services </w:t>
      </w:r>
    </w:p>
    <w:p w14:paraId="0A9657E5" w14:textId="77777777" w:rsidR="000D13BD" w:rsidRDefault="000D13BD" w:rsidP="000D13BD">
      <w:pPr>
        <w:spacing w:before="120" w:after="120"/>
        <w:rPr>
          <w:rFonts w:cstheme="majorHAnsi"/>
          <w:i/>
          <w:iCs/>
          <w:szCs w:val="22"/>
        </w:rPr>
      </w:pPr>
      <w:r w:rsidRPr="00DC7162">
        <w:rPr>
          <w:rFonts w:cstheme="majorHAnsi"/>
          <w:i/>
          <w:iCs/>
          <w:szCs w:val="22"/>
        </w:rPr>
        <w:t xml:space="preserve">If requested, please see below external services to refer participant </w:t>
      </w:r>
      <w:proofErr w:type="gramStart"/>
      <w:r w:rsidRPr="00DC7162">
        <w:rPr>
          <w:rFonts w:cstheme="majorHAnsi"/>
          <w:i/>
          <w:iCs/>
          <w:szCs w:val="22"/>
        </w:rPr>
        <w:t>to</w:t>
      </w:r>
      <w:proofErr w:type="gramEnd"/>
      <w:r w:rsidRPr="00DC7162">
        <w:rPr>
          <w:rFonts w:cstheme="majorHAnsi"/>
          <w:i/>
          <w:iCs/>
          <w:szCs w:val="22"/>
        </w:rPr>
        <w:t xml:space="preserve">. </w:t>
      </w:r>
    </w:p>
    <w:p w14:paraId="44B6AEBA" w14:textId="77777777" w:rsidR="000D13BD" w:rsidRDefault="000D13BD" w:rsidP="000D13BD">
      <w:pPr>
        <w:spacing w:before="120" w:after="120"/>
        <w:rPr>
          <w:rFonts w:cstheme="majorHAnsi"/>
          <w:b/>
          <w:bCs/>
          <w:szCs w:val="22"/>
        </w:rPr>
      </w:pPr>
    </w:p>
    <w:p w14:paraId="2F59FACD" w14:textId="77777777" w:rsidR="000D13BD" w:rsidRPr="000328E1" w:rsidRDefault="000D13BD" w:rsidP="000D13BD">
      <w:pPr>
        <w:spacing w:before="120" w:after="120"/>
        <w:rPr>
          <w:rFonts w:cstheme="majorHAnsi"/>
          <w:szCs w:val="22"/>
        </w:rPr>
      </w:pPr>
      <w:r w:rsidRPr="000328E1">
        <w:rPr>
          <w:rFonts w:cstheme="majorHAnsi"/>
          <w:b/>
          <w:bCs/>
          <w:szCs w:val="22"/>
        </w:rPr>
        <w:t>Northern Territory Services</w:t>
      </w:r>
      <w:r w:rsidRPr="000328E1">
        <w:rPr>
          <w:rFonts w:cstheme="majorHAnsi"/>
          <w:szCs w:val="22"/>
        </w:rPr>
        <w:t xml:space="preserve"> </w:t>
      </w:r>
    </w:p>
    <w:p w14:paraId="29F74D29" w14:textId="77777777" w:rsidR="000D13BD" w:rsidRDefault="000D13BD" w:rsidP="000D13BD">
      <w:pPr>
        <w:spacing w:before="120" w:after="120"/>
        <w:rPr>
          <w:rFonts w:cstheme="majorHAnsi"/>
          <w:i/>
          <w:iCs/>
          <w:szCs w:val="22"/>
        </w:rPr>
      </w:pPr>
      <w:commentRangeStart w:id="11"/>
      <w:r w:rsidRPr="00DC7162">
        <w:rPr>
          <w:rFonts w:cstheme="majorHAnsi"/>
          <w:i/>
          <w:iCs/>
          <w:szCs w:val="22"/>
        </w:rPr>
        <w:t xml:space="preserve">CDU Wellbeing Support Line P: 1300 933 393 E: </w:t>
      </w:r>
      <w:hyperlink r:id="rId16" w:history="1">
        <w:r w:rsidRPr="00E36631">
          <w:rPr>
            <w:rStyle w:val="Hyperlink"/>
            <w:rFonts w:cstheme="majorHAnsi"/>
            <w:i/>
            <w:iCs/>
            <w:sz w:val="22"/>
            <w:szCs w:val="22"/>
          </w:rPr>
          <w:t>counselling@cdu.edu.au</w:t>
        </w:r>
      </w:hyperlink>
      <w:r w:rsidRPr="00DC7162">
        <w:rPr>
          <w:rFonts w:cstheme="majorHAnsi"/>
          <w:i/>
          <w:iCs/>
          <w:szCs w:val="22"/>
        </w:rPr>
        <w:t xml:space="preserve"> </w:t>
      </w:r>
    </w:p>
    <w:p w14:paraId="0F57EAB3" w14:textId="77777777" w:rsidR="000D13BD" w:rsidRDefault="000D13BD" w:rsidP="000D13BD">
      <w:pPr>
        <w:spacing w:before="120" w:after="120"/>
        <w:rPr>
          <w:rFonts w:cstheme="majorHAnsi"/>
          <w:i/>
          <w:iCs/>
          <w:szCs w:val="22"/>
        </w:rPr>
      </w:pPr>
      <w:r w:rsidRPr="00DC7162">
        <w:rPr>
          <w:rFonts w:cstheme="majorHAnsi"/>
          <w:i/>
          <w:iCs/>
          <w:szCs w:val="22"/>
        </w:rPr>
        <w:t xml:space="preserve">Catholic Care NT P: (08) 8944 2000 E: </w:t>
      </w:r>
      <w:hyperlink r:id="rId17" w:history="1">
        <w:r w:rsidRPr="00E36631">
          <w:rPr>
            <w:rStyle w:val="Hyperlink"/>
            <w:rFonts w:cstheme="majorHAnsi"/>
            <w:i/>
            <w:iCs/>
            <w:sz w:val="22"/>
            <w:szCs w:val="22"/>
          </w:rPr>
          <w:t>darwin@catholiccarent.org.au</w:t>
        </w:r>
      </w:hyperlink>
      <w:r w:rsidRPr="00DC7162">
        <w:rPr>
          <w:rFonts w:cstheme="majorHAnsi"/>
          <w:i/>
          <w:iCs/>
          <w:szCs w:val="22"/>
        </w:rPr>
        <w:t xml:space="preserve"> </w:t>
      </w:r>
    </w:p>
    <w:p w14:paraId="3AD38F79" w14:textId="77777777" w:rsidR="000D13BD" w:rsidRDefault="000D13BD" w:rsidP="000D13BD">
      <w:pPr>
        <w:spacing w:before="120" w:after="120"/>
        <w:rPr>
          <w:rFonts w:cstheme="majorHAnsi"/>
          <w:i/>
          <w:iCs/>
          <w:szCs w:val="22"/>
        </w:rPr>
      </w:pPr>
      <w:r w:rsidRPr="00DC7162">
        <w:rPr>
          <w:rFonts w:cstheme="majorHAnsi"/>
          <w:i/>
          <w:iCs/>
          <w:szCs w:val="22"/>
        </w:rPr>
        <w:t xml:space="preserve">Danila </w:t>
      </w:r>
      <w:proofErr w:type="spellStart"/>
      <w:r w:rsidRPr="00DC7162">
        <w:rPr>
          <w:rFonts w:cstheme="majorHAnsi"/>
          <w:i/>
          <w:iCs/>
          <w:szCs w:val="22"/>
        </w:rPr>
        <w:t>Dilba</w:t>
      </w:r>
      <w:proofErr w:type="spellEnd"/>
      <w:r w:rsidRPr="00DC7162">
        <w:rPr>
          <w:rFonts w:cstheme="majorHAnsi"/>
          <w:i/>
          <w:iCs/>
          <w:szCs w:val="22"/>
        </w:rPr>
        <w:t xml:space="preserve"> Health Services P: (08) 8942 5400 E: </w:t>
      </w:r>
      <w:hyperlink r:id="rId18" w:history="1">
        <w:r w:rsidRPr="00E36631">
          <w:rPr>
            <w:rStyle w:val="Hyperlink"/>
            <w:rFonts w:cstheme="majorHAnsi"/>
            <w:i/>
            <w:iCs/>
            <w:sz w:val="22"/>
            <w:szCs w:val="22"/>
          </w:rPr>
          <w:t>info@daniladilba.org.au</w:t>
        </w:r>
      </w:hyperlink>
      <w:commentRangeEnd w:id="11"/>
      <w:r>
        <w:rPr>
          <w:rStyle w:val="CommentReference"/>
        </w:rPr>
        <w:commentReference w:id="11"/>
      </w:r>
      <w:r w:rsidRPr="00DC7162">
        <w:rPr>
          <w:rFonts w:cstheme="majorHAnsi"/>
          <w:i/>
          <w:iCs/>
          <w:szCs w:val="22"/>
        </w:rPr>
        <w:t xml:space="preserve"> </w:t>
      </w:r>
    </w:p>
    <w:p w14:paraId="6133E282" w14:textId="77777777" w:rsidR="000D13BD" w:rsidRDefault="000D13BD" w:rsidP="000D13BD">
      <w:pPr>
        <w:spacing w:before="120" w:after="120"/>
        <w:rPr>
          <w:rFonts w:cstheme="majorHAnsi"/>
          <w:i/>
          <w:iCs/>
          <w:szCs w:val="22"/>
        </w:rPr>
      </w:pPr>
    </w:p>
    <w:p w14:paraId="1E856EFE" w14:textId="77777777" w:rsidR="000D13BD" w:rsidRDefault="000D13BD" w:rsidP="000D13BD">
      <w:pPr>
        <w:spacing w:before="120" w:after="120"/>
        <w:rPr>
          <w:rFonts w:cstheme="majorHAnsi"/>
          <w:i/>
          <w:iCs/>
          <w:szCs w:val="22"/>
        </w:rPr>
      </w:pPr>
      <w:r w:rsidRPr="000328E1">
        <w:rPr>
          <w:rFonts w:cstheme="majorHAnsi"/>
          <w:b/>
          <w:bCs/>
          <w:szCs w:val="22"/>
        </w:rPr>
        <w:t>National Services</w:t>
      </w:r>
      <w:r w:rsidRPr="00DC7162">
        <w:rPr>
          <w:rFonts w:cstheme="majorHAnsi"/>
          <w:i/>
          <w:iCs/>
          <w:szCs w:val="22"/>
        </w:rPr>
        <w:t xml:space="preserve"> </w:t>
      </w:r>
    </w:p>
    <w:p w14:paraId="7FFFD0F9" w14:textId="77777777" w:rsidR="000D13BD" w:rsidRDefault="000D13BD" w:rsidP="000D13BD">
      <w:pPr>
        <w:spacing w:before="120" w:after="120"/>
        <w:rPr>
          <w:rFonts w:cstheme="majorHAnsi"/>
          <w:i/>
          <w:iCs/>
          <w:szCs w:val="22"/>
        </w:rPr>
      </w:pPr>
      <w:r w:rsidRPr="00DC7162">
        <w:rPr>
          <w:rFonts w:cstheme="majorHAnsi"/>
          <w:i/>
          <w:iCs/>
          <w:szCs w:val="22"/>
        </w:rPr>
        <w:t xml:space="preserve">Beyond Blue P: 1300 224 636 W: </w:t>
      </w:r>
      <w:hyperlink r:id="rId19" w:history="1">
        <w:r w:rsidRPr="00E36631">
          <w:rPr>
            <w:rStyle w:val="Hyperlink"/>
            <w:rFonts w:cstheme="majorHAnsi"/>
            <w:i/>
            <w:iCs/>
            <w:sz w:val="22"/>
            <w:szCs w:val="22"/>
          </w:rPr>
          <w:t>https://www.beyondblue.org.au</w:t>
        </w:r>
      </w:hyperlink>
    </w:p>
    <w:p w14:paraId="1400E455" w14:textId="77777777" w:rsidR="000D13BD" w:rsidRDefault="000D13BD" w:rsidP="000D13BD">
      <w:pPr>
        <w:spacing w:before="120" w:after="120"/>
        <w:rPr>
          <w:rFonts w:cstheme="majorHAnsi"/>
          <w:i/>
          <w:iCs/>
          <w:szCs w:val="22"/>
        </w:rPr>
      </w:pPr>
      <w:r w:rsidRPr="000328E1">
        <w:rPr>
          <w:rFonts w:cstheme="majorHAnsi"/>
          <w:i/>
          <w:iCs/>
          <w:szCs w:val="22"/>
        </w:rPr>
        <w:t xml:space="preserve">Lifeline P: 13 11 14 W: </w:t>
      </w:r>
      <w:hyperlink r:id="rId20" w:history="1">
        <w:r w:rsidRPr="00E36631">
          <w:rPr>
            <w:rStyle w:val="Hyperlink"/>
            <w:rFonts w:cstheme="majorHAnsi"/>
            <w:i/>
            <w:iCs/>
            <w:sz w:val="22"/>
            <w:szCs w:val="22"/>
          </w:rPr>
          <w:t>https://www.lifeline.org.au</w:t>
        </w:r>
      </w:hyperlink>
      <w:r>
        <w:rPr>
          <w:rFonts w:cstheme="majorHAnsi"/>
          <w:i/>
          <w:iCs/>
          <w:szCs w:val="22"/>
        </w:rPr>
        <w:t xml:space="preserve"> </w:t>
      </w:r>
    </w:p>
    <w:p w14:paraId="01445EBC" w14:textId="77777777" w:rsidR="000D13BD" w:rsidRDefault="000D13BD" w:rsidP="000D13BD">
      <w:pPr>
        <w:spacing w:before="120" w:after="120"/>
        <w:rPr>
          <w:rFonts w:cstheme="majorHAnsi"/>
          <w:i/>
          <w:iCs/>
          <w:szCs w:val="22"/>
        </w:rPr>
      </w:pPr>
    </w:p>
    <w:p w14:paraId="36F2FB35" w14:textId="77777777" w:rsidR="000D13BD" w:rsidRDefault="000D13BD" w:rsidP="000D13BD">
      <w:pPr>
        <w:spacing w:before="120" w:after="120"/>
        <w:rPr>
          <w:rFonts w:cstheme="majorHAnsi"/>
          <w:i/>
          <w:iCs/>
          <w:szCs w:val="22"/>
        </w:rPr>
      </w:pPr>
    </w:p>
    <w:p w14:paraId="229C00D7" w14:textId="77777777" w:rsidR="000D13BD" w:rsidRDefault="000D13BD" w:rsidP="000D13BD">
      <w:pPr>
        <w:spacing w:before="120" w:after="120"/>
        <w:rPr>
          <w:rFonts w:cstheme="majorHAnsi"/>
          <w:i/>
          <w:iCs/>
          <w:szCs w:val="22"/>
        </w:rPr>
      </w:pPr>
    </w:p>
    <w:p w14:paraId="55D8FC37" w14:textId="77777777" w:rsidR="000D13BD" w:rsidRDefault="000D13BD" w:rsidP="000D13BD">
      <w:pPr>
        <w:spacing w:before="120" w:after="120"/>
        <w:rPr>
          <w:rFonts w:cstheme="majorHAnsi"/>
          <w:i/>
          <w:iCs/>
          <w:szCs w:val="22"/>
        </w:rPr>
      </w:pPr>
      <w:r>
        <w:rPr>
          <w:rFonts w:cstheme="majorHAnsi"/>
          <w:i/>
          <w:iCs/>
          <w:noProof/>
          <w:szCs w:val="22"/>
        </w:rPr>
        <mc:AlternateContent>
          <mc:Choice Requires="wps">
            <w:drawing>
              <wp:anchor distT="0" distB="0" distL="114300" distR="114300" simplePos="0" relativeHeight="251658240" behindDoc="0" locked="0" layoutInCell="1" allowOverlap="1" wp14:anchorId="71D068A5" wp14:editId="634B666B">
                <wp:simplePos x="0" y="0"/>
                <wp:positionH relativeFrom="column">
                  <wp:posOffset>6927</wp:posOffset>
                </wp:positionH>
                <wp:positionV relativeFrom="paragraph">
                  <wp:posOffset>32327</wp:posOffset>
                </wp:positionV>
                <wp:extent cx="5846618" cy="13855"/>
                <wp:effectExtent l="0" t="0" r="20955" b="24765"/>
                <wp:wrapNone/>
                <wp:docPr id="1945564958" name="Straight Connector 1"/>
                <wp:cNvGraphicFramePr/>
                <a:graphic xmlns:a="http://schemas.openxmlformats.org/drawingml/2006/main">
                  <a:graphicData uri="http://schemas.microsoft.com/office/word/2010/wordprocessingShape">
                    <wps:wsp>
                      <wps:cNvCnPr/>
                      <wps:spPr>
                        <a:xfrm>
                          <a:off x="0" y="0"/>
                          <a:ext cx="5846618" cy="1385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CB7796C">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5pt" from=".55pt,2.55pt" to="460.9pt,3.65pt" w14:anchorId="2BC79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">
                <v:stroke joinstyle="miter"/>
              </v:line>
            </w:pict>
          </mc:Fallback>
        </mc:AlternateContent>
      </w:r>
    </w:p>
    <w:p w14:paraId="0050A818" w14:textId="77777777" w:rsidR="000D13BD" w:rsidRPr="000328E1" w:rsidRDefault="000D13BD" w:rsidP="000D13BD">
      <w:pPr>
        <w:spacing w:before="120" w:after="120"/>
        <w:rPr>
          <w:rFonts w:cstheme="majorHAnsi"/>
          <w:i/>
          <w:iCs/>
          <w:szCs w:val="22"/>
        </w:rPr>
      </w:pPr>
      <w:r w:rsidRPr="000328E1">
        <w:rPr>
          <w:rFonts w:cstheme="majorHAnsi"/>
          <w:i/>
          <w:iCs/>
          <w:szCs w:val="22"/>
        </w:rPr>
        <w:t>The template was initially developed from ‘Developing Distress Protocols for Research on Sensitive Topics’ by Claire Burke Draucker, Donna S. Martsolf, and Candice Poole (Claire Burke Draucker, October 2009), and the Aboriginal Health &amp; Medical Research Council, Human Research Ethics Committee Distress Protocol Template. </w:t>
      </w:r>
    </w:p>
    <w:p w14:paraId="314D5997" w14:textId="77777777" w:rsidR="000D13BD" w:rsidRPr="000328E1" w:rsidRDefault="000D13BD" w:rsidP="000D13BD">
      <w:pPr>
        <w:spacing w:before="120" w:after="120"/>
        <w:rPr>
          <w:rFonts w:cstheme="majorHAnsi"/>
          <w:i/>
          <w:iCs/>
          <w:szCs w:val="22"/>
        </w:rPr>
      </w:pPr>
    </w:p>
    <w:p w14:paraId="7F72CA86" w14:textId="0902CB5B" w:rsidR="000D13BD" w:rsidRPr="000328E1" w:rsidRDefault="000D13BD" w:rsidP="47CFE897">
      <w:pPr>
        <w:spacing w:before="120" w:after="120"/>
        <w:rPr>
          <w:rFonts w:cstheme="majorBidi"/>
          <w:i/>
          <w:iCs/>
        </w:rPr>
      </w:pPr>
      <w:r w:rsidRPr="47CFE897">
        <w:rPr>
          <w:rFonts w:cstheme="majorBidi"/>
          <w:i/>
          <w:iCs/>
        </w:rPr>
        <w:t xml:space="preserve">This template has also been adapted from </w:t>
      </w:r>
      <w:r w:rsidR="1F130DB6" w:rsidRPr="47CFE897">
        <w:rPr>
          <w:rFonts w:cstheme="majorBidi"/>
          <w:i/>
          <w:iCs/>
        </w:rPr>
        <w:t xml:space="preserve">a </w:t>
      </w:r>
      <w:r w:rsidRPr="47CFE897">
        <w:rPr>
          <w:rFonts w:cstheme="majorBidi"/>
          <w:i/>
          <w:iCs/>
        </w:rPr>
        <w:t>project distress protocol</w:t>
      </w:r>
      <w:r w:rsidR="51826D5A" w:rsidRPr="47CFE897">
        <w:rPr>
          <w:rFonts w:cstheme="majorBidi"/>
          <w:i/>
          <w:iCs/>
        </w:rPr>
        <w:t>, developed</w:t>
      </w:r>
      <w:r w:rsidRPr="47CFE897">
        <w:rPr>
          <w:rFonts w:cstheme="majorBidi"/>
          <w:i/>
          <w:iCs/>
        </w:rPr>
        <w:t xml:space="preserve"> by Sharna </w:t>
      </w:r>
      <w:proofErr w:type="spellStart"/>
      <w:r w:rsidRPr="47CFE897">
        <w:rPr>
          <w:rFonts w:cstheme="majorBidi"/>
          <w:i/>
          <w:iCs/>
        </w:rPr>
        <w:t>Motlap</w:t>
      </w:r>
      <w:proofErr w:type="spellEnd"/>
      <w:r w:rsidRPr="47CFE897">
        <w:rPr>
          <w:rFonts w:cstheme="majorBidi"/>
          <w:i/>
          <w:iCs/>
        </w:rPr>
        <w:t xml:space="preserve"> (2025)</w:t>
      </w:r>
    </w:p>
    <w:p w14:paraId="59937F99" w14:textId="1D4622C6" w:rsidR="00C3252B" w:rsidRPr="000D13BD" w:rsidRDefault="00C3252B" w:rsidP="000D13BD"/>
    <w:sectPr w:rsidR="00C3252B" w:rsidRPr="000D13BD" w:rsidSect="002A649E">
      <w:headerReference w:type="even" r:id="rId21"/>
      <w:headerReference w:type="default" r:id="rId22"/>
      <w:footerReference w:type="default" r:id="rId23"/>
      <w:headerReference w:type="first" r:id="rId24"/>
      <w:footerReference w:type="first" r:id="rId25"/>
      <w:pgSz w:w="11900" w:h="16840"/>
      <w:pgMar w:top="2070" w:right="1315" w:bottom="1871" w:left="1315" w:header="851"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ley Germaine" w:date="2025-07-18T11:38:00Z" w:initials="HG">
    <w:p w14:paraId="5EA5070A" w14:textId="77777777" w:rsidR="000D13BD" w:rsidRDefault="000D13BD" w:rsidP="000D13BD">
      <w:pPr>
        <w:pStyle w:val="CommentText"/>
      </w:pPr>
      <w:r>
        <w:rPr>
          <w:rStyle w:val="CommentReference"/>
        </w:rPr>
        <w:annotationRef/>
      </w:r>
      <w:r>
        <w:t>Example only - please complete relevant to the project</w:t>
      </w:r>
    </w:p>
  </w:comment>
  <w:comment w:id="1" w:author="Hayley Germaine" w:date="2025-03-31T10:23:00Z" w:initials="HG">
    <w:p w14:paraId="7C0BE13F" w14:textId="77777777" w:rsidR="000D13BD" w:rsidRDefault="000D13BD" w:rsidP="000D13BD">
      <w:pPr>
        <w:pStyle w:val="CommentText"/>
      </w:pPr>
      <w:r>
        <w:rPr>
          <w:rStyle w:val="CommentReference"/>
        </w:rPr>
        <w:annotationRef/>
      </w:r>
      <w:r>
        <w:t>Example only - please complete relevant to the project</w:t>
      </w:r>
    </w:p>
  </w:comment>
  <w:comment w:id="2" w:author="Hayley Germaine" w:date="2025-03-31T10:24:00Z" w:initials="HG">
    <w:p w14:paraId="6ECD2D30" w14:textId="77777777" w:rsidR="000D13BD" w:rsidRDefault="000D13BD" w:rsidP="000D13BD">
      <w:pPr>
        <w:pStyle w:val="CommentText"/>
      </w:pPr>
      <w:r>
        <w:rPr>
          <w:rStyle w:val="CommentReference"/>
        </w:rPr>
        <w:annotationRef/>
      </w:r>
      <w:r>
        <w:t>Example only - please complete relevant to the project</w:t>
      </w:r>
    </w:p>
  </w:comment>
  <w:comment w:id="3" w:author="Hayley Germaine" w:date="2025-03-31T10:24:00Z" w:initials="HG">
    <w:p w14:paraId="504B7BA7" w14:textId="77777777" w:rsidR="000D13BD" w:rsidRDefault="000D13BD" w:rsidP="000D13BD">
      <w:pPr>
        <w:pStyle w:val="CommentText"/>
      </w:pPr>
      <w:r>
        <w:rPr>
          <w:rStyle w:val="CommentReference"/>
        </w:rPr>
        <w:annotationRef/>
      </w:r>
      <w:r>
        <w:t>Example only - please complete relevant to the project</w:t>
      </w:r>
    </w:p>
  </w:comment>
  <w:comment w:id="4" w:author="Hayley Germaine" w:date="2025-03-31T10:25:00Z" w:initials="HG">
    <w:p w14:paraId="7AD3A130" w14:textId="77777777" w:rsidR="000D13BD" w:rsidRDefault="000D13BD" w:rsidP="000D13BD">
      <w:pPr>
        <w:pStyle w:val="CommentText"/>
      </w:pPr>
      <w:r>
        <w:rPr>
          <w:rStyle w:val="CommentReference"/>
        </w:rPr>
        <w:annotationRef/>
      </w:r>
      <w:r>
        <w:t>Example only - please complete relevant to the project</w:t>
      </w:r>
    </w:p>
  </w:comment>
  <w:comment w:id="5" w:author="Hayley Germaine" w:date="2025-03-31T10:25:00Z" w:initials="HG">
    <w:p w14:paraId="23DBA161" w14:textId="77777777" w:rsidR="000D13BD" w:rsidRDefault="000D13BD" w:rsidP="000D13BD">
      <w:pPr>
        <w:pStyle w:val="CommentText"/>
      </w:pPr>
      <w:r>
        <w:rPr>
          <w:rStyle w:val="CommentReference"/>
        </w:rPr>
        <w:annotationRef/>
      </w:r>
      <w:r>
        <w:t>Example only - please complete relevant to the project</w:t>
      </w:r>
    </w:p>
  </w:comment>
  <w:comment w:id="6" w:author="Hayley Germaine" w:date="2025-07-18T11:54:00Z" w:initials="HG">
    <w:p w14:paraId="3BCAD24B" w14:textId="77777777" w:rsidR="000D13BD" w:rsidRDefault="000D13BD" w:rsidP="000D13BD">
      <w:pPr>
        <w:pStyle w:val="CommentText"/>
      </w:pPr>
      <w:r>
        <w:rPr>
          <w:rStyle w:val="CommentReference"/>
        </w:rPr>
        <w:annotationRef/>
      </w:r>
      <w:r>
        <w:t>Example only - please complete relevant to the project</w:t>
      </w:r>
    </w:p>
  </w:comment>
  <w:comment w:id="7" w:author="Hayley Germaine" w:date="2025-07-18T11:54:00Z" w:initials="HG">
    <w:p w14:paraId="6EF248BB" w14:textId="77777777" w:rsidR="000D13BD" w:rsidRDefault="000D13BD" w:rsidP="000D13BD">
      <w:pPr>
        <w:pStyle w:val="CommentText"/>
      </w:pPr>
      <w:r>
        <w:rPr>
          <w:rStyle w:val="CommentReference"/>
        </w:rPr>
        <w:annotationRef/>
      </w:r>
      <w:r>
        <w:t>Example only - please complete relevant to the project</w:t>
      </w:r>
    </w:p>
  </w:comment>
  <w:comment w:id="8" w:author="Hayley Germaine" w:date="2025-07-18T11:54:00Z" w:initials="HG">
    <w:p w14:paraId="5FDD24B1" w14:textId="77777777" w:rsidR="000D13BD" w:rsidRDefault="000D13BD" w:rsidP="000D13BD">
      <w:pPr>
        <w:pStyle w:val="CommentText"/>
      </w:pPr>
      <w:r>
        <w:rPr>
          <w:rStyle w:val="CommentReference"/>
        </w:rPr>
        <w:annotationRef/>
      </w:r>
      <w:r>
        <w:t>Example only - please complete relevant to the project</w:t>
      </w:r>
    </w:p>
  </w:comment>
  <w:comment w:id="9" w:author="Hayley Germaine" w:date="2025-07-18T11:54:00Z" w:initials="HG">
    <w:p w14:paraId="41D596C2" w14:textId="77777777" w:rsidR="000D13BD" w:rsidRDefault="000D13BD" w:rsidP="000D13BD">
      <w:pPr>
        <w:pStyle w:val="CommentText"/>
      </w:pPr>
      <w:r>
        <w:rPr>
          <w:rStyle w:val="CommentReference"/>
        </w:rPr>
        <w:annotationRef/>
      </w:r>
      <w:r>
        <w:t>Example only - please complete relevant to the project</w:t>
      </w:r>
    </w:p>
  </w:comment>
  <w:comment w:id="10" w:author="Hayley Germaine" w:date="2025-07-18T11:54:00Z" w:initials="HG">
    <w:p w14:paraId="3A055F01" w14:textId="77777777" w:rsidR="000D13BD" w:rsidRDefault="000D13BD" w:rsidP="000D13BD">
      <w:pPr>
        <w:pStyle w:val="CommentText"/>
      </w:pPr>
      <w:r>
        <w:rPr>
          <w:rStyle w:val="CommentReference"/>
        </w:rPr>
        <w:annotationRef/>
      </w:r>
      <w:r>
        <w:t>Example only - please complete relevant to the project</w:t>
      </w:r>
    </w:p>
  </w:comment>
  <w:comment w:id="11" w:author="Hayley Germaine" w:date="2025-07-18T11:53:00Z" w:initials="HG">
    <w:p w14:paraId="7B1A6A9F" w14:textId="77777777" w:rsidR="000D13BD" w:rsidRDefault="000D13BD" w:rsidP="000D13BD">
      <w:pPr>
        <w:pStyle w:val="CommentText"/>
      </w:pPr>
      <w:r>
        <w:rPr>
          <w:rStyle w:val="CommentReference"/>
        </w:rPr>
        <w:annotationRef/>
      </w:r>
      <w:r>
        <w:t>Example only - please complete relevant to the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5070A" w15:done="0"/>
  <w15:commentEx w15:paraId="7C0BE13F" w15:done="0"/>
  <w15:commentEx w15:paraId="6ECD2D30" w15:done="0"/>
  <w15:commentEx w15:paraId="504B7BA7" w15:done="0"/>
  <w15:commentEx w15:paraId="7AD3A130" w15:done="0"/>
  <w15:commentEx w15:paraId="23DBA161" w15:done="0"/>
  <w15:commentEx w15:paraId="3BCAD24B" w15:done="0"/>
  <w15:commentEx w15:paraId="6EF248BB" w15:done="0"/>
  <w15:commentEx w15:paraId="5FDD24B1" w15:done="0"/>
  <w15:commentEx w15:paraId="41D596C2" w15:done="0"/>
  <w15:commentEx w15:paraId="3A055F01" w15:done="0"/>
  <w15:commentEx w15:paraId="7B1A6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99122" w16cex:dateUtc="2025-07-18T02:08:00Z"/>
  <w16cex:commentExtensible w16cex:durableId="4DA8AC6E" w16cex:dateUtc="2025-03-31T00:53:00Z"/>
  <w16cex:commentExtensible w16cex:durableId="53C74ACC" w16cex:dateUtc="2025-03-31T00:54:00Z"/>
  <w16cex:commentExtensible w16cex:durableId="06A2E1CA" w16cex:dateUtc="2025-03-31T00:54:00Z"/>
  <w16cex:commentExtensible w16cex:durableId="5015809D" w16cex:dateUtc="2025-03-31T00:55:00Z"/>
  <w16cex:commentExtensible w16cex:durableId="38B2B111" w16cex:dateUtc="2025-03-31T00:55:00Z"/>
  <w16cex:commentExtensible w16cex:durableId="09720BD7" w16cex:dateUtc="2025-07-18T02:24:00Z"/>
  <w16cex:commentExtensible w16cex:durableId="3644861C" w16cex:dateUtc="2025-07-18T02:24:00Z"/>
  <w16cex:commentExtensible w16cex:durableId="74300672" w16cex:dateUtc="2025-07-18T02:24:00Z"/>
  <w16cex:commentExtensible w16cex:durableId="4FC9FD90" w16cex:dateUtc="2025-07-18T02:24:00Z"/>
  <w16cex:commentExtensible w16cex:durableId="2EFEE9DF" w16cex:dateUtc="2025-07-18T02:24:00Z"/>
  <w16cex:commentExtensible w16cex:durableId="4926BE4D" w16cex:dateUtc="2025-07-18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5070A" w16cid:durableId="3DC99122"/>
  <w16cid:commentId w16cid:paraId="7C0BE13F" w16cid:durableId="4DA8AC6E"/>
  <w16cid:commentId w16cid:paraId="6ECD2D30" w16cid:durableId="53C74ACC"/>
  <w16cid:commentId w16cid:paraId="504B7BA7" w16cid:durableId="06A2E1CA"/>
  <w16cid:commentId w16cid:paraId="7AD3A130" w16cid:durableId="5015809D"/>
  <w16cid:commentId w16cid:paraId="23DBA161" w16cid:durableId="38B2B111"/>
  <w16cid:commentId w16cid:paraId="3BCAD24B" w16cid:durableId="09720BD7"/>
  <w16cid:commentId w16cid:paraId="6EF248BB" w16cid:durableId="3644861C"/>
  <w16cid:commentId w16cid:paraId="5FDD24B1" w16cid:durableId="74300672"/>
  <w16cid:commentId w16cid:paraId="41D596C2" w16cid:durableId="4FC9FD90"/>
  <w16cid:commentId w16cid:paraId="3A055F01" w16cid:durableId="2EFEE9DF"/>
  <w16cid:commentId w16cid:paraId="7B1A6A9F" w16cid:durableId="4926BE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50C0" w14:textId="77777777" w:rsidR="00653284" w:rsidRDefault="00653284" w:rsidP="00452E05">
      <w:r>
        <w:separator/>
      </w:r>
    </w:p>
  </w:endnote>
  <w:endnote w:type="continuationSeparator" w:id="0">
    <w:p w14:paraId="7947CF80" w14:textId="77777777" w:rsidR="00653284" w:rsidRDefault="0065328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IN-Light">
    <w:altName w:val="Calibri"/>
    <w:panose1 w:val="00000000000000000000"/>
    <w:charset w:val="4D"/>
    <w:family w:val="auto"/>
    <w:notTrueType/>
    <w:pitch w:val="variable"/>
    <w:sig w:usb0="800000AF" w:usb1="4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6AB1" w14:textId="77777777" w:rsidR="000F393B" w:rsidRDefault="000F393B" w:rsidP="000F393B">
    <w:pPr>
      <w:rPr>
        <w:sz w:val="20"/>
        <w:szCs w:val="20"/>
        <w:lang w:val="en-GB"/>
      </w:rPr>
    </w:pPr>
    <w:r w:rsidRPr="29213BB4">
      <w:rPr>
        <w:sz w:val="20"/>
        <w:szCs w:val="20"/>
        <w:lang w:val="en-GB"/>
      </w:rPr>
      <w:t xml:space="preserve">Distress Protocol </w:t>
    </w:r>
    <w:r>
      <w:rPr>
        <w:sz w:val="20"/>
        <w:szCs w:val="20"/>
        <w:lang w:val="en-GB"/>
      </w:rPr>
      <w:t>[</w:t>
    </w:r>
    <w:r w:rsidRPr="00EE3BD3">
      <w:rPr>
        <w:i/>
        <w:iCs/>
        <w:sz w:val="20"/>
        <w:szCs w:val="20"/>
        <w:lang w:val="en-GB"/>
      </w:rPr>
      <w:t>Template</w:t>
    </w:r>
    <w:r>
      <w:rPr>
        <w:sz w:val="20"/>
        <w:szCs w:val="20"/>
        <w:lang w:val="en-GB"/>
      </w:rPr>
      <w:t>]</w:t>
    </w:r>
    <w:r>
      <w:tab/>
    </w:r>
    <w:r w:rsidRPr="29213BB4">
      <w:rPr>
        <w:sz w:val="20"/>
        <w:szCs w:val="20"/>
        <w:lang w:val="en-GB"/>
      </w:rPr>
      <w:t xml:space="preserve"> </w:t>
    </w:r>
    <w:r w:rsidRPr="00EE3BD3">
      <w:rPr>
        <w:sz w:val="20"/>
        <w:szCs w:val="20"/>
        <w:highlight w:val="yellow"/>
        <w:lang w:val="en-GB"/>
      </w:rPr>
      <w:t>&lt;insert version no&gt;</w:t>
    </w:r>
    <w:r w:rsidRPr="00F244D1">
      <w:rPr>
        <w:sz w:val="20"/>
        <w:szCs w:val="20"/>
        <w:lang w:val="en-GB"/>
      </w:rPr>
      <w:t xml:space="preserve"> dated </w:t>
    </w:r>
    <w:r w:rsidRPr="00EE3BD3">
      <w:rPr>
        <w:sz w:val="20"/>
        <w:szCs w:val="20"/>
        <w:highlight w:val="yellow"/>
        <w:lang w:val="en-GB"/>
      </w:rPr>
      <w:t>&lt;insert date&gt;</w:t>
    </w:r>
    <w:r w:rsidRPr="00F244D1">
      <w:rPr>
        <w:sz w:val="20"/>
        <w:szCs w:val="20"/>
        <w:lang w:val="en-GB"/>
      </w:rPr>
      <w:t xml:space="preserve"> </w:t>
    </w:r>
  </w:p>
  <w:p w14:paraId="12A7FA64" w14:textId="5382E390" w:rsidR="002F0A08" w:rsidRPr="00164413" w:rsidRDefault="000F393B" w:rsidP="000F393B">
    <w:pPr>
      <w:rPr>
        <w:sz w:val="20"/>
        <w:szCs w:val="20"/>
      </w:rPr>
    </w:pPr>
    <w:r>
      <w:rPr>
        <w:sz w:val="20"/>
        <w:szCs w:val="20"/>
        <w:lang w:val="en-GB"/>
      </w:rPr>
      <w:t>[</w:t>
    </w:r>
    <w:r w:rsidRPr="00EE3BD3">
      <w:rPr>
        <w:i/>
        <w:iCs/>
        <w:sz w:val="20"/>
        <w:szCs w:val="20"/>
        <w:lang w:val="en-GB"/>
      </w:rPr>
      <w:t>Template Version 1: August 2025</w:t>
    </w:r>
    <w:r>
      <w:rPr>
        <w:sz w:val="20"/>
        <w:szCs w:val="20"/>
        <w:lang w:val="en-GB"/>
      </w:rPr>
      <w:t>]</w:t>
    </w:r>
    <w:r w:rsidR="002F0A08">
      <w:tab/>
    </w:r>
    <w:r w:rsidR="002F0A08">
      <w:tab/>
    </w:r>
    <w:r w:rsidR="29213BB4" w:rsidRPr="29213BB4">
      <w:rPr>
        <w:sz w:val="20"/>
        <w:szCs w:val="20"/>
        <w:lang w:val="en-GB"/>
      </w:rPr>
      <w:t xml:space="preserve">Page </w:t>
    </w:r>
    <w:r w:rsidR="002F0A08" w:rsidRPr="29213BB4">
      <w:rPr>
        <w:noProof/>
        <w:sz w:val="20"/>
        <w:szCs w:val="20"/>
        <w:lang w:val="en-GB"/>
      </w:rPr>
      <w:fldChar w:fldCharType="begin"/>
    </w:r>
    <w:r w:rsidR="002F0A08" w:rsidRPr="29213BB4">
      <w:rPr>
        <w:sz w:val="20"/>
        <w:szCs w:val="20"/>
        <w:lang w:val="en-GB"/>
      </w:rPr>
      <w:instrText xml:space="preserve"> PAGE </w:instrText>
    </w:r>
    <w:r w:rsidR="002F0A08" w:rsidRPr="29213BB4">
      <w:rPr>
        <w:sz w:val="20"/>
        <w:szCs w:val="20"/>
        <w:lang w:val="en-GB"/>
      </w:rPr>
      <w:fldChar w:fldCharType="separate"/>
    </w:r>
    <w:r w:rsidR="29213BB4" w:rsidRPr="29213BB4">
      <w:rPr>
        <w:noProof/>
        <w:sz w:val="20"/>
        <w:szCs w:val="20"/>
        <w:lang w:val="en-GB"/>
      </w:rPr>
      <w:t>1</w:t>
    </w:r>
    <w:r w:rsidR="002F0A08" w:rsidRPr="29213BB4">
      <w:rPr>
        <w:noProof/>
        <w:sz w:val="20"/>
        <w:szCs w:val="20"/>
        <w:lang w:val="en-GB"/>
      </w:rPr>
      <w:fldChar w:fldCharType="end"/>
    </w:r>
    <w:r w:rsidR="29213BB4" w:rsidRPr="29213BB4">
      <w:rPr>
        <w:sz w:val="20"/>
        <w:szCs w:val="20"/>
        <w:lang w:val="en-GB"/>
      </w:rPr>
      <w:t xml:space="preserve"> of </w:t>
    </w:r>
    <w:r w:rsidR="002F0A08" w:rsidRPr="29213BB4">
      <w:rPr>
        <w:noProof/>
        <w:sz w:val="20"/>
        <w:szCs w:val="20"/>
        <w:lang w:val="en-GB"/>
      </w:rPr>
      <w:fldChar w:fldCharType="begin"/>
    </w:r>
    <w:r w:rsidR="002F0A08" w:rsidRPr="29213BB4">
      <w:rPr>
        <w:sz w:val="20"/>
        <w:szCs w:val="20"/>
        <w:lang w:val="en-GB"/>
      </w:rPr>
      <w:instrText xml:space="preserve"> NUMPAGES </w:instrText>
    </w:r>
    <w:r w:rsidR="002F0A08" w:rsidRPr="29213BB4">
      <w:rPr>
        <w:sz w:val="20"/>
        <w:szCs w:val="20"/>
        <w:lang w:val="en-GB"/>
      </w:rPr>
      <w:fldChar w:fldCharType="separate"/>
    </w:r>
    <w:r w:rsidR="29213BB4" w:rsidRPr="29213BB4">
      <w:rPr>
        <w:noProof/>
        <w:sz w:val="20"/>
        <w:szCs w:val="20"/>
        <w:lang w:val="en-GB"/>
      </w:rPr>
      <w:t>1</w:t>
    </w:r>
    <w:r w:rsidR="002F0A08" w:rsidRPr="29213BB4">
      <w:rPr>
        <w:noProof/>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C909" w14:textId="77777777" w:rsidR="00164413" w:rsidRPr="00D868AB" w:rsidRDefault="00164413" w:rsidP="00164413">
    <w:pPr>
      <w:pStyle w:val="BasicParagraph"/>
      <w:suppressAutoHyphens/>
      <w:spacing w:line="276" w:lineRule="auto"/>
      <w:rPr>
        <w:rFonts w:ascii="Calibri Light" w:hAnsi="Calibri Light" w:cs="Calibri Light"/>
        <w:color w:val="000000" w:themeColor="text1"/>
        <w:sz w:val="18"/>
        <w:szCs w:val="14"/>
      </w:rPr>
    </w:pPr>
    <w:r w:rsidRPr="00D868AB">
      <w:rPr>
        <w:rFonts w:ascii="Calibri Light" w:hAnsi="Calibri Light" w:cs="Calibri Light"/>
        <w:color w:val="000000" w:themeColor="text1"/>
        <w:sz w:val="18"/>
        <w:szCs w:val="14"/>
      </w:rPr>
      <w:t xml:space="preserve">CDU Casuarina Campus, </w:t>
    </w:r>
    <w:proofErr w:type="spellStart"/>
    <w:r w:rsidRPr="00D868AB">
      <w:rPr>
        <w:rFonts w:ascii="Calibri Light" w:hAnsi="Calibri Light" w:cs="Calibri Light"/>
        <w:color w:val="000000" w:themeColor="text1"/>
        <w:sz w:val="18"/>
        <w:szCs w:val="14"/>
      </w:rPr>
      <w:t>Ellengowan</w:t>
    </w:r>
    <w:proofErr w:type="spellEnd"/>
    <w:r w:rsidRPr="00D868AB">
      <w:rPr>
        <w:rFonts w:ascii="Calibri Light" w:hAnsi="Calibri Light" w:cs="Calibri Light"/>
        <w:color w:val="000000" w:themeColor="text1"/>
        <w:sz w:val="18"/>
        <w:szCs w:val="14"/>
      </w:rPr>
      <w:t xml:space="preserve"> Drive, Brinkin, Northern Territory, Australia 0811</w:t>
    </w:r>
  </w:p>
  <w:p w14:paraId="57FF48E4" w14:textId="3FC427C6" w:rsidR="00164413" w:rsidRPr="00D868AB" w:rsidRDefault="00164413" w:rsidP="00164413">
    <w:pPr>
      <w:pStyle w:val="BasicParagraph"/>
      <w:suppressAutoHyphens/>
      <w:spacing w:line="276" w:lineRule="auto"/>
      <w:rPr>
        <w:rFonts w:cs="DIN-Light"/>
        <w:sz w:val="14"/>
        <w:szCs w:val="14"/>
        <w:lang w:val="en-AU"/>
      </w:rPr>
    </w:pPr>
    <w:r w:rsidRPr="00D868AB">
      <w:rPr>
        <w:rFonts w:cs="DIN-Light"/>
        <w:color w:val="000000" w:themeColor="text1"/>
        <w:sz w:val="14"/>
        <w:szCs w:val="14"/>
      </w:rPr>
      <w:t>CRICOS Provider No. 00300K</w:t>
    </w:r>
    <w:r w:rsidR="00B91CAF" w:rsidRPr="00D868AB">
      <w:rPr>
        <w:rFonts w:cs="DIN-Light"/>
        <w:color w:val="000000" w:themeColor="text1"/>
        <w:sz w:val="14"/>
        <w:szCs w:val="14"/>
      </w:rPr>
      <w:t xml:space="preserve"> |</w:t>
    </w:r>
    <w:r w:rsidR="00FB552B" w:rsidRPr="00D868AB">
      <w:rPr>
        <w:rFonts w:cs="DIN-Light"/>
        <w:color w:val="000000" w:themeColor="text1"/>
        <w:sz w:val="14"/>
        <w:szCs w:val="14"/>
      </w:rPr>
      <w:t xml:space="preserve"> </w:t>
    </w:r>
    <w:r w:rsidR="00B91CAF" w:rsidRPr="00D868AB">
      <w:rPr>
        <w:rFonts w:cs="DIN-Light"/>
        <w:color w:val="000000" w:themeColor="text1"/>
        <w:sz w:val="14"/>
        <w:szCs w:val="14"/>
      </w:rPr>
      <w:t xml:space="preserve">RTO Provider No. 0373 </w:t>
    </w:r>
    <w:r w:rsidR="00B91CAF" w:rsidRPr="00D868AB">
      <w:rPr>
        <w:rFonts w:cs="DIN-Light"/>
        <w:sz w:val="14"/>
        <w:szCs w:val="14"/>
        <w:lang w:val="en-AU"/>
      </w:rPr>
      <w:t xml:space="preserve">| TEQSA Provider ID PRV12069 </w:t>
    </w:r>
    <w:r w:rsidR="003602DE" w:rsidRPr="00D868AB">
      <w:rPr>
        <w:rFonts w:cs="DIN-Light"/>
        <w:sz w:val="14"/>
        <w:szCs w:val="14"/>
        <w:lang w:val="en-AU"/>
      </w:rPr>
      <w:t>|</w:t>
    </w:r>
    <w:r w:rsidR="00B91CAF" w:rsidRPr="00D868AB">
      <w:rPr>
        <w:rFonts w:cs="DIN-Light"/>
        <w:sz w:val="14"/>
        <w:szCs w:val="14"/>
        <w:lang w:val="en-AU"/>
      </w:rPr>
      <w:t xml:space="preserve"> </w:t>
    </w:r>
    <w:r w:rsidRPr="00D868AB">
      <w:rPr>
        <w:rFonts w:cs="DIN-Light"/>
        <w:color w:val="000000" w:themeColor="text1"/>
        <w:sz w:val="14"/>
        <w:szCs w:val="14"/>
      </w:rPr>
      <w:t>ABN 54 093 513 649</w:t>
    </w:r>
  </w:p>
  <w:p w14:paraId="66331972" w14:textId="44824410" w:rsidR="00C21F00" w:rsidRPr="00C21F00" w:rsidRDefault="00C21F00" w:rsidP="00C21F00"/>
  <w:p w14:paraId="36FAC48E" w14:textId="75768160" w:rsidR="00F244D1" w:rsidRDefault="000E6B8B" w:rsidP="000E6B8B">
    <w:pPr>
      <w:rPr>
        <w:sz w:val="20"/>
        <w:szCs w:val="20"/>
        <w:lang w:val="en-GB"/>
      </w:rPr>
    </w:pPr>
    <w:r w:rsidRPr="29213BB4">
      <w:rPr>
        <w:sz w:val="20"/>
        <w:szCs w:val="20"/>
        <w:lang w:val="en-GB"/>
      </w:rPr>
      <w:t xml:space="preserve">Distress Protocol </w:t>
    </w:r>
    <w:r w:rsidR="00EE3BD3">
      <w:rPr>
        <w:sz w:val="20"/>
        <w:szCs w:val="20"/>
        <w:lang w:val="en-GB"/>
      </w:rPr>
      <w:t>[</w:t>
    </w:r>
    <w:r w:rsidRPr="00EE3BD3">
      <w:rPr>
        <w:i/>
        <w:iCs/>
        <w:sz w:val="20"/>
        <w:szCs w:val="20"/>
        <w:lang w:val="en-GB"/>
      </w:rPr>
      <w:t>Template</w:t>
    </w:r>
    <w:r w:rsidR="00EE3BD3">
      <w:rPr>
        <w:sz w:val="20"/>
        <w:szCs w:val="20"/>
        <w:lang w:val="en-GB"/>
      </w:rPr>
      <w:t>]</w:t>
    </w:r>
    <w:r>
      <w:tab/>
    </w:r>
    <w:r w:rsidRPr="29213BB4">
      <w:rPr>
        <w:sz w:val="20"/>
        <w:szCs w:val="20"/>
        <w:lang w:val="en-GB"/>
      </w:rPr>
      <w:t xml:space="preserve"> </w:t>
    </w:r>
    <w:r w:rsidR="00F244D1" w:rsidRPr="00EE3BD3">
      <w:rPr>
        <w:sz w:val="20"/>
        <w:szCs w:val="20"/>
        <w:highlight w:val="yellow"/>
        <w:lang w:val="en-GB"/>
      </w:rPr>
      <w:t>&lt;insert version no&gt;</w:t>
    </w:r>
    <w:r w:rsidR="00F244D1" w:rsidRPr="00F244D1">
      <w:rPr>
        <w:sz w:val="20"/>
        <w:szCs w:val="20"/>
        <w:lang w:val="en-GB"/>
      </w:rPr>
      <w:t xml:space="preserve"> dated </w:t>
    </w:r>
    <w:r w:rsidR="00F244D1" w:rsidRPr="00EE3BD3">
      <w:rPr>
        <w:sz w:val="20"/>
        <w:szCs w:val="20"/>
        <w:highlight w:val="yellow"/>
        <w:lang w:val="en-GB"/>
      </w:rPr>
      <w:t>&lt;insert date&gt;</w:t>
    </w:r>
    <w:r w:rsidR="00F244D1" w:rsidRPr="00F244D1">
      <w:rPr>
        <w:sz w:val="20"/>
        <w:szCs w:val="20"/>
        <w:lang w:val="en-GB"/>
      </w:rPr>
      <w:t xml:space="preserve"> </w:t>
    </w:r>
  </w:p>
  <w:p w14:paraId="45D58036" w14:textId="5335D7B0" w:rsidR="00164413" w:rsidRPr="00164413" w:rsidRDefault="00F244D1" w:rsidP="000E6B8B">
    <w:pPr>
      <w:rPr>
        <w:sz w:val="20"/>
        <w:szCs w:val="20"/>
      </w:rPr>
    </w:pPr>
    <w:r>
      <w:rPr>
        <w:sz w:val="20"/>
        <w:szCs w:val="20"/>
        <w:lang w:val="en-GB"/>
      </w:rPr>
      <w:t>[</w:t>
    </w:r>
    <w:r w:rsidR="00EE3BD3" w:rsidRPr="00EE3BD3">
      <w:rPr>
        <w:i/>
        <w:iCs/>
        <w:sz w:val="20"/>
        <w:szCs w:val="20"/>
        <w:lang w:val="en-GB"/>
      </w:rPr>
      <w:t xml:space="preserve">Template </w:t>
    </w:r>
    <w:r w:rsidR="000E6B8B" w:rsidRPr="00EE3BD3">
      <w:rPr>
        <w:i/>
        <w:iCs/>
        <w:sz w:val="20"/>
        <w:szCs w:val="20"/>
        <w:lang w:val="en-GB"/>
      </w:rPr>
      <w:t>Version 1: August 2025</w:t>
    </w:r>
    <w:r>
      <w:rPr>
        <w:sz w:val="20"/>
        <w:szCs w:val="20"/>
        <w:lang w:val="en-GB"/>
      </w:rPr>
      <w:t>]</w:t>
    </w:r>
    <w:r w:rsidR="000E6B8B">
      <w:tab/>
    </w:r>
    <w:r w:rsidR="000E6B8B">
      <w:tab/>
    </w:r>
    <w:r w:rsidR="000E6B8B">
      <w:tab/>
    </w:r>
    <w:r w:rsidR="000E6B8B" w:rsidRPr="29213BB4">
      <w:rPr>
        <w:sz w:val="20"/>
        <w:szCs w:val="20"/>
        <w:lang w:val="en-GB"/>
      </w:rPr>
      <w:t xml:space="preserve">Page </w:t>
    </w:r>
    <w:r w:rsidR="000E6B8B" w:rsidRPr="29213BB4">
      <w:rPr>
        <w:noProof/>
        <w:sz w:val="20"/>
        <w:szCs w:val="20"/>
        <w:lang w:val="en-GB"/>
      </w:rPr>
      <w:fldChar w:fldCharType="begin"/>
    </w:r>
    <w:r w:rsidR="000E6B8B" w:rsidRPr="29213BB4">
      <w:rPr>
        <w:sz w:val="20"/>
        <w:szCs w:val="20"/>
        <w:lang w:val="en-GB"/>
      </w:rPr>
      <w:instrText xml:space="preserve"> PAGE </w:instrText>
    </w:r>
    <w:r w:rsidR="000E6B8B" w:rsidRPr="29213BB4">
      <w:rPr>
        <w:sz w:val="20"/>
        <w:szCs w:val="20"/>
        <w:lang w:val="en-GB"/>
      </w:rPr>
      <w:fldChar w:fldCharType="separate"/>
    </w:r>
    <w:r w:rsidR="000E6B8B">
      <w:rPr>
        <w:sz w:val="20"/>
        <w:szCs w:val="20"/>
        <w:lang w:val="en-GB"/>
      </w:rPr>
      <w:t>2</w:t>
    </w:r>
    <w:r w:rsidR="000E6B8B" w:rsidRPr="29213BB4">
      <w:rPr>
        <w:noProof/>
        <w:sz w:val="20"/>
        <w:szCs w:val="20"/>
        <w:lang w:val="en-GB"/>
      </w:rPr>
      <w:fldChar w:fldCharType="end"/>
    </w:r>
    <w:r w:rsidR="000E6B8B" w:rsidRPr="29213BB4">
      <w:rPr>
        <w:sz w:val="20"/>
        <w:szCs w:val="20"/>
        <w:lang w:val="en-GB"/>
      </w:rPr>
      <w:t xml:space="preserve"> of </w:t>
    </w:r>
    <w:r w:rsidR="000E6B8B" w:rsidRPr="29213BB4">
      <w:rPr>
        <w:noProof/>
        <w:sz w:val="20"/>
        <w:szCs w:val="20"/>
        <w:lang w:val="en-GB"/>
      </w:rPr>
      <w:fldChar w:fldCharType="begin"/>
    </w:r>
    <w:r w:rsidR="000E6B8B" w:rsidRPr="29213BB4">
      <w:rPr>
        <w:sz w:val="20"/>
        <w:szCs w:val="20"/>
        <w:lang w:val="en-GB"/>
      </w:rPr>
      <w:instrText xml:space="preserve"> NUMPAGES </w:instrText>
    </w:r>
    <w:r w:rsidR="000E6B8B" w:rsidRPr="29213BB4">
      <w:rPr>
        <w:sz w:val="20"/>
        <w:szCs w:val="20"/>
        <w:lang w:val="en-GB"/>
      </w:rPr>
      <w:fldChar w:fldCharType="separate"/>
    </w:r>
    <w:r w:rsidR="000E6B8B">
      <w:rPr>
        <w:sz w:val="20"/>
        <w:szCs w:val="20"/>
        <w:lang w:val="en-GB"/>
      </w:rPr>
      <w:t>4</w:t>
    </w:r>
    <w:r w:rsidR="000E6B8B" w:rsidRPr="29213BB4">
      <w:rPr>
        <w:noProof/>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7F9E" w14:textId="77777777" w:rsidR="00653284" w:rsidRDefault="00653284" w:rsidP="00452E05">
      <w:r>
        <w:separator/>
      </w:r>
    </w:p>
  </w:footnote>
  <w:footnote w:type="continuationSeparator" w:id="0">
    <w:p w14:paraId="6211A747" w14:textId="77777777" w:rsidR="00653284" w:rsidRDefault="0065328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FE42" w14:textId="2DF9B0D8" w:rsidR="00C42F5F" w:rsidRDefault="00D253B2">
    <w:pPr>
      <w:pStyle w:val="Header"/>
    </w:pPr>
    <w:r>
      <w:rPr>
        <w:noProof/>
      </w:rPr>
      <w:pict w14:anchorId="5F021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2157" o:spid="_x0000_s2051" type="#_x0000_t75" style="position:absolute;margin-left:0;margin-top:0;width:595.5pt;height:842pt;z-index:-251658239;mso-wrap-edited:f;mso-position-horizontal:center;mso-position-horizontal-relative:margin;mso-position-vertical:center;mso-position-vertical-relative:margin" o:allowincell="f">
          <v:imagedata r:id="rId1" o:title="Artboard 2 copy 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5A3F" w14:textId="6DCBF328" w:rsidR="00397830" w:rsidRPr="00047135" w:rsidRDefault="00D253B2" w:rsidP="00397830">
    <w:pPr>
      <w:pStyle w:val="Header"/>
      <w:pBdr>
        <w:bottom w:val="single" w:sz="6" w:space="1" w:color="auto"/>
      </w:pBdr>
      <w:spacing w:line="360" w:lineRule="auto"/>
      <w:rPr>
        <w:b/>
        <w:bCs/>
        <w:noProof/>
        <w:szCs w:val="20"/>
      </w:rPr>
    </w:pPr>
    <w:r>
      <w:rPr>
        <w:bCs/>
        <w:noProof/>
        <w:szCs w:val="20"/>
      </w:rPr>
      <w:pict w14:anchorId="443C4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2158" o:spid="_x0000_s2050" type="#_x0000_t75" style="position:absolute;margin-left:-66pt;margin-top:-103.15pt;width:595.5pt;height:842pt;z-index:-251658238;mso-wrap-edited:f;mso-position-horizontal-relative:margin;mso-position-vertical-relative:margin" o:allowincell="f">
          <v:imagedata r:id="rId1" o:title="Artboard 2 copy 22"/>
          <w10:wrap anchorx="margin" anchory="margin"/>
        </v:shape>
      </w:pict>
    </w:r>
    <w:r w:rsidR="00452E05" w:rsidRPr="00047135">
      <w:rPr>
        <w:bCs/>
        <w:szCs w:val="20"/>
      </w:rPr>
      <w:t xml:space="preserve">&lt;Insert </w:t>
    </w:r>
    <w:r w:rsidR="003155CC">
      <w:rPr>
        <w:bCs/>
        <w:szCs w:val="20"/>
      </w:rPr>
      <w:t>Unit</w:t>
    </w:r>
    <w:r w:rsidR="00452E05" w:rsidRPr="00047135">
      <w:rPr>
        <w:bCs/>
        <w:szCs w:val="20"/>
      </w:rPr>
      <w:t xml:space="preserve"> Name&gt;</w:t>
    </w:r>
    <w:r w:rsidR="00452E05" w:rsidRPr="00047135">
      <w:rPr>
        <w:bCs/>
        <w:noProof/>
        <w:szCs w:val="20"/>
      </w:rPr>
      <w:t xml:space="preserve"> </w:t>
    </w:r>
  </w:p>
  <w:p w14:paraId="4CF39811" w14:textId="381DA2E3" w:rsidR="00E54378" w:rsidRDefault="00397830" w:rsidP="00397830">
    <w:pPr>
      <w:pStyle w:val="Header"/>
      <w:tabs>
        <w:tab w:val="clear" w:pos="4680"/>
        <w:tab w:val="clear" w:pos="9360"/>
      </w:tabs>
      <w:rPr>
        <w:bCs/>
        <w:noProof/>
        <w:szCs w:val="20"/>
      </w:rPr>
    </w:pPr>
    <w:r w:rsidRPr="00397830">
      <w:rPr>
        <w:bCs/>
        <w:noProof/>
        <w:sz w:val="12"/>
        <w:szCs w:val="12"/>
      </w:rPr>
      <w:br/>
    </w:r>
    <w:r w:rsidR="001F2F06">
      <w:rPr>
        <w:b/>
        <w:bCs/>
        <w:noProof/>
        <w:szCs w:val="20"/>
      </w:rPr>
      <w:t>P</w:t>
    </w:r>
    <w:r>
      <w:rPr>
        <w:noProof/>
        <w:szCs w:val="20"/>
      </w:rPr>
      <w:t xml:space="preserve"> </w:t>
    </w:r>
    <w:r w:rsidRPr="00047135">
      <w:rPr>
        <w:bCs/>
        <w:noProof/>
        <w:szCs w:val="20"/>
      </w:rPr>
      <w:t>00 0000 0000</w:t>
    </w:r>
    <w:r>
      <w:rPr>
        <w:noProof/>
        <w:szCs w:val="20"/>
      </w:rPr>
      <w:tab/>
    </w:r>
    <w:r>
      <w:rPr>
        <w:noProof/>
        <w:szCs w:val="20"/>
      </w:rPr>
      <w:tab/>
    </w:r>
    <w:r w:rsidRPr="00802D3E">
      <w:rPr>
        <w:b/>
        <w:bCs/>
        <w:noProof/>
        <w:szCs w:val="20"/>
      </w:rPr>
      <w:t>E</w:t>
    </w:r>
    <w:r w:rsidRPr="00047135">
      <w:rPr>
        <w:noProof/>
        <w:szCs w:val="20"/>
      </w:rPr>
      <w:t xml:space="preserve"> </w:t>
    </w:r>
    <w:hyperlink r:id="rId2" w:history="1">
      <w:r w:rsidR="00E54378" w:rsidRPr="00DE76D3">
        <w:rPr>
          <w:rStyle w:val="Hyperlink"/>
          <w:bCs/>
          <w:noProof/>
          <w:sz w:val="22"/>
          <w:szCs w:val="20"/>
        </w:rPr>
        <w:t>email@address.com</w:t>
      </w:r>
    </w:hyperlink>
  </w:p>
  <w:p w14:paraId="57E4CA2D" w14:textId="3A53151F" w:rsidR="00E54378" w:rsidRPr="00397830" w:rsidRDefault="00E54378"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628C" w14:textId="7991A190" w:rsidR="00164413" w:rsidRPr="00047135" w:rsidRDefault="00D253B2" w:rsidP="00164413">
    <w:pPr>
      <w:pStyle w:val="Header"/>
      <w:pBdr>
        <w:bottom w:val="single" w:sz="6" w:space="1" w:color="auto"/>
      </w:pBdr>
      <w:spacing w:line="360" w:lineRule="auto"/>
      <w:rPr>
        <w:b/>
        <w:bCs/>
        <w:noProof/>
        <w:szCs w:val="20"/>
      </w:rPr>
    </w:pPr>
    <w:r>
      <w:rPr>
        <w:bCs/>
        <w:noProof/>
        <w:szCs w:val="20"/>
      </w:rPr>
      <w:pict w14:anchorId="62F00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2156" o:spid="_x0000_s2049" type="#_x0000_t75" style="position:absolute;margin-left:-66pt;margin-top:-103.3pt;width:595.5pt;height:842pt;z-index:-251658240;mso-wrap-edited:f;mso-position-horizontal-relative:margin;mso-position-vertical-relative:margin" o:allowincell="f">
          <v:imagedata r:id="rId1" o:title="Artboard 2 copy 22"/>
          <w10:wrap anchorx="margin" anchory="margin"/>
        </v:shape>
      </w:pict>
    </w:r>
    <w:r w:rsidR="00164413">
      <w:rPr>
        <w:bCs/>
        <w:szCs w:val="20"/>
      </w:rPr>
      <w:t>&lt;</w:t>
    </w:r>
    <w:r w:rsidR="00164413" w:rsidRPr="00047135">
      <w:rPr>
        <w:bCs/>
        <w:szCs w:val="20"/>
      </w:rPr>
      <w:t xml:space="preserve">Insert </w:t>
    </w:r>
    <w:r w:rsidR="00164413">
      <w:rPr>
        <w:bCs/>
        <w:szCs w:val="20"/>
      </w:rPr>
      <w:t>Unit</w:t>
    </w:r>
    <w:r w:rsidR="00164413" w:rsidRPr="00047135">
      <w:rPr>
        <w:bCs/>
        <w:szCs w:val="20"/>
      </w:rPr>
      <w:t xml:space="preserve"> Name&gt;</w:t>
    </w:r>
    <w:r w:rsidR="00164413" w:rsidRPr="00047135">
      <w:rPr>
        <w:bCs/>
        <w:noProof/>
        <w:szCs w:val="20"/>
      </w:rPr>
      <w:t xml:space="preserve"> </w:t>
    </w:r>
  </w:p>
  <w:p w14:paraId="7F6560E8" w14:textId="0F49B88B" w:rsidR="00164413" w:rsidRPr="007B4AC2" w:rsidRDefault="00164413" w:rsidP="29213BB4">
    <w:pPr>
      <w:pStyle w:val="Header"/>
      <w:tabs>
        <w:tab w:val="clear" w:pos="4680"/>
        <w:tab w:val="clear" w:pos="9360"/>
      </w:tabs>
      <w:rPr>
        <w:noProof/>
      </w:rPr>
    </w:pPr>
    <w:r>
      <w:br/>
    </w:r>
    <w:r w:rsidR="29213BB4" w:rsidRPr="29213BB4">
      <w:rPr>
        <w:b/>
        <w:bCs/>
        <w:noProof/>
      </w:rPr>
      <w:t>T:</w:t>
    </w:r>
    <w:r w:rsidR="29213BB4" w:rsidRPr="29213BB4">
      <w:rPr>
        <w:noProof/>
      </w:rPr>
      <w:t xml:space="preserve"> 00 0000 0000</w:t>
    </w:r>
    <w:r>
      <w:tab/>
    </w:r>
    <w:r>
      <w:tab/>
    </w:r>
    <w:r w:rsidR="29213BB4" w:rsidRPr="29213BB4">
      <w:rPr>
        <w:b/>
        <w:bCs/>
        <w:noProof/>
      </w:rPr>
      <w:t>E:</w:t>
    </w:r>
    <w:r>
      <w:tab/>
    </w:r>
    <w:r>
      <w:tab/>
    </w:r>
    <w:r>
      <w:tab/>
    </w:r>
    <w:r w:rsidR="29213BB4" w:rsidRPr="29213BB4">
      <w:rPr>
        <w:b/>
        <w:bCs/>
        <w:noProof/>
      </w:rPr>
      <w:t xml:space="preserve">                                          W: </w:t>
    </w:r>
    <w:r w:rsidR="29213BB4" w:rsidRPr="29213BB4">
      <w:rPr>
        <w:noProof/>
      </w:rPr>
      <w:t>cdu.edu.au</w:t>
    </w:r>
  </w:p>
  <w:p w14:paraId="72C1BDCB" w14:textId="1479BA6A" w:rsidR="00F74AB4" w:rsidRDefault="00F7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EE75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24EC5"/>
    <w:multiLevelType w:val="hybridMultilevel"/>
    <w:tmpl w:val="DBFCE2E6"/>
    <w:lvl w:ilvl="0" w:tplc="A1E8BBDC">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25F62"/>
    <w:multiLevelType w:val="hybridMultilevel"/>
    <w:tmpl w:val="F6D63954"/>
    <w:lvl w:ilvl="0" w:tplc="A10610E8">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095704"/>
    <w:multiLevelType w:val="hybridMultilevel"/>
    <w:tmpl w:val="104C7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6904031">
    <w:abstractNumId w:val="0"/>
  </w:num>
  <w:num w:numId="2" w16cid:durableId="2071077088">
    <w:abstractNumId w:val="0"/>
  </w:num>
  <w:num w:numId="3" w16cid:durableId="1933854046">
    <w:abstractNumId w:val="0"/>
  </w:num>
  <w:num w:numId="4" w16cid:durableId="818154364">
    <w:abstractNumId w:val="0"/>
  </w:num>
  <w:num w:numId="5" w16cid:durableId="1197935977">
    <w:abstractNumId w:val="0"/>
  </w:num>
  <w:num w:numId="6" w16cid:durableId="352002800">
    <w:abstractNumId w:val="1"/>
  </w:num>
  <w:num w:numId="7" w16cid:durableId="2127849924">
    <w:abstractNumId w:val="3"/>
  </w:num>
  <w:num w:numId="8" w16cid:durableId="21020954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ley Germaine">
    <w15:presenceInfo w15:providerId="AD" w15:userId="S::hayley.germaine@cdu.edu.au::eb85a327-79f5-4d49-a61f-f63b20def3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M1MTO3tDQ1MjdU0lEKTi0uzszPAykwrAUAlw7HmCwAAAA="/>
  </w:docVars>
  <w:rsids>
    <w:rsidRoot w:val="00452E05"/>
    <w:rsid w:val="000127DC"/>
    <w:rsid w:val="000332D9"/>
    <w:rsid w:val="00047135"/>
    <w:rsid w:val="000951AF"/>
    <w:rsid w:val="000A5DEF"/>
    <w:rsid w:val="000D13BD"/>
    <w:rsid w:val="000E6B8B"/>
    <w:rsid w:val="000F393B"/>
    <w:rsid w:val="00124115"/>
    <w:rsid w:val="00164413"/>
    <w:rsid w:val="001A77FB"/>
    <w:rsid w:val="001B5BCC"/>
    <w:rsid w:val="001B69A2"/>
    <w:rsid w:val="001F2F06"/>
    <w:rsid w:val="001F7721"/>
    <w:rsid w:val="0021088A"/>
    <w:rsid w:val="002A649E"/>
    <w:rsid w:val="002F0A08"/>
    <w:rsid w:val="002F3808"/>
    <w:rsid w:val="00314473"/>
    <w:rsid w:val="003155CC"/>
    <w:rsid w:val="0031624D"/>
    <w:rsid w:val="003602DE"/>
    <w:rsid w:val="00397830"/>
    <w:rsid w:val="003B709E"/>
    <w:rsid w:val="00403B46"/>
    <w:rsid w:val="00441A7B"/>
    <w:rsid w:val="00443172"/>
    <w:rsid w:val="00452E05"/>
    <w:rsid w:val="004924E2"/>
    <w:rsid w:val="004A0EAB"/>
    <w:rsid w:val="004A78FA"/>
    <w:rsid w:val="004B34D2"/>
    <w:rsid w:val="005021EC"/>
    <w:rsid w:val="00521FB6"/>
    <w:rsid w:val="005A3516"/>
    <w:rsid w:val="005B1037"/>
    <w:rsid w:val="005C0733"/>
    <w:rsid w:val="005C5A39"/>
    <w:rsid w:val="00612D02"/>
    <w:rsid w:val="00653284"/>
    <w:rsid w:val="00677326"/>
    <w:rsid w:val="006F221A"/>
    <w:rsid w:val="0071464C"/>
    <w:rsid w:val="0072621A"/>
    <w:rsid w:val="00762080"/>
    <w:rsid w:val="0078242A"/>
    <w:rsid w:val="007904F5"/>
    <w:rsid w:val="007B1AB2"/>
    <w:rsid w:val="007B4AC2"/>
    <w:rsid w:val="007D01AC"/>
    <w:rsid w:val="007D0B7D"/>
    <w:rsid w:val="00802D3E"/>
    <w:rsid w:val="008326DE"/>
    <w:rsid w:val="00834D93"/>
    <w:rsid w:val="0085685C"/>
    <w:rsid w:val="00891E1F"/>
    <w:rsid w:val="008C382A"/>
    <w:rsid w:val="008F20BA"/>
    <w:rsid w:val="00907016"/>
    <w:rsid w:val="00924A6A"/>
    <w:rsid w:val="00934713"/>
    <w:rsid w:val="00975862"/>
    <w:rsid w:val="009769D3"/>
    <w:rsid w:val="00991ED7"/>
    <w:rsid w:val="009E6A3D"/>
    <w:rsid w:val="00A12BF5"/>
    <w:rsid w:val="00A16ECD"/>
    <w:rsid w:val="00A87D2D"/>
    <w:rsid w:val="00B658DB"/>
    <w:rsid w:val="00B72FC8"/>
    <w:rsid w:val="00B772AA"/>
    <w:rsid w:val="00B91CAF"/>
    <w:rsid w:val="00BA6B16"/>
    <w:rsid w:val="00BD2B9B"/>
    <w:rsid w:val="00C21F00"/>
    <w:rsid w:val="00C3252B"/>
    <w:rsid w:val="00C42F5F"/>
    <w:rsid w:val="00C441A8"/>
    <w:rsid w:val="00C47100"/>
    <w:rsid w:val="00C71ABE"/>
    <w:rsid w:val="00CA3566"/>
    <w:rsid w:val="00CB2778"/>
    <w:rsid w:val="00D253B2"/>
    <w:rsid w:val="00D868AB"/>
    <w:rsid w:val="00D87DCA"/>
    <w:rsid w:val="00DA6CF7"/>
    <w:rsid w:val="00DC1315"/>
    <w:rsid w:val="00DD1773"/>
    <w:rsid w:val="00DF47F4"/>
    <w:rsid w:val="00E25260"/>
    <w:rsid w:val="00E44A4D"/>
    <w:rsid w:val="00E54378"/>
    <w:rsid w:val="00E55788"/>
    <w:rsid w:val="00EB6DAD"/>
    <w:rsid w:val="00ED2CDE"/>
    <w:rsid w:val="00ED58AF"/>
    <w:rsid w:val="00EE3BD3"/>
    <w:rsid w:val="00F22394"/>
    <w:rsid w:val="00F244D1"/>
    <w:rsid w:val="00F37F84"/>
    <w:rsid w:val="00F66397"/>
    <w:rsid w:val="00F74AB4"/>
    <w:rsid w:val="00F95E3F"/>
    <w:rsid w:val="00FA686C"/>
    <w:rsid w:val="00FB552B"/>
    <w:rsid w:val="00FB64A3"/>
    <w:rsid w:val="1F130DB6"/>
    <w:rsid w:val="29213BB4"/>
    <w:rsid w:val="413F6D2D"/>
    <w:rsid w:val="47CFE897"/>
    <w:rsid w:val="51826D5A"/>
    <w:rsid w:val="7FB49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F15CE"/>
  <w15:chartTrackingRefBased/>
  <w15:docId w15:val="{F6E62528-6B32-49C7-A7E2-68596FAF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66"/>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CA3566"/>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rsid w:val="00ED2CDE"/>
    <w:pPr>
      <w:contextualSpacing/>
      <w:outlineLvl w:val="1"/>
    </w:pPr>
    <w:rPr>
      <w:rFonts w:eastAsiaTheme="minorHAnsi" w:cs="Arial"/>
      <w:szCs w:val="22"/>
      <w:lang w:val="en-AU"/>
    </w:rPr>
  </w:style>
  <w:style w:type="paragraph" w:styleId="Heading3">
    <w:name w:val="heading 3"/>
    <w:aliases w:val="CDU SUBJECT"/>
    <w:basedOn w:val="Heading1"/>
    <w:next w:val="Normal"/>
    <w:link w:val="Heading3Char"/>
    <w:uiPriority w:val="9"/>
    <w:semiHidden/>
    <w:unhideWhenUsed/>
    <w:rsid w:val="007904F5"/>
    <w:pPr>
      <w:outlineLvl w:val="2"/>
    </w:pPr>
    <w:rPr>
      <w:rFonts w:eastAsiaTheme="majorEastAsia" w:cstheme="majorBidi"/>
    </w:rPr>
  </w:style>
  <w:style w:type="paragraph" w:styleId="Heading4">
    <w:name w:val="heading 4"/>
    <w:basedOn w:val="Heading1"/>
    <w:next w:val="Normal"/>
    <w:link w:val="Heading4Char"/>
    <w:uiPriority w:val="9"/>
    <w:semiHidden/>
    <w:unhideWhenUsed/>
    <w:rsid w:val="007904F5"/>
    <w:p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ED2CDE"/>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CA3566"/>
    <w:rPr>
      <w:rFonts w:eastAsiaTheme="minorEastAsia" w:cs="Times New Roman (Body CS)"/>
      <w:b/>
      <w:color w:val="000000" w:themeColor="text1"/>
      <w:sz w:val="28"/>
      <w:szCs w:val="32"/>
      <w:lang w:val="en-US"/>
    </w:rPr>
  </w:style>
  <w:style w:type="paragraph" w:styleId="NoSpacing">
    <w:name w:val="No Spacing"/>
    <w:basedOn w:val="Normal"/>
    <w:uiPriority w:val="1"/>
    <w:rsid w:val="007904F5"/>
  </w:style>
  <w:style w:type="paragraph" w:styleId="Title">
    <w:name w:val="Title"/>
    <w:basedOn w:val="Normal"/>
    <w:next w:val="Subhead"/>
    <w:link w:val="TitleChar"/>
    <w:autoRedefine/>
    <w:uiPriority w:val="10"/>
    <w:qFormat/>
    <w:rsid w:val="00CA3566"/>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CA3566"/>
    <w:rPr>
      <w:rFonts w:eastAsiaTheme="majorEastAsia" w:cs="Times New Roman (Headings CS)"/>
      <w:b/>
      <w:color w:val="201645" w:themeColor="background2"/>
      <w:kern w:val="28"/>
      <w:sz w:val="48"/>
      <w:szCs w:val="56"/>
      <w:lang w:val="en-US"/>
    </w:rPr>
  </w:style>
  <w:style w:type="character" w:customStyle="1" w:styleId="Heading3Char">
    <w:name w:val="Heading 3 Char"/>
    <w:aliases w:val="CDU SUBJECT Char"/>
    <w:basedOn w:val="DefaultParagraphFont"/>
    <w:link w:val="Heading3"/>
    <w:uiPriority w:val="9"/>
    <w:semiHidden/>
    <w:rsid w:val="007904F5"/>
    <w:rPr>
      <w:rFonts w:eastAsiaTheme="majorEastAsia" w:cstheme="majorBidi"/>
      <w:b/>
      <w:color w:val="000000" w:themeColor="text1"/>
      <w:szCs w:val="32"/>
      <w:lang w:val="en-US"/>
    </w:rPr>
  </w:style>
  <w:style w:type="paragraph" w:styleId="Subtitle">
    <w:name w:val="Subtitle"/>
    <w:basedOn w:val="Normal"/>
    <w:next w:val="Normal"/>
    <w:link w:val="SubtitleChar"/>
    <w:uiPriority w:val="11"/>
    <w:rsid w:val="00ED2CDE"/>
    <w:pPr>
      <w:numPr>
        <w:ilvl w:val="1"/>
      </w:numPr>
    </w:pPr>
    <w:rPr>
      <w:i/>
      <w:sz w:val="20"/>
    </w:rPr>
  </w:style>
  <w:style w:type="character" w:customStyle="1" w:styleId="SubtitleChar">
    <w:name w:val="Subtitle Char"/>
    <w:basedOn w:val="DefaultParagraphFont"/>
    <w:link w:val="Subtitle"/>
    <w:uiPriority w:val="11"/>
    <w:rsid w:val="00ED2CDE"/>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rsid w:val="00ED2CDE"/>
    <w:rPr>
      <w:i/>
      <w:iCs/>
      <w:color w:val="404040" w:themeColor="text1" w:themeTint="BF"/>
    </w:rPr>
  </w:style>
  <w:style w:type="character" w:styleId="Emphasis">
    <w:name w:val="Emphasis"/>
    <w:basedOn w:val="DefaultParagraphFont"/>
    <w:uiPriority w:val="20"/>
    <w:qFormat/>
    <w:rsid w:val="00CA3566"/>
    <w:rPr>
      <w:i/>
      <w:iCs/>
    </w:rPr>
  </w:style>
  <w:style w:type="character" w:styleId="IntenseEmphasis">
    <w:name w:val="Intense Emphasis"/>
    <w:basedOn w:val="DefaultParagraphFont"/>
    <w:uiPriority w:val="21"/>
    <w:rsid w:val="00ED2CDE"/>
    <w:rPr>
      <w:b/>
      <w:i/>
      <w:iCs/>
      <w:color w:val="000000" w:themeColor="text1"/>
    </w:rPr>
  </w:style>
  <w:style w:type="character" w:styleId="Strong">
    <w:name w:val="Strong"/>
    <w:basedOn w:val="DefaultParagraphFont"/>
    <w:uiPriority w:val="22"/>
    <w:qFormat/>
    <w:rsid w:val="00CA3566"/>
    <w:rPr>
      <w:b/>
      <w:bCs/>
      <w:color w:val="000000" w:themeColor="text1"/>
    </w:rPr>
  </w:style>
  <w:style w:type="paragraph" w:styleId="Quote">
    <w:name w:val="Quote"/>
    <w:basedOn w:val="Normal"/>
    <w:next w:val="Normal"/>
    <w:link w:val="QuoteChar"/>
    <w:uiPriority w:val="29"/>
    <w:rsid w:val="00ED2CDE"/>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ED2CDE"/>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rsid w:val="00ED2CDE"/>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ED2CDE"/>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rsid w:val="00ED2CDE"/>
    <w:rPr>
      <w:i/>
      <w:caps w:val="0"/>
      <w:smallCaps w:val="0"/>
      <w:color w:val="595959" w:themeColor="text1" w:themeTint="A6"/>
    </w:rPr>
  </w:style>
  <w:style w:type="character" w:styleId="IntenseReference">
    <w:name w:val="Intense Reference"/>
    <w:basedOn w:val="DefaultParagraphFont"/>
    <w:uiPriority w:val="32"/>
    <w:rsid w:val="00ED2CDE"/>
    <w:rPr>
      <w:b/>
      <w:bCs/>
      <w:caps w:val="0"/>
      <w:smallCaps w:val="0"/>
      <w:color w:val="201645" w:themeColor="background2"/>
      <w:spacing w:val="5"/>
    </w:rPr>
  </w:style>
  <w:style w:type="character" w:styleId="BookTitle">
    <w:name w:val="Book Title"/>
    <w:basedOn w:val="DefaultParagraphFont"/>
    <w:uiPriority w:val="33"/>
    <w:rsid w:val="00ED2CDE"/>
    <w:rPr>
      <w:b/>
      <w:bCs/>
      <w:i/>
      <w:iCs/>
      <w:spacing w:val="0"/>
    </w:rPr>
  </w:style>
  <w:style w:type="paragraph" w:styleId="ListParagraph">
    <w:name w:val="List Paragraph"/>
    <w:basedOn w:val="Normal"/>
    <w:uiPriority w:val="34"/>
    <w:qFormat/>
    <w:rsid w:val="00CA3566"/>
    <w:pPr>
      <w:spacing w:before="40" w:after="40"/>
      <w:ind w:left="720"/>
      <w:contextualSpacing/>
    </w:pPr>
  </w:style>
  <w:style w:type="character" w:customStyle="1" w:styleId="Heading4Char">
    <w:name w:val="Heading 4 Char"/>
    <w:basedOn w:val="DefaultParagraphFont"/>
    <w:link w:val="Heading4"/>
    <w:uiPriority w:val="9"/>
    <w:semiHidden/>
    <w:rsid w:val="007904F5"/>
    <w:rPr>
      <w:rFonts w:eastAsiaTheme="majorEastAsia" w:cstheme="majorBidi"/>
      <w:b/>
      <w:iCs/>
      <w:color w:val="000000" w:themeColor="text1"/>
      <w:sz w:val="28"/>
      <w:szCs w:val="32"/>
      <w:lang w:val="en-US"/>
    </w:rPr>
  </w:style>
  <w:style w:type="paragraph" w:customStyle="1" w:styleId="Subhead">
    <w:name w:val="Subhead"/>
    <w:next w:val="Normal"/>
    <w:qFormat/>
    <w:rsid w:val="00CA3566"/>
    <w:pPr>
      <w:spacing w:after="240"/>
    </w:pPr>
    <w:rPr>
      <w:rFonts w:asciiTheme="majorHAnsi" w:hAnsiTheme="majorHAnsi" w:cs="Arial"/>
      <w:color w:val="201645" w:themeColor="background2"/>
      <w:sz w:val="40"/>
      <w:szCs w:val="22"/>
    </w:rPr>
  </w:style>
  <w:style w:type="paragraph" w:styleId="ListBullet">
    <w:name w:val="List Bullet"/>
    <w:basedOn w:val="Normal"/>
    <w:autoRedefine/>
    <w:uiPriority w:val="99"/>
    <w:semiHidden/>
    <w:unhideWhenUsed/>
    <w:qFormat/>
    <w:rsid w:val="00CA3566"/>
    <w:pPr>
      <w:numPr>
        <w:numId w:val="5"/>
      </w:numPr>
      <w:spacing w:before="40" w:after="40"/>
      <w:contextualSpacing/>
    </w:pPr>
  </w:style>
  <w:style w:type="character" w:styleId="FollowedHyperlink">
    <w:name w:val="FollowedHyperlink"/>
    <w:basedOn w:val="DefaultParagraphFont"/>
    <w:uiPriority w:val="99"/>
    <w:semiHidden/>
    <w:unhideWhenUsed/>
    <w:rsid w:val="003155CC"/>
    <w:rPr>
      <w:color w:val="71CE9B" w:themeColor="followedHyperlink"/>
      <w:u w:val="single"/>
    </w:rPr>
  </w:style>
  <w:style w:type="character" w:styleId="CommentReference">
    <w:name w:val="annotation reference"/>
    <w:basedOn w:val="DefaultParagraphFont"/>
    <w:uiPriority w:val="99"/>
    <w:semiHidden/>
    <w:unhideWhenUsed/>
    <w:rsid w:val="00FA686C"/>
    <w:rPr>
      <w:sz w:val="16"/>
      <w:szCs w:val="16"/>
    </w:rPr>
  </w:style>
  <w:style w:type="paragraph" w:styleId="CommentText">
    <w:name w:val="annotation text"/>
    <w:basedOn w:val="Normal"/>
    <w:link w:val="CommentTextChar"/>
    <w:uiPriority w:val="99"/>
    <w:unhideWhenUsed/>
    <w:rsid w:val="00FA686C"/>
    <w:rPr>
      <w:sz w:val="20"/>
      <w:szCs w:val="20"/>
    </w:rPr>
  </w:style>
  <w:style w:type="character" w:customStyle="1" w:styleId="CommentTextChar">
    <w:name w:val="Comment Text Char"/>
    <w:basedOn w:val="DefaultParagraphFont"/>
    <w:link w:val="CommentText"/>
    <w:uiPriority w:val="99"/>
    <w:rsid w:val="00FA686C"/>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A686C"/>
    <w:rPr>
      <w:b/>
      <w:bCs/>
    </w:rPr>
  </w:style>
  <w:style w:type="character" w:customStyle="1" w:styleId="CommentSubjectChar">
    <w:name w:val="Comment Subject Char"/>
    <w:basedOn w:val="CommentTextChar"/>
    <w:link w:val="CommentSubject"/>
    <w:uiPriority w:val="99"/>
    <w:semiHidden/>
    <w:rsid w:val="00FA686C"/>
    <w:rPr>
      <w:rFonts w:asciiTheme="majorHAnsi" w:eastAsiaTheme="minorEastAsia" w:hAnsiTheme="majorHAnsi" w:cs="Times New Roman (Body CS)"/>
      <w:b/>
      <w:bCs/>
      <w:color w:val="000000" w:themeColor="text1"/>
      <w:sz w:val="20"/>
      <w:szCs w:val="20"/>
      <w:lang w:val="en-US"/>
    </w:rPr>
  </w:style>
  <w:style w:type="paragraph" w:styleId="BalloonText">
    <w:name w:val="Balloon Text"/>
    <w:basedOn w:val="Normal"/>
    <w:link w:val="BalloonTextChar"/>
    <w:uiPriority w:val="99"/>
    <w:semiHidden/>
    <w:unhideWhenUsed/>
    <w:rsid w:val="00FA6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86C"/>
    <w:rPr>
      <w:rFonts w:ascii="Segoe UI" w:eastAsiaTheme="minorEastAsia" w:hAnsi="Segoe UI" w:cs="Segoe UI"/>
      <w:color w:val="000000" w:themeColor="text1"/>
      <w:sz w:val="18"/>
      <w:szCs w:val="18"/>
      <w:lang w:val="en-US"/>
    </w:rPr>
  </w:style>
  <w:style w:type="character" w:styleId="UnresolvedMention">
    <w:name w:val="Unresolved Mention"/>
    <w:basedOn w:val="DefaultParagraphFont"/>
    <w:uiPriority w:val="99"/>
    <w:semiHidden/>
    <w:unhideWhenUsed/>
    <w:rsid w:val="002F0A08"/>
    <w:rPr>
      <w:color w:val="605E5C"/>
      <w:shd w:val="clear" w:color="auto" w:fill="E1DFDD"/>
    </w:rPr>
  </w:style>
  <w:style w:type="paragraph" w:styleId="Revision">
    <w:name w:val="Revision"/>
    <w:hidden/>
    <w:uiPriority w:val="99"/>
    <w:semiHidden/>
    <w:rsid w:val="004A0EAB"/>
    <w:rPr>
      <w:rFonts w:asciiTheme="majorHAnsi" w:eastAsiaTheme="minorEastAsia" w:hAnsiTheme="majorHAnsi" w:cs="Times New Roman (Body CS)"/>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51036">
      <w:bodyDiv w:val="1"/>
      <w:marLeft w:val="0"/>
      <w:marRight w:val="0"/>
      <w:marTop w:val="0"/>
      <w:marBottom w:val="0"/>
      <w:divBdr>
        <w:top w:val="none" w:sz="0" w:space="0" w:color="auto"/>
        <w:left w:val="none" w:sz="0" w:space="0" w:color="auto"/>
        <w:bottom w:val="none" w:sz="0" w:space="0" w:color="auto"/>
        <w:right w:val="none" w:sz="0" w:space="0" w:color="auto"/>
      </w:divBdr>
    </w:div>
    <w:div w:id="21365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info@daniladilba.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darwin@catholiccarent.org.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unselling@cdu.edu.au" TargetMode="External"/><Relationship Id="rId20" Type="http://schemas.openxmlformats.org/officeDocument/2006/relationships/hyperlink" Target="https://www.lifelin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humanethics@cdu.edu.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eyondblue.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email@address.com"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U_Graphic_Powerpoint_16-9_Theme_V2">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U_Graphic_Powerpoint_16-9_Theme_V2" id="{6A3B8303-B627-8547-B674-D7E2360B3269}" vid="{4798F4C0-DC70-CC44-A3FE-0994E3256D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97E73D387CA4FA0B62254E1EC3C43" ma:contentTypeVersion="14" ma:contentTypeDescription="Create a new document." ma:contentTypeScope="" ma:versionID="de95597f88a3c1bdecf9bbfc1f3b36c0">
  <xsd:schema xmlns:xsd="http://www.w3.org/2001/XMLSchema" xmlns:xs="http://www.w3.org/2001/XMLSchema" xmlns:p="http://schemas.microsoft.com/office/2006/metadata/properties" xmlns:ns2="b5bdde2b-61c8-4b9e-b4a1-fd8c38b6221e" xmlns:ns3="dc856745-3b2b-4043-a026-663682a05ff3" targetNamespace="http://schemas.microsoft.com/office/2006/metadata/properties" ma:root="true" ma:fieldsID="b757a6f3b66e44213ddc8844aeb9b4d9" ns2:_="" ns3:_="">
    <xsd:import namespace="b5bdde2b-61c8-4b9e-b4a1-fd8c38b6221e"/>
    <xsd:import namespace="dc856745-3b2b-4043-a026-663682a05f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type"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de2b-61c8-4b9e-b4a1-fd8c38b62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type" ma:index="12" nillable="true" ma:displayName="doctype" ma:default="IT" ma:format="Dropdown" ma:indexed="true" ma:internalName="doctype">
      <xsd:simpleType>
        <xsd:restriction base="dms:Choice">
          <xsd:enumeration value="IT"/>
          <xsd:enumeration value="HR"/>
          <xsd:enumeration value="Projects"/>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56745-3b2b-4043-a026-663682a05ff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22b89b3-2ca0-4510-b0e2-27491883cbfb}" ma:internalName="TaxCatchAll" ma:showField="CatchAllData" ma:web="dc856745-3b2b-4043-a026-663682a05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b5bdde2b-61c8-4b9e-b4a1-fd8c38b6221e">IT</doctype>
    <TaxCatchAll xmlns="dc856745-3b2b-4043-a026-663682a05ff3" xsi:nil="true"/>
    <lcf76f155ced4ddcb4097134ff3c332f xmlns="b5bdde2b-61c8-4b9e-b4a1-fd8c38b622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4376C-88B9-4EDF-A802-32FD58D8C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de2b-61c8-4b9e-b4a1-fd8c38b6221e"/>
    <ds:schemaRef ds:uri="dc856745-3b2b-4043-a026-663682a05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32131-8BC3-406E-93C2-E415946570B0}">
  <ds:schemaRefs>
    <ds:schemaRef ds:uri="http://purl.org/dc/elements/1.1/"/>
    <ds:schemaRef ds:uri="b5bdde2b-61c8-4b9e-b4a1-fd8c38b6221e"/>
    <ds:schemaRef ds:uri="http://schemas.openxmlformats.org/package/2006/metadata/core-properties"/>
    <ds:schemaRef ds:uri="dc856745-3b2b-4043-a026-663682a05ff3"/>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656888F-6165-4467-9A04-EF7F5D93A076}">
  <ds:schemaRefs>
    <ds:schemaRef ds:uri="http://schemas.openxmlformats.org/officeDocument/2006/bibliography"/>
  </ds:schemaRefs>
</ds:datastoreItem>
</file>

<file path=customXml/itemProps4.xml><?xml version="1.0" encoding="utf-8"?>
<ds:datastoreItem xmlns:ds="http://schemas.openxmlformats.org/officeDocument/2006/customXml" ds:itemID="{689C12AD-883B-4A6B-AC64-51DC32610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1079</Words>
  <Characters>6156</Characters>
  <Application>Microsoft Office Word</Application>
  <DocSecurity>4</DocSecurity>
  <Lines>51</Lines>
  <Paragraphs>14</Paragraphs>
  <ScaleCrop>false</ScaleCrop>
  <Company/>
  <LinksUpToDate>false</LinksUpToDate>
  <CharactersWithSpaces>7221</CharactersWithSpaces>
  <SharedDoc>false</SharedDoc>
  <HLinks>
    <vt:vector size="42" baseType="variant">
      <vt:variant>
        <vt:i4>917583</vt:i4>
      </vt:variant>
      <vt:variant>
        <vt:i4>15</vt:i4>
      </vt:variant>
      <vt:variant>
        <vt:i4>0</vt:i4>
      </vt:variant>
      <vt:variant>
        <vt:i4>5</vt:i4>
      </vt:variant>
      <vt:variant>
        <vt:lpwstr>https://www.lifeline.org.au/</vt:lpwstr>
      </vt:variant>
      <vt:variant>
        <vt:lpwstr/>
      </vt:variant>
      <vt:variant>
        <vt:i4>6881317</vt:i4>
      </vt:variant>
      <vt:variant>
        <vt:i4>12</vt:i4>
      </vt:variant>
      <vt:variant>
        <vt:i4>0</vt:i4>
      </vt:variant>
      <vt:variant>
        <vt:i4>5</vt:i4>
      </vt:variant>
      <vt:variant>
        <vt:lpwstr>https://www.beyondblue.org.au/</vt:lpwstr>
      </vt:variant>
      <vt:variant>
        <vt:lpwstr/>
      </vt:variant>
      <vt:variant>
        <vt:i4>4718637</vt:i4>
      </vt:variant>
      <vt:variant>
        <vt:i4>9</vt:i4>
      </vt:variant>
      <vt:variant>
        <vt:i4>0</vt:i4>
      </vt:variant>
      <vt:variant>
        <vt:i4>5</vt:i4>
      </vt:variant>
      <vt:variant>
        <vt:lpwstr>mailto:info@daniladilba.org.au</vt:lpwstr>
      </vt:variant>
      <vt:variant>
        <vt:lpwstr/>
      </vt:variant>
      <vt:variant>
        <vt:i4>4325422</vt:i4>
      </vt:variant>
      <vt:variant>
        <vt:i4>6</vt:i4>
      </vt:variant>
      <vt:variant>
        <vt:i4>0</vt:i4>
      </vt:variant>
      <vt:variant>
        <vt:i4>5</vt:i4>
      </vt:variant>
      <vt:variant>
        <vt:lpwstr>mailto:darwin@catholiccarent.org.au</vt:lpwstr>
      </vt:variant>
      <vt:variant>
        <vt:lpwstr/>
      </vt:variant>
      <vt:variant>
        <vt:i4>131180</vt:i4>
      </vt:variant>
      <vt:variant>
        <vt:i4>3</vt:i4>
      </vt:variant>
      <vt:variant>
        <vt:i4>0</vt:i4>
      </vt:variant>
      <vt:variant>
        <vt:i4>5</vt:i4>
      </vt:variant>
      <vt:variant>
        <vt:lpwstr>mailto:counselling@cdu.edu.au</vt:lpwstr>
      </vt:variant>
      <vt:variant>
        <vt:lpwstr/>
      </vt:variant>
      <vt:variant>
        <vt:i4>112</vt:i4>
      </vt:variant>
      <vt:variant>
        <vt:i4>0</vt:i4>
      </vt:variant>
      <vt:variant>
        <vt:i4>0</vt:i4>
      </vt:variant>
      <vt:variant>
        <vt:i4>5</vt:i4>
      </vt:variant>
      <vt:variant>
        <vt:lpwstr>mailto:humanethics@cdu.edu.au</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Germaine</dc:creator>
  <cp:keywords/>
  <dc:description/>
  <cp:lastModifiedBy>Hayley Germaine</cp:lastModifiedBy>
  <cp:revision>18</cp:revision>
  <cp:lastPrinted>2019-10-23T20:47:00Z</cp:lastPrinted>
  <dcterms:created xsi:type="dcterms:W3CDTF">2025-08-14T23:21:00Z</dcterms:created>
  <dcterms:modified xsi:type="dcterms:W3CDTF">2025-08-27T02:56:00Z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0x010100A1697E73D387CA4FA0B62254E1EC3C43</vt:lpwstr>
  </property>
  <property fmtid="{D5CDD505-2E9C-101B-9397-08002B2CF9AE}" pid="3" name="MediaServiceImageTags">
    <vt:lpwstr/>
  </property>
</Properties>
</file>