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59CD" w14:textId="0867AE26" w:rsidR="006F1D2D" w:rsidRDefault="00322A80" w:rsidP="0050160F">
      <w:pPr>
        <w:rPr>
          <w:b/>
          <w:bCs/>
        </w:rPr>
      </w:pPr>
      <w:r>
        <w:rPr>
          <w:b/>
          <w:bCs/>
          <w:noProof/>
        </w:rPr>
        <w:drawing>
          <wp:inline distT="0" distB="0" distL="0" distR="0" wp14:anchorId="7F78800F" wp14:editId="4979C09C">
            <wp:extent cx="5334635" cy="713105"/>
            <wp:effectExtent l="0" t="0" r="0" b="0"/>
            <wp:docPr id="442339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635" cy="713105"/>
                    </a:xfrm>
                    <a:prstGeom prst="rect">
                      <a:avLst/>
                    </a:prstGeom>
                    <a:noFill/>
                  </pic:spPr>
                </pic:pic>
              </a:graphicData>
            </a:graphic>
          </wp:inline>
        </w:drawing>
      </w:r>
    </w:p>
    <w:p w14:paraId="231D8545" w14:textId="77777777" w:rsidR="00322A80" w:rsidRDefault="00322A80" w:rsidP="006634C9">
      <w:pPr>
        <w:rPr>
          <w:rFonts w:cstheme="minorHAnsi"/>
          <w:b/>
          <w:bCs/>
          <w:sz w:val="28"/>
          <w:szCs w:val="28"/>
        </w:rPr>
      </w:pPr>
    </w:p>
    <w:p w14:paraId="132D9782" w14:textId="0C909E81" w:rsidR="006634C9" w:rsidRPr="00CF2B1E" w:rsidRDefault="00EB0AD7" w:rsidP="006634C9">
      <w:pPr>
        <w:rPr>
          <w:rFonts w:cstheme="minorHAnsi"/>
          <w:b/>
          <w:bCs/>
          <w:sz w:val="32"/>
          <w:szCs w:val="32"/>
        </w:rPr>
      </w:pPr>
      <w:r w:rsidRPr="00CF2B1E">
        <w:rPr>
          <w:rFonts w:cstheme="minorHAnsi"/>
          <w:b/>
          <w:bCs/>
          <w:sz w:val="32"/>
          <w:szCs w:val="32"/>
        </w:rPr>
        <w:t xml:space="preserve">PhD: </w:t>
      </w:r>
      <w:r w:rsidR="006634C9" w:rsidRPr="00CF2B1E">
        <w:rPr>
          <w:rFonts w:cstheme="minorHAnsi"/>
          <w:b/>
          <w:bCs/>
          <w:sz w:val="32"/>
          <w:szCs w:val="32"/>
        </w:rPr>
        <w:t>Insects as recorders of biodiversity and reservoirs of disease</w:t>
      </w:r>
    </w:p>
    <w:p w14:paraId="786F0D46" w14:textId="2BF5DCF3" w:rsidR="00B9581C" w:rsidRDefault="0050160F" w:rsidP="001635E6">
      <w:pPr>
        <w:spacing w:after="0"/>
        <w:rPr>
          <w:rFonts w:cstheme="minorHAnsi"/>
        </w:rPr>
      </w:pPr>
      <w:r w:rsidRPr="00542575">
        <w:rPr>
          <w:rFonts w:cstheme="minorHAnsi"/>
        </w:rPr>
        <w:t>Charles Darwin University</w:t>
      </w:r>
      <w:r w:rsidR="00CE1AC1">
        <w:rPr>
          <w:rFonts w:cstheme="minorHAnsi"/>
        </w:rPr>
        <w:t xml:space="preserve"> (CDU)</w:t>
      </w:r>
      <w:r w:rsidR="00040C12" w:rsidRPr="00542575">
        <w:rPr>
          <w:rFonts w:cstheme="minorHAnsi"/>
        </w:rPr>
        <w:t xml:space="preserve"> </w:t>
      </w:r>
      <w:r w:rsidR="00A968FD">
        <w:rPr>
          <w:rFonts w:cstheme="minorHAnsi"/>
        </w:rPr>
        <w:t>is offering</w:t>
      </w:r>
      <w:r w:rsidRPr="00542575">
        <w:rPr>
          <w:rFonts w:cstheme="minorHAnsi"/>
        </w:rPr>
        <w:t xml:space="preserve"> a</w:t>
      </w:r>
      <w:r w:rsidR="00CD1458" w:rsidRPr="00542575">
        <w:rPr>
          <w:rFonts w:cstheme="minorHAnsi"/>
        </w:rPr>
        <w:t xml:space="preserve">n </w:t>
      </w:r>
      <w:r w:rsidR="006B4569" w:rsidRPr="00542575">
        <w:rPr>
          <w:rFonts w:cstheme="minorHAnsi"/>
        </w:rPr>
        <w:t xml:space="preserve">exciting </w:t>
      </w:r>
      <w:r w:rsidR="00955087">
        <w:rPr>
          <w:rFonts w:cstheme="minorHAnsi"/>
        </w:rPr>
        <w:t xml:space="preserve">PhD </w:t>
      </w:r>
      <w:r w:rsidR="003A3EA3">
        <w:rPr>
          <w:rFonts w:cstheme="minorHAnsi"/>
        </w:rPr>
        <w:t xml:space="preserve">project </w:t>
      </w:r>
      <w:r w:rsidR="00955087" w:rsidRPr="00955087">
        <w:rPr>
          <w:rFonts w:cstheme="minorHAnsi"/>
        </w:rPr>
        <w:t>aligned with two distinctive research programs on the biosecurity of northern Australia and the biodiversity of offshore islands</w:t>
      </w:r>
      <w:r w:rsidR="00B9581C">
        <w:rPr>
          <w:rFonts w:cstheme="minorHAnsi"/>
        </w:rPr>
        <w:t>.</w:t>
      </w:r>
      <w:r w:rsidR="009156A1">
        <w:rPr>
          <w:rFonts w:cstheme="minorHAnsi"/>
        </w:rPr>
        <w:t xml:space="preserve"> </w:t>
      </w:r>
    </w:p>
    <w:p w14:paraId="007CFDDB" w14:textId="77777777" w:rsidR="001635E6" w:rsidRDefault="001635E6" w:rsidP="001635E6">
      <w:pPr>
        <w:spacing w:after="0"/>
        <w:rPr>
          <w:rFonts w:cstheme="minorHAnsi"/>
        </w:rPr>
      </w:pPr>
    </w:p>
    <w:p w14:paraId="38E36FC1" w14:textId="61116079" w:rsidR="006916EC" w:rsidRDefault="0050160F" w:rsidP="001635E6">
      <w:pPr>
        <w:spacing w:after="0"/>
      </w:pPr>
      <w:r w:rsidRPr="00542575">
        <w:rPr>
          <w:rFonts w:cstheme="minorHAnsi"/>
          <w:b/>
          <w:bCs/>
        </w:rPr>
        <w:t>Scholarship and financial support</w:t>
      </w:r>
      <w:r w:rsidRPr="00542575">
        <w:rPr>
          <w:rFonts w:cstheme="minorHAnsi"/>
        </w:rPr>
        <w:t xml:space="preserve">: </w:t>
      </w:r>
      <w:r w:rsidR="002A42D9" w:rsidRPr="002A42D9">
        <w:rPr>
          <w:rFonts w:cstheme="minorHAnsi"/>
        </w:rPr>
        <w:t>Australian Government RTP Stipend Scholarship</w:t>
      </w:r>
      <w:r w:rsidR="002A42D9">
        <w:rPr>
          <w:rFonts w:cstheme="minorHAnsi"/>
        </w:rPr>
        <w:t xml:space="preserve"> </w:t>
      </w:r>
      <w:r w:rsidRPr="00542575">
        <w:rPr>
          <w:rFonts w:cstheme="minorHAnsi"/>
        </w:rPr>
        <w:t xml:space="preserve">valued at </w:t>
      </w:r>
      <w:r w:rsidR="002A42D9" w:rsidRPr="002A42D9">
        <w:rPr>
          <w:rFonts w:cstheme="minorHAnsi"/>
          <w:b/>
          <w:bCs/>
        </w:rPr>
        <w:t>$</w:t>
      </w:r>
      <w:r w:rsidR="00D51842" w:rsidRPr="002A42D9">
        <w:rPr>
          <w:rFonts w:cstheme="minorHAnsi"/>
          <w:b/>
          <w:bCs/>
        </w:rPr>
        <w:t>3</w:t>
      </w:r>
      <w:r w:rsidR="00D51842">
        <w:rPr>
          <w:rFonts w:cstheme="minorHAnsi"/>
          <w:b/>
          <w:bCs/>
        </w:rPr>
        <w:t>4</w:t>
      </w:r>
      <w:r w:rsidR="002A42D9" w:rsidRPr="002A42D9">
        <w:rPr>
          <w:rFonts w:cstheme="minorHAnsi"/>
          <w:b/>
          <w:bCs/>
        </w:rPr>
        <w:t>,</w:t>
      </w:r>
      <w:r w:rsidR="00D51842" w:rsidRPr="002A42D9">
        <w:rPr>
          <w:rFonts w:cstheme="minorHAnsi"/>
          <w:b/>
          <w:bCs/>
        </w:rPr>
        <w:t>19</w:t>
      </w:r>
      <w:r w:rsidR="00D51842">
        <w:rPr>
          <w:rFonts w:cstheme="minorHAnsi"/>
          <w:b/>
          <w:bCs/>
        </w:rPr>
        <w:t>0</w:t>
      </w:r>
      <w:r w:rsidR="00D51842">
        <w:rPr>
          <w:rFonts w:cstheme="minorHAnsi"/>
          <w:b/>
          <w:bCs/>
        </w:rPr>
        <w:t xml:space="preserve"> </w:t>
      </w:r>
      <w:r w:rsidRPr="00542575">
        <w:rPr>
          <w:rFonts w:cstheme="minorHAnsi"/>
        </w:rPr>
        <w:t xml:space="preserve">per </w:t>
      </w:r>
      <w:r w:rsidR="00936AC6" w:rsidRPr="00542575">
        <w:rPr>
          <w:rFonts w:cstheme="minorHAnsi"/>
        </w:rPr>
        <w:t>annum</w:t>
      </w:r>
      <w:r w:rsidR="00936AC6">
        <w:rPr>
          <w:rFonts w:cstheme="minorHAnsi"/>
        </w:rPr>
        <w:t xml:space="preserve">, </w:t>
      </w:r>
      <w:r w:rsidR="00936AC6" w:rsidRPr="00542575">
        <w:rPr>
          <w:rFonts w:cstheme="minorHAnsi"/>
        </w:rPr>
        <w:t>for</w:t>
      </w:r>
      <w:r w:rsidRPr="00542575">
        <w:rPr>
          <w:rFonts w:cstheme="minorHAnsi"/>
        </w:rPr>
        <w:t xml:space="preserve"> a maximum of 3 years from commencement, is open to Australian citizens/residents or New Zealand citizens</w:t>
      </w:r>
      <w:r w:rsidR="006916EC">
        <w:rPr>
          <w:rFonts w:cstheme="minorHAnsi"/>
        </w:rPr>
        <w:t xml:space="preserve">. </w:t>
      </w:r>
      <w:r w:rsidR="00F00120">
        <w:rPr>
          <w:rFonts w:cstheme="minorHAnsi"/>
        </w:rPr>
        <w:t xml:space="preserve">A top-up of </w:t>
      </w:r>
      <w:r w:rsidR="00F00120" w:rsidRPr="008A0096">
        <w:rPr>
          <w:rFonts w:cstheme="minorHAnsi"/>
          <w:b/>
          <w:bCs/>
        </w:rPr>
        <w:t>$10,000</w:t>
      </w:r>
      <w:r w:rsidR="00F00120">
        <w:rPr>
          <w:rFonts w:cstheme="minorHAnsi"/>
        </w:rPr>
        <w:t xml:space="preserve"> per year will also be provided for a maximum </w:t>
      </w:r>
      <w:r w:rsidR="004B23DE">
        <w:rPr>
          <w:rFonts w:cstheme="minorHAnsi"/>
        </w:rPr>
        <w:t xml:space="preserve">of </w:t>
      </w:r>
      <w:r w:rsidR="0031028B">
        <w:rPr>
          <w:rFonts w:cstheme="minorHAnsi"/>
        </w:rPr>
        <w:t xml:space="preserve">3 years. </w:t>
      </w:r>
    </w:p>
    <w:p w14:paraId="12218A89" w14:textId="77777777" w:rsidR="006758C8" w:rsidRDefault="006758C8" w:rsidP="001635E6">
      <w:pPr>
        <w:spacing w:after="0"/>
      </w:pPr>
    </w:p>
    <w:p w14:paraId="65415E28" w14:textId="35B0ED05" w:rsidR="00E80DCB" w:rsidRDefault="00E80DCB" w:rsidP="001635E6">
      <w:pPr>
        <w:spacing w:after="0"/>
        <w:rPr>
          <w:rFonts w:cstheme="minorHAnsi"/>
        </w:rPr>
      </w:pPr>
      <w:r w:rsidRPr="00542575">
        <w:rPr>
          <w:rFonts w:cstheme="minorHAnsi"/>
          <w:b/>
          <w:bCs/>
        </w:rPr>
        <w:t>About the project:</w:t>
      </w:r>
      <w:r w:rsidRPr="00542575">
        <w:rPr>
          <w:rFonts w:cstheme="minorHAnsi"/>
        </w:rPr>
        <w:t xml:space="preserve"> </w:t>
      </w:r>
      <w:r w:rsidR="00F4770A" w:rsidRPr="00F4770A">
        <w:rPr>
          <w:rFonts w:cstheme="minorHAnsi"/>
        </w:rPr>
        <w:t xml:space="preserve">  </w:t>
      </w:r>
      <w:r w:rsidR="00E77330">
        <w:rPr>
          <w:rFonts w:cstheme="minorHAnsi"/>
        </w:rPr>
        <w:t>T</w:t>
      </w:r>
      <w:r w:rsidR="00E77330" w:rsidRPr="00E77330">
        <w:rPr>
          <w:rFonts w:cstheme="minorHAnsi"/>
        </w:rPr>
        <w:t>he PhD will use cutting-edge genetic tools to analyse insect blood meals as a novel way to uncover hidden patterns of biodiversity and track potential disease risks in northern Australia. By identifying the animals that insects feed on, you will gain unique insights into the presence and movements of wildlife across diverse landscapes, while also monitoring vectors that may carry pathogens affecting people, livestock, and ecosystems. The project offers the opportunity to develop advanced skills in molecular ecology, bioinformatics, and field ecology, while contributing directly to biodiversity conservation and biosecurity. This PhD project is based at Charles Darwin University and will work closely with partners on an ARC-funded project on the biodiversity of the Northern Territory's offshore island estate, including remote communities, ranger groups and Land Councils. You will help pioneer approaches that integrate biodiversity discovery with disease surveillance, building knowledge critical for safeguarding northern Australia’s unique environment and communities.</w:t>
      </w:r>
    </w:p>
    <w:p w14:paraId="6FC8B467" w14:textId="77777777" w:rsidR="006758C8" w:rsidRPr="00542575" w:rsidRDefault="006758C8" w:rsidP="001635E6">
      <w:pPr>
        <w:spacing w:after="0"/>
        <w:rPr>
          <w:rFonts w:cstheme="minorHAnsi"/>
        </w:rPr>
      </w:pPr>
    </w:p>
    <w:p w14:paraId="06358712" w14:textId="504291EE" w:rsidR="00483AE8" w:rsidRDefault="00E6087D" w:rsidP="001635E6">
      <w:pPr>
        <w:spacing w:after="0"/>
        <w:rPr>
          <w:rFonts w:cstheme="minorHAnsi"/>
        </w:rPr>
      </w:pPr>
      <w:r>
        <w:rPr>
          <w:rFonts w:cstheme="minorHAnsi"/>
        </w:rPr>
        <w:t>R</w:t>
      </w:r>
      <w:r w:rsidR="00483AE8" w:rsidRPr="00542575">
        <w:rPr>
          <w:rFonts w:cstheme="minorHAnsi"/>
        </w:rPr>
        <w:t xml:space="preserve">INA is a new </w:t>
      </w:r>
      <w:r w:rsidR="008B1A96" w:rsidRPr="00542575">
        <w:rPr>
          <w:rFonts w:cstheme="minorHAnsi"/>
        </w:rPr>
        <w:t xml:space="preserve">CDU </w:t>
      </w:r>
      <w:r w:rsidR="00483AE8" w:rsidRPr="00542575">
        <w:rPr>
          <w:rFonts w:cstheme="minorHAnsi"/>
        </w:rPr>
        <w:t xml:space="preserve">initiative to help northern Australia realise its potential as a food production heartland in the Asia Pacific region. The Tropical Biosecurity Group provides research to support a science-based approach to prepare, respond and manage pests, diseases and weeds with a focus on the development and implementation of genomic tools for improving biosecurity and biodiversity outcomes. </w:t>
      </w:r>
    </w:p>
    <w:p w14:paraId="6525DE11" w14:textId="77777777" w:rsidR="001635E6" w:rsidRPr="00542575" w:rsidRDefault="001635E6" w:rsidP="001635E6">
      <w:pPr>
        <w:spacing w:after="0"/>
        <w:rPr>
          <w:rFonts w:cstheme="minorHAnsi"/>
        </w:rPr>
      </w:pPr>
    </w:p>
    <w:p w14:paraId="433879C4" w14:textId="3E086E49" w:rsidR="00E80DCB" w:rsidRPr="00542575" w:rsidRDefault="00E80DCB" w:rsidP="001635E6">
      <w:pPr>
        <w:spacing w:after="0"/>
        <w:rPr>
          <w:rFonts w:cstheme="minorHAnsi"/>
          <w:b/>
          <w:bCs/>
        </w:rPr>
      </w:pPr>
      <w:r w:rsidRPr="00542575">
        <w:rPr>
          <w:rFonts w:cstheme="minorHAnsi"/>
          <w:b/>
          <w:bCs/>
        </w:rPr>
        <w:t xml:space="preserve">Benefits to you: </w:t>
      </w:r>
    </w:p>
    <w:p w14:paraId="3EFC6E05" w14:textId="3A704A13" w:rsidR="00EE50A8" w:rsidRPr="002107B1" w:rsidRDefault="00E80DCB" w:rsidP="001635E6">
      <w:pPr>
        <w:pStyle w:val="ListParagraph"/>
        <w:numPr>
          <w:ilvl w:val="0"/>
          <w:numId w:val="2"/>
        </w:numPr>
        <w:spacing w:after="0"/>
        <w:ind w:left="714" w:hanging="357"/>
        <w:rPr>
          <w:rFonts w:cstheme="minorHAnsi"/>
        </w:rPr>
      </w:pPr>
      <w:r w:rsidRPr="00542575">
        <w:rPr>
          <w:rFonts w:cstheme="minorHAnsi"/>
        </w:rPr>
        <w:t xml:space="preserve">Generous stipend and support for project costs. </w:t>
      </w:r>
    </w:p>
    <w:p w14:paraId="4294D469" w14:textId="73D5AE47" w:rsidR="00E80DCB" w:rsidRPr="00542575" w:rsidRDefault="001B36AB" w:rsidP="001635E6">
      <w:pPr>
        <w:pStyle w:val="ListParagraph"/>
        <w:numPr>
          <w:ilvl w:val="0"/>
          <w:numId w:val="2"/>
        </w:numPr>
        <w:spacing w:after="0"/>
        <w:ind w:left="714" w:hanging="357"/>
        <w:rPr>
          <w:rFonts w:cstheme="minorHAnsi"/>
        </w:rPr>
      </w:pPr>
      <w:r>
        <w:rPr>
          <w:rFonts w:cstheme="minorHAnsi"/>
        </w:rPr>
        <w:t xml:space="preserve">Training and experience in </w:t>
      </w:r>
      <w:r w:rsidR="005E2F69">
        <w:rPr>
          <w:rFonts w:cstheme="minorHAnsi"/>
        </w:rPr>
        <w:t xml:space="preserve">genomic and </w:t>
      </w:r>
      <w:proofErr w:type="spellStart"/>
      <w:r w:rsidR="009C1706">
        <w:rPr>
          <w:rFonts w:cstheme="minorHAnsi"/>
        </w:rPr>
        <w:t>iDNA</w:t>
      </w:r>
      <w:proofErr w:type="spellEnd"/>
      <w:r w:rsidR="009C1706">
        <w:rPr>
          <w:rFonts w:cstheme="minorHAnsi"/>
        </w:rPr>
        <w:t xml:space="preserve"> </w:t>
      </w:r>
      <w:r w:rsidR="005E2F69">
        <w:rPr>
          <w:rFonts w:cstheme="minorHAnsi"/>
        </w:rPr>
        <w:t xml:space="preserve">approaches, </w:t>
      </w:r>
      <w:r w:rsidR="002107B1">
        <w:rPr>
          <w:rFonts w:cstheme="minorHAnsi"/>
        </w:rPr>
        <w:t xml:space="preserve">population genomics, </w:t>
      </w:r>
      <w:r w:rsidR="009143A4">
        <w:rPr>
          <w:rFonts w:cstheme="minorHAnsi"/>
        </w:rPr>
        <w:t xml:space="preserve">metabarcoding, </w:t>
      </w:r>
      <w:r w:rsidR="002F30F6">
        <w:rPr>
          <w:rFonts w:cstheme="minorHAnsi"/>
        </w:rPr>
        <w:t xml:space="preserve">data analysis </w:t>
      </w:r>
      <w:r w:rsidR="004F5E17">
        <w:rPr>
          <w:rFonts w:cstheme="minorHAnsi"/>
        </w:rPr>
        <w:t xml:space="preserve">and </w:t>
      </w:r>
      <w:r w:rsidR="002107B1">
        <w:rPr>
          <w:rFonts w:cstheme="minorHAnsi"/>
        </w:rPr>
        <w:t>modelling</w:t>
      </w:r>
      <w:r w:rsidR="00E80DCB" w:rsidRPr="00542575">
        <w:rPr>
          <w:rFonts w:cstheme="minorHAnsi"/>
        </w:rPr>
        <w:t xml:space="preserve">. </w:t>
      </w:r>
    </w:p>
    <w:p w14:paraId="2A1B956F" w14:textId="28298E36" w:rsidR="00532D91" w:rsidRPr="00542575" w:rsidRDefault="00E80DCB" w:rsidP="001635E6">
      <w:pPr>
        <w:pStyle w:val="ListParagraph"/>
        <w:numPr>
          <w:ilvl w:val="0"/>
          <w:numId w:val="2"/>
        </w:numPr>
        <w:spacing w:after="0"/>
        <w:ind w:left="714" w:hanging="357"/>
        <w:rPr>
          <w:rFonts w:cstheme="minorHAnsi"/>
        </w:rPr>
      </w:pPr>
      <w:r w:rsidRPr="00542575">
        <w:rPr>
          <w:rFonts w:cstheme="minorHAnsi"/>
        </w:rPr>
        <w:t xml:space="preserve">Integral part of </w:t>
      </w:r>
      <w:r w:rsidR="005F0CB9" w:rsidRPr="00542575">
        <w:rPr>
          <w:rFonts w:cstheme="minorHAnsi"/>
        </w:rPr>
        <w:t>a</w:t>
      </w:r>
      <w:r w:rsidRPr="00542575">
        <w:rPr>
          <w:rFonts w:cstheme="minorHAnsi"/>
        </w:rPr>
        <w:t xml:space="preserve"> </w:t>
      </w:r>
      <w:r w:rsidR="00A72F17" w:rsidRPr="00542575">
        <w:rPr>
          <w:rFonts w:cstheme="minorHAnsi"/>
        </w:rPr>
        <w:t>multi</w:t>
      </w:r>
      <w:r w:rsidRPr="00542575">
        <w:rPr>
          <w:rFonts w:cstheme="minorHAnsi"/>
        </w:rPr>
        <w:t xml:space="preserve">disciplinary research team </w:t>
      </w:r>
      <w:r w:rsidR="00D955E4" w:rsidRPr="00542575">
        <w:rPr>
          <w:rFonts w:cstheme="minorHAnsi"/>
        </w:rPr>
        <w:t>providing ample opportunity for professional development</w:t>
      </w:r>
      <w:r w:rsidR="00A72F17" w:rsidRPr="00542575">
        <w:rPr>
          <w:rFonts w:cstheme="minorHAnsi"/>
        </w:rPr>
        <w:t>.</w:t>
      </w:r>
    </w:p>
    <w:p w14:paraId="11FC8626" w14:textId="77777777" w:rsidR="000916D1" w:rsidRDefault="00BB3AB7" w:rsidP="001635E6">
      <w:pPr>
        <w:pStyle w:val="ListParagraph"/>
        <w:numPr>
          <w:ilvl w:val="0"/>
          <w:numId w:val="2"/>
        </w:numPr>
        <w:spacing w:after="0"/>
        <w:ind w:left="714" w:hanging="357"/>
        <w:rPr>
          <w:rFonts w:cstheme="minorHAnsi"/>
        </w:rPr>
      </w:pPr>
      <w:r w:rsidRPr="00542575">
        <w:rPr>
          <w:rFonts w:cstheme="minorHAnsi"/>
        </w:rPr>
        <w:t>Access to Student Support Services and Wellbeing Support Program.</w:t>
      </w:r>
    </w:p>
    <w:p w14:paraId="7C29EADA" w14:textId="56C300A4" w:rsidR="008B1A96" w:rsidRPr="0020130E" w:rsidRDefault="008B1A96" w:rsidP="001635E6">
      <w:pPr>
        <w:pStyle w:val="ListParagraph"/>
        <w:numPr>
          <w:ilvl w:val="0"/>
          <w:numId w:val="2"/>
        </w:numPr>
        <w:spacing w:after="0"/>
        <w:ind w:left="714" w:hanging="357"/>
        <w:rPr>
          <w:rFonts w:cstheme="minorHAnsi"/>
        </w:rPr>
      </w:pPr>
      <w:r w:rsidRPr="000916D1">
        <w:rPr>
          <w:rFonts w:eastAsia="Times New Roman" w:cstheme="minorHAnsi"/>
          <w:color w:val="000000"/>
          <w:lang w:eastAsia="en-AU"/>
        </w:rPr>
        <w:t>Work with a University committed to changing people's lives for the better through training, education and research.</w:t>
      </w:r>
    </w:p>
    <w:p w14:paraId="5B281893" w14:textId="47F77ACA" w:rsidR="0020130E" w:rsidRPr="000916D1" w:rsidRDefault="00503FF1" w:rsidP="001635E6">
      <w:pPr>
        <w:pStyle w:val="ListParagraph"/>
        <w:numPr>
          <w:ilvl w:val="0"/>
          <w:numId w:val="2"/>
        </w:numPr>
        <w:spacing w:after="0"/>
        <w:ind w:left="714" w:hanging="357"/>
        <w:rPr>
          <w:rFonts w:cstheme="minorHAnsi"/>
        </w:rPr>
      </w:pPr>
      <w:r>
        <w:rPr>
          <w:rFonts w:eastAsia="Times New Roman" w:cstheme="minorHAnsi"/>
          <w:color w:val="000000"/>
          <w:lang w:eastAsia="en-AU"/>
        </w:rPr>
        <w:t xml:space="preserve">Fieldwork in </w:t>
      </w:r>
      <w:r w:rsidR="003651BB">
        <w:rPr>
          <w:rFonts w:eastAsia="Times New Roman" w:cstheme="minorHAnsi"/>
          <w:color w:val="000000"/>
          <w:lang w:eastAsia="en-AU"/>
        </w:rPr>
        <w:t xml:space="preserve">the </w:t>
      </w:r>
      <w:r w:rsidR="00363F6A">
        <w:rPr>
          <w:rFonts w:eastAsia="Times New Roman" w:cstheme="minorHAnsi"/>
          <w:color w:val="000000"/>
          <w:lang w:eastAsia="en-AU"/>
        </w:rPr>
        <w:t>beautiful</w:t>
      </w:r>
      <w:r w:rsidR="003651BB">
        <w:rPr>
          <w:rFonts w:eastAsia="Times New Roman" w:cstheme="minorHAnsi"/>
          <w:color w:val="000000"/>
          <w:lang w:eastAsia="en-AU"/>
        </w:rPr>
        <w:t xml:space="preserve"> Top End </w:t>
      </w:r>
      <w:r w:rsidR="00CF2B1E">
        <w:rPr>
          <w:rFonts w:eastAsia="Times New Roman" w:cstheme="minorHAnsi"/>
          <w:color w:val="000000"/>
          <w:lang w:eastAsia="en-AU"/>
        </w:rPr>
        <w:t xml:space="preserve">and island estate </w:t>
      </w:r>
      <w:r w:rsidR="0064121E">
        <w:rPr>
          <w:rFonts w:eastAsia="Times New Roman" w:cstheme="minorHAnsi"/>
          <w:color w:val="000000"/>
          <w:lang w:eastAsia="en-AU"/>
        </w:rPr>
        <w:t xml:space="preserve">of the NT </w:t>
      </w:r>
    </w:p>
    <w:p w14:paraId="66C28EE5" w14:textId="77777777" w:rsidR="0012437E" w:rsidRDefault="0012437E" w:rsidP="001635E6">
      <w:pPr>
        <w:spacing w:after="0"/>
        <w:rPr>
          <w:rFonts w:cstheme="minorHAnsi"/>
          <w:b/>
          <w:bCs/>
        </w:rPr>
      </w:pPr>
    </w:p>
    <w:p w14:paraId="3FED0047" w14:textId="77777777" w:rsidR="00CF2B1E" w:rsidRDefault="00CF2B1E" w:rsidP="001635E6">
      <w:pPr>
        <w:spacing w:after="0"/>
        <w:rPr>
          <w:rFonts w:cstheme="minorHAnsi"/>
          <w:b/>
          <w:bCs/>
        </w:rPr>
      </w:pPr>
    </w:p>
    <w:p w14:paraId="3C822FA3" w14:textId="681D1CF6" w:rsidR="004F273B" w:rsidRPr="004F273B" w:rsidRDefault="004F273B" w:rsidP="001635E6">
      <w:pPr>
        <w:spacing w:after="0"/>
        <w:rPr>
          <w:rFonts w:cstheme="minorHAnsi"/>
          <w:b/>
          <w:bCs/>
        </w:rPr>
      </w:pPr>
      <w:r w:rsidRPr="004F273B">
        <w:rPr>
          <w:rFonts w:cstheme="minorHAnsi"/>
          <w:b/>
          <w:bCs/>
        </w:rPr>
        <w:lastRenderedPageBreak/>
        <w:t>About you:</w:t>
      </w:r>
    </w:p>
    <w:p w14:paraId="2E418759" w14:textId="77777777" w:rsidR="005437D0" w:rsidRPr="005437D0" w:rsidRDefault="005437D0" w:rsidP="005437D0">
      <w:pPr>
        <w:numPr>
          <w:ilvl w:val="0"/>
          <w:numId w:val="3"/>
        </w:numPr>
        <w:tabs>
          <w:tab w:val="num" w:pos="720"/>
        </w:tabs>
        <w:spacing w:after="0"/>
        <w:ind w:left="714" w:hanging="357"/>
        <w:rPr>
          <w:rFonts w:cstheme="minorHAnsi"/>
        </w:rPr>
      </w:pPr>
      <w:r w:rsidRPr="005437D0">
        <w:rPr>
          <w:rFonts w:cstheme="minorHAnsi"/>
        </w:rPr>
        <w:t>First-Class Honours or equivalent in Molecular Biology, Ecology, Genetics, or a related field</w:t>
      </w:r>
    </w:p>
    <w:p w14:paraId="22F23182" w14:textId="77777777" w:rsidR="005437D0" w:rsidRPr="005437D0" w:rsidRDefault="005437D0" w:rsidP="005437D0">
      <w:pPr>
        <w:numPr>
          <w:ilvl w:val="0"/>
          <w:numId w:val="3"/>
        </w:numPr>
        <w:tabs>
          <w:tab w:val="num" w:pos="720"/>
        </w:tabs>
        <w:spacing w:after="0"/>
        <w:ind w:left="714" w:hanging="357"/>
        <w:rPr>
          <w:rFonts w:cstheme="minorHAnsi"/>
        </w:rPr>
      </w:pPr>
      <w:r w:rsidRPr="005437D0">
        <w:rPr>
          <w:rFonts w:cstheme="minorHAnsi"/>
        </w:rPr>
        <w:t>Strong skills in molecular laboratory methods (e.g. DNA/RNA extraction, PCR/qPCR, sequencing library preparation)</w:t>
      </w:r>
    </w:p>
    <w:p w14:paraId="40620957" w14:textId="77777777" w:rsidR="005437D0" w:rsidRPr="005437D0" w:rsidRDefault="005437D0" w:rsidP="005437D0">
      <w:pPr>
        <w:numPr>
          <w:ilvl w:val="0"/>
          <w:numId w:val="3"/>
        </w:numPr>
        <w:tabs>
          <w:tab w:val="num" w:pos="720"/>
        </w:tabs>
        <w:spacing w:after="0"/>
        <w:ind w:left="714" w:hanging="357"/>
        <w:rPr>
          <w:rFonts w:cstheme="minorHAnsi"/>
        </w:rPr>
      </w:pPr>
      <w:r w:rsidRPr="005437D0">
        <w:rPr>
          <w:rFonts w:cstheme="minorHAnsi"/>
        </w:rPr>
        <w:t>Willingness to participate in extended periods of remote fieldwork</w:t>
      </w:r>
    </w:p>
    <w:p w14:paraId="0C0D2287" w14:textId="77777777" w:rsidR="005437D0" w:rsidRPr="005437D0" w:rsidRDefault="005437D0" w:rsidP="005437D0">
      <w:pPr>
        <w:numPr>
          <w:ilvl w:val="0"/>
          <w:numId w:val="3"/>
        </w:numPr>
        <w:tabs>
          <w:tab w:val="num" w:pos="720"/>
        </w:tabs>
        <w:spacing w:after="0"/>
        <w:ind w:left="714" w:hanging="357"/>
        <w:rPr>
          <w:rFonts w:cstheme="minorHAnsi"/>
        </w:rPr>
      </w:pPr>
      <w:r w:rsidRPr="005437D0">
        <w:rPr>
          <w:rFonts w:cstheme="minorHAnsi"/>
        </w:rPr>
        <w:t>Ability to work independently and as part of a multidisciplinary team</w:t>
      </w:r>
    </w:p>
    <w:p w14:paraId="7C16E5EA" w14:textId="77777777" w:rsidR="009B2D49" w:rsidRDefault="009B2D49" w:rsidP="001635E6">
      <w:pPr>
        <w:spacing w:after="0"/>
        <w:rPr>
          <w:rFonts w:cstheme="minorHAnsi"/>
          <w:b/>
          <w:bCs/>
        </w:rPr>
      </w:pPr>
    </w:p>
    <w:p w14:paraId="77573932" w14:textId="263FE3E7" w:rsidR="00E80DCB" w:rsidRPr="00542575" w:rsidRDefault="00E80DCB" w:rsidP="001635E6">
      <w:pPr>
        <w:spacing w:after="0"/>
        <w:rPr>
          <w:rFonts w:cstheme="minorHAnsi"/>
          <w:b/>
          <w:bCs/>
        </w:rPr>
      </w:pPr>
      <w:r w:rsidRPr="00542575">
        <w:rPr>
          <w:rFonts w:cstheme="minorHAnsi"/>
          <w:b/>
          <w:bCs/>
        </w:rPr>
        <w:t>Essential selection</w:t>
      </w:r>
      <w:r w:rsidR="002F30F6">
        <w:rPr>
          <w:rFonts w:cstheme="minorHAnsi"/>
          <w:b/>
          <w:bCs/>
        </w:rPr>
        <w:t xml:space="preserve"> criteria:</w:t>
      </w:r>
    </w:p>
    <w:p w14:paraId="337B23DD" w14:textId="0DED10E0" w:rsidR="00353DCE" w:rsidRPr="006A4DF2" w:rsidRDefault="00353DCE" w:rsidP="001635E6">
      <w:pPr>
        <w:pStyle w:val="ListParagraph"/>
        <w:numPr>
          <w:ilvl w:val="0"/>
          <w:numId w:val="6"/>
        </w:numPr>
        <w:spacing w:after="0"/>
        <w:rPr>
          <w:rFonts w:cstheme="minorHAnsi"/>
          <w:sz w:val="20"/>
          <w:szCs w:val="20"/>
        </w:rPr>
      </w:pPr>
      <w:r w:rsidRPr="00DE3241">
        <w:rPr>
          <w:rFonts w:cstheme="minorHAnsi"/>
        </w:rPr>
        <w:t xml:space="preserve">An Australian citizen or permanent resident, or </w:t>
      </w:r>
      <w:r w:rsidR="009370CC" w:rsidRPr="00DE3241">
        <w:rPr>
          <w:rFonts w:cstheme="minorHAnsi"/>
        </w:rPr>
        <w:t xml:space="preserve">a </w:t>
      </w:r>
      <w:r w:rsidR="005462C6" w:rsidRPr="00DE3241">
        <w:rPr>
          <w:rFonts w:cstheme="minorHAnsi"/>
        </w:rPr>
        <w:t>New Zealand citizen</w:t>
      </w:r>
      <w:r w:rsidR="005462C6">
        <w:rPr>
          <w:rFonts w:cstheme="minorHAnsi"/>
        </w:rPr>
        <w:t>* (*</w:t>
      </w:r>
      <w:r w:rsidR="005462C6" w:rsidRPr="006A4DF2">
        <w:rPr>
          <w:rFonts w:cstheme="minorHAnsi"/>
          <w:color w:val="2E3849"/>
          <w:sz w:val="20"/>
          <w:szCs w:val="20"/>
          <w:shd w:val="clear" w:color="auto" w:fill="FFFFFF"/>
        </w:rPr>
        <w:t>International applicant</w:t>
      </w:r>
      <w:r w:rsidR="005462C6">
        <w:rPr>
          <w:rFonts w:cstheme="minorHAnsi"/>
          <w:color w:val="2E3849"/>
          <w:sz w:val="20"/>
          <w:szCs w:val="20"/>
          <w:shd w:val="clear" w:color="auto" w:fill="FFFFFF"/>
        </w:rPr>
        <w:t>s</w:t>
      </w:r>
      <w:r w:rsidR="00E534C9" w:rsidRPr="006A4DF2">
        <w:rPr>
          <w:rFonts w:cstheme="minorHAnsi"/>
          <w:color w:val="2E3849"/>
          <w:sz w:val="20"/>
          <w:szCs w:val="20"/>
          <w:shd w:val="clear" w:color="auto" w:fill="FFFFFF"/>
        </w:rPr>
        <w:t xml:space="preserve"> may be eligible under certain circumstances - please contact </w:t>
      </w:r>
      <w:r w:rsidR="00DF7ABB" w:rsidRPr="006A4DF2">
        <w:rPr>
          <w:rFonts w:cstheme="minorHAnsi"/>
          <w:color w:val="2E3849"/>
          <w:sz w:val="20"/>
          <w:szCs w:val="20"/>
          <w:shd w:val="clear" w:color="auto" w:fill="FFFFFF"/>
        </w:rPr>
        <w:t>Maxine</w:t>
      </w:r>
      <w:r w:rsidR="00E534C9" w:rsidRPr="006A4DF2">
        <w:rPr>
          <w:rFonts w:cstheme="minorHAnsi"/>
          <w:color w:val="2E3849"/>
          <w:sz w:val="20"/>
          <w:szCs w:val="20"/>
          <w:shd w:val="clear" w:color="auto" w:fill="FFFFFF"/>
        </w:rPr>
        <w:t> for more details)</w:t>
      </w:r>
    </w:p>
    <w:p w14:paraId="7418ED93" w14:textId="37F2E8D3" w:rsidR="00DE3241" w:rsidRPr="00DE3241" w:rsidRDefault="00A84B4C" w:rsidP="001635E6">
      <w:pPr>
        <w:pStyle w:val="ListParagraph"/>
        <w:numPr>
          <w:ilvl w:val="0"/>
          <w:numId w:val="6"/>
        </w:numPr>
        <w:spacing w:after="0"/>
        <w:rPr>
          <w:rFonts w:cstheme="minorHAnsi"/>
        </w:rPr>
      </w:pPr>
      <w:r w:rsidRPr="00DE3241">
        <w:rPr>
          <w:rFonts w:cstheme="minorHAnsi"/>
        </w:rPr>
        <w:t>Firs</w:t>
      </w:r>
      <w:r w:rsidR="009370CC" w:rsidRPr="00DE3241">
        <w:rPr>
          <w:rFonts w:cstheme="minorHAnsi"/>
        </w:rPr>
        <w:t>t-</w:t>
      </w:r>
      <w:r w:rsidRPr="00DE3241">
        <w:rPr>
          <w:rFonts w:cstheme="minorHAnsi"/>
        </w:rPr>
        <w:t>class Honours</w:t>
      </w:r>
      <w:r w:rsidR="009370CC" w:rsidRPr="00DE3241">
        <w:rPr>
          <w:rFonts w:cstheme="minorHAnsi"/>
        </w:rPr>
        <w:t xml:space="preserve"> or a </w:t>
      </w:r>
      <w:proofErr w:type="spellStart"/>
      <w:proofErr w:type="gramStart"/>
      <w:r w:rsidR="009370CC" w:rsidRPr="00DE3241">
        <w:rPr>
          <w:rFonts w:cstheme="minorHAnsi"/>
        </w:rPr>
        <w:t>Masters</w:t>
      </w:r>
      <w:proofErr w:type="spellEnd"/>
      <w:proofErr w:type="gramEnd"/>
      <w:r w:rsidR="009370CC" w:rsidRPr="00DE3241">
        <w:rPr>
          <w:rFonts w:cstheme="minorHAnsi"/>
        </w:rPr>
        <w:t xml:space="preserve"> degree</w:t>
      </w:r>
      <w:r w:rsidR="00921AE9" w:rsidRPr="00DE3241">
        <w:rPr>
          <w:rFonts w:cstheme="minorHAnsi"/>
        </w:rPr>
        <w:t xml:space="preserve"> containing a substantial research component</w:t>
      </w:r>
      <w:r w:rsidRPr="00DE3241">
        <w:rPr>
          <w:rFonts w:cstheme="minorHAnsi"/>
        </w:rPr>
        <w:t xml:space="preserve"> in a relevant </w:t>
      </w:r>
      <w:r w:rsidR="00921AE9" w:rsidRPr="00DE3241">
        <w:rPr>
          <w:rFonts w:cstheme="minorHAnsi"/>
        </w:rPr>
        <w:t>field</w:t>
      </w:r>
      <w:r w:rsidRPr="00DE3241">
        <w:rPr>
          <w:rFonts w:cstheme="minorHAnsi"/>
        </w:rPr>
        <w:t xml:space="preserve"> such as </w:t>
      </w:r>
      <w:r w:rsidR="00AC6712" w:rsidRPr="00DE3241">
        <w:rPr>
          <w:rFonts w:cstheme="minorHAnsi"/>
        </w:rPr>
        <w:t>genomics, molecular biology or bioinformatics.</w:t>
      </w:r>
    </w:p>
    <w:p w14:paraId="34C46ADB" w14:textId="77777777" w:rsidR="005437D0" w:rsidRDefault="005437D0" w:rsidP="005437D0">
      <w:pPr>
        <w:spacing w:after="0"/>
        <w:rPr>
          <w:rFonts w:cstheme="minorHAnsi"/>
        </w:rPr>
      </w:pPr>
    </w:p>
    <w:p w14:paraId="78CE7375" w14:textId="77777777" w:rsidR="005437D0" w:rsidRPr="005437D0" w:rsidRDefault="005437D0" w:rsidP="005437D0">
      <w:pPr>
        <w:spacing w:after="0"/>
        <w:rPr>
          <w:rFonts w:cstheme="minorHAnsi"/>
        </w:rPr>
      </w:pPr>
      <w:r w:rsidRPr="005437D0">
        <w:rPr>
          <w:rFonts w:cstheme="minorHAnsi"/>
          <w:b/>
          <w:bCs/>
        </w:rPr>
        <w:t>Desirable Criteria:</w:t>
      </w:r>
    </w:p>
    <w:p w14:paraId="23304F42" w14:textId="77777777" w:rsidR="005437D0" w:rsidRPr="005437D0" w:rsidRDefault="005437D0" w:rsidP="005437D0">
      <w:pPr>
        <w:numPr>
          <w:ilvl w:val="0"/>
          <w:numId w:val="11"/>
        </w:numPr>
        <w:spacing w:after="0"/>
        <w:rPr>
          <w:rFonts w:cstheme="minorHAnsi"/>
        </w:rPr>
      </w:pPr>
      <w:r w:rsidRPr="005437D0">
        <w:rPr>
          <w:rFonts w:cstheme="minorHAnsi"/>
        </w:rPr>
        <w:t>At least one publication in a recognised peer-reviewed journal</w:t>
      </w:r>
    </w:p>
    <w:p w14:paraId="0F5D6548" w14:textId="77777777" w:rsidR="005437D0" w:rsidRPr="005437D0" w:rsidRDefault="005437D0" w:rsidP="005437D0">
      <w:pPr>
        <w:numPr>
          <w:ilvl w:val="0"/>
          <w:numId w:val="11"/>
        </w:numPr>
        <w:spacing w:after="0"/>
        <w:rPr>
          <w:rFonts w:cstheme="minorHAnsi"/>
        </w:rPr>
      </w:pPr>
      <w:r w:rsidRPr="005437D0">
        <w:rPr>
          <w:rFonts w:cstheme="minorHAnsi"/>
        </w:rPr>
        <w:t>Background in entomology, wildlife ecology, or vector biology</w:t>
      </w:r>
    </w:p>
    <w:p w14:paraId="0D032784" w14:textId="77777777" w:rsidR="005437D0" w:rsidRPr="005437D0" w:rsidRDefault="005437D0" w:rsidP="005437D0">
      <w:pPr>
        <w:numPr>
          <w:ilvl w:val="0"/>
          <w:numId w:val="11"/>
        </w:numPr>
        <w:spacing w:after="0"/>
        <w:rPr>
          <w:rFonts w:cstheme="minorHAnsi"/>
        </w:rPr>
      </w:pPr>
      <w:r w:rsidRPr="005437D0">
        <w:rPr>
          <w:rFonts w:cstheme="minorHAnsi"/>
        </w:rPr>
        <w:t>Experience with bioinformatics or willingness to learn (metabarcoding, sequence analysis, data management)</w:t>
      </w:r>
    </w:p>
    <w:p w14:paraId="4D0FBACF" w14:textId="77777777" w:rsidR="005437D0" w:rsidRPr="005437D0" w:rsidRDefault="005437D0" w:rsidP="005437D0">
      <w:pPr>
        <w:numPr>
          <w:ilvl w:val="0"/>
          <w:numId w:val="11"/>
        </w:numPr>
        <w:spacing w:after="0"/>
        <w:rPr>
          <w:rFonts w:cstheme="minorHAnsi"/>
        </w:rPr>
      </w:pPr>
      <w:r w:rsidRPr="005437D0">
        <w:rPr>
          <w:rFonts w:cstheme="minorHAnsi"/>
        </w:rPr>
        <w:t>Experience with remote fieldwork</w:t>
      </w:r>
    </w:p>
    <w:p w14:paraId="043917E8" w14:textId="77777777" w:rsidR="005437D0" w:rsidRPr="005437D0" w:rsidRDefault="005437D0" w:rsidP="00322A80">
      <w:pPr>
        <w:spacing w:after="0"/>
        <w:rPr>
          <w:rFonts w:cstheme="minorHAnsi"/>
        </w:rPr>
      </w:pPr>
    </w:p>
    <w:p w14:paraId="0E55A51D" w14:textId="77777777" w:rsidR="001635E6" w:rsidRPr="00DE3241" w:rsidRDefault="001635E6" w:rsidP="001635E6">
      <w:pPr>
        <w:pStyle w:val="ListParagraph"/>
        <w:spacing w:after="0"/>
        <w:rPr>
          <w:rFonts w:cstheme="minorHAnsi"/>
        </w:rPr>
      </w:pPr>
    </w:p>
    <w:p w14:paraId="27F13E89" w14:textId="08A6EC56" w:rsidR="00702A85" w:rsidRPr="00DE3241" w:rsidRDefault="00702A85" w:rsidP="001635E6">
      <w:pPr>
        <w:spacing w:after="0"/>
        <w:rPr>
          <w:rFonts w:cstheme="minorHAnsi"/>
        </w:rPr>
      </w:pPr>
      <w:r w:rsidRPr="00DE3241">
        <w:rPr>
          <w:rFonts w:cstheme="minorHAnsi"/>
          <w:b/>
          <w:bCs/>
        </w:rPr>
        <w:t>How to apply:</w:t>
      </w:r>
    </w:p>
    <w:p w14:paraId="3D101F56" w14:textId="77777777" w:rsidR="00102785" w:rsidRDefault="00702A85" w:rsidP="001635E6">
      <w:pPr>
        <w:pStyle w:val="ListParagraph"/>
        <w:numPr>
          <w:ilvl w:val="0"/>
          <w:numId w:val="8"/>
        </w:numPr>
        <w:spacing w:after="0"/>
        <w:rPr>
          <w:rFonts w:cstheme="minorHAnsi"/>
        </w:rPr>
      </w:pPr>
      <w:r w:rsidRPr="00542575">
        <w:rPr>
          <w:rFonts w:cstheme="minorHAnsi"/>
        </w:rPr>
        <w:t xml:space="preserve">Interested applicants should contact </w:t>
      </w:r>
      <w:r w:rsidR="006C24DC" w:rsidRPr="00542575">
        <w:rPr>
          <w:rFonts w:cstheme="minorHAnsi"/>
        </w:rPr>
        <w:t>Dr</w:t>
      </w:r>
      <w:r w:rsidRPr="00542575">
        <w:rPr>
          <w:rFonts w:cstheme="minorHAnsi"/>
        </w:rPr>
        <w:t xml:space="preserve"> Maxine Piggott </w:t>
      </w:r>
      <w:r w:rsidR="006C24DC" w:rsidRPr="00542575">
        <w:rPr>
          <w:rFonts w:cstheme="minorHAnsi"/>
        </w:rPr>
        <w:t xml:space="preserve">by </w:t>
      </w:r>
      <w:r w:rsidRPr="00542575">
        <w:rPr>
          <w:rFonts w:cstheme="minorHAnsi"/>
        </w:rPr>
        <w:t>email at </w:t>
      </w:r>
      <w:hyperlink r:id="rId6" w:history="1">
        <w:r w:rsidRPr="00542575">
          <w:rPr>
            <w:rStyle w:val="Hyperlink"/>
            <w:rFonts w:cstheme="minorHAnsi"/>
            <w:b/>
            <w:bCs/>
          </w:rPr>
          <w:t>maxine.piggott@cdu.edu.au</w:t>
        </w:r>
      </w:hyperlink>
      <w:r w:rsidRPr="00542575">
        <w:rPr>
          <w:rFonts w:cstheme="minorHAnsi"/>
        </w:rPr>
        <w:t> to submit an expression of interest, attaching</w:t>
      </w:r>
      <w:r w:rsidR="00F026BD" w:rsidRPr="00542575">
        <w:rPr>
          <w:rFonts w:cstheme="minorHAnsi"/>
        </w:rPr>
        <w:t xml:space="preserve"> a</w:t>
      </w:r>
      <w:r w:rsidRPr="00542575">
        <w:rPr>
          <w:rFonts w:cstheme="minorHAnsi"/>
        </w:rPr>
        <w:t xml:space="preserve"> CV</w:t>
      </w:r>
      <w:r w:rsidR="00F026BD" w:rsidRPr="00542575">
        <w:rPr>
          <w:rFonts w:cstheme="minorHAnsi"/>
        </w:rPr>
        <w:t xml:space="preserve"> </w:t>
      </w:r>
      <w:r w:rsidR="00BD6AE2" w:rsidRPr="00542575">
        <w:rPr>
          <w:rFonts w:cstheme="minorHAnsi"/>
        </w:rPr>
        <w:t xml:space="preserve">including details of 2 academic referees and a </w:t>
      </w:r>
      <w:r w:rsidR="00F026BD" w:rsidRPr="00542575">
        <w:rPr>
          <w:rFonts w:cstheme="minorHAnsi"/>
        </w:rPr>
        <w:t>brief statement describing your background, research experience and interest in this research project</w:t>
      </w:r>
      <w:r w:rsidRPr="00542575">
        <w:rPr>
          <w:rFonts w:cstheme="minorHAnsi"/>
        </w:rPr>
        <w:t>.</w:t>
      </w:r>
    </w:p>
    <w:p w14:paraId="490257D6" w14:textId="6519F014" w:rsidR="001635E6" w:rsidRPr="00102785" w:rsidRDefault="001635E6" w:rsidP="001635E6">
      <w:pPr>
        <w:pStyle w:val="ListParagraph"/>
        <w:spacing w:after="0"/>
        <w:rPr>
          <w:rFonts w:cstheme="minorHAnsi"/>
        </w:rPr>
      </w:pPr>
    </w:p>
    <w:p w14:paraId="02F9D467" w14:textId="451F2C6D" w:rsidR="002D217F" w:rsidRDefault="00B9688B" w:rsidP="001635E6">
      <w:pPr>
        <w:spacing w:after="0"/>
        <w:rPr>
          <w:rFonts w:cstheme="minorHAnsi"/>
        </w:rPr>
      </w:pPr>
      <w:r w:rsidRPr="00542575">
        <w:rPr>
          <w:rFonts w:cstheme="minorHAnsi"/>
          <w:b/>
          <w:bCs/>
        </w:rPr>
        <w:t>Deadline for applications</w:t>
      </w:r>
      <w:r w:rsidRPr="00542575">
        <w:rPr>
          <w:rFonts w:cstheme="minorHAnsi"/>
        </w:rPr>
        <w:t xml:space="preserve">: </w:t>
      </w:r>
      <w:r w:rsidR="00155B08">
        <w:rPr>
          <w:rFonts w:cstheme="minorHAnsi"/>
        </w:rPr>
        <w:t>20</w:t>
      </w:r>
      <w:r w:rsidRPr="00542575">
        <w:rPr>
          <w:rFonts w:cstheme="minorHAnsi"/>
        </w:rPr>
        <w:t>/</w:t>
      </w:r>
      <w:r w:rsidR="00A234CF">
        <w:rPr>
          <w:rFonts w:cstheme="minorHAnsi"/>
        </w:rPr>
        <w:t>10</w:t>
      </w:r>
      <w:r w:rsidRPr="00542575">
        <w:rPr>
          <w:rFonts w:cstheme="minorHAnsi"/>
        </w:rPr>
        <w:t>/</w:t>
      </w:r>
      <w:r w:rsidR="00155B08" w:rsidRPr="00542575">
        <w:rPr>
          <w:rFonts w:cstheme="minorHAnsi"/>
        </w:rPr>
        <w:t>2</w:t>
      </w:r>
      <w:r w:rsidR="00155B08">
        <w:rPr>
          <w:rFonts w:cstheme="minorHAnsi"/>
        </w:rPr>
        <w:t>5</w:t>
      </w:r>
      <w:r w:rsidR="00155B08" w:rsidRPr="00542575">
        <w:rPr>
          <w:rFonts w:cstheme="minorHAnsi"/>
        </w:rPr>
        <w:t xml:space="preserve"> </w:t>
      </w:r>
    </w:p>
    <w:p w14:paraId="3CE5E73E" w14:textId="77777777" w:rsidR="001635E6" w:rsidRPr="00542575" w:rsidRDefault="001635E6" w:rsidP="001635E6">
      <w:pPr>
        <w:spacing w:after="0"/>
        <w:rPr>
          <w:rFonts w:cstheme="minorHAnsi"/>
        </w:rPr>
      </w:pPr>
    </w:p>
    <w:p w14:paraId="502EBAF4" w14:textId="51DEE6A7" w:rsidR="00B9688B" w:rsidRDefault="00B9688B" w:rsidP="001635E6">
      <w:pPr>
        <w:spacing w:after="0"/>
        <w:rPr>
          <w:rFonts w:cstheme="minorHAnsi"/>
        </w:rPr>
      </w:pPr>
      <w:r w:rsidRPr="00542575">
        <w:rPr>
          <w:rFonts w:cstheme="minorHAnsi"/>
          <w:b/>
          <w:bCs/>
        </w:rPr>
        <w:t>Commencement date</w:t>
      </w:r>
      <w:r w:rsidRPr="00542575">
        <w:rPr>
          <w:rFonts w:cstheme="minorHAnsi"/>
        </w:rPr>
        <w:t xml:space="preserve">: </w:t>
      </w:r>
      <w:r w:rsidR="000E7658">
        <w:rPr>
          <w:rFonts w:cstheme="minorHAnsi"/>
        </w:rPr>
        <w:t xml:space="preserve">Jan to March </w:t>
      </w:r>
      <w:r w:rsidR="00155B08">
        <w:rPr>
          <w:rFonts w:cstheme="minorHAnsi"/>
        </w:rPr>
        <w:t>202</w:t>
      </w:r>
      <w:r w:rsidR="00155B08">
        <w:rPr>
          <w:rFonts w:cstheme="minorHAnsi"/>
        </w:rPr>
        <w:t>6</w:t>
      </w:r>
    </w:p>
    <w:p w14:paraId="5C898B13" w14:textId="77777777" w:rsidR="001635E6" w:rsidRPr="00542575" w:rsidRDefault="001635E6" w:rsidP="001635E6">
      <w:pPr>
        <w:spacing w:after="0"/>
        <w:rPr>
          <w:rFonts w:cstheme="minorHAnsi"/>
        </w:rPr>
      </w:pPr>
    </w:p>
    <w:p w14:paraId="7FA2D796" w14:textId="4496E3EB" w:rsidR="00371BE4" w:rsidRDefault="005F6423" w:rsidP="001635E6">
      <w:pPr>
        <w:spacing w:after="0"/>
        <w:rPr>
          <w:rFonts w:cstheme="minorHAnsi"/>
        </w:rPr>
      </w:pPr>
      <w:r w:rsidRPr="00542575">
        <w:rPr>
          <w:rFonts w:cstheme="minorHAnsi"/>
          <w:b/>
          <w:bCs/>
        </w:rPr>
        <w:t>Principal supervisor</w:t>
      </w:r>
      <w:r w:rsidRPr="00542575">
        <w:rPr>
          <w:rFonts w:cstheme="minorHAnsi"/>
        </w:rPr>
        <w:t xml:space="preserve">: Dr Maxine Piggott, </w:t>
      </w:r>
      <w:r w:rsidR="008F7CB0" w:rsidRPr="00542575">
        <w:rPr>
          <w:rFonts w:cstheme="minorHAnsi"/>
        </w:rPr>
        <w:t xml:space="preserve">Professor of Tropical Biosecurity, </w:t>
      </w:r>
      <w:r w:rsidR="00076109">
        <w:rPr>
          <w:rFonts w:cstheme="minorHAnsi"/>
        </w:rPr>
        <w:t>RINA</w:t>
      </w:r>
      <w:r w:rsidRPr="00542575">
        <w:rPr>
          <w:rFonts w:cstheme="minorHAnsi"/>
        </w:rPr>
        <w:t>, Faculty of Science and Technology</w:t>
      </w:r>
      <w:r w:rsidR="00B920BD" w:rsidRPr="00542575">
        <w:rPr>
          <w:rFonts w:cstheme="minorHAnsi"/>
        </w:rPr>
        <w:t>.</w:t>
      </w:r>
      <w:r w:rsidR="00460462" w:rsidRPr="00542575">
        <w:rPr>
          <w:rFonts w:cstheme="minorHAnsi"/>
        </w:rPr>
        <w:t xml:space="preserve"> Contact</w:t>
      </w:r>
      <w:r w:rsidR="00E66763" w:rsidRPr="00542575">
        <w:rPr>
          <w:rFonts w:cstheme="minorHAnsi"/>
        </w:rPr>
        <w:t xml:space="preserve"> </w:t>
      </w:r>
      <w:hyperlink r:id="rId7" w:history="1">
        <w:r w:rsidR="00542575" w:rsidRPr="00542575">
          <w:rPr>
            <w:rStyle w:val="Hyperlink"/>
            <w:rFonts w:cstheme="minorHAnsi"/>
            <w:b/>
            <w:bCs/>
          </w:rPr>
          <w:t>maxine.piggott@cdu.edu.au</w:t>
        </w:r>
      </w:hyperlink>
      <w:r w:rsidR="00542575" w:rsidRPr="00542575">
        <w:rPr>
          <w:rFonts w:cstheme="minorHAnsi"/>
          <w:b/>
          <w:bCs/>
        </w:rPr>
        <w:t xml:space="preserve"> </w:t>
      </w:r>
      <w:r w:rsidR="00542575" w:rsidRPr="00542575">
        <w:rPr>
          <w:rFonts w:cstheme="minorHAnsi"/>
        </w:rPr>
        <w:t xml:space="preserve">or (08) </w:t>
      </w:r>
      <w:r w:rsidR="006859A7">
        <w:rPr>
          <w:rFonts w:cstheme="minorHAnsi"/>
        </w:rPr>
        <w:t>8</w:t>
      </w:r>
      <w:r w:rsidR="006859A7" w:rsidRPr="00542575">
        <w:rPr>
          <w:rFonts w:cstheme="minorHAnsi"/>
        </w:rPr>
        <w:t>946</w:t>
      </w:r>
      <w:r w:rsidR="006859A7">
        <w:rPr>
          <w:rFonts w:cstheme="minorHAnsi"/>
        </w:rPr>
        <w:t xml:space="preserve"> </w:t>
      </w:r>
      <w:r w:rsidR="006859A7" w:rsidRPr="00542575">
        <w:rPr>
          <w:rFonts w:cstheme="minorHAnsi"/>
        </w:rPr>
        <w:t>6763.</w:t>
      </w:r>
      <w:r w:rsidR="00542575" w:rsidRPr="00542575">
        <w:rPr>
          <w:rFonts w:cstheme="minorHAnsi"/>
        </w:rPr>
        <w:t> </w:t>
      </w:r>
      <w:r w:rsidR="00155B08">
        <w:rPr>
          <w:rFonts w:cstheme="minorHAnsi"/>
        </w:rPr>
        <w:t>Other supervisors: Professor Brett Murphy</w:t>
      </w:r>
      <w:r w:rsidR="00CF2B1E">
        <w:rPr>
          <w:rFonts w:cstheme="minorHAnsi"/>
        </w:rPr>
        <w:t>, Professor Sam Banks</w:t>
      </w:r>
      <w:r w:rsidR="00155B08">
        <w:rPr>
          <w:rFonts w:cstheme="minorHAnsi"/>
        </w:rPr>
        <w:t xml:space="preserve"> and Dr Teigan Cremona.</w:t>
      </w:r>
    </w:p>
    <w:p w14:paraId="776B964A" w14:textId="77777777" w:rsidR="006859A7" w:rsidRPr="00542575" w:rsidRDefault="006859A7" w:rsidP="001635E6">
      <w:pPr>
        <w:spacing w:after="0"/>
        <w:rPr>
          <w:rFonts w:cstheme="minorHAnsi"/>
          <w:b/>
          <w:bCs/>
          <w:color w:val="0563C1" w:themeColor="hyperlink"/>
          <w:u w:val="single"/>
        </w:rPr>
      </w:pPr>
    </w:p>
    <w:p w14:paraId="1487D638" w14:textId="4F36C8A2" w:rsidR="005813D5" w:rsidRPr="00542575" w:rsidRDefault="0050160F" w:rsidP="00322A80">
      <w:pPr>
        <w:spacing w:after="0"/>
        <w:rPr>
          <w:rFonts w:cstheme="minorHAnsi"/>
        </w:rPr>
      </w:pPr>
      <w:r w:rsidRPr="00542575">
        <w:rPr>
          <w:rFonts w:cstheme="minorHAnsi"/>
          <w:b/>
          <w:bCs/>
        </w:rPr>
        <w:t>Diversity and Inclusion</w:t>
      </w:r>
      <w:r w:rsidR="0004169F">
        <w:rPr>
          <w:rFonts w:cstheme="minorHAnsi"/>
        </w:rPr>
        <w:t xml:space="preserve">:  </w:t>
      </w:r>
      <w:r w:rsidRPr="00542575">
        <w:rPr>
          <w:rFonts w:cstheme="minorHAnsi"/>
        </w:rPr>
        <w:t>At CDU, we actively celebrate our diversity. We innovate, embrace new ideas, and act with courage and kindness. We’re about what we can give to the world rather than what we take, and we believe in the transformative power of education. We work hard to make sure every member of our university community feels that they truly belong. Understanding that it is through our focus on our people and leveraging our differences that will make CDU the most connected university in Australia, we are striving to ensure that our culture and our community are inclusive of all our staff, students and visitors. We are committed to maintaining a culture where everyone feels respected, safe, encouraged to speak up and supported in achieving their professional goals. Applications from First Nations people, women at all levels, culturally and linguistically diverse people, people with disability, neurotypical and neurodiverse people, LGBTIQ+ people, people with family and caring responsibilities and people at all stages of their careers are welcomed. You make CDU. And we want you to be exactly who you are.</w:t>
      </w:r>
    </w:p>
    <w:sectPr w:rsidR="005813D5" w:rsidRPr="00542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219"/>
    <w:multiLevelType w:val="hybridMultilevel"/>
    <w:tmpl w:val="5650C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55C2E"/>
    <w:multiLevelType w:val="multilevel"/>
    <w:tmpl w:val="54E6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6B05"/>
    <w:multiLevelType w:val="multilevel"/>
    <w:tmpl w:val="FD0E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854C9"/>
    <w:multiLevelType w:val="hybridMultilevel"/>
    <w:tmpl w:val="072ED3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8479D7"/>
    <w:multiLevelType w:val="hybridMultilevel"/>
    <w:tmpl w:val="212A9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0C2D9E"/>
    <w:multiLevelType w:val="multilevel"/>
    <w:tmpl w:val="68D4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25965"/>
    <w:multiLevelType w:val="multilevel"/>
    <w:tmpl w:val="7958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5562"/>
    <w:multiLevelType w:val="hybridMultilevel"/>
    <w:tmpl w:val="B49EC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AA76A2"/>
    <w:multiLevelType w:val="hybridMultilevel"/>
    <w:tmpl w:val="CF407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A34F9F"/>
    <w:multiLevelType w:val="hybridMultilevel"/>
    <w:tmpl w:val="89BEB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7122C7"/>
    <w:multiLevelType w:val="hybridMultilevel"/>
    <w:tmpl w:val="BA12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2882046">
    <w:abstractNumId w:val="3"/>
  </w:num>
  <w:num w:numId="2" w16cid:durableId="2143306009">
    <w:abstractNumId w:val="0"/>
  </w:num>
  <w:num w:numId="3" w16cid:durableId="103429241">
    <w:abstractNumId w:val="10"/>
  </w:num>
  <w:num w:numId="4" w16cid:durableId="793450000">
    <w:abstractNumId w:val="6"/>
  </w:num>
  <w:num w:numId="5" w16cid:durableId="465437806">
    <w:abstractNumId w:val="8"/>
  </w:num>
  <w:num w:numId="6" w16cid:durableId="811604423">
    <w:abstractNumId w:val="7"/>
  </w:num>
  <w:num w:numId="7" w16cid:durableId="1239824359">
    <w:abstractNumId w:val="9"/>
  </w:num>
  <w:num w:numId="8" w16cid:durableId="717751067">
    <w:abstractNumId w:val="4"/>
  </w:num>
  <w:num w:numId="9" w16cid:durableId="1496845636">
    <w:abstractNumId w:val="1"/>
  </w:num>
  <w:num w:numId="10" w16cid:durableId="1637566621">
    <w:abstractNumId w:val="2"/>
  </w:num>
  <w:num w:numId="11" w16cid:durableId="315109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6E"/>
    <w:rsid w:val="0000552B"/>
    <w:rsid w:val="0001087A"/>
    <w:rsid w:val="00027CC3"/>
    <w:rsid w:val="00032737"/>
    <w:rsid w:val="00040C12"/>
    <w:rsid w:val="0004169F"/>
    <w:rsid w:val="00053D93"/>
    <w:rsid w:val="00076109"/>
    <w:rsid w:val="00084D34"/>
    <w:rsid w:val="000916D1"/>
    <w:rsid w:val="000B5F9D"/>
    <w:rsid w:val="000E6038"/>
    <w:rsid w:val="000E7658"/>
    <w:rsid w:val="00102785"/>
    <w:rsid w:val="00107890"/>
    <w:rsid w:val="001178D2"/>
    <w:rsid w:val="0012437E"/>
    <w:rsid w:val="0015501D"/>
    <w:rsid w:val="00155B08"/>
    <w:rsid w:val="001635E6"/>
    <w:rsid w:val="00174186"/>
    <w:rsid w:val="00196840"/>
    <w:rsid w:val="001A3655"/>
    <w:rsid w:val="001B36AB"/>
    <w:rsid w:val="001B5BEA"/>
    <w:rsid w:val="001D18AB"/>
    <w:rsid w:val="001E3C1D"/>
    <w:rsid w:val="001F557A"/>
    <w:rsid w:val="002009D1"/>
    <w:rsid w:val="0020130E"/>
    <w:rsid w:val="00202CE6"/>
    <w:rsid w:val="0020474A"/>
    <w:rsid w:val="002107B1"/>
    <w:rsid w:val="00211756"/>
    <w:rsid w:val="00211846"/>
    <w:rsid w:val="00215D01"/>
    <w:rsid w:val="00223DC4"/>
    <w:rsid w:val="002329A1"/>
    <w:rsid w:val="00245B44"/>
    <w:rsid w:val="00245DD7"/>
    <w:rsid w:val="002632F4"/>
    <w:rsid w:val="0028741A"/>
    <w:rsid w:val="002A42D9"/>
    <w:rsid w:val="002C35B8"/>
    <w:rsid w:val="002C67C5"/>
    <w:rsid w:val="002D217F"/>
    <w:rsid w:val="002F11E9"/>
    <w:rsid w:val="002F30F6"/>
    <w:rsid w:val="0031028B"/>
    <w:rsid w:val="003108CE"/>
    <w:rsid w:val="00322A80"/>
    <w:rsid w:val="00322DDC"/>
    <w:rsid w:val="00332E98"/>
    <w:rsid w:val="00333A51"/>
    <w:rsid w:val="00350F91"/>
    <w:rsid w:val="00353DCE"/>
    <w:rsid w:val="00363F6A"/>
    <w:rsid w:val="003651BB"/>
    <w:rsid w:val="00371BE4"/>
    <w:rsid w:val="003836FA"/>
    <w:rsid w:val="003A34F9"/>
    <w:rsid w:val="003A3EA3"/>
    <w:rsid w:val="003A4074"/>
    <w:rsid w:val="003B3C42"/>
    <w:rsid w:val="003C6DBF"/>
    <w:rsid w:val="003D46FD"/>
    <w:rsid w:val="003E097C"/>
    <w:rsid w:val="003F5F4D"/>
    <w:rsid w:val="00417368"/>
    <w:rsid w:val="00436290"/>
    <w:rsid w:val="00450238"/>
    <w:rsid w:val="00460462"/>
    <w:rsid w:val="00483AE8"/>
    <w:rsid w:val="004A1897"/>
    <w:rsid w:val="004B23DE"/>
    <w:rsid w:val="004D08CF"/>
    <w:rsid w:val="004D3D93"/>
    <w:rsid w:val="004D7635"/>
    <w:rsid w:val="004E1AFB"/>
    <w:rsid w:val="004E6CF3"/>
    <w:rsid w:val="004F273B"/>
    <w:rsid w:val="004F3285"/>
    <w:rsid w:val="004F45C3"/>
    <w:rsid w:val="004F5E17"/>
    <w:rsid w:val="005006E2"/>
    <w:rsid w:val="0050160F"/>
    <w:rsid w:val="00501E72"/>
    <w:rsid w:val="00503FF1"/>
    <w:rsid w:val="00506B88"/>
    <w:rsid w:val="00532D91"/>
    <w:rsid w:val="0053403F"/>
    <w:rsid w:val="00542575"/>
    <w:rsid w:val="005437D0"/>
    <w:rsid w:val="005462C6"/>
    <w:rsid w:val="005515DF"/>
    <w:rsid w:val="0056499D"/>
    <w:rsid w:val="005674C1"/>
    <w:rsid w:val="00576FCF"/>
    <w:rsid w:val="005813D5"/>
    <w:rsid w:val="005822E2"/>
    <w:rsid w:val="005965A5"/>
    <w:rsid w:val="005B54F7"/>
    <w:rsid w:val="005C0E36"/>
    <w:rsid w:val="005E2F69"/>
    <w:rsid w:val="005F0CB9"/>
    <w:rsid w:val="005F3993"/>
    <w:rsid w:val="005F6423"/>
    <w:rsid w:val="005F7E48"/>
    <w:rsid w:val="00600B20"/>
    <w:rsid w:val="00610EE8"/>
    <w:rsid w:val="00616CD8"/>
    <w:rsid w:val="00617E84"/>
    <w:rsid w:val="0064121E"/>
    <w:rsid w:val="006634C9"/>
    <w:rsid w:val="00665E56"/>
    <w:rsid w:val="006758C8"/>
    <w:rsid w:val="006859A7"/>
    <w:rsid w:val="006916EC"/>
    <w:rsid w:val="006A4DF2"/>
    <w:rsid w:val="006B06FE"/>
    <w:rsid w:val="006B4569"/>
    <w:rsid w:val="006B56DE"/>
    <w:rsid w:val="006C0410"/>
    <w:rsid w:val="006C24DC"/>
    <w:rsid w:val="006D2EFD"/>
    <w:rsid w:val="006D4529"/>
    <w:rsid w:val="006D5A00"/>
    <w:rsid w:val="006D738F"/>
    <w:rsid w:val="006E0087"/>
    <w:rsid w:val="006E7136"/>
    <w:rsid w:val="006F1D2D"/>
    <w:rsid w:val="00702A85"/>
    <w:rsid w:val="007642F3"/>
    <w:rsid w:val="00767D55"/>
    <w:rsid w:val="00771030"/>
    <w:rsid w:val="007711A8"/>
    <w:rsid w:val="007735D3"/>
    <w:rsid w:val="00775DD8"/>
    <w:rsid w:val="007A58B6"/>
    <w:rsid w:val="007B436E"/>
    <w:rsid w:val="007D2892"/>
    <w:rsid w:val="007E6968"/>
    <w:rsid w:val="008253E1"/>
    <w:rsid w:val="00857E7D"/>
    <w:rsid w:val="0087369E"/>
    <w:rsid w:val="00883C98"/>
    <w:rsid w:val="00883FD8"/>
    <w:rsid w:val="008A0096"/>
    <w:rsid w:val="008B1A96"/>
    <w:rsid w:val="008B7C99"/>
    <w:rsid w:val="008D008C"/>
    <w:rsid w:val="008D3879"/>
    <w:rsid w:val="008D5361"/>
    <w:rsid w:val="008E2829"/>
    <w:rsid w:val="008F47EF"/>
    <w:rsid w:val="008F7CB0"/>
    <w:rsid w:val="009143A4"/>
    <w:rsid w:val="009156A1"/>
    <w:rsid w:val="00921AE9"/>
    <w:rsid w:val="00924215"/>
    <w:rsid w:val="00926EFA"/>
    <w:rsid w:val="009316C4"/>
    <w:rsid w:val="00936AC6"/>
    <w:rsid w:val="009370CC"/>
    <w:rsid w:val="0094167E"/>
    <w:rsid w:val="009422B9"/>
    <w:rsid w:val="00944252"/>
    <w:rsid w:val="00947049"/>
    <w:rsid w:val="00955087"/>
    <w:rsid w:val="00967AD3"/>
    <w:rsid w:val="00981836"/>
    <w:rsid w:val="00991B56"/>
    <w:rsid w:val="009B2D49"/>
    <w:rsid w:val="009C0E50"/>
    <w:rsid w:val="009C1706"/>
    <w:rsid w:val="009C6FC2"/>
    <w:rsid w:val="009E3B48"/>
    <w:rsid w:val="009E7F56"/>
    <w:rsid w:val="009F029C"/>
    <w:rsid w:val="009F2589"/>
    <w:rsid w:val="009F26BD"/>
    <w:rsid w:val="00A002CC"/>
    <w:rsid w:val="00A234CF"/>
    <w:rsid w:val="00A27224"/>
    <w:rsid w:val="00A66735"/>
    <w:rsid w:val="00A72F17"/>
    <w:rsid w:val="00A84B4C"/>
    <w:rsid w:val="00A92728"/>
    <w:rsid w:val="00A968FD"/>
    <w:rsid w:val="00AB04F4"/>
    <w:rsid w:val="00AB24FE"/>
    <w:rsid w:val="00AC6712"/>
    <w:rsid w:val="00AD0387"/>
    <w:rsid w:val="00AD0931"/>
    <w:rsid w:val="00AE368D"/>
    <w:rsid w:val="00AF74B7"/>
    <w:rsid w:val="00B030C3"/>
    <w:rsid w:val="00B26684"/>
    <w:rsid w:val="00B43030"/>
    <w:rsid w:val="00B43A69"/>
    <w:rsid w:val="00B44244"/>
    <w:rsid w:val="00B554C0"/>
    <w:rsid w:val="00B73910"/>
    <w:rsid w:val="00B87D25"/>
    <w:rsid w:val="00B920BD"/>
    <w:rsid w:val="00B928F3"/>
    <w:rsid w:val="00B9581C"/>
    <w:rsid w:val="00B9688B"/>
    <w:rsid w:val="00BA7827"/>
    <w:rsid w:val="00BB3AB7"/>
    <w:rsid w:val="00BC13EE"/>
    <w:rsid w:val="00BC36CB"/>
    <w:rsid w:val="00BC5930"/>
    <w:rsid w:val="00BD2C6E"/>
    <w:rsid w:val="00BD6AE2"/>
    <w:rsid w:val="00BE7A3C"/>
    <w:rsid w:val="00C061F9"/>
    <w:rsid w:val="00C06D0A"/>
    <w:rsid w:val="00C20D75"/>
    <w:rsid w:val="00C21F7D"/>
    <w:rsid w:val="00CB6398"/>
    <w:rsid w:val="00CD1458"/>
    <w:rsid w:val="00CE15D8"/>
    <w:rsid w:val="00CE1AC1"/>
    <w:rsid w:val="00CF2B1E"/>
    <w:rsid w:val="00D03361"/>
    <w:rsid w:val="00D412DE"/>
    <w:rsid w:val="00D51842"/>
    <w:rsid w:val="00D57871"/>
    <w:rsid w:val="00D91B7D"/>
    <w:rsid w:val="00D94DB9"/>
    <w:rsid w:val="00D955E4"/>
    <w:rsid w:val="00DA5F02"/>
    <w:rsid w:val="00DB0ECD"/>
    <w:rsid w:val="00DB6C83"/>
    <w:rsid w:val="00DD4F24"/>
    <w:rsid w:val="00DD6CAE"/>
    <w:rsid w:val="00DE3241"/>
    <w:rsid w:val="00DF7ABB"/>
    <w:rsid w:val="00E209F5"/>
    <w:rsid w:val="00E24DE5"/>
    <w:rsid w:val="00E534C9"/>
    <w:rsid w:val="00E6087D"/>
    <w:rsid w:val="00E636C6"/>
    <w:rsid w:val="00E66763"/>
    <w:rsid w:val="00E77330"/>
    <w:rsid w:val="00E80DCB"/>
    <w:rsid w:val="00E96B3D"/>
    <w:rsid w:val="00EB0AD7"/>
    <w:rsid w:val="00ED3FD1"/>
    <w:rsid w:val="00ED61D9"/>
    <w:rsid w:val="00EE50A8"/>
    <w:rsid w:val="00F00120"/>
    <w:rsid w:val="00F026BD"/>
    <w:rsid w:val="00F4770A"/>
    <w:rsid w:val="00F523E6"/>
    <w:rsid w:val="00F5555C"/>
    <w:rsid w:val="00F6305D"/>
    <w:rsid w:val="00F750BD"/>
    <w:rsid w:val="00F94B11"/>
    <w:rsid w:val="00F96CDC"/>
    <w:rsid w:val="00FC7B11"/>
    <w:rsid w:val="00FD2E08"/>
    <w:rsid w:val="00FF123F"/>
    <w:rsid w:val="00FF2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5B17"/>
  <w15:chartTrackingRefBased/>
  <w15:docId w15:val="{A01C0E78-205B-4488-8DD5-744DF534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4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36E"/>
    <w:pPr>
      <w:ind w:left="720"/>
      <w:contextualSpacing/>
    </w:pPr>
  </w:style>
  <w:style w:type="character" w:styleId="Hyperlink">
    <w:name w:val="Hyperlink"/>
    <w:basedOn w:val="DefaultParagraphFont"/>
    <w:uiPriority w:val="99"/>
    <w:unhideWhenUsed/>
    <w:rsid w:val="00702A85"/>
    <w:rPr>
      <w:color w:val="0563C1" w:themeColor="hyperlink"/>
      <w:u w:val="single"/>
    </w:rPr>
  </w:style>
  <w:style w:type="character" w:styleId="UnresolvedMention">
    <w:name w:val="Unresolved Mention"/>
    <w:basedOn w:val="DefaultParagraphFont"/>
    <w:uiPriority w:val="99"/>
    <w:semiHidden/>
    <w:unhideWhenUsed/>
    <w:rsid w:val="00702A85"/>
    <w:rPr>
      <w:color w:val="605E5C"/>
      <w:shd w:val="clear" w:color="auto" w:fill="E1DFDD"/>
    </w:rPr>
  </w:style>
  <w:style w:type="paragraph" w:styleId="Revision">
    <w:name w:val="Revision"/>
    <w:hidden/>
    <w:uiPriority w:val="99"/>
    <w:semiHidden/>
    <w:rsid w:val="001B36AB"/>
    <w:pPr>
      <w:spacing w:after="0" w:line="240" w:lineRule="auto"/>
    </w:pPr>
  </w:style>
  <w:style w:type="character" w:styleId="CommentReference">
    <w:name w:val="annotation reference"/>
    <w:basedOn w:val="DefaultParagraphFont"/>
    <w:uiPriority w:val="99"/>
    <w:semiHidden/>
    <w:unhideWhenUsed/>
    <w:rsid w:val="001B36AB"/>
    <w:rPr>
      <w:sz w:val="16"/>
      <w:szCs w:val="16"/>
    </w:rPr>
  </w:style>
  <w:style w:type="paragraph" w:styleId="CommentText">
    <w:name w:val="annotation text"/>
    <w:basedOn w:val="Normal"/>
    <w:link w:val="CommentTextChar"/>
    <w:uiPriority w:val="99"/>
    <w:unhideWhenUsed/>
    <w:rsid w:val="001B36AB"/>
    <w:pPr>
      <w:spacing w:line="240" w:lineRule="auto"/>
    </w:pPr>
    <w:rPr>
      <w:sz w:val="20"/>
      <w:szCs w:val="20"/>
    </w:rPr>
  </w:style>
  <w:style w:type="character" w:customStyle="1" w:styleId="CommentTextChar">
    <w:name w:val="Comment Text Char"/>
    <w:basedOn w:val="DefaultParagraphFont"/>
    <w:link w:val="CommentText"/>
    <w:uiPriority w:val="99"/>
    <w:rsid w:val="001B36AB"/>
    <w:rPr>
      <w:sz w:val="20"/>
      <w:szCs w:val="20"/>
    </w:rPr>
  </w:style>
  <w:style w:type="paragraph" w:styleId="CommentSubject">
    <w:name w:val="annotation subject"/>
    <w:basedOn w:val="CommentText"/>
    <w:next w:val="CommentText"/>
    <w:link w:val="CommentSubjectChar"/>
    <w:uiPriority w:val="99"/>
    <w:semiHidden/>
    <w:unhideWhenUsed/>
    <w:rsid w:val="001B36AB"/>
    <w:rPr>
      <w:b/>
      <w:bCs/>
    </w:rPr>
  </w:style>
  <w:style w:type="character" w:customStyle="1" w:styleId="CommentSubjectChar">
    <w:name w:val="Comment Subject Char"/>
    <w:basedOn w:val="CommentTextChar"/>
    <w:link w:val="CommentSubject"/>
    <w:uiPriority w:val="99"/>
    <w:semiHidden/>
    <w:rsid w:val="001B36AB"/>
    <w:rPr>
      <w:b/>
      <w:bCs/>
      <w:sz w:val="20"/>
      <w:szCs w:val="20"/>
    </w:rPr>
  </w:style>
  <w:style w:type="character" w:customStyle="1" w:styleId="Heading1Char">
    <w:name w:val="Heading 1 Char"/>
    <w:basedOn w:val="DefaultParagraphFont"/>
    <w:link w:val="Heading1"/>
    <w:uiPriority w:val="9"/>
    <w:rsid w:val="006634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893">
      <w:bodyDiv w:val="1"/>
      <w:marLeft w:val="0"/>
      <w:marRight w:val="0"/>
      <w:marTop w:val="0"/>
      <w:marBottom w:val="0"/>
      <w:divBdr>
        <w:top w:val="none" w:sz="0" w:space="0" w:color="auto"/>
        <w:left w:val="none" w:sz="0" w:space="0" w:color="auto"/>
        <w:bottom w:val="none" w:sz="0" w:space="0" w:color="auto"/>
        <w:right w:val="none" w:sz="0" w:space="0" w:color="auto"/>
      </w:divBdr>
    </w:div>
    <w:div w:id="66656179">
      <w:bodyDiv w:val="1"/>
      <w:marLeft w:val="0"/>
      <w:marRight w:val="0"/>
      <w:marTop w:val="0"/>
      <w:marBottom w:val="0"/>
      <w:divBdr>
        <w:top w:val="none" w:sz="0" w:space="0" w:color="auto"/>
        <w:left w:val="none" w:sz="0" w:space="0" w:color="auto"/>
        <w:bottom w:val="none" w:sz="0" w:space="0" w:color="auto"/>
        <w:right w:val="none" w:sz="0" w:space="0" w:color="auto"/>
      </w:divBdr>
    </w:div>
    <w:div w:id="321079966">
      <w:bodyDiv w:val="1"/>
      <w:marLeft w:val="0"/>
      <w:marRight w:val="0"/>
      <w:marTop w:val="0"/>
      <w:marBottom w:val="0"/>
      <w:divBdr>
        <w:top w:val="none" w:sz="0" w:space="0" w:color="auto"/>
        <w:left w:val="none" w:sz="0" w:space="0" w:color="auto"/>
        <w:bottom w:val="none" w:sz="0" w:space="0" w:color="auto"/>
        <w:right w:val="none" w:sz="0" w:space="0" w:color="auto"/>
      </w:divBdr>
    </w:div>
    <w:div w:id="678892203">
      <w:bodyDiv w:val="1"/>
      <w:marLeft w:val="0"/>
      <w:marRight w:val="0"/>
      <w:marTop w:val="0"/>
      <w:marBottom w:val="0"/>
      <w:divBdr>
        <w:top w:val="none" w:sz="0" w:space="0" w:color="auto"/>
        <w:left w:val="none" w:sz="0" w:space="0" w:color="auto"/>
        <w:bottom w:val="none" w:sz="0" w:space="0" w:color="auto"/>
        <w:right w:val="none" w:sz="0" w:space="0" w:color="auto"/>
      </w:divBdr>
    </w:div>
    <w:div w:id="826020065">
      <w:bodyDiv w:val="1"/>
      <w:marLeft w:val="0"/>
      <w:marRight w:val="0"/>
      <w:marTop w:val="0"/>
      <w:marBottom w:val="0"/>
      <w:divBdr>
        <w:top w:val="none" w:sz="0" w:space="0" w:color="auto"/>
        <w:left w:val="none" w:sz="0" w:space="0" w:color="auto"/>
        <w:bottom w:val="none" w:sz="0" w:space="0" w:color="auto"/>
        <w:right w:val="none" w:sz="0" w:space="0" w:color="auto"/>
      </w:divBdr>
    </w:div>
    <w:div w:id="837426242">
      <w:bodyDiv w:val="1"/>
      <w:marLeft w:val="0"/>
      <w:marRight w:val="0"/>
      <w:marTop w:val="0"/>
      <w:marBottom w:val="0"/>
      <w:divBdr>
        <w:top w:val="none" w:sz="0" w:space="0" w:color="auto"/>
        <w:left w:val="none" w:sz="0" w:space="0" w:color="auto"/>
        <w:bottom w:val="none" w:sz="0" w:space="0" w:color="auto"/>
        <w:right w:val="none" w:sz="0" w:space="0" w:color="auto"/>
      </w:divBdr>
    </w:div>
    <w:div w:id="1062020266">
      <w:bodyDiv w:val="1"/>
      <w:marLeft w:val="0"/>
      <w:marRight w:val="0"/>
      <w:marTop w:val="0"/>
      <w:marBottom w:val="0"/>
      <w:divBdr>
        <w:top w:val="none" w:sz="0" w:space="0" w:color="auto"/>
        <w:left w:val="none" w:sz="0" w:space="0" w:color="auto"/>
        <w:bottom w:val="none" w:sz="0" w:space="0" w:color="auto"/>
        <w:right w:val="none" w:sz="0" w:space="0" w:color="auto"/>
      </w:divBdr>
    </w:div>
    <w:div w:id="1181698031">
      <w:bodyDiv w:val="1"/>
      <w:marLeft w:val="0"/>
      <w:marRight w:val="0"/>
      <w:marTop w:val="0"/>
      <w:marBottom w:val="0"/>
      <w:divBdr>
        <w:top w:val="none" w:sz="0" w:space="0" w:color="auto"/>
        <w:left w:val="none" w:sz="0" w:space="0" w:color="auto"/>
        <w:bottom w:val="none" w:sz="0" w:space="0" w:color="auto"/>
        <w:right w:val="none" w:sz="0" w:space="0" w:color="auto"/>
      </w:divBdr>
    </w:div>
    <w:div w:id="1425224514">
      <w:bodyDiv w:val="1"/>
      <w:marLeft w:val="0"/>
      <w:marRight w:val="0"/>
      <w:marTop w:val="0"/>
      <w:marBottom w:val="0"/>
      <w:divBdr>
        <w:top w:val="none" w:sz="0" w:space="0" w:color="auto"/>
        <w:left w:val="none" w:sz="0" w:space="0" w:color="auto"/>
        <w:bottom w:val="none" w:sz="0" w:space="0" w:color="auto"/>
        <w:right w:val="none" w:sz="0" w:space="0" w:color="auto"/>
      </w:divBdr>
    </w:div>
    <w:div w:id="16354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xine.piggott@cd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maljit.sangha@cdu.edu.au?subject=Scholarship%20PhD%20Opportunity%20-%20Ecosystem%20Service%20Economies%20-%20Indigenous%20Estate%20(via%20NRMjob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Piggott</dc:creator>
  <cp:keywords/>
  <dc:description/>
  <cp:lastModifiedBy>Maxine Piggott</cp:lastModifiedBy>
  <cp:revision>11</cp:revision>
  <cp:lastPrinted>2023-08-17T23:05:00Z</cp:lastPrinted>
  <dcterms:created xsi:type="dcterms:W3CDTF">2025-10-07T01:48:00Z</dcterms:created>
  <dcterms:modified xsi:type="dcterms:W3CDTF">2025-10-07T02:01:00Z</dcterms:modified>
</cp:coreProperties>
</file>