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B984" w14:textId="77777777" w:rsidR="00BC1E5A" w:rsidRDefault="00BC1E5A" w:rsidP="00007598">
      <w:pPr>
        <w:pStyle w:val="Title"/>
      </w:pPr>
    </w:p>
    <w:p w14:paraId="168CB743" w14:textId="77777777" w:rsidR="00086775" w:rsidRPr="00086775" w:rsidRDefault="00086775" w:rsidP="00086775">
      <w:pPr>
        <w:spacing w:after="80"/>
        <w:jc w:val="center"/>
        <w:rPr>
          <w:sz w:val="48"/>
          <w:szCs w:val="48"/>
        </w:rPr>
      </w:pPr>
      <w:r w:rsidRPr="00086775">
        <w:rPr>
          <w:b/>
          <w:bCs/>
          <w:color w:val="1A1A2E"/>
          <w:sz w:val="48"/>
          <w:szCs w:val="48"/>
        </w:rPr>
        <w:t>AUTHORSHIP RECORD FORM</w:t>
      </w:r>
    </w:p>
    <w:p w14:paraId="45D0093D" w14:textId="77777777" w:rsidR="00086775" w:rsidRDefault="00086775" w:rsidP="00086775">
      <w:pPr>
        <w:spacing w:before="40" w:after="40"/>
        <w:rPr>
          <w:rFonts w:asciiTheme="minorHAnsi" w:hAnsiTheme="minorHAnsi" w:cstheme="minorHAnsi"/>
          <w:color w:val="auto"/>
        </w:rPr>
      </w:pPr>
    </w:p>
    <w:p w14:paraId="5AE9380D" w14:textId="74784A87" w:rsidR="00086775" w:rsidRPr="00086775" w:rsidRDefault="00086775" w:rsidP="00086775">
      <w:pPr>
        <w:spacing w:before="40" w:after="120"/>
        <w:rPr>
          <w:rFonts w:asciiTheme="minorHAnsi" w:hAnsiTheme="minorHAnsi" w:cstheme="minorHAnsi"/>
          <w:color w:val="auto"/>
        </w:rPr>
      </w:pPr>
      <w:r w:rsidRPr="00086775">
        <w:rPr>
          <w:rFonts w:asciiTheme="minorHAnsi" w:hAnsiTheme="minorHAnsi" w:cstheme="minorHAnsi"/>
          <w:color w:val="auto"/>
        </w:rPr>
        <w:t xml:space="preserve">This form is used to plan and record authorship details for research outputs. Authorship should be discussed at an early stage in the research cycle and may be accompanied by a research project plan. Authorship should continue to be discussed throughout the course of the research project, as plans may change. </w:t>
      </w:r>
    </w:p>
    <w:p w14:paraId="4018398B" w14:textId="2C81D15B" w:rsidR="00086775" w:rsidRDefault="00086775" w:rsidP="00086775">
      <w:pPr>
        <w:spacing w:before="40" w:after="40"/>
        <w:rPr>
          <w:rFonts w:asciiTheme="minorHAnsi" w:hAnsiTheme="minorHAnsi" w:cstheme="minorHAnsi"/>
          <w:color w:val="333333"/>
        </w:rPr>
      </w:pPr>
      <w:r w:rsidRPr="00086775">
        <w:rPr>
          <w:rFonts w:asciiTheme="minorHAnsi" w:hAnsiTheme="minorHAnsi" w:cstheme="minorHAnsi"/>
          <w:color w:val="333333"/>
        </w:rPr>
        <w:t xml:space="preserve">This form is underpinned by the CDU </w:t>
      </w:r>
      <w:hyperlink r:id="rId8" w:history="1">
        <w:r w:rsidRPr="00086775">
          <w:rPr>
            <w:rStyle w:val="Hyperlink"/>
            <w:rFonts w:asciiTheme="minorHAnsi" w:hAnsiTheme="minorHAnsi" w:cstheme="minorHAnsi"/>
            <w:i/>
            <w:iCs/>
            <w:sz w:val="22"/>
          </w:rPr>
          <w:t>Authorship and Dissemination of Research Findings Procedure</w:t>
        </w:r>
      </w:hyperlink>
      <w:r w:rsidRPr="00086775">
        <w:rPr>
          <w:rFonts w:asciiTheme="minorHAnsi" w:hAnsiTheme="minorHAnsi" w:cstheme="minorHAnsi"/>
          <w:color w:val="333333"/>
        </w:rPr>
        <w:t xml:space="preserve"> (the Procedure) and the </w:t>
      </w:r>
      <w:hyperlink r:id="rId9" w:history="1">
        <w:r w:rsidRPr="00086775">
          <w:rPr>
            <w:rStyle w:val="Hyperlink"/>
            <w:rFonts w:asciiTheme="minorHAnsi" w:hAnsiTheme="minorHAnsi" w:cstheme="minorHAnsi"/>
            <w:i/>
            <w:iCs/>
            <w:sz w:val="22"/>
          </w:rPr>
          <w:t>Australian Code for the Responsible Conduct of Research 2018</w:t>
        </w:r>
      </w:hyperlink>
      <w:r w:rsidRPr="00086775">
        <w:rPr>
          <w:rFonts w:asciiTheme="minorHAnsi" w:hAnsiTheme="minorHAnsi" w:cstheme="minorHAnsi"/>
          <w:color w:val="333333"/>
        </w:rPr>
        <w:t xml:space="preserve">. </w:t>
      </w:r>
    </w:p>
    <w:p w14:paraId="1438BF8A" w14:textId="77777777" w:rsidR="00086775" w:rsidRDefault="00086775" w:rsidP="00086775">
      <w:pPr>
        <w:spacing w:before="40" w:after="40"/>
        <w:rPr>
          <w:rFonts w:asciiTheme="minorHAnsi" w:hAnsiTheme="minorHAnsi" w:cstheme="minorHAnsi"/>
          <w:color w:val="333333"/>
        </w:rPr>
      </w:pPr>
    </w:p>
    <w:p w14:paraId="71D54E2C" w14:textId="77777777" w:rsidR="00086775" w:rsidRDefault="00086775" w:rsidP="00086775">
      <w:pPr>
        <w:pBdr>
          <w:bottom w:val="single" w:sz="6" w:space="4" w:color="CC2031"/>
        </w:pBdr>
        <w:spacing w:before="320" w:after="120"/>
      </w:pPr>
      <w:r>
        <w:rPr>
          <w:b/>
          <w:bCs/>
          <w:color w:val="CC2031"/>
          <w:sz w:val="28"/>
          <w:szCs w:val="28"/>
        </w:rPr>
        <w:t>SECTION 1 — PUBLICATION DETAILS</w:t>
      </w:r>
    </w:p>
    <w:p w14:paraId="1F24E63F" w14:textId="77777777" w:rsidR="00086775" w:rsidRDefault="00086775" w:rsidP="00086775">
      <w:pPr>
        <w:spacing w:before="80"/>
      </w:pPr>
    </w:p>
    <w:p w14:paraId="65A1C6E4" w14:textId="77777777" w:rsidR="00086775" w:rsidRPr="00086775" w:rsidRDefault="00086775" w:rsidP="00086775">
      <w:pPr>
        <w:spacing w:before="120" w:after="40"/>
        <w:rPr>
          <w:rFonts w:asciiTheme="minorHAnsi" w:hAnsiTheme="minorHAnsi" w:cstheme="minorHAnsi"/>
        </w:rPr>
      </w:pPr>
      <w:r w:rsidRPr="00086775">
        <w:rPr>
          <w:rFonts w:asciiTheme="minorHAnsi" w:hAnsiTheme="minorHAnsi" w:cstheme="minorHAnsi"/>
          <w:color w:val="444444"/>
        </w:rPr>
        <w:t>Title and Brief Summary of the Research Output</w:t>
      </w:r>
    </w:p>
    <w:p w14:paraId="0A580806" w14:textId="77777777" w:rsidR="00086775" w:rsidRPr="00086775" w:rsidRDefault="00086775" w:rsidP="00086775">
      <w:pPr>
        <w:pBdr>
          <w:bottom w:val="single" w:sz="4" w:space="2" w:color="999999"/>
        </w:pBdr>
        <w:spacing w:after="120"/>
        <w:rPr>
          <w:rFonts w:asciiTheme="minorHAnsi" w:hAnsiTheme="minorHAnsi" w:cstheme="minorHAnsi"/>
        </w:rPr>
      </w:pPr>
    </w:p>
    <w:tbl>
      <w:tblPr>
        <w:tblW w:w="14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  <w:gridCol w:w="4965"/>
      </w:tblGrid>
      <w:tr w:rsidR="00086775" w:rsidRPr="00086775" w14:paraId="08B9BD36" w14:textId="77777777" w:rsidTr="00506B84">
        <w:trPr>
          <w:trHeight w:val="717"/>
        </w:trPr>
        <w:tc>
          <w:tcPr>
            <w:tcW w:w="93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6E3896EF" w14:textId="77777777" w:rsidR="00086775" w:rsidRPr="00086775" w:rsidRDefault="00086775" w:rsidP="00086775">
            <w:pPr>
              <w:spacing w:before="120" w:after="40"/>
              <w:ind w:right="-4974"/>
              <w:rPr>
                <w:rFonts w:asciiTheme="minorHAnsi" w:hAnsiTheme="minorHAnsi" w:cstheme="minorHAnsi"/>
              </w:rPr>
            </w:pPr>
            <w:r w:rsidRPr="00086775">
              <w:rPr>
                <w:rFonts w:asciiTheme="minorHAnsi" w:hAnsiTheme="minorHAnsi" w:cstheme="minorHAnsi"/>
                <w:color w:val="444444"/>
              </w:rPr>
              <w:t>Target Journal / Publisher / Conference (if known)</w:t>
            </w:r>
          </w:p>
          <w:p w14:paraId="0C0336FA" w14:textId="77777777" w:rsidR="00086775" w:rsidRPr="00086775" w:rsidRDefault="00086775" w:rsidP="008247CB">
            <w:pPr>
              <w:pBdr>
                <w:bottom w:val="single" w:sz="4" w:space="2" w:color="999999"/>
              </w:pBd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0DAE0" w14:textId="77777777" w:rsidR="00086775" w:rsidRPr="00086775" w:rsidRDefault="00086775" w:rsidP="008247CB">
            <w:pPr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086775" w:rsidRPr="00086775" w14:paraId="6D5EA490" w14:textId="77777777" w:rsidTr="00506B84">
        <w:tc>
          <w:tcPr>
            <w:tcW w:w="935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589C8194" w14:textId="77777777" w:rsidR="00086775" w:rsidRPr="00086775" w:rsidRDefault="00086775" w:rsidP="008247CB">
            <w:pPr>
              <w:spacing w:before="120" w:after="40"/>
              <w:rPr>
                <w:rFonts w:asciiTheme="minorHAnsi" w:hAnsiTheme="minorHAnsi" w:cstheme="minorHAnsi"/>
              </w:rPr>
            </w:pPr>
            <w:r w:rsidRPr="00086775">
              <w:rPr>
                <w:rFonts w:asciiTheme="minorHAnsi" w:hAnsiTheme="minorHAnsi" w:cstheme="minorHAnsi"/>
                <w:color w:val="444444"/>
              </w:rPr>
              <w:t>Expected Timeline for Submission</w:t>
            </w:r>
          </w:p>
          <w:p w14:paraId="0723F71E" w14:textId="77777777" w:rsidR="00086775" w:rsidRPr="00086775" w:rsidRDefault="00086775" w:rsidP="008247CB">
            <w:pPr>
              <w:pBdr>
                <w:bottom w:val="single" w:sz="4" w:space="2" w:color="999999"/>
              </w:pBdr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496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BE00A" w14:textId="77777777" w:rsidR="00086775" w:rsidRPr="00086775" w:rsidRDefault="00086775" w:rsidP="008247CB">
            <w:pPr>
              <w:spacing w:before="120" w:after="40"/>
              <w:rPr>
                <w:rFonts w:asciiTheme="minorHAnsi" w:hAnsiTheme="minorHAnsi" w:cstheme="minorHAnsi"/>
              </w:rPr>
            </w:pPr>
          </w:p>
        </w:tc>
      </w:tr>
    </w:tbl>
    <w:p w14:paraId="4C626369" w14:textId="5B26B82D" w:rsidR="00086775" w:rsidRDefault="00086775" w:rsidP="00086775">
      <w:pPr>
        <w:pBdr>
          <w:bottom w:val="single" w:sz="6" w:space="4" w:color="CC2031"/>
        </w:pBdr>
        <w:spacing w:before="320" w:after="120"/>
      </w:pPr>
      <w:r>
        <w:rPr>
          <w:b/>
          <w:bCs/>
          <w:color w:val="CC2031"/>
          <w:sz w:val="28"/>
          <w:szCs w:val="28"/>
        </w:rPr>
        <w:t>SECTION 2 — AUTHORSHIP CRITERIA</w:t>
      </w:r>
    </w:p>
    <w:p w14:paraId="758C8364" w14:textId="77777777" w:rsidR="00086775" w:rsidRDefault="00086775" w:rsidP="00086775">
      <w:pPr>
        <w:spacing w:before="60"/>
      </w:pPr>
    </w:p>
    <w:p w14:paraId="2A9981C6" w14:textId="55832B50" w:rsidR="00086775" w:rsidRPr="00086775" w:rsidRDefault="00086775" w:rsidP="00086775">
      <w:pPr>
        <w:spacing w:before="60" w:after="60"/>
        <w:rPr>
          <w:rFonts w:asciiTheme="minorHAnsi" w:hAnsiTheme="minorHAnsi" w:cstheme="minorHAnsi"/>
        </w:rPr>
      </w:pPr>
      <w:r w:rsidRPr="00086775">
        <w:rPr>
          <w:rFonts w:asciiTheme="minorHAnsi" w:hAnsiTheme="minorHAnsi" w:cstheme="minorHAnsi"/>
        </w:rPr>
        <w:t>To be named as an author, a researcher must have made a significant intellectual or scholarly contribution, comprising at least two of the following criteria</w:t>
      </w:r>
      <w:r w:rsidR="00506B84">
        <w:rPr>
          <w:rFonts w:asciiTheme="minorHAnsi" w:hAnsiTheme="minorHAnsi" w:cstheme="minorHAnsi"/>
        </w:rPr>
        <w:t>&gt;</w:t>
      </w:r>
    </w:p>
    <w:p w14:paraId="5E1458E0" w14:textId="77777777" w:rsidR="00086775" w:rsidRPr="00086775" w:rsidRDefault="00086775" w:rsidP="00086775">
      <w:pPr>
        <w:spacing w:before="80"/>
        <w:rPr>
          <w:rFonts w:asciiTheme="minorHAnsi" w:hAnsiTheme="minorHAnsi" w:cstheme="minorHAnsi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086775" w:rsidRPr="00086775" w14:paraId="6E6DF0FB" w14:textId="77777777" w:rsidTr="008247CB">
        <w:tc>
          <w:tcPr>
            <w:tcW w:w="9360" w:type="dxa"/>
            <w:tcBorders>
              <w:top w:val="single" w:sz="6" w:space="0" w:color="CC2031"/>
              <w:left w:val="single" w:sz="6" w:space="0" w:color="CC2031"/>
              <w:bottom w:val="none" w:sz="0" w:space="0" w:color="FFFFFF"/>
              <w:right w:val="none" w:sz="0" w:space="0" w:color="FFFFFF"/>
            </w:tcBorders>
            <w:shd w:val="clear" w:color="auto" w:fill="FCF0F1"/>
            <w:tcMar>
              <w:top w:w="80" w:type="dxa"/>
              <w:left w:w="160" w:type="dxa"/>
              <w:bottom w:w="20" w:type="dxa"/>
              <w:right w:w="160" w:type="dxa"/>
            </w:tcMar>
          </w:tcPr>
          <w:p w14:paraId="4DA2824F" w14:textId="77777777" w:rsidR="00086775" w:rsidRPr="00086775" w:rsidRDefault="00086775" w:rsidP="008247CB">
            <w:pPr>
              <w:spacing w:before="40" w:after="40"/>
              <w:rPr>
                <w:rFonts w:asciiTheme="minorHAnsi" w:hAnsiTheme="minorHAnsi" w:cstheme="minorHAnsi"/>
              </w:rPr>
            </w:pPr>
            <w:r w:rsidRPr="00086775">
              <w:rPr>
                <w:rFonts w:asciiTheme="minorHAnsi" w:hAnsiTheme="minorHAnsi" w:cstheme="minorHAnsi"/>
              </w:rPr>
              <w:t>Criteria</w:t>
            </w:r>
          </w:p>
        </w:tc>
      </w:tr>
      <w:tr w:rsidR="00086775" w:rsidRPr="00086775" w14:paraId="4A5670C9" w14:textId="77777777" w:rsidTr="008247CB">
        <w:tc>
          <w:tcPr>
            <w:tcW w:w="9360" w:type="dxa"/>
            <w:tcBorders>
              <w:top w:val="none" w:sz="0" w:space="0" w:color="FFFFFF"/>
              <w:left w:val="single" w:sz="6" w:space="0" w:color="CC2031"/>
              <w:bottom w:val="single" w:sz="4" w:space="0" w:color="DDDDDD"/>
              <w:right w:val="none" w:sz="0" w:space="0" w:color="FFFFFF"/>
            </w:tcBorders>
            <w:shd w:val="clear" w:color="auto" w:fill="FFFFFF"/>
            <w:tcMar>
              <w:top w:w="100" w:type="dxa"/>
              <w:left w:w="160" w:type="dxa"/>
              <w:bottom w:w="120" w:type="dxa"/>
              <w:right w:w="160" w:type="dxa"/>
            </w:tcMar>
          </w:tcPr>
          <w:p w14:paraId="0AC2B6B0" w14:textId="77777777" w:rsidR="00086775" w:rsidRPr="00086775" w:rsidRDefault="00086775" w:rsidP="00086775">
            <w:pPr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086775">
              <w:rPr>
                <w:rFonts w:asciiTheme="minorHAnsi" w:hAnsiTheme="minorHAnsi" w:cstheme="minorHAnsi"/>
              </w:rPr>
              <w:t xml:space="preserve">conception and design of the project or </w:t>
            </w:r>
            <w:proofErr w:type="gramStart"/>
            <w:r w:rsidRPr="00086775">
              <w:rPr>
                <w:rFonts w:asciiTheme="minorHAnsi" w:hAnsiTheme="minorHAnsi" w:cstheme="minorHAnsi"/>
              </w:rPr>
              <w:t>output;</w:t>
            </w:r>
            <w:proofErr w:type="gramEnd"/>
          </w:p>
          <w:p w14:paraId="6AE727D2" w14:textId="77777777" w:rsidR="00086775" w:rsidRPr="00086775" w:rsidRDefault="00086775" w:rsidP="00086775">
            <w:pPr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086775">
              <w:rPr>
                <w:rFonts w:asciiTheme="minorHAnsi" w:hAnsiTheme="minorHAnsi" w:cstheme="minorHAnsi"/>
              </w:rPr>
              <w:t xml:space="preserve">acquisition of research data where that acquisition requires significant intellectual judgement or </w:t>
            </w:r>
            <w:proofErr w:type="gramStart"/>
            <w:r w:rsidRPr="00086775">
              <w:rPr>
                <w:rFonts w:asciiTheme="minorHAnsi" w:hAnsiTheme="minorHAnsi" w:cstheme="minorHAnsi"/>
              </w:rPr>
              <w:t>input;</w:t>
            </w:r>
            <w:proofErr w:type="gramEnd"/>
          </w:p>
          <w:p w14:paraId="40EF91BC" w14:textId="77777777" w:rsidR="00086775" w:rsidRPr="00086775" w:rsidRDefault="00086775" w:rsidP="00086775">
            <w:pPr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086775">
              <w:rPr>
                <w:rFonts w:asciiTheme="minorHAnsi" w:hAnsiTheme="minorHAnsi" w:cstheme="minorHAnsi"/>
              </w:rPr>
              <w:t>contribution of knowledge, where justified, including First Nations knowledge;</w:t>
            </w:r>
          </w:p>
          <w:p w14:paraId="41B6A93F" w14:textId="77777777" w:rsidR="00086775" w:rsidRPr="00086775" w:rsidRDefault="00086775" w:rsidP="00086775">
            <w:pPr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086775">
              <w:rPr>
                <w:rFonts w:asciiTheme="minorHAnsi" w:hAnsiTheme="minorHAnsi" w:cstheme="minorHAnsi"/>
              </w:rPr>
              <w:t xml:space="preserve">analysis and interpretation of research </w:t>
            </w:r>
            <w:proofErr w:type="gramStart"/>
            <w:r w:rsidRPr="00086775">
              <w:rPr>
                <w:rFonts w:asciiTheme="minorHAnsi" w:hAnsiTheme="minorHAnsi" w:cstheme="minorHAnsi"/>
              </w:rPr>
              <w:t>data;</w:t>
            </w:r>
            <w:proofErr w:type="gramEnd"/>
          </w:p>
          <w:p w14:paraId="1787A876" w14:textId="77777777" w:rsidR="00086775" w:rsidRPr="00086775" w:rsidRDefault="00086775" w:rsidP="00086775">
            <w:pPr>
              <w:numPr>
                <w:ilvl w:val="0"/>
                <w:numId w:val="13"/>
              </w:numPr>
              <w:spacing w:before="60" w:after="60"/>
              <w:rPr>
                <w:rFonts w:asciiTheme="minorHAnsi" w:hAnsiTheme="minorHAnsi" w:cstheme="minorHAnsi"/>
              </w:rPr>
            </w:pPr>
            <w:r w:rsidRPr="00086775">
              <w:rPr>
                <w:rFonts w:asciiTheme="minorHAnsi" w:hAnsiTheme="minorHAnsi" w:cstheme="minorHAnsi"/>
              </w:rPr>
              <w:t xml:space="preserve">drafting significant parts of the output or critically revising it </w:t>
            </w:r>
            <w:proofErr w:type="gramStart"/>
            <w:r w:rsidRPr="00086775">
              <w:rPr>
                <w:rFonts w:asciiTheme="minorHAnsi" w:hAnsiTheme="minorHAnsi" w:cstheme="minorHAnsi"/>
              </w:rPr>
              <w:t>so as to</w:t>
            </w:r>
            <w:proofErr w:type="gramEnd"/>
            <w:r w:rsidRPr="00086775">
              <w:rPr>
                <w:rFonts w:asciiTheme="minorHAnsi" w:hAnsiTheme="minorHAnsi" w:cstheme="minorHAnsi"/>
              </w:rPr>
              <w:t xml:space="preserve"> contribute to the interpretation.</w:t>
            </w:r>
          </w:p>
        </w:tc>
      </w:tr>
    </w:tbl>
    <w:p w14:paraId="7131B884" w14:textId="77777777" w:rsidR="00086775" w:rsidRDefault="00086775" w:rsidP="00086775">
      <w:pPr>
        <w:spacing w:before="100"/>
      </w:pPr>
    </w:p>
    <w:p w14:paraId="1B809691" w14:textId="5F4A990C" w:rsidR="00086775" w:rsidRDefault="00086775" w:rsidP="00086775">
      <w:pPr>
        <w:spacing w:before="60" w:after="60"/>
      </w:pPr>
      <w:r>
        <w:t>Individuals who contribute to the work but do not satisfy authorship criteria should be acknowledged in the Acknowledgements section, with their permission.</w:t>
      </w:r>
    </w:p>
    <w:p w14:paraId="1D27F3AA" w14:textId="77777777" w:rsidR="00086775" w:rsidRDefault="00086775" w:rsidP="00086775">
      <w:pPr>
        <w:spacing w:before="60" w:after="60"/>
      </w:pPr>
    </w:p>
    <w:p w14:paraId="6C430CD6" w14:textId="77777777" w:rsidR="00506B84" w:rsidRDefault="00506B84" w:rsidP="00086775">
      <w:pPr>
        <w:pBdr>
          <w:bottom w:val="single" w:sz="6" w:space="4" w:color="CC2031"/>
        </w:pBdr>
        <w:spacing w:before="320" w:after="120"/>
        <w:rPr>
          <w:b/>
          <w:bCs/>
          <w:color w:val="CC2031"/>
          <w:sz w:val="28"/>
          <w:szCs w:val="28"/>
        </w:rPr>
      </w:pPr>
    </w:p>
    <w:p w14:paraId="1AAE8741" w14:textId="77777777" w:rsidR="00506B84" w:rsidRDefault="00506B84" w:rsidP="00086775">
      <w:pPr>
        <w:pBdr>
          <w:bottom w:val="single" w:sz="6" w:space="4" w:color="CC2031"/>
        </w:pBdr>
        <w:spacing w:before="320" w:after="120"/>
        <w:rPr>
          <w:b/>
          <w:bCs/>
          <w:color w:val="CC2031"/>
          <w:sz w:val="28"/>
          <w:szCs w:val="28"/>
        </w:rPr>
      </w:pPr>
    </w:p>
    <w:p w14:paraId="14D5E08C" w14:textId="63504D33" w:rsidR="00086775" w:rsidRDefault="00086775" w:rsidP="00086775">
      <w:pPr>
        <w:pBdr>
          <w:bottom w:val="single" w:sz="6" w:space="4" w:color="CC2031"/>
        </w:pBdr>
        <w:spacing w:before="320" w:after="120"/>
      </w:pPr>
      <w:r>
        <w:rPr>
          <w:b/>
          <w:bCs/>
          <w:color w:val="CC2031"/>
          <w:sz w:val="28"/>
          <w:szCs w:val="28"/>
        </w:rPr>
        <w:t>SECTION 3 — AUTHOR DETAILS AND CONTRIBUTIONS</w:t>
      </w:r>
    </w:p>
    <w:p w14:paraId="6C141D9E" w14:textId="77777777" w:rsidR="00086775" w:rsidRDefault="00086775" w:rsidP="00086775">
      <w:pPr>
        <w:spacing w:before="80"/>
      </w:pPr>
    </w:p>
    <w:p w14:paraId="5AC13088" w14:textId="77777777" w:rsidR="00086775" w:rsidRPr="00086775" w:rsidRDefault="00086775" w:rsidP="00086775">
      <w:pPr>
        <w:spacing w:before="60" w:after="60"/>
        <w:rPr>
          <w:rFonts w:ascii="Calibri" w:hAnsi="Calibri" w:cs="Calibri"/>
        </w:rPr>
      </w:pPr>
      <w:r w:rsidRPr="00086775">
        <w:rPr>
          <w:rFonts w:ascii="Calibri" w:hAnsi="Calibri" w:cs="Calibri"/>
        </w:rPr>
        <w:t xml:space="preserve">List all authors in the agreed authorship order. </w:t>
      </w:r>
    </w:p>
    <w:p w14:paraId="406FAE3E" w14:textId="77777777" w:rsidR="00086775" w:rsidRPr="00086775" w:rsidRDefault="00086775" w:rsidP="00086775">
      <w:pPr>
        <w:spacing w:before="60" w:after="60"/>
        <w:rPr>
          <w:rFonts w:ascii="Calibri" w:hAnsi="Calibri" w:cs="Calibri"/>
          <w:u w:val="single"/>
        </w:rPr>
      </w:pPr>
      <w:r w:rsidRPr="00086775">
        <w:rPr>
          <w:rFonts w:ascii="Calibri" w:hAnsi="Calibri" w:cs="Calibri"/>
          <w:u w:val="single"/>
        </w:rPr>
        <w:t xml:space="preserve">NOTE: </w:t>
      </w:r>
    </w:p>
    <w:p w14:paraId="177C5C63" w14:textId="77777777" w:rsidR="00086775" w:rsidRPr="00086775" w:rsidRDefault="00086775" w:rsidP="00086775">
      <w:pPr>
        <w:pStyle w:val="ListParagraph"/>
        <w:numPr>
          <w:ilvl w:val="0"/>
          <w:numId w:val="14"/>
        </w:numPr>
        <w:spacing w:before="60" w:after="60"/>
        <w:ind w:left="284" w:hanging="284"/>
        <w:contextualSpacing w:val="0"/>
        <w:rPr>
          <w:rFonts w:ascii="Calibri" w:hAnsi="Calibri" w:cs="Calibri"/>
        </w:rPr>
      </w:pPr>
      <w:r w:rsidRPr="00086775">
        <w:rPr>
          <w:rFonts w:ascii="Calibri" w:hAnsi="Calibri" w:cs="Calibri"/>
        </w:rPr>
        <w:t>The corresponding author must adhere to the responsibilities specified in clause 29 of the Procedure.</w:t>
      </w:r>
    </w:p>
    <w:p w14:paraId="18F10FF8" w14:textId="77777777" w:rsidR="00086775" w:rsidRPr="00086775" w:rsidRDefault="00086775" w:rsidP="00086775">
      <w:pPr>
        <w:pStyle w:val="ListParagraph"/>
        <w:numPr>
          <w:ilvl w:val="0"/>
          <w:numId w:val="14"/>
        </w:numPr>
        <w:spacing w:before="60" w:after="60"/>
        <w:ind w:left="284" w:hanging="284"/>
        <w:contextualSpacing w:val="0"/>
        <w:rPr>
          <w:rFonts w:ascii="Calibri" w:hAnsi="Calibri" w:cs="Calibri"/>
        </w:rPr>
      </w:pPr>
      <w:r w:rsidRPr="00086775">
        <w:rPr>
          <w:rFonts w:ascii="Calibri" w:hAnsi="Calibri" w:cs="Calibri"/>
        </w:rPr>
        <w:t xml:space="preserve">First Nations knowledges may warrant </w:t>
      </w:r>
      <w:proofErr w:type="spellStart"/>
      <w:r w:rsidRPr="00086775">
        <w:rPr>
          <w:rFonts w:ascii="Calibri" w:hAnsi="Calibri" w:cs="Calibri"/>
        </w:rPr>
        <w:t>recognising</w:t>
      </w:r>
      <w:proofErr w:type="spellEnd"/>
      <w:r w:rsidRPr="00086775">
        <w:rPr>
          <w:rFonts w:ascii="Calibri" w:hAnsi="Calibri" w:cs="Calibri"/>
        </w:rPr>
        <w:t xml:space="preserve"> non-traditional methods of contribution with authorship. Please refer to clause 17 and 39 of the Procedure.</w:t>
      </w:r>
    </w:p>
    <w:p w14:paraId="72FE53F0" w14:textId="77777777" w:rsidR="00086775" w:rsidRPr="00086775" w:rsidRDefault="00086775" w:rsidP="00086775">
      <w:pPr>
        <w:pStyle w:val="ListParagraph"/>
        <w:numPr>
          <w:ilvl w:val="0"/>
          <w:numId w:val="14"/>
        </w:numPr>
        <w:spacing w:before="60" w:after="60"/>
        <w:ind w:left="284" w:hanging="284"/>
        <w:contextualSpacing w:val="0"/>
        <w:rPr>
          <w:rFonts w:ascii="Calibri" w:hAnsi="Calibri" w:cs="Calibri"/>
        </w:rPr>
      </w:pPr>
      <w:r w:rsidRPr="00086775">
        <w:rPr>
          <w:rFonts w:ascii="Calibri" w:hAnsi="Calibri" w:cs="Calibri"/>
        </w:rPr>
        <w:t>HDR Candidates and Supervisors must follow provisions outlined in clauses 46-48 of the Procedure</w:t>
      </w:r>
    </w:p>
    <w:p w14:paraId="21E71CE5" w14:textId="77777777" w:rsidR="00086775" w:rsidRDefault="00086775" w:rsidP="00086775">
      <w:pPr>
        <w:spacing w:before="12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0"/>
        <w:gridCol w:w="2524"/>
        <w:gridCol w:w="1559"/>
        <w:gridCol w:w="2268"/>
        <w:gridCol w:w="1417"/>
      </w:tblGrid>
      <w:tr w:rsidR="00086775" w14:paraId="68D17FD4" w14:textId="77777777" w:rsidTr="008247CB">
        <w:trPr>
          <w:tblHeader/>
        </w:trPr>
        <w:tc>
          <w:tcPr>
            <w:tcW w:w="1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C203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4C36A9" w14:textId="77777777" w:rsidR="00086775" w:rsidRDefault="00086775" w:rsidP="008247C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Name and institution</w:t>
            </w:r>
          </w:p>
        </w:tc>
        <w:tc>
          <w:tcPr>
            <w:tcW w:w="252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C203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D9D773" w14:textId="77777777" w:rsidR="00086775" w:rsidRDefault="00086775" w:rsidP="008247C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Contribution</w:t>
            </w:r>
          </w:p>
        </w:tc>
        <w:tc>
          <w:tcPr>
            <w:tcW w:w="155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C203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2B1963" w14:textId="77777777" w:rsidR="00086775" w:rsidRDefault="00086775" w:rsidP="008247C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Corresponding author?</w:t>
            </w:r>
          </w:p>
        </w:tc>
        <w:tc>
          <w:tcPr>
            <w:tcW w:w="226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C203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79D72A" w14:textId="77777777" w:rsidR="00086775" w:rsidRDefault="00086775" w:rsidP="008247C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Signature</w:t>
            </w:r>
          </w:p>
        </w:tc>
        <w:tc>
          <w:tcPr>
            <w:tcW w:w="141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CC2031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4024D2" w14:textId="77777777" w:rsidR="00086775" w:rsidRDefault="00086775" w:rsidP="008247CB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Date</w:t>
            </w:r>
          </w:p>
        </w:tc>
      </w:tr>
      <w:tr w:rsidR="00086775" w14:paraId="4F334672" w14:textId="77777777" w:rsidTr="008247CB">
        <w:tc>
          <w:tcPr>
            <w:tcW w:w="1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21C54D" w14:textId="77777777" w:rsidR="00086775" w:rsidRDefault="00086775" w:rsidP="008247CB"/>
        </w:tc>
        <w:tc>
          <w:tcPr>
            <w:tcW w:w="252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9AFA48" w14:textId="77777777" w:rsidR="00086775" w:rsidRDefault="00086775" w:rsidP="008247CB"/>
        </w:tc>
        <w:tc>
          <w:tcPr>
            <w:tcW w:w="155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8077CC" w14:textId="77777777" w:rsidR="00086775" w:rsidRDefault="00086775" w:rsidP="008247CB"/>
        </w:tc>
        <w:tc>
          <w:tcPr>
            <w:tcW w:w="226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808634" w14:textId="77777777" w:rsidR="00086775" w:rsidRDefault="00086775" w:rsidP="008247CB"/>
        </w:tc>
        <w:tc>
          <w:tcPr>
            <w:tcW w:w="141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A96276" w14:textId="77777777" w:rsidR="00086775" w:rsidRDefault="00086775" w:rsidP="008247CB"/>
        </w:tc>
      </w:tr>
      <w:tr w:rsidR="00086775" w14:paraId="14502602" w14:textId="77777777" w:rsidTr="008247CB">
        <w:tc>
          <w:tcPr>
            <w:tcW w:w="1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226DBC" w14:textId="77777777" w:rsidR="00086775" w:rsidRDefault="00086775" w:rsidP="008247CB"/>
        </w:tc>
        <w:tc>
          <w:tcPr>
            <w:tcW w:w="252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D8BBD6" w14:textId="77777777" w:rsidR="00086775" w:rsidRDefault="00086775" w:rsidP="008247CB"/>
        </w:tc>
        <w:tc>
          <w:tcPr>
            <w:tcW w:w="155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AAC202" w14:textId="77777777" w:rsidR="00086775" w:rsidRDefault="00086775" w:rsidP="008247CB"/>
        </w:tc>
        <w:tc>
          <w:tcPr>
            <w:tcW w:w="226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E18238" w14:textId="77777777" w:rsidR="00086775" w:rsidRDefault="00086775" w:rsidP="008247CB"/>
        </w:tc>
        <w:tc>
          <w:tcPr>
            <w:tcW w:w="141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4D80BA" w14:textId="77777777" w:rsidR="00086775" w:rsidRDefault="00086775" w:rsidP="008247CB"/>
        </w:tc>
      </w:tr>
      <w:tr w:rsidR="00086775" w14:paraId="4FDC8B7F" w14:textId="77777777" w:rsidTr="008247CB">
        <w:tc>
          <w:tcPr>
            <w:tcW w:w="187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CEC44F" w14:textId="77777777" w:rsidR="00086775" w:rsidRDefault="00086775" w:rsidP="008247CB"/>
        </w:tc>
        <w:tc>
          <w:tcPr>
            <w:tcW w:w="2524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4E03A2" w14:textId="77777777" w:rsidR="00086775" w:rsidRDefault="00086775" w:rsidP="008247CB"/>
        </w:tc>
        <w:tc>
          <w:tcPr>
            <w:tcW w:w="1559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EE3E22" w14:textId="77777777" w:rsidR="00086775" w:rsidRDefault="00086775" w:rsidP="008247CB"/>
        </w:tc>
        <w:tc>
          <w:tcPr>
            <w:tcW w:w="2268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D287DB" w14:textId="77777777" w:rsidR="00086775" w:rsidRDefault="00086775" w:rsidP="008247CB"/>
        </w:tc>
        <w:tc>
          <w:tcPr>
            <w:tcW w:w="1417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B28673" w14:textId="77777777" w:rsidR="00086775" w:rsidRDefault="00086775" w:rsidP="008247CB"/>
        </w:tc>
      </w:tr>
    </w:tbl>
    <w:p w14:paraId="56A86274" w14:textId="77777777" w:rsidR="00086775" w:rsidRDefault="00086775" w:rsidP="00086775">
      <w:pPr>
        <w:spacing w:before="60" w:after="60"/>
      </w:pPr>
    </w:p>
    <w:p w14:paraId="7687B0FD" w14:textId="77777777" w:rsidR="00086775" w:rsidRDefault="00086775" w:rsidP="00086775">
      <w:pPr>
        <w:pBdr>
          <w:bottom w:val="single" w:sz="6" w:space="4" w:color="CC2031"/>
        </w:pBdr>
        <w:spacing w:before="320" w:after="120"/>
      </w:pPr>
      <w:r>
        <w:rPr>
          <w:b/>
          <w:bCs/>
          <w:color w:val="CC2031"/>
          <w:sz w:val="28"/>
          <w:szCs w:val="28"/>
        </w:rPr>
        <w:t>SECTION 4 — CONFLICTS OF INTEREST</w:t>
      </w:r>
    </w:p>
    <w:p w14:paraId="4E9DC774" w14:textId="77777777" w:rsidR="00086775" w:rsidRDefault="00086775" w:rsidP="00086775">
      <w:pPr>
        <w:spacing w:before="80"/>
      </w:pPr>
    </w:p>
    <w:p w14:paraId="15F99C90" w14:textId="77777777" w:rsidR="00086775" w:rsidRPr="00086775" w:rsidRDefault="00086775" w:rsidP="00086775">
      <w:pPr>
        <w:spacing w:before="80" w:after="80"/>
        <w:rPr>
          <w:rFonts w:ascii="Calibri" w:hAnsi="Calibri" w:cs="Calibri"/>
        </w:rPr>
      </w:pPr>
      <w:r w:rsidRPr="00086775">
        <w:rPr>
          <w:rFonts w:ascii="Calibri" w:hAnsi="Calibri" w:cs="Calibri"/>
        </w:rPr>
        <w:t xml:space="preserve">Do any authors have a conflict of interest to declare?   </w:t>
      </w:r>
      <w:r w:rsidRPr="00086775">
        <w:rPr>
          <w:rFonts w:ascii="Segoe UI Symbol" w:hAnsi="Segoe UI Symbol" w:cs="Segoe UI Symbol"/>
        </w:rPr>
        <w:t>☐</w:t>
      </w:r>
      <w:r w:rsidRPr="00086775">
        <w:rPr>
          <w:rFonts w:ascii="Calibri" w:hAnsi="Calibri" w:cs="Calibri"/>
        </w:rPr>
        <w:t xml:space="preserve"> No     </w:t>
      </w:r>
      <w:r w:rsidRPr="00086775">
        <w:rPr>
          <w:rFonts w:ascii="Segoe UI Symbol" w:hAnsi="Segoe UI Symbol" w:cs="Segoe UI Symbol"/>
        </w:rPr>
        <w:t>☐</w:t>
      </w:r>
      <w:r w:rsidRPr="00086775">
        <w:rPr>
          <w:rFonts w:ascii="Calibri" w:hAnsi="Calibri" w:cs="Calibri"/>
        </w:rPr>
        <w:t xml:space="preserve"> Yes — complete below</w:t>
      </w:r>
    </w:p>
    <w:p w14:paraId="23F7F79D" w14:textId="77777777" w:rsidR="00086775" w:rsidRPr="00086775" w:rsidRDefault="00086775" w:rsidP="00086775">
      <w:pPr>
        <w:spacing w:before="120" w:after="40"/>
        <w:rPr>
          <w:rFonts w:ascii="Calibri" w:hAnsi="Calibri" w:cs="Calibri"/>
        </w:rPr>
      </w:pPr>
      <w:r w:rsidRPr="00086775">
        <w:rPr>
          <w:rFonts w:ascii="Calibri" w:hAnsi="Calibri" w:cs="Calibri"/>
          <w:b/>
          <w:bCs/>
          <w:color w:val="444444"/>
        </w:rPr>
        <w:t>Author name(s) and nature of conflict (if applicable):</w:t>
      </w:r>
    </w:p>
    <w:p w14:paraId="2FE555BC" w14:textId="77777777" w:rsidR="00086775" w:rsidRDefault="00086775" w:rsidP="00086775">
      <w:pPr>
        <w:spacing w:before="40" w:after="40"/>
        <w:rPr>
          <w:b/>
          <w:bCs/>
          <w:color w:val="CC2031"/>
          <w:sz w:val="28"/>
          <w:szCs w:val="28"/>
        </w:rPr>
      </w:pPr>
    </w:p>
    <w:p w14:paraId="7D82023E" w14:textId="77777777" w:rsidR="00086775" w:rsidRDefault="00086775" w:rsidP="00086775">
      <w:pPr>
        <w:pBdr>
          <w:bottom w:val="single" w:sz="6" w:space="4" w:color="CC2031"/>
        </w:pBdr>
        <w:spacing w:before="320" w:after="120"/>
      </w:pPr>
      <w:r>
        <w:rPr>
          <w:b/>
          <w:bCs/>
          <w:color w:val="CC2031"/>
          <w:sz w:val="28"/>
          <w:szCs w:val="28"/>
        </w:rPr>
        <w:t>SECTION 5 — STATEMENT BY THE CORRESPONDING AUTHOR</w:t>
      </w:r>
    </w:p>
    <w:p w14:paraId="7F9CF417" w14:textId="194581BE" w:rsidR="00086775" w:rsidRPr="00A07137" w:rsidRDefault="00086775" w:rsidP="00086775">
      <w:pPr>
        <w:widowControl w:val="0"/>
        <w:tabs>
          <w:tab w:val="left" w:pos="920"/>
        </w:tabs>
        <w:autoSpaceDE w:val="0"/>
        <w:autoSpaceDN w:val="0"/>
        <w:spacing w:before="120"/>
        <w:rPr>
          <w:rFonts w:ascii="Calibri" w:hAnsi="Calibri" w:cs="Calibri"/>
          <w:szCs w:val="22"/>
        </w:rPr>
      </w:pPr>
      <w:r w:rsidRPr="00A07137">
        <w:rPr>
          <w:rFonts w:ascii="Calibri" w:hAnsi="Calibri" w:cs="Calibri"/>
          <w:szCs w:val="22"/>
        </w:rPr>
        <w:t>I</w:t>
      </w:r>
      <w:r w:rsidRPr="00A07137">
        <w:rPr>
          <w:rFonts w:ascii="Calibri" w:hAnsi="Calibri" w:cs="Calibri"/>
          <w:spacing w:val="-7"/>
          <w:szCs w:val="22"/>
        </w:rPr>
        <w:t xml:space="preserve"> </w:t>
      </w:r>
      <w:r w:rsidRPr="00A07137">
        <w:rPr>
          <w:rFonts w:ascii="Calibri" w:hAnsi="Calibri" w:cs="Calibri"/>
          <w:szCs w:val="22"/>
        </w:rPr>
        <w:t>am</w:t>
      </w:r>
      <w:r w:rsidRPr="00A07137">
        <w:rPr>
          <w:rFonts w:ascii="Calibri" w:hAnsi="Calibri" w:cs="Calibri"/>
          <w:spacing w:val="-8"/>
          <w:szCs w:val="22"/>
        </w:rPr>
        <w:t xml:space="preserve"> </w:t>
      </w:r>
      <w:r w:rsidRPr="00A07137">
        <w:rPr>
          <w:rFonts w:ascii="Calibri" w:hAnsi="Calibri" w:cs="Calibri"/>
          <w:szCs w:val="22"/>
        </w:rPr>
        <w:t>the</w:t>
      </w:r>
      <w:r w:rsidRPr="00A07137">
        <w:rPr>
          <w:rFonts w:ascii="Calibri" w:hAnsi="Calibri" w:cs="Calibri"/>
          <w:spacing w:val="-8"/>
          <w:szCs w:val="22"/>
        </w:rPr>
        <w:t xml:space="preserve"> </w:t>
      </w:r>
      <w:r w:rsidRPr="00A07137">
        <w:rPr>
          <w:rFonts w:ascii="Calibri" w:hAnsi="Calibri" w:cs="Calibri"/>
          <w:szCs w:val="22"/>
        </w:rPr>
        <w:t>Corresponding</w:t>
      </w:r>
      <w:r w:rsidRPr="00A07137">
        <w:rPr>
          <w:rFonts w:ascii="Calibri" w:hAnsi="Calibri" w:cs="Calibri"/>
          <w:spacing w:val="-7"/>
          <w:szCs w:val="22"/>
        </w:rPr>
        <w:t xml:space="preserve"> </w:t>
      </w:r>
      <w:r w:rsidRPr="00A07137">
        <w:rPr>
          <w:rFonts w:ascii="Calibri" w:hAnsi="Calibri" w:cs="Calibri"/>
          <w:szCs w:val="22"/>
        </w:rPr>
        <w:t>Author</w:t>
      </w:r>
      <w:r w:rsidRPr="00A07137">
        <w:rPr>
          <w:rFonts w:ascii="Calibri" w:hAnsi="Calibri" w:cs="Calibri"/>
          <w:spacing w:val="-7"/>
          <w:szCs w:val="22"/>
        </w:rPr>
        <w:t xml:space="preserve"> </w:t>
      </w:r>
      <w:r w:rsidRPr="00A07137">
        <w:rPr>
          <w:rFonts w:ascii="Calibri" w:hAnsi="Calibri" w:cs="Calibri"/>
          <w:szCs w:val="22"/>
        </w:rPr>
        <w:t xml:space="preserve">for the above project and certify that the information contained within this form has been provided to all those involved in the project. </w:t>
      </w:r>
      <w:r w:rsidRPr="00A07137">
        <w:rPr>
          <w:rFonts w:ascii="Calibri" w:hAnsi="Calibri" w:cs="Calibri"/>
          <w:spacing w:val="-6"/>
          <w:szCs w:val="22"/>
        </w:rPr>
        <w:t>As Corresponding Author, I am aware of my responsibilities in</w:t>
      </w:r>
      <w:r w:rsidRPr="00A07137">
        <w:rPr>
          <w:rFonts w:ascii="Calibri" w:hAnsi="Calibri" w:cs="Calibri"/>
          <w:spacing w:val="-2"/>
          <w:szCs w:val="22"/>
        </w:rPr>
        <w:t xml:space="preserve"> </w:t>
      </w:r>
      <w:r w:rsidRPr="00A07137">
        <w:rPr>
          <w:rFonts w:ascii="Calibri" w:hAnsi="Calibri" w:cs="Calibri"/>
          <w:szCs w:val="22"/>
        </w:rPr>
        <w:t>accordance</w:t>
      </w:r>
      <w:r w:rsidRPr="00A07137">
        <w:rPr>
          <w:rFonts w:ascii="Calibri" w:hAnsi="Calibri" w:cs="Calibri"/>
          <w:spacing w:val="-4"/>
          <w:szCs w:val="22"/>
        </w:rPr>
        <w:t xml:space="preserve"> </w:t>
      </w:r>
      <w:r w:rsidRPr="00A07137">
        <w:rPr>
          <w:rFonts w:ascii="Calibri" w:hAnsi="Calibri" w:cs="Calibri"/>
          <w:szCs w:val="22"/>
        </w:rPr>
        <w:t>with</w:t>
      </w:r>
      <w:r w:rsidRPr="00A07137">
        <w:rPr>
          <w:rFonts w:ascii="Calibri" w:hAnsi="Calibri" w:cs="Calibri"/>
          <w:spacing w:val="-2"/>
          <w:szCs w:val="22"/>
        </w:rPr>
        <w:t xml:space="preserve"> </w:t>
      </w:r>
      <w:r w:rsidR="00506B84">
        <w:rPr>
          <w:rFonts w:ascii="Calibri" w:hAnsi="Calibri" w:cs="Calibri"/>
          <w:spacing w:val="-2"/>
          <w:szCs w:val="22"/>
        </w:rPr>
        <w:t xml:space="preserve">clause 29 of </w:t>
      </w:r>
      <w:r w:rsidRPr="00A07137">
        <w:rPr>
          <w:rFonts w:ascii="Calibri" w:hAnsi="Calibri" w:cs="Calibri"/>
          <w:szCs w:val="22"/>
        </w:rPr>
        <w:t>the</w:t>
      </w:r>
      <w:r w:rsidRPr="00A07137">
        <w:rPr>
          <w:rFonts w:ascii="Calibri" w:hAnsi="Calibri" w:cs="Calibri"/>
          <w:spacing w:val="-4"/>
          <w:szCs w:val="22"/>
        </w:rPr>
        <w:t xml:space="preserve"> </w:t>
      </w:r>
      <w:r w:rsidR="00506B84">
        <w:rPr>
          <w:rFonts w:ascii="Calibri" w:hAnsi="Calibri" w:cs="Calibri"/>
          <w:spacing w:val="-4"/>
          <w:szCs w:val="22"/>
        </w:rPr>
        <w:t xml:space="preserve">Procedure. </w:t>
      </w:r>
    </w:p>
    <w:p w14:paraId="434D0207" w14:textId="77777777" w:rsidR="00086775" w:rsidRDefault="00086775" w:rsidP="00086775">
      <w:pPr>
        <w:pStyle w:val="BodyText"/>
        <w:spacing w:before="11"/>
        <w:rPr>
          <w:rFonts w:ascii="Times New Roman" w:hAnsi="Times New Roman" w:cs="Arial Unicode MS"/>
          <w:color w:val="6D2C41" w:themeColor="accent3"/>
          <w:sz w:val="21"/>
          <w:szCs w:val="18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9"/>
        <w:gridCol w:w="6631"/>
      </w:tblGrid>
      <w:tr w:rsidR="00086775" w14:paraId="12C3F6BB" w14:textId="77777777" w:rsidTr="008247CB">
        <w:trPr>
          <w:trHeight w:val="499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53A121" w14:textId="77777777" w:rsidR="00086775" w:rsidRPr="00A07137" w:rsidRDefault="00086775" w:rsidP="008247CB">
            <w:pPr>
              <w:pStyle w:val="TableParagraph"/>
              <w:spacing w:line="240" w:lineRule="exact"/>
              <w:ind w:left="57" w:right="57"/>
              <w:rPr>
                <w:b/>
                <w:sz w:val="20"/>
                <w:szCs w:val="20"/>
              </w:rPr>
            </w:pPr>
            <w:r w:rsidRPr="00A07137">
              <w:rPr>
                <w:b/>
                <w:sz w:val="20"/>
                <w:szCs w:val="20"/>
              </w:rPr>
              <w:t>Corresponding</w:t>
            </w:r>
            <w:r w:rsidRPr="00A07137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07137">
              <w:rPr>
                <w:b/>
                <w:sz w:val="20"/>
                <w:szCs w:val="20"/>
              </w:rPr>
              <w:t>Author</w:t>
            </w:r>
            <w:r w:rsidRPr="00A07137">
              <w:rPr>
                <w:rFonts w:ascii="Times New Roman"/>
                <w:spacing w:val="-13"/>
                <w:sz w:val="20"/>
                <w:szCs w:val="20"/>
              </w:rPr>
              <w:t xml:space="preserve"> </w:t>
            </w:r>
            <w:r w:rsidRPr="00A07137">
              <w:rPr>
                <w:b/>
                <w:spacing w:val="-4"/>
                <w:sz w:val="20"/>
                <w:szCs w:val="20"/>
              </w:rPr>
              <w:t>Name: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FFB" w14:textId="77777777" w:rsidR="00086775" w:rsidRDefault="00086775" w:rsidP="008247CB">
            <w:pPr>
              <w:pStyle w:val="TableParagraph"/>
              <w:rPr>
                <w:rFonts w:ascii="Times New Roman"/>
                <w:color w:val="6D2C41" w:themeColor="accent3"/>
                <w:sz w:val="20"/>
                <w:szCs w:val="20"/>
              </w:rPr>
            </w:pPr>
          </w:p>
        </w:tc>
      </w:tr>
      <w:tr w:rsidR="00086775" w14:paraId="192A04CD" w14:textId="77777777" w:rsidTr="008247CB">
        <w:trPr>
          <w:trHeight w:val="474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DD0F8C" w14:textId="77777777" w:rsidR="00086775" w:rsidRPr="00A07137" w:rsidRDefault="00086775" w:rsidP="008247CB">
            <w:pPr>
              <w:pStyle w:val="TableParagraph"/>
              <w:spacing w:line="227" w:lineRule="exact"/>
              <w:ind w:left="57" w:right="57"/>
              <w:rPr>
                <w:b/>
                <w:sz w:val="20"/>
                <w:szCs w:val="20"/>
              </w:rPr>
            </w:pPr>
            <w:r w:rsidRPr="00A07137">
              <w:rPr>
                <w:b/>
                <w:spacing w:val="-2"/>
                <w:sz w:val="20"/>
                <w:szCs w:val="20"/>
              </w:rPr>
              <w:t>Signature: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1665" w14:textId="77777777" w:rsidR="00086775" w:rsidRDefault="00086775" w:rsidP="008247CB">
            <w:pPr>
              <w:pStyle w:val="TableParagraph"/>
              <w:rPr>
                <w:rFonts w:ascii="Times New Roman"/>
                <w:color w:val="6D2C41" w:themeColor="accent3"/>
                <w:sz w:val="20"/>
                <w:szCs w:val="20"/>
              </w:rPr>
            </w:pPr>
          </w:p>
        </w:tc>
      </w:tr>
      <w:tr w:rsidR="00086775" w14:paraId="6E5FB282" w14:textId="77777777" w:rsidTr="008247CB">
        <w:trPr>
          <w:trHeight w:val="521"/>
        </w:trPr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06EA6F" w14:textId="77777777" w:rsidR="00086775" w:rsidRPr="00A07137" w:rsidRDefault="00086775" w:rsidP="008247CB">
            <w:pPr>
              <w:pStyle w:val="TableParagraph"/>
              <w:spacing w:line="255" w:lineRule="exact"/>
              <w:ind w:left="57" w:right="57"/>
              <w:rPr>
                <w:b/>
                <w:sz w:val="20"/>
                <w:szCs w:val="20"/>
              </w:rPr>
            </w:pPr>
            <w:r w:rsidRPr="00A07137">
              <w:rPr>
                <w:b/>
                <w:spacing w:val="-2"/>
                <w:sz w:val="20"/>
                <w:szCs w:val="20"/>
              </w:rPr>
              <w:t>Date: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ACD8" w14:textId="77777777" w:rsidR="00086775" w:rsidRDefault="00086775" w:rsidP="008247CB">
            <w:pPr>
              <w:pStyle w:val="TableParagraph"/>
              <w:rPr>
                <w:rFonts w:ascii="Times New Roman"/>
                <w:color w:val="6D2C41" w:themeColor="accent3"/>
                <w:sz w:val="20"/>
                <w:szCs w:val="20"/>
              </w:rPr>
            </w:pPr>
          </w:p>
        </w:tc>
      </w:tr>
    </w:tbl>
    <w:p w14:paraId="68500F79" w14:textId="77777777" w:rsidR="00086775" w:rsidRDefault="00086775" w:rsidP="00086775">
      <w:pPr>
        <w:spacing w:before="160"/>
      </w:pPr>
    </w:p>
    <w:p w14:paraId="4E625C80" w14:textId="77777777" w:rsidR="00506B84" w:rsidRDefault="00506B84" w:rsidP="00086775">
      <w:pPr>
        <w:pBdr>
          <w:bottom w:val="single" w:sz="6" w:space="4" w:color="CC2031"/>
        </w:pBdr>
        <w:spacing w:before="320" w:after="120"/>
        <w:rPr>
          <w:b/>
          <w:bCs/>
          <w:color w:val="CC2031"/>
          <w:sz w:val="28"/>
          <w:szCs w:val="28"/>
        </w:rPr>
      </w:pPr>
    </w:p>
    <w:p w14:paraId="02BCEEAC" w14:textId="77777777" w:rsidR="00506B84" w:rsidRDefault="00506B84" w:rsidP="00086775">
      <w:pPr>
        <w:pBdr>
          <w:bottom w:val="single" w:sz="6" w:space="4" w:color="CC2031"/>
        </w:pBdr>
        <w:spacing w:before="320" w:after="120"/>
        <w:rPr>
          <w:b/>
          <w:bCs/>
          <w:color w:val="CC2031"/>
          <w:sz w:val="28"/>
          <w:szCs w:val="28"/>
        </w:rPr>
      </w:pPr>
    </w:p>
    <w:p w14:paraId="5F259DD0" w14:textId="2E836B6D" w:rsidR="00086775" w:rsidRDefault="00086775" w:rsidP="00086775">
      <w:pPr>
        <w:pBdr>
          <w:bottom w:val="single" w:sz="6" w:space="4" w:color="CC2031"/>
        </w:pBdr>
        <w:spacing w:before="320" w:after="120"/>
      </w:pPr>
      <w:r>
        <w:rPr>
          <w:b/>
          <w:bCs/>
          <w:color w:val="CC2031"/>
          <w:sz w:val="28"/>
          <w:szCs w:val="28"/>
        </w:rPr>
        <w:t>SECTION 6 — MANAGING CHANGES TO THE AGREEMENT</w:t>
      </w:r>
    </w:p>
    <w:p w14:paraId="4124281A" w14:textId="64BA4EEF" w:rsidR="00086775" w:rsidRPr="00086775" w:rsidRDefault="00086775" w:rsidP="00086775">
      <w:pPr>
        <w:spacing w:before="80"/>
        <w:rPr>
          <w:rFonts w:ascii="Calibri" w:hAnsi="Calibri" w:cs="Calibri"/>
        </w:rPr>
      </w:pPr>
      <w:r w:rsidRPr="00086775">
        <w:rPr>
          <w:rFonts w:ascii="Calibri" w:hAnsi="Calibri" w:cs="Calibri"/>
        </w:rPr>
        <w:t>The Procedure states that authorship should continue to be discussed throughout the course of the research project. This section should be comp</w:t>
      </w:r>
      <w:r w:rsidR="00756385">
        <w:rPr>
          <w:rFonts w:ascii="Calibri" w:hAnsi="Calibri" w:cs="Calibri"/>
        </w:rPr>
        <w:t>l</w:t>
      </w:r>
      <w:r w:rsidRPr="00086775">
        <w:rPr>
          <w:rFonts w:ascii="Calibri" w:hAnsi="Calibri" w:cs="Calibri"/>
        </w:rPr>
        <w:t>eted to reflect any changes to the original authorship plan.</w:t>
      </w:r>
    </w:p>
    <w:p w14:paraId="23234ABC" w14:textId="77777777" w:rsidR="00086775" w:rsidRPr="00086775" w:rsidRDefault="00086775" w:rsidP="00086775">
      <w:pPr>
        <w:pStyle w:val="BodyText"/>
        <w:rPr>
          <w:rFonts w:ascii="Calibri" w:hAnsi="Calibri" w:cs="Calibri"/>
          <w:color w:val="6D2C41" w:themeColor="accent3"/>
          <w:sz w:val="19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5964"/>
        <w:gridCol w:w="3250"/>
      </w:tblGrid>
      <w:tr w:rsidR="00086775" w:rsidRPr="00086775" w14:paraId="4C5C9548" w14:textId="77777777" w:rsidTr="008247CB">
        <w:trPr>
          <w:trHeight w:val="874"/>
        </w:trPr>
        <w:tc>
          <w:tcPr>
            <w:tcW w:w="1276" w:type="dxa"/>
            <w:shd w:val="clear" w:color="auto" w:fill="D9D9D9"/>
          </w:tcPr>
          <w:p w14:paraId="1BF6C73F" w14:textId="77777777" w:rsidR="00086775" w:rsidRPr="00086775" w:rsidRDefault="00086775" w:rsidP="008247CB">
            <w:pPr>
              <w:pStyle w:val="TableParagraph"/>
              <w:ind w:left="57" w:right="57"/>
              <w:rPr>
                <w:b/>
                <w:sz w:val="20"/>
                <w:szCs w:val="20"/>
              </w:rPr>
            </w:pPr>
            <w:r w:rsidRPr="00086775">
              <w:rPr>
                <w:b/>
                <w:sz w:val="20"/>
                <w:szCs w:val="20"/>
              </w:rPr>
              <w:t>Date</w:t>
            </w:r>
            <w:r w:rsidRPr="00086775">
              <w:rPr>
                <w:spacing w:val="-15"/>
                <w:sz w:val="20"/>
                <w:szCs w:val="20"/>
              </w:rPr>
              <w:t xml:space="preserve"> </w:t>
            </w:r>
            <w:r w:rsidRPr="00086775">
              <w:rPr>
                <w:b/>
                <w:sz w:val="20"/>
                <w:szCs w:val="20"/>
              </w:rPr>
              <w:t>of</w:t>
            </w:r>
            <w:r w:rsidRPr="00086775">
              <w:rPr>
                <w:sz w:val="20"/>
                <w:szCs w:val="20"/>
              </w:rPr>
              <w:t xml:space="preserve"> </w:t>
            </w:r>
            <w:r w:rsidRPr="00086775">
              <w:rPr>
                <w:b/>
                <w:spacing w:val="-2"/>
                <w:sz w:val="20"/>
                <w:szCs w:val="20"/>
              </w:rPr>
              <w:t>change</w:t>
            </w:r>
          </w:p>
        </w:tc>
        <w:tc>
          <w:tcPr>
            <w:tcW w:w="5964" w:type="dxa"/>
            <w:shd w:val="clear" w:color="auto" w:fill="D9D9D9"/>
          </w:tcPr>
          <w:p w14:paraId="65467129" w14:textId="77777777" w:rsidR="00086775" w:rsidRPr="00086775" w:rsidRDefault="00086775" w:rsidP="008247CB">
            <w:pPr>
              <w:pStyle w:val="TableParagraph"/>
              <w:spacing w:line="292" w:lineRule="exact"/>
              <w:ind w:left="57" w:right="57"/>
              <w:rPr>
                <w:b/>
                <w:sz w:val="20"/>
                <w:szCs w:val="20"/>
              </w:rPr>
            </w:pPr>
            <w:proofErr w:type="gramStart"/>
            <w:r w:rsidRPr="00086775">
              <w:rPr>
                <w:b/>
                <w:sz w:val="20"/>
                <w:szCs w:val="20"/>
              </w:rPr>
              <w:t>Detail</w:t>
            </w:r>
            <w:proofErr w:type="gramEnd"/>
            <w:r w:rsidRPr="00086775">
              <w:rPr>
                <w:spacing w:val="-10"/>
                <w:sz w:val="20"/>
                <w:szCs w:val="20"/>
              </w:rPr>
              <w:t xml:space="preserve"> </w:t>
            </w:r>
            <w:r w:rsidRPr="00086775">
              <w:rPr>
                <w:b/>
                <w:sz w:val="20"/>
                <w:szCs w:val="20"/>
              </w:rPr>
              <w:t>of</w:t>
            </w:r>
            <w:r w:rsidRPr="00086775">
              <w:rPr>
                <w:spacing w:val="-11"/>
                <w:sz w:val="20"/>
                <w:szCs w:val="20"/>
              </w:rPr>
              <w:t xml:space="preserve"> </w:t>
            </w:r>
            <w:r w:rsidRPr="00086775">
              <w:rPr>
                <w:b/>
                <w:spacing w:val="-2"/>
                <w:sz w:val="20"/>
                <w:szCs w:val="20"/>
              </w:rPr>
              <w:t>change</w:t>
            </w:r>
          </w:p>
          <w:p w14:paraId="5A70115A" w14:textId="1A8F0575" w:rsidR="00086775" w:rsidRPr="00086775" w:rsidRDefault="00086775" w:rsidP="008247CB">
            <w:pPr>
              <w:pStyle w:val="TableParagraph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3250" w:type="dxa"/>
            <w:shd w:val="clear" w:color="auto" w:fill="D9D9D9"/>
          </w:tcPr>
          <w:p w14:paraId="18569346" w14:textId="77777777" w:rsidR="00086775" w:rsidRPr="00086775" w:rsidRDefault="00086775" w:rsidP="008247CB">
            <w:pPr>
              <w:pStyle w:val="TableParagraph"/>
              <w:spacing w:line="292" w:lineRule="exact"/>
              <w:ind w:left="57" w:right="57"/>
              <w:rPr>
                <w:b/>
                <w:sz w:val="20"/>
                <w:szCs w:val="20"/>
              </w:rPr>
            </w:pPr>
            <w:r w:rsidRPr="00086775">
              <w:rPr>
                <w:b/>
                <w:spacing w:val="-2"/>
                <w:sz w:val="20"/>
                <w:szCs w:val="20"/>
              </w:rPr>
              <w:t>Signature</w:t>
            </w:r>
            <w:r w:rsidRPr="00086775">
              <w:rPr>
                <w:spacing w:val="1"/>
                <w:sz w:val="20"/>
                <w:szCs w:val="20"/>
              </w:rPr>
              <w:t xml:space="preserve"> </w:t>
            </w:r>
            <w:r w:rsidRPr="00086775">
              <w:rPr>
                <w:b/>
                <w:spacing w:val="-5"/>
                <w:sz w:val="20"/>
                <w:szCs w:val="20"/>
              </w:rPr>
              <w:t xml:space="preserve">of </w:t>
            </w:r>
            <w:r w:rsidRPr="00086775">
              <w:rPr>
                <w:b/>
                <w:spacing w:val="-2"/>
                <w:sz w:val="20"/>
                <w:szCs w:val="20"/>
              </w:rPr>
              <w:t>Corresponding</w:t>
            </w:r>
            <w:r w:rsidRPr="00086775">
              <w:rPr>
                <w:spacing w:val="-2"/>
                <w:sz w:val="20"/>
                <w:szCs w:val="20"/>
              </w:rPr>
              <w:t xml:space="preserve"> </w:t>
            </w:r>
            <w:r w:rsidRPr="00086775">
              <w:rPr>
                <w:b/>
                <w:spacing w:val="-2"/>
                <w:sz w:val="20"/>
                <w:szCs w:val="20"/>
              </w:rPr>
              <w:t>Author</w:t>
            </w:r>
          </w:p>
        </w:tc>
      </w:tr>
      <w:tr w:rsidR="00086775" w:rsidRPr="00086775" w14:paraId="020D3945" w14:textId="77777777" w:rsidTr="008247CB">
        <w:trPr>
          <w:trHeight w:val="261"/>
        </w:trPr>
        <w:tc>
          <w:tcPr>
            <w:tcW w:w="1276" w:type="dxa"/>
          </w:tcPr>
          <w:p w14:paraId="16D7D57B" w14:textId="77777777" w:rsidR="00086775" w:rsidRPr="00086775" w:rsidRDefault="00086775" w:rsidP="00824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4" w:type="dxa"/>
          </w:tcPr>
          <w:p w14:paraId="71259FDB" w14:textId="77777777" w:rsidR="00086775" w:rsidRPr="00086775" w:rsidRDefault="00086775" w:rsidP="008247C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4B727C09" w14:textId="77777777" w:rsidR="00086775" w:rsidRPr="00086775" w:rsidRDefault="00086775" w:rsidP="008247C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86775" w:rsidRPr="00086775" w14:paraId="3179F213" w14:textId="77777777" w:rsidTr="008247CB">
        <w:trPr>
          <w:trHeight w:val="256"/>
        </w:trPr>
        <w:tc>
          <w:tcPr>
            <w:tcW w:w="1276" w:type="dxa"/>
          </w:tcPr>
          <w:p w14:paraId="505AB0EE" w14:textId="77777777" w:rsidR="00086775" w:rsidRPr="00086775" w:rsidRDefault="00086775" w:rsidP="008247CB">
            <w:pPr>
              <w:pStyle w:val="TableParagraph"/>
              <w:rPr>
                <w:color w:val="6D2C41" w:themeColor="accent3"/>
                <w:sz w:val="20"/>
                <w:szCs w:val="20"/>
              </w:rPr>
            </w:pPr>
          </w:p>
        </w:tc>
        <w:tc>
          <w:tcPr>
            <w:tcW w:w="5964" w:type="dxa"/>
          </w:tcPr>
          <w:p w14:paraId="42428264" w14:textId="77777777" w:rsidR="00086775" w:rsidRPr="00086775" w:rsidRDefault="00086775" w:rsidP="008247CB">
            <w:pPr>
              <w:pStyle w:val="TableParagraph"/>
              <w:rPr>
                <w:color w:val="6D2C41" w:themeColor="accent3"/>
                <w:sz w:val="20"/>
                <w:szCs w:val="20"/>
              </w:rPr>
            </w:pPr>
          </w:p>
        </w:tc>
        <w:tc>
          <w:tcPr>
            <w:tcW w:w="3250" w:type="dxa"/>
          </w:tcPr>
          <w:p w14:paraId="0C90FE56" w14:textId="77777777" w:rsidR="00086775" w:rsidRPr="00086775" w:rsidRDefault="00086775" w:rsidP="008247CB">
            <w:pPr>
              <w:pStyle w:val="TableParagraph"/>
              <w:rPr>
                <w:color w:val="6D2C41" w:themeColor="accent3"/>
                <w:sz w:val="20"/>
                <w:szCs w:val="20"/>
              </w:rPr>
            </w:pPr>
          </w:p>
        </w:tc>
      </w:tr>
    </w:tbl>
    <w:p w14:paraId="2E488BA9" w14:textId="77777777" w:rsidR="00086775" w:rsidRPr="00086775" w:rsidRDefault="00086775" w:rsidP="00086775">
      <w:pPr>
        <w:pBdr>
          <w:bottom w:val="single" w:sz="6" w:space="4" w:color="CC2031"/>
        </w:pBdr>
        <w:spacing w:before="320" w:after="120"/>
        <w:rPr>
          <w:rFonts w:cstheme="majorHAnsi"/>
        </w:rPr>
      </w:pPr>
      <w:r w:rsidRPr="00086775">
        <w:rPr>
          <w:rFonts w:cstheme="majorHAnsi"/>
          <w:b/>
          <w:bCs/>
          <w:color w:val="CC2031"/>
          <w:sz w:val="28"/>
          <w:szCs w:val="28"/>
        </w:rPr>
        <w:t>SECTION 7 — DISPUTES</w:t>
      </w:r>
    </w:p>
    <w:p w14:paraId="3022942F" w14:textId="77777777" w:rsidR="00086775" w:rsidRPr="00086775" w:rsidRDefault="00086775" w:rsidP="00086775">
      <w:pPr>
        <w:spacing w:before="80"/>
        <w:rPr>
          <w:rFonts w:ascii="Calibri" w:hAnsi="Calibri" w:cs="Calibri"/>
        </w:rPr>
      </w:pPr>
    </w:p>
    <w:p w14:paraId="399B94FC" w14:textId="77EEBD9B" w:rsidR="00086775" w:rsidRPr="00086775" w:rsidRDefault="00086775" w:rsidP="00086775">
      <w:pPr>
        <w:spacing w:before="80" w:after="80"/>
        <w:rPr>
          <w:rFonts w:ascii="Calibri" w:hAnsi="Calibri" w:cs="Calibri"/>
        </w:rPr>
      </w:pPr>
      <w:r w:rsidRPr="00086775">
        <w:rPr>
          <w:rFonts w:ascii="Calibri" w:hAnsi="Calibri" w:cs="Calibri"/>
        </w:rPr>
        <w:t xml:space="preserve">Should a dispute arise regarding authorship, researchers </w:t>
      </w:r>
      <w:r w:rsidR="00506B84">
        <w:rPr>
          <w:rFonts w:ascii="Calibri" w:hAnsi="Calibri" w:cs="Calibri"/>
        </w:rPr>
        <w:t>will</w:t>
      </w:r>
      <w:r w:rsidRPr="00086775">
        <w:rPr>
          <w:rFonts w:ascii="Calibri" w:hAnsi="Calibri" w:cs="Calibri"/>
        </w:rPr>
        <w:t xml:space="preserve"> try to resolve the matter internally. Where the dispute cannot be resolved internally, researchers should seek a mediate</w:t>
      </w:r>
      <w:r w:rsidR="00506B84">
        <w:rPr>
          <w:rFonts w:ascii="Calibri" w:hAnsi="Calibri" w:cs="Calibri"/>
        </w:rPr>
        <w:t>d</w:t>
      </w:r>
      <w:r w:rsidRPr="00086775">
        <w:rPr>
          <w:rFonts w:ascii="Calibri" w:hAnsi="Calibri" w:cs="Calibri"/>
        </w:rPr>
        <w:t xml:space="preserve"> discussion supported by an impartial senior colleague or seek advice from a </w:t>
      </w:r>
      <w:hyperlink r:id="rId10" w:history="1">
        <w:r w:rsidRPr="00086775">
          <w:rPr>
            <w:rStyle w:val="Hyperlink"/>
            <w:rFonts w:ascii="Calibri" w:hAnsi="Calibri" w:cs="Calibri"/>
          </w:rPr>
          <w:t>Research Integrity Advisor</w:t>
        </w:r>
      </w:hyperlink>
      <w:r w:rsidRPr="00086775">
        <w:rPr>
          <w:rFonts w:ascii="Calibri" w:hAnsi="Calibri" w:cs="Calibri"/>
        </w:rPr>
        <w:t xml:space="preserve">. </w:t>
      </w:r>
    </w:p>
    <w:p w14:paraId="20AF4D15" w14:textId="77777777" w:rsidR="00086775" w:rsidRDefault="00086775" w:rsidP="00086775">
      <w:pPr>
        <w:pBdr>
          <w:bottom w:val="single" w:sz="4" w:space="2" w:color="999999"/>
        </w:pBdr>
        <w:spacing w:before="40" w:after="120"/>
      </w:pPr>
    </w:p>
    <w:p w14:paraId="6E980D6E" w14:textId="77777777" w:rsidR="00086775" w:rsidRPr="00086775" w:rsidRDefault="00086775" w:rsidP="00086775">
      <w:pPr>
        <w:spacing w:before="40" w:after="40"/>
        <w:rPr>
          <w:rFonts w:asciiTheme="minorHAnsi" w:hAnsiTheme="minorHAnsi" w:cstheme="minorHAnsi"/>
          <w:color w:val="333333"/>
        </w:rPr>
      </w:pPr>
    </w:p>
    <w:p w14:paraId="52AE6867" w14:textId="70086006" w:rsidR="00D12340" w:rsidRPr="00710665" w:rsidRDefault="00D12340" w:rsidP="00710665"/>
    <w:p w14:paraId="3A6B24F9" w14:textId="2A00AF7B" w:rsidR="00444794" w:rsidRDefault="00444794" w:rsidP="00710665"/>
    <w:p w14:paraId="6DC902A8" w14:textId="77777777" w:rsidR="00BC1E5A" w:rsidRDefault="00BC1E5A" w:rsidP="00710665"/>
    <w:p w14:paraId="39F47A49" w14:textId="77777777" w:rsidR="00BC1E5A" w:rsidRDefault="00BC1E5A" w:rsidP="00710665"/>
    <w:p w14:paraId="7F7EAA11" w14:textId="77777777" w:rsidR="00BC1E5A" w:rsidRDefault="00BC1E5A" w:rsidP="00710665"/>
    <w:p w14:paraId="2F6554AE" w14:textId="77777777" w:rsidR="00BC1E5A" w:rsidRDefault="00BC1E5A" w:rsidP="00710665"/>
    <w:p w14:paraId="6FE87D6B" w14:textId="77777777" w:rsidR="00BC1E5A" w:rsidRDefault="00BC1E5A" w:rsidP="00710665"/>
    <w:p w14:paraId="08A57600" w14:textId="77777777" w:rsidR="00BC1E5A" w:rsidRDefault="00BC1E5A" w:rsidP="00710665"/>
    <w:p w14:paraId="4E4FDBBE" w14:textId="77777777" w:rsidR="00BC1E5A" w:rsidRDefault="00BC1E5A" w:rsidP="00710665"/>
    <w:p w14:paraId="6FB0A49F" w14:textId="77777777" w:rsidR="00BC1E5A" w:rsidRDefault="00BC1E5A" w:rsidP="00710665"/>
    <w:p w14:paraId="63A0F7F5" w14:textId="77777777" w:rsidR="00BC1E5A" w:rsidRDefault="00BC1E5A" w:rsidP="00710665"/>
    <w:p w14:paraId="34DD5A82" w14:textId="77777777" w:rsidR="00BC1E5A" w:rsidRDefault="00BC1E5A" w:rsidP="00710665"/>
    <w:p w14:paraId="5173F958" w14:textId="77777777" w:rsidR="00BC1E5A" w:rsidRDefault="00BC1E5A" w:rsidP="00710665"/>
    <w:p w14:paraId="2C6A2AE5" w14:textId="77777777" w:rsidR="00BC1E5A" w:rsidRDefault="00BC1E5A" w:rsidP="00710665"/>
    <w:p w14:paraId="1242F9D5" w14:textId="77777777" w:rsidR="00BC1E5A" w:rsidRDefault="00BC1E5A" w:rsidP="00710665"/>
    <w:p w14:paraId="28899282" w14:textId="77777777" w:rsidR="00BC1E5A" w:rsidRDefault="00BC1E5A" w:rsidP="00710665"/>
    <w:p w14:paraId="1470A9E7" w14:textId="77777777" w:rsidR="00BC1E5A" w:rsidRDefault="00BC1E5A" w:rsidP="00710665"/>
    <w:p w14:paraId="547770BD" w14:textId="77777777" w:rsidR="00BC1E5A" w:rsidRDefault="00BC1E5A" w:rsidP="00710665"/>
    <w:p w14:paraId="256A284B" w14:textId="77777777" w:rsidR="00BC1E5A" w:rsidRDefault="00BC1E5A" w:rsidP="00710665"/>
    <w:p w14:paraId="1CC2F030" w14:textId="77777777" w:rsidR="00BC1E5A" w:rsidRDefault="00BC1E5A" w:rsidP="00710665"/>
    <w:p w14:paraId="74D3AE70" w14:textId="77777777" w:rsidR="00BC1E5A" w:rsidRDefault="00BC1E5A" w:rsidP="00710665"/>
    <w:p w14:paraId="311E67D2" w14:textId="77777777" w:rsidR="00BC1E5A" w:rsidRDefault="00BC1E5A" w:rsidP="00710665"/>
    <w:p w14:paraId="6AE2656A" w14:textId="77777777" w:rsidR="00BC1E5A" w:rsidRDefault="00BC1E5A" w:rsidP="00710665"/>
    <w:p w14:paraId="3B06A853" w14:textId="77777777" w:rsidR="00BC1E5A" w:rsidRDefault="00BC1E5A" w:rsidP="00710665"/>
    <w:sectPr w:rsidR="00BC1E5A" w:rsidSect="00D1234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315" w:right="1315" w:bottom="1701" w:left="1315" w:header="85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30F89" w14:textId="77777777" w:rsidR="00C20503" w:rsidRDefault="00C20503" w:rsidP="00452E05">
      <w:r>
        <w:separator/>
      </w:r>
    </w:p>
  </w:endnote>
  <w:endnote w:type="continuationSeparator" w:id="0">
    <w:p w14:paraId="57B45BC7" w14:textId="77777777" w:rsidR="00C20503" w:rsidRDefault="00C20503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5DDD5" w14:textId="5772C97C" w:rsidR="001B5BCC" w:rsidRPr="00C62BC1" w:rsidRDefault="00C62BC1" w:rsidP="00C62BC1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34568" w14:textId="52954064" w:rsidR="00EC2C66" w:rsidRPr="00EC2C66" w:rsidRDefault="00EC2C66" w:rsidP="00EC2C66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12911" w14:textId="77777777" w:rsidR="00C20503" w:rsidRDefault="00C20503" w:rsidP="00452E05">
      <w:r>
        <w:separator/>
      </w:r>
    </w:p>
  </w:footnote>
  <w:footnote w:type="continuationSeparator" w:id="0">
    <w:p w14:paraId="0A3C099D" w14:textId="77777777" w:rsidR="00C20503" w:rsidRDefault="00C20503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9C6B" w14:textId="5C748CC6" w:rsidR="00C62BC1" w:rsidRDefault="00000000">
    <w:pPr>
      <w:pStyle w:val="Header"/>
    </w:pPr>
    <w:r>
      <w:rPr>
        <w:noProof/>
      </w:rPr>
      <w:pict w14:anchorId="7E498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4" o:spid="_x0000_s1031" type="#_x0000_t75" style="position:absolute;margin-left:0;margin-top:0;width:595.5pt;height:842pt;z-index:-251657216;mso-position-horizontal:center;mso-position-horizontal-relative:margin;mso-position-vertical:center;mso-position-vertical-relative:margin" o:allowincell="f">
          <v:imagedata r:id="rId1" o:title="Artboard 2 copy 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BF19D" w14:textId="5344D5AA" w:rsidR="00397830" w:rsidRPr="00397830" w:rsidRDefault="00BC1E5A" w:rsidP="00397830">
    <w:pPr>
      <w:pStyle w:val="Header"/>
      <w:tabs>
        <w:tab w:val="clear" w:pos="4680"/>
        <w:tab w:val="clear" w:pos="9360"/>
      </w:tabs>
      <w:rPr>
        <w:noProof/>
        <w:szCs w:val="20"/>
      </w:rPr>
    </w:pPr>
    <w:r>
      <w:rPr>
        <w:noProof/>
        <w:szCs w:val="20"/>
      </w:rPr>
      <w:drawing>
        <wp:anchor distT="0" distB="0" distL="114300" distR="114300" simplePos="0" relativeHeight="251661312" behindDoc="1" locked="0" layoutInCell="1" allowOverlap="1" wp14:anchorId="0F50EB98" wp14:editId="477E35D2">
          <wp:simplePos x="0" y="0"/>
          <wp:positionH relativeFrom="margin">
            <wp:posOffset>-857999</wp:posOffset>
          </wp:positionH>
          <wp:positionV relativeFrom="paragraph">
            <wp:posOffset>-558800</wp:posOffset>
          </wp:positionV>
          <wp:extent cx="7562329" cy="10696575"/>
          <wp:effectExtent l="0" t="0" r="635" b="0"/>
          <wp:wrapNone/>
          <wp:docPr id="1376003227" name="Picture 1" descr="A red circl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003227" name="Picture 1" descr="A red circle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89" cy="10736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3997" w14:textId="54FEBF1F" w:rsidR="00D12340" w:rsidRDefault="00000000">
    <w:pPr>
      <w:pStyle w:val="Header"/>
    </w:pPr>
    <w:r>
      <w:rPr>
        <w:noProof/>
      </w:rPr>
      <w:pict w14:anchorId="4BF6F7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72953" o:spid="_x0000_s1030" type="#_x0000_t75" style="position:absolute;margin-left:0;margin-top:0;width:595.5pt;height:842pt;z-index:-251658240;mso-position-horizontal:center;mso-position-horizontal-relative:margin;mso-position-vertical:center;mso-position-vertical-relative:margin" o:allowincell="f">
          <v:imagedata r:id="rId1" o:title="Artboard 2 copy 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8A4DB8"/>
    <w:multiLevelType w:val="hybridMultilevel"/>
    <w:tmpl w:val="E6A010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E2E1B"/>
    <w:multiLevelType w:val="multilevel"/>
    <w:tmpl w:val="1FF8F2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01395">
    <w:abstractNumId w:val="0"/>
  </w:num>
  <w:num w:numId="2" w16cid:durableId="925456489">
    <w:abstractNumId w:val="1"/>
  </w:num>
  <w:num w:numId="3" w16cid:durableId="1292903162">
    <w:abstractNumId w:val="2"/>
  </w:num>
  <w:num w:numId="4" w16cid:durableId="1012754740">
    <w:abstractNumId w:val="3"/>
  </w:num>
  <w:num w:numId="5" w16cid:durableId="828210425">
    <w:abstractNumId w:val="8"/>
  </w:num>
  <w:num w:numId="6" w16cid:durableId="460612853">
    <w:abstractNumId w:val="4"/>
  </w:num>
  <w:num w:numId="7" w16cid:durableId="343165499">
    <w:abstractNumId w:val="5"/>
  </w:num>
  <w:num w:numId="8" w16cid:durableId="1305431502">
    <w:abstractNumId w:val="6"/>
  </w:num>
  <w:num w:numId="9" w16cid:durableId="84500063">
    <w:abstractNumId w:val="7"/>
  </w:num>
  <w:num w:numId="10" w16cid:durableId="564685422">
    <w:abstractNumId w:val="9"/>
  </w:num>
  <w:num w:numId="11" w16cid:durableId="355621944">
    <w:abstractNumId w:val="10"/>
  </w:num>
  <w:num w:numId="12" w16cid:durableId="1564952069">
    <w:abstractNumId w:val="13"/>
  </w:num>
  <w:num w:numId="13" w16cid:durableId="499855336">
    <w:abstractNumId w:val="12"/>
  </w:num>
  <w:num w:numId="14" w16cid:durableId="16409132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452E05"/>
    <w:rsid w:val="0000037A"/>
    <w:rsid w:val="00000A01"/>
    <w:rsid w:val="00007598"/>
    <w:rsid w:val="000332D9"/>
    <w:rsid w:val="00047135"/>
    <w:rsid w:val="00086775"/>
    <w:rsid w:val="000D6105"/>
    <w:rsid w:val="000F11E5"/>
    <w:rsid w:val="00127477"/>
    <w:rsid w:val="001B5BCC"/>
    <w:rsid w:val="0029790B"/>
    <w:rsid w:val="00347E6A"/>
    <w:rsid w:val="0037485F"/>
    <w:rsid w:val="00384C2A"/>
    <w:rsid w:val="00397830"/>
    <w:rsid w:val="003B2ABE"/>
    <w:rsid w:val="003E30BF"/>
    <w:rsid w:val="00406DC1"/>
    <w:rsid w:val="004135F6"/>
    <w:rsid w:val="00444794"/>
    <w:rsid w:val="00452E05"/>
    <w:rsid w:val="00476905"/>
    <w:rsid w:val="00494903"/>
    <w:rsid w:val="005021EC"/>
    <w:rsid w:val="00506B84"/>
    <w:rsid w:val="00520109"/>
    <w:rsid w:val="005364A9"/>
    <w:rsid w:val="005564DE"/>
    <w:rsid w:val="005A3871"/>
    <w:rsid w:val="005B1C72"/>
    <w:rsid w:val="005B6F71"/>
    <w:rsid w:val="005C0733"/>
    <w:rsid w:val="005E6863"/>
    <w:rsid w:val="00630192"/>
    <w:rsid w:val="00710665"/>
    <w:rsid w:val="00725256"/>
    <w:rsid w:val="00752E7B"/>
    <w:rsid w:val="00756385"/>
    <w:rsid w:val="007D0B7D"/>
    <w:rsid w:val="007E32A1"/>
    <w:rsid w:val="007E4752"/>
    <w:rsid w:val="00802D3E"/>
    <w:rsid w:val="008171C9"/>
    <w:rsid w:val="008326DE"/>
    <w:rsid w:val="008A679F"/>
    <w:rsid w:val="008B66DD"/>
    <w:rsid w:val="008C382A"/>
    <w:rsid w:val="0091760E"/>
    <w:rsid w:val="00924A6A"/>
    <w:rsid w:val="0094044D"/>
    <w:rsid w:val="009D673D"/>
    <w:rsid w:val="00A12CCE"/>
    <w:rsid w:val="00A3382D"/>
    <w:rsid w:val="00A72D40"/>
    <w:rsid w:val="00B658DB"/>
    <w:rsid w:val="00B9245E"/>
    <w:rsid w:val="00BC1E5A"/>
    <w:rsid w:val="00BE0325"/>
    <w:rsid w:val="00C20503"/>
    <w:rsid w:val="00C62BC1"/>
    <w:rsid w:val="00D12340"/>
    <w:rsid w:val="00DA6CF7"/>
    <w:rsid w:val="00DF18F7"/>
    <w:rsid w:val="00DF47F4"/>
    <w:rsid w:val="00E266F6"/>
    <w:rsid w:val="00E44A4D"/>
    <w:rsid w:val="00E64461"/>
    <w:rsid w:val="00E81C8A"/>
    <w:rsid w:val="00E82E56"/>
    <w:rsid w:val="00E944C1"/>
    <w:rsid w:val="00EC2C66"/>
    <w:rsid w:val="00FA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F15CE"/>
  <w15:chartTrackingRefBased/>
  <w15:docId w15:val="{5D3E3FC1-5B18-774B-AD36-C8E00A4E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007598"/>
    <w:pPr>
      <w:spacing w:after="40"/>
      <w:contextualSpacing/>
    </w:pPr>
    <w:rPr>
      <w:rFonts w:asciiTheme="minorHAnsi" w:eastAsiaTheme="majorEastAsia" w:hAnsiTheme="minorHAnsi" w:cs="Times New Roman (Headings CS)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7598"/>
    <w:rPr>
      <w:rFonts w:eastAsiaTheme="majorEastAsia" w:cs="Times New Roman (Headings CS)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paragraph" w:styleId="BodyText">
    <w:name w:val="Body Text"/>
    <w:basedOn w:val="Normal"/>
    <w:link w:val="BodyTextChar"/>
    <w:rsid w:val="00086775"/>
    <w:pPr>
      <w:widowControl w:val="0"/>
      <w:tabs>
        <w:tab w:val="left" w:pos="693"/>
        <w:tab w:val="left" w:pos="7377"/>
      </w:tabs>
      <w:autoSpaceDE w:val="0"/>
      <w:autoSpaceDN w:val="0"/>
      <w:jc w:val="both"/>
    </w:pPr>
    <w:rPr>
      <w:rFonts w:ascii="Arial" w:eastAsia="Times New Roman" w:hAnsi="Arial" w:cs="Arial"/>
      <w:b/>
      <w:bCs/>
      <w:color w:val="auto"/>
      <w:sz w:val="24"/>
      <w:lang w:val="en-AU" w:eastAsia="en-AU"/>
    </w:rPr>
  </w:style>
  <w:style w:type="character" w:customStyle="1" w:styleId="BodyTextChar">
    <w:name w:val="Body Text Char"/>
    <w:basedOn w:val="DefaultParagraphFont"/>
    <w:link w:val="BodyText"/>
    <w:rsid w:val="00086775"/>
    <w:rPr>
      <w:rFonts w:ascii="Arial" w:eastAsia="Times New Roman" w:hAnsi="Arial" w:cs="Arial"/>
      <w:b/>
      <w:bCs/>
      <w:lang w:eastAsia="en-AU"/>
    </w:rPr>
  </w:style>
  <w:style w:type="paragraph" w:customStyle="1" w:styleId="TableParagraph">
    <w:name w:val="Table Paragraph"/>
    <w:basedOn w:val="Normal"/>
    <w:uiPriority w:val="1"/>
    <w:qFormat/>
    <w:rsid w:val="00086775"/>
    <w:pPr>
      <w:widowControl w:val="0"/>
      <w:autoSpaceDE w:val="0"/>
      <w:autoSpaceDN w:val="0"/>
    </w:pPr>
    <w:rPr>
      <w:rFonts w:ascii="Calibri" w:eastAsia="Calibri" w:hAnsi="Calibri" w:cs="Calibri"/>
      <w:color w:val="auto"/>
      <w:szCs w:val="22"/>
      <w:u w:color="0C2340"/>
    </w:rPr>
  </w:style>
  <w:style w:type="character" w:styleId="UnresolvedMention">
    <w:name w:val="Unresolved Mention"/>
    <w:basedOn w:val="DefaultParagraphFont"/>
    <w:uiPriority w:val="99"/>
    <w:semiHidden/>
    <w:unhideWhenUsed/>
    <w:rsid w:val="00086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cdu.edu.au/view-current.php?id=34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du.edu.au/research-and-innovation/research-ethics-integrity/research-integrity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nhmrc.gov.au/about-us/publications/australian-code-responsible-conduct-research-2018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79D7780A188943A6BD6B3D0E2B59E9" ma:contentTypeVersion="7" ma:contentTypeDescription="Create a new document." ma:contentTypeScope="" ma:versionID="985e6a860c86b541a39be996a1ebd6c5">
  <xsd:schema xmlns:xsd="http://www.w3.org/2001/XMLSchema" xmlns:xs="http://www.w3.org/2001/XMLSchema" xmlns:p="http://schemas.microsoft.com/office/2006/metadata/properties" xmlns:ns2="6f1e09f6-01ed-413d-910b-e07d33e2372f" xmlns:ns3="866cc179-5ed7-4ec8-b35d-ee0b3f320235" targetNamespace="http://schemas.microsoft.com/office/2006/metadata/properties" ma:root="true" ma:fieldsID="585a6ffae547a85a6c007e8f571978e6" ns2:_="" ns3:_="">
    <xsd:import namespace="6f1e09f6-01ed-413d-910b-e07d33e2372f"/>
    <xsd:import namespace="866cc179-5ed7-4ec8-b35d-ee0b3f320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e09f6-01ed-413d-910b-e07d33e23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cc179-5ed7-4ec8-b35d-ee0b3f320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ADE9-A263-4D20-B9E2-C82D264C2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72B24F-28A1-4D93-ACFC-01FAFB51DAB2}"/>
</file>

<file path=customXml/itemProps3.xml><?xml version="1.0" encoding="utf-8"?>
<ds:datastoreItem xmlns:ds="http://schemas.openxmlformats.org/officeDocument/2006/customXml" ds:itemID="{6AA201F3-EAA1-46E4-BA71-698A2032090A}"/>
</file>

<file path=customXml/itemProps4.xml><?xml version="1.0" encoding="utf-8"?>
<ds:datastoreItem xmlns:ds="http://schemas.openxmlformats.org/officeDocument/2006/customXml" ds:itemID="{77845D86-8C5A-4B9D-BF4F-AE09E88B8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Sawczak</dc:creator>
  <cp:keywords/>
  <dc:description/>
  <cp:lastModifiedBy>Ksenia Sawczak</cp:lastModifiedBy>
  <cp:revision>5</cp:revision>
  <cp:lastPrinted>2019-11-04T23:10:00Z</cp:lastPrinted>
  <dcterms:created xsi:type="dcterms:W3CDTF">2026-04-27T07:39:00Z</dcterms:created>
  <dcterms:modified xsi:type="dcterms:W3CDTF">2026-04-29T03:58:00Z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3605ebfe47f89f4edfe35a9f64902931fbb1b53533f7e5ebe7f1656ff8118f45</vt:lpwstr>
  </property>
  <property fmtid="{D5CDD505-2E9C-101B-9397-08002B2CF9AE}" pid="3" name="ContentTypeId">
    <vt:lpwstr>0x0101007F79D7780A188943A6BD6B3D0E2B59E9</vt:lpwstr>
  </property>
</Properties>
</file>