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B7609" w14:textId="77777777" w:rsidR="00895848" w:rsidRPr="00262F44" w:rsidRDefault="00895848" w:rsidP="00130DC1">
      <w:pPr>
        <w:rPr>
          <w:sz w:val="36"/>
          <w:szCs w:val="42"/>
        </w:rPr>
      </w:pPr>
    </w:p>
    <w:p w14:paraId="34CD9298" w14:textId="0D4DE683" w:rsidR="007B3FFF" w:rsidRPr="007B3FFF" w:rsidRDefault="00143D1A" w:rsidP="007B3FFF">
      <w:pPr>
        <w:pStyle w:val="Title"/>
        <w:rPr>
          <w:b w:val="0"/>
          <w:bCs/>
          <w:lang w:val="en-AU" w:bidi="en-AU"/>
        </w:rPr>
      </w:pPr>
      <w:r w:rsidRPr="00F60F94">
        <w:rPr>
          <w:b w:val="0"/>
          <w:bCs/>
          <w:lang w:val="en-AU" w:bidi="en-AU"/>
        </w:rPr>
        <w:t>Professional Experience Placement Mentor Guide</w:t>
      </w:r>
    </w:p>
    <w:p w14:paraId="5471B1AC" w14:textId="77777777" w:rsidR="007B3FFF" w:rsidRPr="00C02169" w:rsidRDefault="007B3FFF" w:rsidP="0062794D">
      <w:pPr>
        <w:pStyle w:val="Title"/>
        <w:rPr>
          <w:rFonts w:ascii="Calibri Light" w:eastAsiaTheme="minorEastAsia" w:hAnsi="Calibri Light" w:cs="Calibri Light"/>
          <w:b w:val="0"/>
          <w:color w:val="000000" w:themeColor="text1"/>
          <w:kern w:val="0"/>
          <w:sz w:val="20"/>
          <w:szCs w:val="20"/>
        </w:rPr>
      </w:pPr>
    </w:p>
    <w:p w14:paraId="7C087C81" w14:textId="2F2AD38A" w:rsidR="00C02169" w:rsidRPr="00C02169" w:rsidRDefault="00C02169" w:rsidP="00C02169">
      <w:pPr>
        <w:pStyle w:val="Title"/>
        <w:rPr>
          <w:rFonts w:ascii="Calibri Light" w:eastAsiaTheme="minorEastAsia" w:hAnsi="Calibri Light" w:cs="Calibri Light"/>
          <w:b w:val="0"/>
          <w:color w:val="000000" w:themeColor="text1"/>
          <w:kern w:val="0"/>
          <w:sz w:val="20"/>
          <w:szCs w:val="20"/>
        </w:rPr>
      </w:pPr>
      <w:r w:rsidRPr="00C02169">
        <w:rPr>
          <w:rFonts w:ascii="Calibri Light" w:eastAsiaTheme="minorEastAsia" w:hAnsi="Calibri Light" w:cs="Calibri Light"/>
          <w:b w:val="0"/>
          <w:color w:val="000000" w:themeColor="text1"/>
          <w:kern w:val="0"/>
          <w:sz w:val="20"/>
          <w:szCs w:val="20"/>
        </w:rPr>
        <w:t>This guide provides Mentor Teachers with a structured approach to supporting Pre-service Teachers (PSTs) before, during and after their placement. It outlines how CDU supports mentors to foster a collaborative, supportive and successful placement experience. The guide also includes links to online resources and supporting documents</w:t>
      </w:r>
      <w:r>
        <w:rPr>
          <w:rFonts w:ascii="Calibri Light" w:eastAsiaTheme="minorEastAsia" w:hAnsi="Calibri Light" w:cs="Calibri Light"/>
          <w:b w:val="0"/>
          <w:color w:val="000000" w:themeColor="text1"/>
          <w:kern w:val="0"/>
          <w:sz w:val="20"/>
          <w:szCs w:val="20"/>
        </w:rPr>
        <w:t>,</w:t>
      </w:r>
      <w:r w:rsidRPr="00C02169">
        <w:rPr>
          <w:rFonts w:ascii="Calibri Light" w:eastAsiaTheme="minorEastAsia" w:hAnsi="Calibri Light" w:cs="Calibri Light"/>
          <w:b w:val="0"/>
          <w:color w:val="000000" w:themeColor="text1"/>
          <w:kern w:val="0"/>
          <w:sz w:val="20"/>
          <w:szCs w:val="20"/>
        </w:rPr>
        <w:t xml:space="preserve"> and is best viewed in a digital format.</w:t>
      </w:r>
    </w:p>
    <w:p w14:paraId="11282D25" w14:textId="77777777" w:rsidR="00895848" w:rsidRDefault="00895848" w:rsidP="0062794D">
      <w:pPr>
        <w:pStyle w:val="Title"/>
        <w:rPr>
          <w:rFonts w:ascii="Calibri Light" w:eastAsiaTheme="minorEastAsia" w:hAnsi="Calibri Light" w:cs="Calibri Light"/>
          <w:b w:val="0"/>
          <w:color w:val="000000" w:themeColor="text1"/>
          <w:kern w:val="0"/>
          <w:sz w:val="20"/>
          <w:szCs w:val="20"/>
        </w:rPr>
      </w:pPr>
    </w:p>
    <w:p w14:paraId="5E639A87" w14:textId="17A415D2" w:rsidR="00895848" w:rsidRPr="00895848" w:rsidRDefault="00895848" w:rsidP="0062794D">
      <w:pPr>
        <w:pStyle w:val="Title"/>
        <w:rPr>
          <w:rFonts w:ascii="Calibri Light" w:eastAsiaTheme="minorEastAsia" w:hAnsi="Calibri Light" w:cs="Calibri Light"/>
          <w:bCs/>
          <w:color w:val="000000" w:themeColor="text1"/>
          <w:kern w:val="0"/>
          <w:sz w:val="20"/>
          <w:szCs w:val="20"/>
        </w:rPr>
      </w:pPr>
      <w:r w:rsidRPr="00895848">
        <w:rPr>
          <w:rFonts w:ascii="Calibri Light" w:eastAsiaTheme="minorEastAsia" w:hAnsi="Calibri Light" w:cs="Calibri Light"/>
          <w:bCs/>
          <w:color w:val="000000" w:themeColor="text1"/>
          <w:kern w:val="0"/>
          <w:sz w:val="20"/>
          <w:szCs w:val="20"/>
        </w:rPr>
        <w:t>The Role of the Mentor Teacher</w:t>
      </w:r>
    </w:p>
    <w:p w14:paraId="10CE09D6" w14:textId="3C44E4B7" w:rsidR="0062794D" w:rsidRDefault="0062794D" w:rsidP="0062794D">
      <w:pPr>
        <w:pStyle w:val="Title"/>
        <w:rPr>
          <w:rFonts w:ascii="Calibri Light" w:eastAsiaTheme="minorEastAsia" w:hAnsi="Calibri Light" w:cs="Calibri Light"/>
          <w:b w:val="0"/>
          <w:color w:val="000000" w:themeColor="text1"/>
          <w:kern w:val="0"/>
          <w:sz w:val="20"/>
          <w:szCs w:val="20"/>
        </w:rPr>
      </w:pPr>
      <w:r w:rsidRPr="0062794D">
        <w:rPr>
          <w:rFonts w:ascii="Calibri Light" w:eastAsiaTheme="minorEastAsia" w:hAnsi="Calibri Light" w:cs="Calibri Light"/>
          <w:b w:val="0"/>
          <w:color w:val="000000" w:themeColor="text1"/>
          <w:kern w:val="0"/>
          <w:sz w:val="20"/>
          <w:szCs w:val="20"/>
        </w:rPr>
        <w:t xml:space="preserve">Mentor teachers play a vital role in supporting the professional growth of </w:t>
      </w:r>
      <w:r w:rsidR="00D16EC0">
        <w:rPr>
          <w:rFonts w:ascii="Calibri Light" w:eastAsiaTheme="minorEastAsia" w:hAnsi="Calibri Light" w:cs="Calibri Light"/>
          <w:b w:val="0"/>
          <w:color w:val="000000" w:themeColor="text1"/>
          <w:kern w:val="0"/>
          <w:sz w:val="20"/>
          <w:szCs w:val="20"/>
        </w:rPr>
        <w:t>PSTs</w:t>
      </w:r>
      <w:r w:rsidRPr="0062794D">
        <w:rPr>
          <w:rFonts w:ascii="Calibri Light" w:eastAsiaTheme="minorEastAsia" w:hAnsi="Calibri Light" w:cs="Calibri Light"/>
          <w:b w:val="0"/>
          <w:color w:val="000000" w:themeColor="text1"/>
          <w:kern w:val="0"/>
          <w:sz w:val="20"/>
          <w:szCs w:val="20"/>
        </w:rPr>
        <w:t xml:space="preserve"> by modelling effective teaching, providing timely feedback, encouraging reflective practice and gradually increasing responsibility throughout </w:t>
      </w:r>
      <w:proofErr w:type="gramStart"/>
      <w:r w:rsidRPr="0062794D">
        <w:rPr>
          <w:rFonts w:ascii="Calibri Light" w:eastAsiaTheme="minorEastAsia" w:hAnsi="Calibri Light" w:cs="Calibri Light"/>
          <w:b w:val="0"/>
          <w:color w:val="000000" w:themeColor="text1"/>
          <w:kern w:val="0"/>
          <w:sz w:val="20"/>
          <w:szCs w:val="20"/>
        </w:rPr>
        <w:t>the placement</w:t>
      </w:r>
      <w:proofErr w:type="gramEnd"/>
      <w:r w:rsidRPr="0062794D">
        <w:rPr>
          <w:rFonts w:ascii="Calibri Light" w:eastAsiaTheme="minorEastAsia" w:hAnsi="Calibri Light" w:cs="Calibri Light"/>
          <w:b w:val="0"/>
          <w:color w:val="000000" w:themeColor="text1"/>
          <w:kern w:val="0"/>
          <w:sz w:val="20"/>
          <w:szCs w:val="20"/>
        </w:rPr>
        <w:t>. The placement should be viewed as a collaborative learning partnership that promotes confidence, competence and professional identity.</w:t>
      </w:r>
    </w:p>
    <w:p w14:paraId="0049164A" w14:textId="77777777" w:rsidR="00262F44" w:rsidRPr="00262F44" w:rsidRDefault="00262F44" w:rsidP="00262F44">
      <w:pPr>
        <w:pStyle w:val="Title"/>
        <w:rPr>
          <w:sz w:val="20"/>
          <w:szCs w:val="20"/>
        </w:rPr>
      </w:pPr>
    </w:p>
    <w:tbl>
      <w:tblPr>
        <w:tblStyle w:val="TableGrid"/>
        <w:tblW w:w="1034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10348"/>
      </w:tblGrid>
      <w:tr w:rsidR="00143D1A" w:rsidRPr="009C58F8" w14:paraId="16378485" w14:textId="77777777" w:rsidTr="00E8477D">
        <w:tc>
          <w:tcPr>
            <w:tcW w:w="10348" w:type="dxa"/>
            <w:tcBorders>
              <w:bottom w:val="single" w:sz="4" w:space="0" w:color="BFBFBF" w:themeColor="background1" w:themeShade="BF"/>
            </w:tcBorders>
            <w:shd w:val="clear" w:color="auto" w:fill="DDF7E0"/>
            <w:vAlign w:val="center"/>
          </w:tcPr>
          <w:p w14:paraId="441935F3" w14:textId="77777777" w:rsidR="00143D1A" w:rsidRPr="009C58F8" w:rsidRDefault="00143D1A" w:rsidP="00E8477D">
            <w:pPr>
              <w:spacing w:before="120" w:after="120"/>
              <w:textAlignment w:val="baseline"/>
              <w:rPr>
                <w:rFonts w:ascii="Calibri Light" w:eastAsiaTheme="minorHAnsi" w:hAnsi="Calibri Light" w:cs="Calibri Light"/>
                <w:b/>
                <w:color w:val="auto"/>
                <w:sz w:val="20"/>
                <w:szCs w:val="20"/>
              </w:rPr>
            </w:pPr>
            <w:r w:rsidRPr="009C58F8">
              <w:rPr>
                <w:rFonts w:ascii="Calibri Light" w:eastAsiaTheme="minorHAnsi" w:hAnsi="Calibri Light" w:cs="Calibri Light"/>
                <w:b/>
                <w:color w:val="auto"/>
                <w:sz w:val="20"/>
                <w:szCs w:val="20"/>
              </w:rPr>
              <w:t>Before the Placement - Initial placement meeting with PST</w:t>
            </w:r>
          </w:p>
        </w:tc>
      </w:tr>
      <w:tr w:rsidR="00143D1A" w:rsidRPr="009C58F8" w14:paraId="78A2A31E" w14:textId="77777777" w:rsidTr="004B6918">
        <w:tc>
          <w:tcPr>
            <w:tcW w:w="10348" w:type="dxa"/>
            <w:tcBorders>
              <w:top w:val="single" w:sz="4" w:space="0" w:color="BFBFBF" w:themeColor="background1" w:themeShade="BF"/>
              <w:bottom w:val="nil"/>
            </w:tcBorders>
          </w:tcPr>
          <w:p w14:paraId="08D5D874" w14:textId="32A26390" w:rsidR="00F17F5B" w:rsidRDefault="00F17F5B" w:rsidP="00F17F5B">
            <w:pPr>
              <w:numPr>
                <w:ilvl w:val="0"/>
                <w:numId w:val="43"/>
              </w:numPr>
              <w:spacing w:before="120" w:after="120"/>
              <w:ind w:left="319" w:hanging="357"/>
              <w:textAlignment w:val="baseline"/>
              <w:rPr>
                <w:rFonts w:ascii="Calibri Light" w:hAnsi="Calibri Light" w:cs="Calibri Light"/>
                <w:sz w:val="20"/>
                <w:szCs w:val="20"/>
              </w:rPr>
            </w:pPr>
            <w:r w:rsidRPr="009C58F8">
              <w:rPr>
                <w:rFonts w:ascii="Calibri Light" w:hAnsi="Calibri Light" w:cs="Calibri Light"/>
                <w:sz w:val="20"/>
                <w:szCs w:val="20"/>
              </w:rPr>
              <w:t xml:space="preserve">Ensure the </w:t>
            </w:r>
            <w:r>
              <w:rPr>
                <w:rFonts w:ascii="Calibri Light" w:hAnsi="Calibri Light" w:cs="Calibri Light"/>
                <w:sz w:val="20"/>
                <w:szCs w:val="20"/>
              </w:rPr>
              <w:t>Site Coordinator</w:t>
            </w:r>
            <w:r w:rsidRPr="009C58F8">
              <w:rPr>
                <w:rFonts w:ascii="Calibri Light" w:hAnsi="Calibri Light" w:cs="Calibri Light"/>
                <w:sz w:val="20"/>
                <w:szCs w:val="20"/>
              </w:rPr>
              <w:t xml:space="preserve"> at the placement setting has completed </w:t>
            </w:r>
            <w:r>
              <w:rPr>
                <w:rFonts w:ascii="Calibri Light" w:hAnsi="Calibri Light" w:cs="Calibri Light"/>
                <w:sz w:val="20"/>
                <w:szCs w:val="20"/>
              </w:rPr>
              <w:t>an</w:t>
            </w:r>
            <w:r w:rsidRPr="009C58F8">
              <w:rPr>
                <w:rFonts w:ascii="Calibri Light" w:hAnsi="Calibri Light" w:cs="Calibri Light"/>
                <w:sz w:val="20"/>
                <w:szCs w:val="20"/>
              </w:rPr>
              <w:t xml:space="preserve"> induction with the </w:t>
            </w:r>
            <w:r w:rsidR="00D16EC0">
              <w:rPr>
                <w:rFonts w:ascii="Calibri Light" w:hAnsi="Calibri Light" w:cs="Calibri Light"/>
                <w:sz w:val="20"/>
                <w:szCs w:val="20"/>
              </w:rPr>
              <w:t>PST</w:t>
            </w:r>
          </w:p>
          <w:p w14:paraId="49F72AD9" w14:textId="2147EE4A" w:rsidR="00CF3CB9" w:rsidRDefault="00CF3CB9" w:rsidP="00143D1A">
            <w:pPr>
              <w:numPr>
                <w:ilvl w:val="0"/>
                <w:numId w:val="43"/>
              </w:numPr>
              <w:spacing w:before="120" w:after="120"/>
              <w:ind w:left="319" w:hanging="357"/>
              <w:textAlignment w:val="baseline"/>
              <w:rPr>
                <w:rFonts w:ascii="Calibri Light" w:hAnsi="Calibri Light" w:cs="Calibri Light"/>
                <w:sz w:val="20"/>
                <w:szCs w:val="20"/>
              </w:rPr>
            </w:pPr>
            <w:proofErr w:type="spellStart"/>
            <w:r w:rsidRPr="00CF3CB9">
              <w:rPr>
                <w:rFonts w:ascii="Calibri Light" w:hAnsi="Calibri Light" w:cs="Calibri Light"/>
                <w:sz w:val="20"/>
                <w:szCs w:val="20"/>
              </w:rPr>
              <w:t>Familiarise</w:t>
            </w:r>
            <w:proofErr w:type="spellEnd"/>
            <w:r w:rsidRPr="00CF3CB9">
              <w:rPr>
                <w:rFonts w:ascii="Calibri Light" w:hAnsi="Calibri Light" w:cs="Calibri Light"/>
                <w:sz w:val="20"/>
                <w:szCs w:val="20"/>
              </w:rPr>
              <w:t xml:space="preserve"> yourself with the </w:t>
            </w:r>
            <w:hyperlink r:id="rId11" w:history="1">
              <w:r w:rsidRPr="001643A4">
                <w:rPr>
                  <w:rStyle w:val="Hyperlink"/>
                  <w:rFonts w:ascii="Calibri Light" w:hAnsi="Calibri Light" w:cs="Calibri Light"/>
                  <w:szCs w:val="20"/>
                </w:rPr>
                <w:t>placement concern procedures</w:t>
              </w:r>
            </w:hyperlink>
            <w:r w:rsidRPr="00CF3CB9">
              <w:rPr>
                <w:rFonts w:ascii="Calibri Light" w:hAnsi="Calibri Light" w:cs="Calibri Light"/>
                <w:sz w:val="20"/>
                <w:szCs w:val="20"/>
              </w:rPr>
              <w:t>, including the Notice of Concern, Targeted Support Plan and Early Cessation processes, available on the Work Integrated Learning (WIL) website.</w:t>
            </w:r>
          </w:p>
          <w:p w14:paraId="607925CB" w14:textId="274B6940" w:rsidR="008A61BD" w:rsidRDefault="00C02169" w:rsidP="00143D1A">
            <w:pPr>
              <w:numPr>
                <w:ilvl w:val="0"/>
                <w:numId w:val="43"/>
              </w:numPr>
              <w:spacing w:before="120" w:after="120"/>
              <w:ind w:left="319" w:hanging="357"/>
              <w:textAlignment w:val="baseline"/>
              <w:rPr>
                <w:rFonts w:ascii="Calibri Light" w:hAnsi="Calibri Light" w:cs="Calibri Light"/>
                <w:sz w:val="20"/>
                <w:szCs w:val="20"/>
              </w:rPr>
            </w:pPr>
            <w:proofErr w:type="spellStart"/>
            <w:r w:rsidRPr="00C02169">
              <w:rPr>
                <w:rFonts w:ascii="Calibri Light" w:hAnsi="Calibri Light" w:cs="Calibri Light"/>
                <w:sz w:val="20"/>
                <w:szCs w:val="20"/>
              </w:rPr>
              <w:t>Familiarise</w:t>
            </w:r>
            <w:proofErr w:type="spellEnd"/>
            <w:r w:rsidRPr="00C02169">
              <w:rPr>
                <w:rFonts w:ascii="Calibri Light" w:hAnsi="Calibri Light" w:cs="Calibri Light"/>
                <w:sz w:val="20"/>
                <w:szCs w:val="20"/>
              </w:rPr>
              <w:t xml:space="preserve"> yourself with the</w:t>
            </w:r>
            <w:r>
              <w:rPr>
                <w:rFonts w:ascii="Calibri Light" w:hAnsi="Calibri Light" w:cs="Calibri Light"/>
                <w:sz w:val="20"/>
                <w:szCs w:val="20"/>
              </w:rPr>
              <w:t xml:space="preserve"> </w:t>
            </w:r>
            <w:hyperlink r:id="rId12" w:history="1">
              <w:r>
                <w:rPr>
                  <w:rStyle w:val="Hyperlink"/>
                  <w:rFonts w:ascii="Calibri Light" w:hAnsi="Calibri Light" w:cs="Calibri Light"/>
                  <w:szCs w:val="20"/>
                </w:rPr>
                <w:t>placement unit</w:t>
              </w:r>
            </w:hyperlink>
            <w:r w:rsidR="00D103D5">
              <w:rPr>
                <w:rFonts w:ascii="Calibri Light" w:hAnsi="Calibri Light" w:cs="Calibri Light"/>
                <w:sz w:val="20"/>
                <w:szCs w:val="20"/>
              </w:rPr>
              <w:t xml:space="preserve"> on the </w:t>
            </w:r>
            <w:r w:rsidR="00A000B9">
              <w:rPr>
                <w:rFonts w:ascii="Calibri Light" w:hAnsi="Calibri Light" w:cs="Calibri Light"/>
                <w:sz w:val="20"/>
                <w:szCs w:val="20"/>
              </w:rPr>
              <w:t>W</w:t>
            </w:r>
            <w:r w:rsidR="003C0DE5">
              <w:rPr>
                <w:rFonts w:ascii="Calibri Light" w:hAnsi="Calibri Light" w:cs="Calibri Light"/>
                <w:sz w:val="20"/>
                <w:szCs w:val="20"/>
              </w:rPr>
              <w:t>IL</w:t>
            </w:r>
            <w:r w:rsidR="00D103D5">
              <w:rPr>
                <w:rFonts w:ascii="Calibri Light" w:hAnsi="Calibri Light" w:cs="Calibri Light"/>
                <w:sz w:val="20"/>
                <w:szCs w:val="20"/>
              </w:rPr>
              <w:t xml:space="preserve"> Website</w:t>
            </w:r>
          </w:p>
          <w:p w14:paraId="3807F859" w14:textId="0D475EA5" w:rsidR="00BC1759" w:rsidRDefault="00BC1759" w:rsidP="00355D29">
            <w:pPr>
              <w:numPr>
                <w:ilvl w:val="1"/>
                <w:numId w:val="43"/>
              </w:numPr>
              <w:spacing w:before="120" w:after="120"/>
              <w:textAlignment w:val="baseline"/>
              <w:rPr>
                <w:rFonts w:ascii="Calibri Light" w:hAnsi="Calibri Light" w:cs="Calibri Light"/>
                <w:sz w:val="20"/>
                <w:szCs w:val="20"/>
              </w:rPr>
            </w:pPr>
            <w:r w:rsidRPr="00355D29">
              <w:rPr>
                <w:rFonts w:ascii="Calibri Light" w:hAnsi="Calibri Light" w:cs="Calibri Light"/>
                <w:sz w:val="20"/>
                <w:szCs w:val="20"/>
              </w:rPr>
              <w:t>Download</w:t>
            </w:r>
            <w:r w:rsidR="00601DE5" w:rsidRPr="00355D29">
              <w:rPr>
                <w:rFonts w:ascii="Calibri Light" w:hAnsi="Calibri Light" w:cs="Calibri Light"/>
                <w:sz w:val="20"/>
                <w:szCs w:val="20"/>
              </w:rPr>
              <w:t xml:space="preserve"> </w:t>
            </w:r>
            <w:r w:rsidR="00355D29">
              <w:rPr>
                <w:rFonts w:ascii="Calibri Light" w:hAnsi="Calibri Light" w:cs="Calibri Light"/>
                <w:sz w:val="20"/>
                <w:szCs w:val="20"/>
              </w:rPr>
              <w:t xml:space="preserve">the </w:t>
            </w:r>
            <w:r w:rsidR="00AD6237">
              <w:rPr>
                <w:rFonts w:ascii="Calibri Light" w:hAnsi="Calibri Light" w:cs="Calibri Light"/>
                <w:sz w:val="20"/>
                <w:szCs w:val="20"/>
              </w:rPr>
              <w:t>unit-specific</w:t>
            </w:r>
            <w:r w:rsidR="00355D29">
              <w:rPr>
                <w:rFonts w:ascii="Calibri Light" w:hAnsi="Calibri Light" w:cs="Calibri Light"/>
                <w:sz w:val="20"/>
                <w:szCs w:val="20"/>
              </w:rPr>
              <w:t xml:space="preserve"> </w:t>
            </w:r>
            <w:r w:rsidR="00601DE5" w:rsidRPr="00355D29">
              <w:rPr>
                <w:rFonts w:ascii="Calibri Light" w:hAnsi="Calibri Light" w:cs="Calibri Light"/>
                <w:sz w:val="20"/>
                <w:szCs w:val="20"/>
              </w:rPr>
              <w:t xml:space="preserve">Requirements and </w:t>
            </w:r>
            <w:r w:rsidR="00AD6237">
              <w:rPr>
                <w:rFonts w:ascii="Calibri Light" w:hAnsi="Calibri Light" w:cs="Calibri Light"/>
                <w:sz w:val="20"/>
                <w:szCs w:val="20"/>
              </w:rPr>
              <w:t>G</w:t>
            </w:r>
            <w:r w:rsidR="00601DE5" w:rsidRPr="00355D29">
              <w:rPr>
                <w:rFonts w:ascii="Calibri Light" w:hAnsi="Calibri Light" w:cs="Calibri Light"/>
                <w:sz w:val="20"/>
                <w:szCs w:val="20"/>
              </w:rPr>
              <w:t>uidelines</w:t>
            </w:r>
            <w:r w:rsidR="00355D29">
              <w:rPr>
                <w:rFonts w:ascii="Calibri Light" w:hAnsi="Calibri Light" w:cs="Calibri Light"/>
                <w:sz w:val="20"/>
                <w:szCs w:val="20"/>
              </w:rPr>
              <w:t xml:space="preserve"> </w:t>
            </w:r>
          </w:p>
          <w:p w14:paraId="7BB33939" w14:textId="08E62DF1" w:rsidR="00355D29" w:rsidRPr="00355D29" w:rsidRDefault="00AD6237" w:rsidP="00355D29">
            <w:pPr>
              <w:numPr>
                <w:ilvl w:val="1"/>
                <w:numId w:val="43"/>
              </w:numPr>
              <w:spacing w:before="120" w:after="120"/>
              <w:textAlignment w:val="baseline"/>
              <w:rPr>
                <w:rFonts w:ascii="Calibri Light" w:hAnsi="Calibri Light" w:cs="Calibri Light"/>
                <w:sz w:val="20"/>
                <w:szCs w:val="20"/>
              </w:rPr>
            </w:pPr>
            <w:r>
              <w:rPr>
                <w:rFonts w:ascii="Calibri Light" w:hAnsi="Calibri Light" w:cs="Calibri Light"/>
                <w:sz w:val="20"/>
                <w:szCs w:val="20"/>
              </w:rPr>
              <w:t xml:space="preserve">Download the unit-specific </w:t>
            </w:r>
            <w:r w:rsidRPr="00AD6237">
              <w:rPr>
                <w:rFonts w:ascii="Calibri Light" w:hAnsi="Calibri Light" w:cs="Calibri Light"/>
                <w:sz w:val="20"/>
                <w:szCs w:val="20"/>
              </w:rPr>
              <w:t>Assessment Report Process Guide</w:t>
            </w:r>
          </w:p>
          <w:p w14:paraId="4C3D1DF4" w14:textId="7BE38EE5" w:rsidR="00F17F5B" w:rsidRDefault="00D000EC" w:rsidP="00143D1A">
            <w:pPr>
              <w:numPr>
                <w:ilvl w:val="0"/>
                <w:numId w:val="43"/>
              </w:numPr>
              <w:spacing w:before="120" w:after="120"/>
              <w:ind w:left="319" w:hanging="357"/>
              <w:textAlignment w:val="baseline"/>
              <w:rPr>
                <w:rFonts w:ascii="Calibri Light" w:hAnsi="Calibri Light" w:cs="Calibri Light"/>
                <w:sz w:val="20"/>
                <w:szCs w:val="20"/>
              </w:rPr>
            </w:pPr>
            <w:r w:rsidRPr="00C6436D">
              <w:rPr>
                <w:rFonts w:ascii="Calibri Light" w:hAnsi="Calibri Light" w:cs="Calibri Light"/>
                <w:sz w:val="20"/>
                <w:szCs w:val="20"/>
              </w:rPr>
              <w:t>Contact the allocated CDU Professional Experience Supervisor if any placement requirements remain unclear.</w:t>
            </w:r>
          </w:p>
          <w:p w14:paraId="1FA4B7E1" w14:textId="7B941848" w:rsidR="00634C8D" w:rsidRDefault="00F035B6" w:rsidP="00634C8D">
            <w:pPr>
              <w:numPr>
                <w:ilvl w:val="1"/>
                <w:numId w:val="43"/>
              </w:numPr>
              <w:spacing w:before="120" w:after="120"/>
              <w:textAlignment w:val="baseline"/>
              <w:rPr>
                <w:rFonts w:ascii="Calibri Light" w:hAnsi="Calibri Light" w:cs="Calibri Light"/>
                <w:sz w:val="20"/>
                <w:szCs w:val="20"/>
              </w:rPr>
            </w:pPr>
            <w:r w:rsidRPr="00F035B6">
              <w:rPr>
                <w:rFonts w:ascii="Calibri Light" w:hAnsi="Calibri Light" w:cs="Calibri Light"/>
                <w:sz w:val="20"/>
                <w:szCs w:val="20"/>
              </w:rPr>
              <w:t>Respond to the introductory email from your allocated Professional Experience Supervisor.</w:t>
            </w:r>
          </w:p>
          <w:p w14:paraId="2A99C3A4" w14:textId="72A8AE8C" w:rsidR="00143D1A" w:rsidRPr="009C58F8" w:rsidRDefault="00143D1A" w:rsidP="00143D1A">
            <w:pPr>
              <w:numPr>
                <w:ilvl w:val="0"/>
                <w:numId w:val="43"/>
              </w:numPr>
              <w:spacing w:before="120" w:after="120"/>
              <w:ind w:left="319" w:hanging="357"/>
              <w:textAlignment w:val="baseline"/>
              <w:rPr>
                <w:rFonts w:ascii="Calibri Light" w:hAnsi="Calibri Light" w:cs="Calibri Light"/>
                <w:sz w:val="20"/>
                <w:szCs w:val="20"/>
              </w:rPr>
            </w:pPr>
            <w:r w:rsidRPr="009C58F8">
              <w:rPr>
                <w:rFonts w:ascii="Calibri Light" w:hAnsi="Calibri Light" w:cs="Calibri Light"/>
                <w:sz w:val="20"/>
                <w:szCs w:val="20"/>
              </w:rPr>
              <w:t>Discuss the requirements of the placement</w:t>
            </w:r>
            <w:r w:rsidR="00AD6237">
              <w:rPr>
                <w:rFonts w:ascii="Calibri Light" w:hAnsi="Calibri Light" w:cs="Calibri Light"/>
                <w:sz w:val="20"/>
                <w:szCs w:val="20"/>
              </w:rPr>
              <w:t xml:space="preserve"> with the PST</w:t>
            </w:r>
            <w:r w:rsidRPr="009C58F8">
              <w:rPr>
                <w:rFonts w:ascii="Calibri Light" w:hAnsi="Calibri Light" w:cs="Calibri Light"/>
                <w:sz w:val="20"/>
                <w:szCs w:val="20"/>
              </w:rPr>
              <w:t>, including:</w:t>
            </w:r>
          </w:p>
          <w:p w14:paraId="67F3331B" w14:textId="7C7A9D9A" w:rsidR="00143D1A" w:rsidRPr="009C58F8" w:rsidRDefault="001D46B4" w:rsidP="00F17F5B">
            <w:pPr>
              <w:numPr>
                <w:ilvl w:val="1"/>
                <w:numId w:val="43"/>
              </w:numPr>
              <w:spacing w:before="120" w:after="120"/>
              <w:textAlignment w:val="baseline"/>
              <w:rPr>
                <w:rFonts w:ascii="Calibri Light" w:hAnsi="Calibri Light" w:cs="Calibri Light"/>
                <w:sz w:val="20"/>
                <w:szCs w:val="20"/>
              </w:rPr>
            </w:pPr>
            <w:r>
              <w:rPr>
                <w:rFonts w:ascii="Calibri Light" w:hAnsi="Calibri Light" w:cs="Calibri Light"/>
                <w:sz w:val="20"/>
                <w:szCs w:val="20"/>
              </w:rPr>
              <w:t xml:space="preserve">Placement </w:t>
            </w:r>
            <w:r w:rsidR="00143D1A" w:rsidRPr="009C58F8">
              <w:rPr>
                <w:rFonts w:ascii="Calibri Light" w:hAnsi="Calibri Light" w:cs="Calibri Light"/>
                <w:sz w:val="20"/>
                <w:szCs w:val="20"/>
              </w:rPr>
              <w:t>assessment report</w:t>
            </w:r>
            <w:r>
              <w:rPr>
                <w:rFonts w:ascii="Calibri Light" w:hAnsi="Calibri Light" w:cs="Calibri Light"/>
                <w:sz w:val="20"/>
                <w:szCs w:val="20"/>
              </w:rPr>
              <w:t>ing</w:t>
            </w:r>
          </w:p>
          <w:p w14:paraId="77FC8C6A" w14:textId="31FDE475" w:rsidR="00143D1A" w:rsidRDefault="00C93279" w:rsidP="00F17F5B">
            <w:pPr>
              <w:numPr>
                <w:ilvl w:val="1"/>
                <w:numId w:val="43"/>
              </w:numPr>
              <w:spacing w:before="120" w:after="120"/>
              <w:textAlignment w:val="baseline"/>
              <w:rPr>
                <w:rFonts w:ascii="Calibri Light" w:hAnsi="Calibri Light" w:cs="Calibri Light"/>
                <w:sz w:val="20"/>
                <w:szCs w:val="20"/>
              </w:rPr>
            </w:pPr>
            <w:r w:rsidRPr="00C93279">
              <w:rPr>
                <w:rFonts w:ascii="Calibri Light" w:hAnsi="Calibri Light" w:cs="Calibri Light"/>
                <w:sz w:val="20"/>
                <w:szCs w:val="20"/>
              </w:rPr>
              <w:t>Academic</w:t>
            </w:r>
            <w:r>
              <w:rPr>
                <w:rFonts w:ascii="Calibri Light" w:hAnsi="Calibri Light" w:cs="Calibri Light"/>
                <w:sz w:val="20"/>
                <w:szCs w:val="20"/>
              </w:rPr>
              <w:t>/assignment</w:t>
            </w:r>
            <w:r w:rsidRPr="00C93279">
              <w:rPr>
                <w:rFonts w:ascii="Calibri Light" w:hAnsi="Calibri Light" w:cs="Calibri Light"/>
                <w:sz w:val="20"/>
                <w:szCs w:val="20"/>
              </w:rPr>
              <w:t xml:space="preserve"> tasks and evidence requirements</w:t>
            </w:r>
          </w:p>
          <w:p w14:paraId="4413EE62" w14:textId="53373A27" w:rsidR="00C93279" w:rsidRPr="009C58F8" w:rsidRDefault="00C93279" w:rsidP="00F17F5B">
            <w:pPr>
              <w:numPr>
                <w:ilvl w:val="1"/>
                <w:numId w:val="43"/>
              </w:numPr>
              <w:spacing w:before="120" w:after="120"/>
              <w:textAlignment w:val="baseline"/>
              <w:rPr>
                <w:rFonts w:ascii="Calibri Light" w:hAnsi="Calibri Light" w:cs="Calibri Light"/>
                <w:sz w:val="20"/>
                <w:szCs w:val="20"/>
              </w:rPr>
            </w:pPr>
            <w:r>
              <w:rPr>
                <w:rFonts w:ascii="Calibri Light" w:hAnsi="Calibri Light" w:cs="Calibri Light"/>
                <w:sz w:val="20"/>
                <w:szCs w:val="20"/>
              </w:rPr>
              <w:t>Professional expectations and responsibilities</w:t>
            </w:r>
          </w:p>
          <w:p w14:paraId="187B1D86" w14:textId="5A6E2ECD" w:rsidR="00C93279" w:rsidRDefault="00F32AAF" w:rsidP="00143D1A">
            <w:pPr>
              <w:numPr>
                <w:ilvl w:val="0"/>
                <w:numId w:val="43"/>
              </w:numPr>
              <w:spacing w:before="120" w:after="120"/>
              <w:ind w:left="319" w:hanging="357"/>
              <w:textAlignment w:val="baseline"/>
              <w:rPr>
                <w:rFonts w:ascii="Calibri Light" w:hAnsi="Calibri Light" w:cs="Calibri Light"/>
                <w:sz w:val="20"/>
                <w:szCs w:val="20"/>
              </w:rPr>
            </w:pPr>
            <w:r w:rsidRPr="00F32AAF">
              <w:rPr>
                <w:rFonts w:ascii="Calibri Light" w:hAnsi="Calibri Light" w:cs="Calibri Light"/>
                <w:sz w:val="20"/>
                <w:szCs w:val="20"/>
              </w:rPr>
              <w:t xml:space="preserve">Agree on </w:t>
            </w:r>
            <w:hyperlink r:id="rId13" w:history="1">
              <w:r w:rsidRPr="00750FB2">
                <w:rPr>
                  <w:rStyle w:val="Hyperlink"/>
                  <w:rFonts w:ascii="Calibri Light" w:hAnsi="Calibri Light" w:cs="Calibri Light"/>
                  <w:szCs w:val="20"/>
                </w:rPr>
                <w:t>planning expectations</w:t>
              </w:r>
            </w:hyperlink>
            <w:r w:rsidR="005052A5">
              <w:rPr>
                <w:rFonts w:ascii="Calibri Light" w:hAnsi="Calibri Light" w:cs="Calibri Light"/>
                <w:sz w:val="20"/>
                <w:szCs w:val="20"/>
              </w:rPr>
              <w:t xml:space="preserve"> </w:t>
            </w:r>
            <w:r w:rsidR="006E076B" w:rsidRPr="006E076B">
              <w:rPr>
                <w:rFonts w:ascii="Calibri Light" w:hAnsi="Calibri Light" w:cs="Calibri Light"/>
                <w:sz w:val="20"/>
                <w:szCs w:val="20"/>
              </w:rPr>
              <w:t>and discuss how the minimum teaching requirements will be achieved</w:t>
            </w:r>
            <w:r w:rsidRPr="00F32AAF">
              <w:rPr>
                <w:rFonts w:ascii="Calibri Light" w:hAnsi="Calibri Light" w:cs="Calibri Light"/>
                <w:sz w:val="20"/>
                <w:szCs w:val="20"/>
              </w:rPr>
              <w:t>, including:</w:t>
            </w:r>
          </w:p>
          <w:p w14:paraId="59B5CB00" w14:textId="0D487DEA" w:rsidR="00143D1A" w:rsidRPr="009C58F8" w:rsidRDefault="002A4000" w:rsidP="0090550F">
            <w:pPr>
              <w:numPr>
                <w:ilvl w:val="1"/>
                <w:numId w:val="43"/>
              </w:numPr>
              <w:spacing w:before="120" w:after="120"/>
              <w:textAlignment w:val="baseline"/>
              <w:rPr>
                <w:rFonts w:ascii="Calibri Light" w:hAnsi="Calibri Light" w:cs="Calibri Light"/>
                <w:sz w:val="20"/>
                <w:szCs w:val="20"/>
              </w:rPr>
            </w:pPr>
            <w:r w:rsidRPr="002A4000">
              <w:rPr>
                <w:rFonts w:ascii="Calibri Light" w:hAnsi="Calibri Light" w:cs="Calibri Light"/>
                <w:sz w:val="20"/>
                <w:szCs w:val="20"/>
              </w:rPr>
              <w:t>Planning approach (daily, weekly or collaborative planning)</w:t>
            </w:r>
          </w:p>
          <w:p w14:paraId="73D15474" w14:textId="3A6C550B" w:rsidR="00143D1A" w:rsidRDefault="002A4000" w:rsidP="0090550F">
            <w:pPr>
              <w:numPr>
                <w:ilvl w:val="1"/>
                <w:numId w:val="43"/>
              </w:numPr>
              <w:spacing w:before="120" w:after="120"/>
              <w:textAlignment w:val="baseline"/>
              <w:rPr>
                <w:rFonts w:ascii="Calibri Light" w:hAnsi="Calibri Light" w:cs="Calibri Light"/>
                <w:sz w:val="20"/>
                <w:szCs w:val="20"/>
              </w:rPr>
            </w:pPr>
            <w:r w:rsidRPr="002A4000">
              <w:rPr>
                <w:rFonts w:ascii="Calibri Light" w:hAnsi="Calibri Light" w:cs="Calibri Light"/>
                <w:sz w:val="20"/>
                <w:szCs w:val="20"/>
              </w:rPr>
              <w:t>Submission timelines for lesson plans</w:t>
            </w:r>
            <w:r w:rsidR="00143D1A" w:rsidRPr="009C58F8">
              <w:rPr>
                <w:rFonts w:ascii="Calibri Light" w:hAnsi="Calibri Light" w:cs="Calibri Light"/>
                <w:sz w:val="20"/>
                <w:szCs w:val="20"/>
              </w:rPr>
              <w:t xml:space="preserve"> </w:t>
            </w:r>
          </w:p>
          <w:p w14:paraId="32828303" w14:textId="0B5656A1" w:rsidR="004F1540" w:rsidRDefault="004F1540" w:rsidP="0090550F">
            <w:pPr>
              <w:numPr>
                <w:ilvl w:val="1"/>
                <w:numId w:val="43"/>
              </w:numPr>
              <w:spacing w:before="120" w:after="120"/>
              <w:textAlignment w:val="baseline"/>
              <w:rPr>
                <w:rFonts w:ascii="Calibri Light" w:hAnsi="Calibri Light" w:cs="Calibri Light"/>
                <w:sz w:val="20"/>
                <w:szCs w:val="20"/>
              </w:rPr>
            </w:pPr>
            <w:r w:rsidRPr="004F1540">
              <w:rPr>
                <w:rFonts w:ascii="Calibri Light" w:hAnsi="Calibri Light" w:cs="Calibri Light"/>
                <w:sz w:val="20"/>
                <w:szCs w:val="20"/>
              </w:rPr>
              <w:t>Preferred planning format (electronic or hard copy)</w:t>
            </w:r>
          </w:p>
          <w:p w14:paraId="61408458" w14:textId="5AA827ED" w:rsidR="00CD551F" w:rsidRPr="009C58F8" w:rsidRDefault="00CD551F" w:rsidP="0090550F">
            <w:pPr>
              <w:numPr>
                <w:ilvl w:val="1"/>
                <w:numId w:val="43"/>
              </w:numPr>
              <w:spacing w:before="120" w:after="120"/>
              <w:textAlignment w:val="baseline"/>
              <w:rPr>
                <w:rFonts w:ascii="Calibri Light" w:hAnsi="Calibri Light" w:cs="Calibri Light"/>
                <w:sz w:val="20"/>
                <w:szCs w:val="20"/>
              </w:rPr>
            </w:pPr>
            <w:r w:rsidRPr="00CD551F">
              <w:rPr>
                <w:rFonts w:ascii="Calibri Light" w:hAnsi="Calibri Light" w:cs="Calibri Light"/>
                <w:sz w:val="20"/>
                <w:szCs w:val="20"/>
              </w:rPr>
              <w:t>Feedback processes for planning and teaching</w:t>
            </w:r>
          </w:p>
          <w:p w14:paraId="1D9E74B0" w14:textId="77777777" w:rsidR="00143D1A" w:rsidRPr="009C58F8" w:rsidRDefault="00143D1A" w:rsidP="00143D1A">
            <w:pPr>
              <w:numPr>
                <w:ilvl w:val="0"/>
                <w:numId w:val="43"/>
              </w:numPr>
              <w:spacing w:before="120" w:after="120"/>
              <w:ind w:left="319" w:hanging="357"/>
              <w:textAlignment w:val="baseline"/>
              <w:rPr>
                <w:rFonts w:ascii="Calibri Light" w:hAnsi="Calibri Light" w:cs="Calibri Light"/>
                <w:sz w:val="20"/>
                <w:szCs w:val="20"/>
              </w:rPr>
            </w:pPr>
            <w:r w:rsidRPr="009C58F8">
              <w:rPr>
                <w:rFonts w:ascii="Calibri Light" w:hAnsi="Calibri Light" w:cs="Calibri Light"/>
                <w:sz w:val="20"/>
                <w:szCs w:val="20"/>
              </w:rPr>
              <w:t>Provide PST with a class timetable and discuss attendance expectations.</w:t>
            </w:r>
          </w:p>
          <w:p w14:paraId="62EF3E3B" w14:textId="3396B6E3" w:rsidR="00143D1A" w:rsidRPr="009C58F8" w:rsidRDefault="00143D1A" w:rsidP="00143D1A">
            <w:pPr>
              <w:numPr>
                <w:ilvl w:val="0"/>
                <w:numId w:val="43"/>
              </w:numPr>
              <w:spacing w:before="120" w:after="120"/>
              <w:ind w:left="319" w:hanging="357"/>
              <w:textAlignment w:val="baseline"/>
              <w:rPr>
                <w:rFonts w:ascii="Calibri Light" w:hAnsi="Calibri Light" w:cs="Calibri Light"/>
                <w:sz w:val="20"/>
                <w:szCs w:val="20"/>
              </w:rPr>
            </w:pPr>
            <w:r w:rsidRPr="009C58F8">
              <w:rPr>
                <w:rFonts w:ascii="Calibri Light" w:hAnsi="Calibri Light" w:cs="Calibri Light"/>
                <w:sz w:val="20"/>
                <w:szCs w:val="20"/>
              </w:rPr>
              <w:t xml:space="preserve">Plan and discuss what the PST will teach </w:t>
            </w:r>
            <w:r w:rsidR="00530BEC">
              <w:rPr>
                <w:rFonts w:ascii="Calibri Light" w:hAnsi="Calibri Light" w:cs="Calibri Light"/>
                <w:sz w:val="20"/>
                <w:szCs w:val="20"/>
              </w:rPr>
              <w:t>during</w:t>
            </w:r>
            <w:r w:rsidRPr="009C58F8">
              <w:rPr>
                <w:rFonts w:ascii="Calibri Light" w:hAnsi="Calibri Light" w:cs="Calibri Light"/>
                <w:sz w:val="20"/>
                <w:szCs w:val="20"/>
              </w:rPr>
              <w:t xml:space="preserve"> the first week. </w:t>
            </w:r>
          </w:p>
          <w:p w14:paraId="7A06F702" w14:textId="77777777" w:rsidR="00143D1A" w:rsidRDefault="00C6436D" w:rsidP="00D000EC">
            <w:pPr>
              <w:numPr>
                <w:ilvl w:val="0"/>
                <w:numId w:val="43"/>
              </w:numPr>
              <w:spacing w:before="120" w:after="120"/>
              <w:ind w:left="319" w:hanging="357"/>
              <w:textAlignment w:val="baseline"/>
              <w:rPr>
                <w:rFonts w:ascii="Calibri Light" w:hAnsi="Calibri Light" w:cs="Calibri Light"/>
                <w:sz w:val="20"/>
                <w:szCs w:val="20"/>
              </w:rPr>
            </w:pPr>
            <w:r w:rsidRPr="00C6436D">
              <w:rPr>
                <w:rFonts w:ascii="Calibri Light" w:hAnsi="Calibri Light" w:cs="Calibri Light"/>
                <w:sz w:val="20"/>
                <w:szCs w:val="20"/>
              </w:rPr>
              <w:t>Support planning by co-planning lessons and sharing your programming, resources and assessment practices.</w:t>
            </w:r>
          </w:p>
          <w:p w14:paraId="3CADF527" w14:textId="490753AC" w:rsidR="00262F44" w:rsidRPr="00172F6E" w:rsidRDefault="00DF2F7C" w:rsidP="00172F6E">
            <w:pPr>
              <w:numPr>
                <w:ilvl w:val="0"/>
                <w:numId w:val="43"/>
              </w:numPr>
              <w:spacing w:before="120" w:after="120"/>
              <w:ind w:left="319" w:hanging="357"/>
              <w:textAlignment w:val="baseline"/>
              <w:rPr>
                <w:rFonts w:ascii="Calibri Light" w:hAnsi="Calibri Light" w:cs="Calibri Light"/>
                <w:sz w:val="20"/>
                <w:szCs w:val="20"/>
              </w:rPr>
            </w:pPr>
            <w:r w:rsidRPr="00DF2F7C">
              <w:rPr>
                <w:rFonts w:ascii="Calibri Light" w:hAnsi="Calibri Light" w:cs="Calibri Light"/>
                <w:sz w:val="20"/>
                <w:szCs w:val="20"/>
              </w:rPr>
              <w:t>Provide the PST with access to relevant curriculum documents, unit plans, learning programs and resources.</w:t>
            </w:r>
          </w:p>
        </w:tc>
      </w:tr>
      <w:tr w:rsidR="00143D1A" w:rsidRPr="009C58F8" w14:paraId="71E9E2C5" w14:textId="77777777" w:rsidTr="00E8477D">
        <w:trPr>
          <w:trHeight w:val="283"/>
        </w:trPr>
        <w:tc>
          <w:tcPr>
            <w:tcW w:w="10348" w:type="dxa"/>
            <w:tcBorders>
              <w:bottom w:val="single" w:sz="4" w:space="0" w:color="BFBFBF" w:themeColor="background1" w:themeShade="BF"/>
            </w:tcBorders>
            <w:shd w:val="clear" w:color="auto" w:fill="DDF7E0"/>
            <w:vAlign w:val="center"/>
          </w:tcPr>
          <w:p w14:paraId="1258C0D2" w14:textId="77777777" w:rsidR="00143D1A" w:rsidRPr="009C58F8" w:rsidRDefault="00143D1A" w:rsidP="00E8477D">
            <w:pPr>
              <w:spacing w:before="120" w:after="120"/>
              <w:textAlignment w:val="baseline"/>
              <w:rPr>
                <w:rFonts w:ascii="Calibri Light" w:eastAsiaTheme="minorHAnsi" w:hAnsi="Calibri Light" w:cs="Calibri Light"/>
                <w:b/>
                <w:color w:val="auto"/>
                <w:sz w:val="20"/>
                <w:szCs w:val="20"/>
              </w:rPr>
            </w:pPr>
            <w:r w:rsidRPr="009C58F8">
              <w:rPr>
                <w:rFonts w:ascii="Calibri Light" w:eastAsiaTheme="minorHAnsi" w:hAnsi="Calibri Light" w:cs="Calibri Light"/>
                <w:b/>
                <w:color w:val="auto"/>
                <w:sz w:val="20"/>
                <w:szCs w:val="20"/>
              </w:rPr>
              <w:t>First Part of Placement</w:t>
            </w:r>
          </w:p>
        </w:tc>
      </w:tr>
      <w:tr w:rsidR="00143D1A" w:rsidRPr="009C58F8" w14:paraId="2ED73343" w14:textId="77777777" w:rsidTr="004B6918">
        <w:tc>
          <w:tcPr>
            <w:tcW w:w="10348" w:type="dxa"/>
            <w:tcBorders>
              <w:top w:val="single" w:sz="4" w:space="0" w:color="BFBFBF" w:themeColor="background1" w:themeShade="BF"/>
              <w:bottom w:val="nil"/>
            </w:tcBorders>
          </w:tcPr>
          <w:p w14:paraId="34AD9F65" w14:textId="0DFCB8DF" w:rsidR="00143D1A" w:rsidRPr="00351301" w:rsidRDefault="00143D1A" w:rsidP="00351301">
            <w:pPr>
              <w:pStyle w:val="ListParagraph"/>
              <w:numPr>
                <w:ilvl w:val="0"/>
                <w:numId w:val="45"/>
              </w:numPr>
              <w:spacing w:before="120" w:after="120"/>
              <w:textAlignment w:val="baseline"/>
              <w:rPr>
                <w:rFonts w:ascii="Calibri Light" w:hAnsi="Calibri Light" w:cs="Calibri Light"/>
                <w:b/>
                <w:bCs/>
                <w:sz w:val="20"/>
                <w:szCs w:val="20"/>
              </w:rPr>
            </w:pPr>
            <w:r w:rsidRPr="00351301">
              <w:rPr>
                <w:rFonts w:ascii="Calibri Light" w:hAnsi="Calibri Light" w:cs="Calibri Light"/>
                <w:b/>
                <w:bCs/>
                <w:color w:val="000000"/>
                <w:sz w:val="20"/>
                <w:szCs w:val="20"/>
              </w:rPr>
              <w:t xml:space="preserve">Introductions and expectations </w:t>
            </w:r>
          </w:p>
          <w:p w14:paraId="38EC8D0E" w14:textId="77777777" w:rsidR="00B42114" w:rsidRDefault="00B42114" w:rsidP="00B42114">
            <w:pPr>
              <w:numPr>
                <w:ilvl w:val="0"/>
                <w:numId w:val="43"/>
              </w:numPr>
              <w:spacing w:before="120" w:after="120"/>
              <w:textAlignment w:val="baseline"/>
              <w:rPr>
                <w:rFonts w:ascii="Calibri Light" w:hAnsi="Calibri Light" w:cs="Calibri Light"/>
                <w:sz w:val="20"/>
                <w:szCs w:val="20"/>
              </w:rPr>
            </w:pPr>
            <w:r w:rsidRPr="00092282">
              <w:rPr>
                <w:rFonts w:ascii="Calibri Light" w:hAnsi="Calibri Light" w:cs="Calibri Light"/>
                <w:sz w:val="20"/>
                <w:szCs w:val="20"/>
              </w:rPr>
              <w:t>Introduce the PST to the principal, leadership team and staff.</w:t>
            </w:r>
          </w:p>
          <w:p w14:paraId="330E84D4" w14:textId="70C8CC0B" w:rsidR="00BF7876" w:rsidRDefault="00BF7876" w:rsidP="00B42114">
            <w:pPr>
              <w:numPr>
                <w:ilvl w:val="0"/>
                <w:numId w:val="43"/>
              </w:numPr>
              <w:spacing w:before="120" w:after="120"/>
              <w:textAlignment w:val="baseline"/>
              <w:rPr>
                <w:rFonts w:ascii="Calibri Light" w:hAnsi="Calibri Light" w:cs="Calibri Light"/>
                <w:sz w:val="20"/>
                <w:szCs w:val="20"/>
              </w:rPr>
            </w:pPr>
            <w:r w:rsidRPr="00BF7876">
              <w:rPr>
                <w:rFonts w:ascii="Calibri Light" w:hAnsi="Calibri Light" w:cs="Calibri Light"/>
                <w:sz w:val="20"/>
                <w:szCs w:val="20"/>
              </w:rPr>
              <w:t>Discuss professional conduct, confidentiality, child safety and the expectations of a teacher as a member of the profession.</w:t>
            </w:r>
          </w:p>
          <w:p w14:paraId="1C8391CF" w14:textId="4E7B0932" w:rsidR="005332EF" w:rsidRDefault="005332EF" w:rsidP="00B42114">
            <w:pPr>
              <w:numPr>
                <w:ilvl w:val="0"/>
                <w:numId w:val="43"/>
              </w:numPr>
              <w:spacing w:before="120" w:after="120"/>
              <w:textAlignment w:val="baseline"/>
              <w:rPr>
                <w:rFonts w:ascii="Calibri Light" w:hAnsi="Calibri Light" w:cs="Calibri Light"/>
                <w:sz w:val="20"/>
                <w:szCs w:val="20"/>
              </w:rPr>
            </w:pPr>
            <w:r w:rsidRPr="005332EF">
              <w:rPr>
                <w:rFonts w:ascii="Calibri Light" w:hAnsi="Calibri Light" w:cs="Calibri Light"/>
                <w:sz w:val="20"/>
                <w:szCs w:val="20"/>
              </w:rPr>
              <w:t>Encourage the PST to collect evidence throughout the placement that demonstrates achievement of the APSTs.</w:t>
            </w:r>
          </w:p>
          <w:p w14:paraId="52FF9199" w14:textId="2782AB86" w:rsidR="00917642" w:rsidRPr="00B42114" w:rsidRDefault="000B08D3" w:rsidP="00B42114">
            <w:pPr>
              <w:numPr>
                <w:ilvl w:val="0"/>
                <w:numId w:val="43"/>
              </w:numPr>
              <w:spacing w:before="120" w:after="120"/>
              <w:textAlignment w:val="baseline"/>
              <w:rPr>
                <w:rFonts w:ascii="Calibri Light" w:hAnsi="Calibri Light" w:cs="Calibri Light"/>
                <w:sz w:val="20"/>
                <w:szCs w:val="20"/>
              </w:rPr>
            </w:pPr>
            <w:r w:rsidRPr="000B08D3">
              <w:rPr>
                <w:rFonts w:ascii="Calibri Light" w:hAnsi="Calibri Light" w:cs="Calibri Light"/>
                <w:sz w:val="20"/>
                <w:szCs w:val="20"/>
              </w:rPr>
              <w:t>Discuss the goals, expectations and intended outcomes of the placement</w:t>
            </w:r>
            <w:r w:rsidR="00143D1A" w:rsidRPr="00B42114">
              <w:rPr>
                <w:rFonts w:ascii="Calibri Light" w:hAnsi="Calibri Light" w:cs="Calibri Light"/>
                <w:sz w:val="20"/>
                <w:szCs w:val="20"/>
              </w:rPr>
              <w:t xml:space="preserve">. </w:t>
            </w:r>
          </w:p>
          <w:p w14:paraId="03C8BB0A" w14:textId="7A49A5DE" w:rsidR="00143D1A" w:rsidRDefault="00EC758F" w:rsidP="00351301">
            <w:pPr>
              <w:numPr>
                <w:ilvl w:val="0"/>
                <w:numId w:val="43"/>
              </w:numPr>
              <w:spacing w:before="120" w:after="120"/>
              <w:textAlignment w:val="baseline"/>
              <w:rPr>
                <w:rFonts w:ascii="Calibri Light" w:hAnsi="Calibri Light" w:cs="Calibri Light"/>
                <w:sz w:val="20"/>
                <w:szCs w:val="20"/>
              </w:rPr>
            </w:pPr>
            <w:r w:rsidRPr="00EC758F">
              <w:rPr>
                <w:rFonts w:ascii="Calibri Light" w:hAnsi="Calibri Light" w:cs="Calibri Light"/>
                <w:sz w:val="20"/>
                <w:szCs w:val="20"/>
              </w:rPr>
              <w:lastRenderedPageBreak/>
              <w:t>Agree on:</w:t>
            </w:r>
          </w:p>
          <w:p w14:paraId="053CFAAD" w14:textId="3344D270" w:rsidR="007046A1" w:rsidRPr="007046A1" w:rsidRDefault="007046A1" w:rsidP="00351301">
            <w:pPr>
              <w:numPr>
                <w:ilvl w:val="1"/>
                <w:numId w:val="43"/>
              </w:numPr>
              <w:spacing w:before="120" w:after="120"/>
              <w:textAlignment w:val="baseline"/>
              <w:rPr>
                <w:rFonts w:ascii="Calibri Light" w:hAnsi="Calibri Light" w:cs="Calibri Light"/>
                <w:sz w:val="20"/>
                <w:szCs w:val="20"/>
                <w:lang w:val="en-AU"/>
              </w:rPr>
            </w:pPr>
            <w:r w:rsidRPr="007046A1">
              <w:rPr>
                <w:rFonts w:ascii="Calibri Light" w:hAnsi="Calibri Light" w:cs="Calibri Light"/>
                <w:sz w:val="20"/>
                <w:szCs w:val="20"/>
                <w:lang w:val="en-AU"/>
              </w:rPr>
              <w:t xml:space="preserve">Planning and feedback processes </w:t>
            </w:r>
          </w:p>
          <w:p w14:paraId="0F696BCF" w14:textId="747DCC35" w:rsidR="007046A1" w:rsidRPr="007046A1" w:rsidRDefault="007046A1" w:rsidP="00351301">
            <w:pPr>
              <w:numPr>
                <w:ilvl w:val="1"/>
                <w:numId w:val="43"/>
              </w:numPr>
              <w:spacing w:before="120" w:after="120"/>
              <w:textAlignment w:val="baseline"/>
              <w:rPr>
                <w:rFonts w:ascii="Calibri Light" w:hAnsi="Calibri Light" w:cs="Calibri Light"/>
                <w:sz w:val="20"/>
                <w:szCs w:val="20"/>
                <w:lang w:val="en-AU"/>
              </w:rPr>
            </w:pPr>
            <w:r w:rsidRPr="007046A1">
              <w:rPr>
                <w:rFonts w:ascii="Calibri Light" w:hAnsi="Calibri Light" w:cs="Calibri Light"/>
                <w:sz w:val="20"/>
                <w:szCs w:val="20"/>
                <w:lang w:val="en-AU"/>
              </w:rPr>
              <w:t xml:space="preserve">Regular professional learning and feedback meetings </w:t>
            </w:r>
          </w:p>
          <w:p w14:paraId="5B14C950" w14:textId="046D7C21" w:rsidR="00351301" w:rsidRDefault="00351301" w:rsidP="00351301">
            <w:pPr>
              <w:numPr>
                <w:ilvl w:val="0"/>
                <w:numId w:val="43"/>
              </w:numPr>
              <w:spacing w:before="120" w:after="120"/>
              <w:textAlignment w:val="baseline"/>
              <w:rPr>
                <w:rFonts w:ascii="Calibri Light" w:hAnsi="Calibri Light" w:cs="Calibri Light"/>
                <w:sz w:val="20"/>
                <w:szCs w:val="20"/>
              </w:rPr>
            </w:pPr>
            <w:r w:rsidRPr="00351301">
              <w:rPr>
                <w:rFonts w:ascii="Calibri Light" w:hAnsi="Calibri Light" w:cs="Calibri Light"/>
                <w:sz w:val="20"/>
                <w:szCs w:val="20"/>
              </w:rPr>
              <w:t>Explain school expectations, including:</w:t>
            </w:r>
          </w:p>
          <w:p w14:paraId="19EB327D" w14:textId="03BA582C" w:rsidR="00351301" w:rsidRPr="00351301" w:rsidRDefault="00351301" w:rsidP="00351301">
            <w:pPr>
              <w:numPr>
                <w:ilvl w:val="1"/>
                <w:numId w:val="43"/>
              </w:numPr>
              <w:spacing w:before="120" w:after="120"/>
              <w:textAlignment w:val="baseline"/>
              <w:rPr>
                <w:rFonts w:ascii="Calibri Light" w:hAnsi="Calibri Light" w:cs="Calibri Light"/>
                <w:sz w:val="20"/>
                <w:szCs w:val="20"/>
                <w:lang w:val="en-AU"/>
              </w:rPr>
            </w:pPr>
            <w:r w:rsidRPr="00351301">
              <w:rPr>
                <w:rFonts w:ascii="Calibri Light" w:hAnsi="Calibri Light" w:cs="Calibri Light"/>
                <w:sz w:val="20"/>
                <w:szCs w:val="20"/>
                <w:lang w:val="en-AU"/>
              </w:rPr>
              <w:t xml:space="preserve">Staff meetings </w:t>
            </w:r>
          </w:p>
          <w:p w14:paraId="6EFC96DC" w14:textId="7C02CC73" w:rsidR="00351301" w:rsidRPr="00351301" w:rsidRDefault="00351301" w:rsidP="00351301">
            <w:pPr>
              <w:numPr>
                <w:ilvl w:val="1"/>
                <w:numId w:val="43"/>
              </w:numPr>
              <w:spacing w:before="120" w:after="120"/>
              <w:textAlignment w:val="baseline"/>
              <w:rPr>
                <w:rFonts w:ascii="Calibri Light" w:hAnsi="Calibri Light" w:cs="Calibri Light"/>
                <w:sz w:val="20"/>
                <w:szCs w:val="20"/>
                <w:lang w:val="en-AU"/>
              </w:rPr>
            </w:pPr>
            <w:r w:rsidRPr="00351301">
              <w:rPr>
                <w:rFonts w:ascii="Calibri Light" w:hAnsi="Calibri Light" w:cs="Calibri Light"/>
                <w:sz w:val="20"/>
                <w:szCs w:val="20"/>
                <w:lang w:val="en-AU"/>
              </w:rPr>
              <w:t xml:space="preserve">Yard duty </w:t>
            </w:r>
          </w:p>
          <w:p w14:paraId="1B404E5F" w14:textId="77777777" w:rsidR="007B0A42" w:rsidRDefault="00351301" w:rsidP="00617DFE">
            <w:pPr>
              <w:numPr>
                <w:ilvl w:val="1"/>
                <w:numId w:val="43"/>
              </w:numPr>
              <w:spacing w:before="120" w:after="120"/>
              <w:textAlignment w:val="baseline"/>
              <w:rPr>
                <w:rFonts w:ascii="Calibri Light" w:hAnsi="Calibri Light" w:cs="Calibri Light"/>
                <w:sz w:val="20"/>
                <w:szCs w:val="20"/>
                <w:lang w:val="en-AU"/>
              </w:rPr>
            </w:pPr>
            <w:r w:rsidRPr="00B42114">
              <w:rPr>
                <w:rFonts w:ascii="Calibri Light" w:hAnsi="Calibri Light" w:cs="Calibri Light"/>
                <w:sz w:val="20"/>
                <w:szCs w:val="20"/>
                <w:lang w:val="en-AU"/>
              </w:rPr>
              <w:t xml:space="preserve">Professional responsibilities </w:t>
            </w:r>
          </w:p>
          <w:p w14:paraId="55F80321" w14:textId="05FE7BC6" w:rsidR="00351301" w:rsidRPr="00B42114" w:rsidRDefault="007B0A42" w:rsidP="00617DFE">
            <w:pPr>
              <w:numPr>
                <w:ilvl w:val="1"/>
                <w:numId w:val="43"/>
              </w:numPr>
              <w:spacing w:before="120" w:after="120"/>
              <w:textAlignment w:val="baseline"/>
              <w:rPr>
                <w:rFonts w:ascii="Calibri Light" w:hAnsi="Calibri Light" w:cs="Calibri Light"/>
                <w:sz w:val="20"/>
                <w:szCs w:val="20"/>
                <w:lang w:val="en-AU"/>
              </w:rPr>
            </w:pPr>
            <w:r>
              <w:rPr>
                <w:rFonts w:ascii="Calibri Light" w:hAnsi="Calibri Light" w:cs="Calibri Light"/>
                <w:sz w:val="20"/>
                <w:szCs w:val="20"/>
                <w:lang w:val="en-AU"/>
              </w:rPr>
              <w:t>W</w:t>
            </w:r>
            <w:r w:rsidR="00351301" w:rsidRPr="00B42114">
              <w:rPr>
                <w:rFonts w:ascii="Calibri Light" w:hAnsi="Calibri Light" w:cs="Calibri Light"/>
                <w:sz w:val="20"/>
                <w:szCs w:val="20"/>
                <w:lang w:val="en-AU"/>
              </w:rPr>
              <w:t xml:space="preserve">orkplace procedures </w:t>
            </w:r>
          </w:p>
          <w:p w14:paraId="269CFA82" w14:textId="459F702B" w:rsidR="00351301" w:rsidRPr="00351301" w:rsidRDefault="00351301" w:rsidP="00351301">
            <w:pPr>
              <w:numPr>
                <w:ilvl w:val="1"/>
                <w:numId w:val="43"/>
              </w:numPr>
              <w:spacing w:before="120" w:after="120"/>
              <w:textAlignment w:val="baseline"/>
              <w:rPr>
                <w:rFonts w:ascii="Calibri Light" w:hAnsi="Calibri Light" w:cs="Calibri Light"/>
                <w:sz w:val="20"/>
                <w:szCs w:val="20"/>
                <w:lang w:val="en-AU"/>
              </w:rPr>
            </w:pPr>
            <w:r w:rsidRPr="00351301">
              <w:rPr>
                <w:rFonts w:ascii="Calibri Light" w:hAnsi="Calibri Light" w:cs="Calibri Light"/>
                <w:sz w:val="20"/>
                <w:szCs w:val="20"/>
                <w:lang w:val="en-AU"/>
              </w:rPr>
              <w:t xml:space="preserve">Safety requirements </w:t>
            </w:r>
          </w:p>
          <w:p w14:paraId="4CA82D73" w14:textId="36B701EB" w:rsidR="00143D1A" w:rsidRPr="007B0A42" w:rsidRDefault="00351301" w:rsidP="00DE3516">
            <w:pPr>
              <w:numPr>
                <w:ilvl w:val="1"/>
                <w:numId w:val="43"/>
              </w:numPr>
              <w:spacing w:before="120" w:after="120"/>
              <w:textAlignment w:val="baseline"/>
              <w:rPr>
                <w:rFonts w:ascii="Calibri Light" w:hAnsi="Calibri Light" w:cs="Calibri Light"/>
                <w:sz w:val="20"/>
                <w:szCs w:val="20"/>
              </w:rPr>
            </w:pPr>
            <w:r w:rsidRPr="00351301">
              <w:rPr>
                <w:rFonts w:ascii="Calibri Light" w:hAnsi="Calibri Light" w:cs="Calibri Light"/>
                <w:sz w:val="20"/>
                <w:szCs w:val="20"/>
                <w:lang w:val="en-AU"/>
              </w:rPr>
              <w:t>Behaviour management</w:t>
            </w:r>
          </w:p>
          <w:p w14:paraId="09557787" w14:textId="597AC47D" w:rsidR="007B0A42" w:rsidRPr="00DE3516" w:rsidRDefault="00EC678B" w:rsidP="00AB1C6B">
            <w:pPr>
              <w:numPr>
                <w:ilvl w:val="0"/>
                <w:numId w:val="43"/>
              </w:numPr>
              <w:spacing w:before="120" w:after="120"/>
              <w:textAlignment w:val="baseline"/>
              <w:rPr>
                <w:rFonts w:ascii="Calibri Light" w:hAnsi="Calibri Light" w:cs="Calibri Light"/>
                <w:sz w:val="20"/>
                <w:szCs w:val="20"/>
              </w:rPr>
            </w:pPr>
            <w:r w:rsidRPr="00EC678B">
              <w:rPr>
                <w:rFonts w:ascii="Calibri Light" w:hAnsi="Calibri Light" w:cs="Calibri Light"/>
                <w:sz w:val="20"/>
                <w:szCs w:val="20"/>
              </w:rPr>
              <w:t>Encourage the PST to participate in the broader life of the school where appropriate, including professional learning, parent communication, excursions and extra-curricular activities.</w:t>
            </w:r>
          </w:p>
        </w:tc>
      </w:tr>
      <w:tr w:rsidR="00615AB5" w:rsidRPr="009C58F8" w14:paraId="0C9280CF" w14:textId="77777777" w:rsidTr="004B6918">
        <w:tc>
          <w:tcPr>
            <w:tcW w:w="10348" w:type="dxa"/>
            <w:tcBorders>
              <w:top w:val="single" w:sz="4" w:space="0" w:color="BFBFBF" w:themeColor="background1" w:themeShade="BF"/>
              <w:bottom w:val="nil"/>
            </w:tcBorders>
          </w:tcPr>
          <w:p w14:paraId="3F2D3686" w14:textId="77777777" w:rsidR="00615AB5" w:rsidRPr="009C58F8" w:rsidRDefault="00615AB5" w:rsidP="00615AB5">
            <w:pPr>
              <w:pStyle w:val="ListParagraph"/>
              <w:numPr>
                <w:ilvl w:val="0"/>
                <w:numId w:val="45"/>
              </w:numPr>
              <w:spacing w:before="120" w:after="120"/>
              <w:textAlignment w:val="baseline"/>
              <w:rPr>
                <w:rFonts w:ascii="Calibri Light" w:hAnsi="Calibri Light" w:cs="Calibri Light"/>
                <w:b/>
                <w:bCs/>
                <w:color w:val="000000"/>
                <w:sz w:val="20"/>
                <w:szCs w:val="20"/>
              </w:rPr>
            </w:pPr>
            <w:r w:rsidRPr="00DE3516">
              <w:rPr>
                <w:rFonts w:ascii="Calibri Light" w:hAnsi="Calibri Light" w:cs="Calibri Light"/>
                <w:b/>
                <w:bCs/>
                <w:color w:val="000000"/>
                <w:sz w:val="20"/>
                <w:szCs w:val="20"/>
              </w:rPr>
              <w:lastRenderedPageBreak/>
              <w:t>Observation, Reflection and Professional Learning</w:t>
            </w:r>
          </w:p>
          <w:p w14:paraId="44918AF2" w14:textId="77777777" w:rsidR="00615AB5" w:rsidRDefault="00615AB5" w:rsidP="00615AB5">
            <w:pPr>
              <w:numPr>
                <w:ilvl w:val="0"/>
                <w:numId w:val="43"/>
              </w:numPr>
              <w:spacing w:before="120" w:after="120"/>
              <w:ind w:left="319" w:hanging="357"/>
              <w:textAlignment w:val="baseline"/>
              <w:rPr>
                <w:rFonts w:ascii="Calibri Light" w:hAnsi="Calibri Light" w:cs="Calibri Light"/>
                <w:sz w:val="20"/>
                <w:szCs w:val="20"/>
              </w:rPr>
            </w:pPr>
            <w:r w:rsidRPr="004F6B09">
              <w:rPr>
                <w:rFonts w:ascii="Calibri Light" w:hAnsi="Calibri Light" w:cs="Calibri Light"/>
                <w:sz w:val="20"/>
                <w:szCs w:val="20"/>
              </w:rPr>
              <w:t>Identify observation focus areas such as:</w:t>
            </w:r>
          </w:p>
          <w:p w14:paraId="1E8C3EB5" w14:textId="77777777" w:rsidR="00615AB5" w:rsidRPr="004F6B09" w:rsidRDefault="00615AB5" w:rsidP="00615AB5">
            <w:pPr>
              <w:numPr>
                <w:ilvl w:val="1"/>
                <w:numId w:val="43"/>
              </w:numPr>
              <w:spacing w:before="120" w:after="120"/>
              <w:textAlignment w:val="baseline"/>
              <w:rPr>
                <w:rFonts w:ascii="Calibri Light" w:hAnsi="Calibri Light" w:cs="Calibri Light"/>
                <w:sz w:val="20"/>
                <w:szCs w:val="20"/>
                <w:lang w:val="en-AU"/>
              </w:rPr>
            </w:pPr>
            <w:hyperlink r:id="rId14" w:history="1">
              <w:r w:rsidRPr="00415DE0">
                <w:rPr>
                  <w:rStyle w:val="Hyperlink"/>
                  <w:rFonts w:ascii="Calibri Light" w:hAnsi="Calibri Light" w:cs="Calibri Light"/>
                  <w:szCs w:val="20"/>
                  <w:lang w:val="en-AU"/>
                </w:rPr>
                <w:t>Planning for Teaching and Learning</w:t>
              </w:r>
            </w:hyperlink>
          </w:p>
          <w:p w14:paraId="054E6299" w14:textId="77777777" w:rsidR="00615AB5" w:rsidRPr="004F6B09" w:rsidRDefault="00615AB5" w:rsidP="00615AB5">
            <w:pPr>
              <w:numPr>
                <w:ilvl w:val="1"/>
                <w:numId w:val="43"/>
              </w:numPr>
              <w:spacing w:before="120" w:after="120"/>
              <w:textAlignment w:val="baseline"/>
              <w:rPr>
                <w:rFonts w:ascii="Calibri Light" w:hAnsi="Calibri Light" w:cs="Calibri Light"/>
                <w:sz w:val="20"/>
                <w:szCs w:val="20"/>
                <w:lang w:val="en-AU"/>
              </w:rPr>
            </w:pPr>
            <w:hyperlink r:id="rId15" w:history="1">
              <w:r w:rsidRPr="00415DE0">
                <w:rPr>
                  <w:rStyle w:val="Hyperlink"/>
                  <w:rFonts w:ascii="Calibri Light" w:hAnsi="Calibri Light" w:cs="Calibri Light"/>
                  <w:szCs w:val="20"/>
                  <w:lang w:val="en-AU"/>
                </w:rPr>
                <w:t>Teaching Effectively</w:t>
              </w:r>
            </w:hyperlink>
            <w:r>
              <w:rPr>
                <w:rFonts w:ascii="Calibri Light" w:hAnsi="Calibri Light" w:cs="Calibri Light"/>
                <w:sz w:val="20"/>
                <w:szCs w:val="20"/>
                <w:lang w:val="en-AU"/>
              </w:rPr>
              <w:t xml:space="preserve"> </w:t>
            </w:r>
          </w:p>
          <w:p w14:paraId="2B294DF1" w14:textId="77777777" w:rsidR="00615AB5" w:rsidRPr="004F6B09" w:rsidRDefault="00615AB5" w:rsidP="00615AB5">
            <w:pPr>
              <w:numPr>
                <w:ilvl w:val="1"/>
                <w:numId w:val="43"/>
              </w:numPr>
              <w:spacing w:before="120" w:after="120"/>
              <w:textAlignment w:val="baseline"/>
              <w:rPr>
                <w:rFonts w:ascii="Calibri Light" w:hAnsi="Calibri Light" w:cs="Calibri Light"/>
                <w:sz w:val="20"/>
                <w:szCs w:val="20"/>
                <w:lang w:val="en-AU"/>
              </w:rPr>
            </w:pPr>
            <w:hyperlink r:id="rId16" w:history="1">
              <w:r w:rsidRPr="0052404D">
                <w:rPr>
                  <w:rStyle w:val="Hyperlink"/>
                  <w:rFonts w:ascii="Calibri Light" w:hAnsi="Calibri Light" w:cs="Calibri Light"/>
                  <w:szCs w:val="20"/>
                  <w:lang w:val="en-AU"/>
                </w:rPr>
                <w:t>Creating and Maintaining Supportive Learning Environments</w:t>
              </w:r>
            </w:hyperlink>
          </w:p>
          <w:p w14:paraId="6A9FDF87" w14:textId="77777777" w:rsidR="00615AB5" w:rsidRPr="004F6B09" w:rsidRDefault="00615AB5" w:rsidP="00615AB5">
            <w:pPr>
              <w:numPr>
                <w:ilvl w:val="1"/>
                <w:numId w:val="43"/>
              </w:numPr>
              <w:spacing w:before="120" w:after="120"/>
              <w:textAlignment w:val="baseline"/>
              <w:rPr>
                <w:rFonts w:ascii="Calibri Light" w:hAnsi="Calibri Light" w:cs="Calibri Light"/>
                <w:sz w:val="20"/>
                <w:szCs w:val="20"/>
                <w:lang w:val="en-AU"/>
              </w:rPr>
            </w:pPr>
            <w:hyperlink r:id="rId17" w:history="1">
              <w:r w:rsidRPr="0052404D">
                <w:rPr>
                  <w:rStyle w:val="Hyperlink"/>
                  <w:rFonts w:ascii="Calibri Light" w:hAnsi="Calibri Light" w:cs="Calibri Light"/>
                  <w:szCs w:val="20"/>
                  <w:lang w:val="en-AU"/>
                </w:rPr>
                <w:t>Assessing and Providing Feedback</w:t>
              </w:r>
            </w:hyperlink>
          </w:p>
          <w:p w14:paraId="124F3B1A" w14:textId="77777777" w:rsidR="00615AB5" w:rsidRPr="004F6B09" w:rsidRDefault="00615AB5" w:rsidP="00615AB5">
            <w:pPr>
              <w:numPr>
                <w:ilvl w:val="1"/>
                <w:numId w:val="43"/>
              </w:numPr>
              <w:spacing w:before="120" w:after="120"/>
              <w:textAlignment w:val="baseline"/>
              <w:rPr>
                <w:rFonts w:ascii="Calibri Light" w:hAnsi="Calibri Light" w:cs="Calibri Light"/>
                <w:sz w:val="20"/>
                <w:szCs w:val="20"/>
                <w:lang w:val="en-AU"/>
              </w:rPr>
            </w:pPr>
            <w:hyperlink r:id="rId18" w:history="1">
              <w:r w:rsidRPr="0052404D">
                <w:rPr>
                  <w:rStyle w:val="Hyperlink"/>
                  <w:rFonts w:ascii="Calibri Light" w:hAnsi="Calibri Light" w:cs="Calibri Light"/>
                  <w:szCs w:val="20"/>
                  <w:lang w:val="en-AU"/>
                </w:rPr>
                <w:t>Professional and Ethical Conduct</w:t>
              </w:r>
            </w:hyperlink>
          </w:p>
          <w:p w14:paraId="049B0DFF" w14:textId="77777777" w:rsidR="00615AB5" w:rsidRDefault="00615AB5" w:rsidP="00615AB5">
            <w:pPr>
              <w:numPr>
                <w:ilvl w:val="0"/>
                <w:numId w:val="43"/>
              </w:numPr>
              <w:spacing w:before="120" w:after="120"/>
              <w:ind w:left="319" w:hanging="357"/>
              <w:textAlignment w:val="baseline"/>
              <w:rPr>
                <w:rFonts w:ascii="Calibri Light" w:hAnsi="Calibri Light" w:cs="Calibri Light"/>
                <w:sz w:val="20"/>
                <w:szCs w:val="20"/>
              </w:rPr>
            </w:pPr>
            <w:r w:rsidRPr="00AB34C7">
              <w:rPr>
                <w:rFonts w:ascii="Calibri Light" w:hAnsi="Calibri Light" w:cs="Calibri Light"/>
                <w:sz w:val="20"/>
                <w:szCs w:val="20"/>
              </w:rPr>
              <w:t>Discuss the PST's observations and reflections, helping them identify strategies to strengthen their professional practice.</w:t>
            </w:r>
          </w:p>
          <w:p w14:paraId="4B748FEE" w14:textId="77777777" w:rsidR="00615AB5" w:rsidRDefault="00615AB5" w:rsidP="00615AB5">
            <w:pPr>
              <w:numPr>
                <w:ilvl w:val="0"/>
                <w:numId w:val="43"/>
              </w:numPr>
              <w:spacing w:before="120" w:after="120"/>
              <w:ind w:left="319" w:hanging="357"/>
              <w:textAlignment w:val="baseline"/>
              <w:rPr>
                <w:rFonts w:ascii="Calibri Light" w:hAnsi="Calibri Light" w:cs="Calibri Light"/>
                <w:sz w:val="20"/>
                <w:szCs w:val="20"/>
              </w:rPr>
            </w:pPr>
            <w:r w:rsidRPr="00E94FF7">
              <w:rPr>
                <w:rFonts w:ascii="Calibri Light" w:hAnsi="Calibri Light" w:cs="Calibri Light"/>
                <w:sz w:val="20"/>
                <w:szCs w:val="20"/>
              </w:rPr>
              <w:t>Contact the Professional Experience Supervisor as soon as concerns arise rather than waiting for the Interim Report.</w:t>
            </w:r>
          </w:p>
          <w:p w14:paraId="71D17C17" w14:textId="7FE134B6" w:rsidR="00615AB5" w:rsidRPr="00615AB5" w:rsidRDefault="00615AB5" w:rsidP="00615AB5">
            <w:pPr>
              <w:numPr>
                <w:ilvl w:val="0"/>
                <w:numId w:val="43"/>
              </w:numPr>
              <w:spacing w:before="120" w:after="120"/>
              <w:ind w:left="319" w:hanging="357"/>
              <w:textAlignment w:val="baseline"/>
              <w:rPr>
                <w:rFonts w:ascii="Calibri Light" w:hAnsi="Calibri Light" w:cs="Calibri Light"/>
                <w:sz w:val="20"/>
                <w:szCs w:val="20"/>
              </w:rPr>
            </w:pPr>
            <w:r w:rsidRPr="00944210">
              <w:rPr>
                <w:rFonts w:ascii="Calibri Light" w:hAnsi="Calibri Light" w:cs="Calibri Light"/>
                <w:sz w:val="20"/>
                <w:szCs w:val="20"/>
              </w:rPr>
              <w:t>Where appropriate, provide opportunities for the PST to observe other teachers, specialist staff or leadership teams.</w:t>
            </w:r>
          </w:p>
        </w:tc>
      </w:tr>
      <w:tr w:rsidR="00143D1A" w:rsidRPr="009C58F8" w14:paraId="4A22EDF9" w14:textId="77777777" w:rsidTr="004B6918">
        <w:tc>
          <w:tcPr>
            <w:tcW w:w="10348" w:type="dxa"/>
            <w:tcBorders>
              <w:top w:val="single" w:sz="4" w:space="0" w:color="BFBFBF" w:themeColor="background1" w:themeShade="BF"/>
              <w:bottom w:val="nil"/>
            </w:tcBorders>
          </w:tcPr>
          <w:p w14:paraId="387F1540" w14:textId="4C63D075" w:rsidR="00143D1A" w:rsidRPr="009C58F8" w:rsidRDefault="00A50373" w:rsidP="00DE3516">
            <w:pPr>
              <w:pStyle w:val="ListParagraph"/>
              <w:numPr>
                <w:ilvl w:val="0"/>
                <w:numId w:val="45"/>
              </w:numPr>
              <w:spacing w:before="120" w:after="120"/>
              <w:textAlignment w:val="baseline"/>
              <w:rPr>
                <w:rFonts w:ascii="Calibri Light" w:hAnsi="Calibri Light" w:cs="Calibri Light"/>
                <w:b/>
                <w:bCs/>
                <w:color w:val="000000"/>
                <w:sz w:val="20"/>
                <w:szCs w:val="20"/>
              </w:rPr>
            </w:pPr>
            <w:r w:rsidRPr="00A50373">
              <w:rPr>
                <w:rFonts w:ascii="Calibri Light" w:hAnsi="Calibri Light" w:cs="Calibri Light"/>
                <w:b/>
                <w:bCs/>
                <w:color w:val="000000"/>
                <w:sz w:val="20"/>
                <w:szCs w:val="20"/>
              </w:rPr>
              <w:t>Planning and Beginning to Teach</w:t>
            </w:r>
          </w:p>
          <w:p w14:paraId="5F43AD72" w14:textId="76D49555" w:rsidR="00B060DD" w:rsidRDefault="00B060DD" w:rsidP="00143D1A">
            <w:pPr>
              <w:numPr>
                <w:ilvl w:val="0"/>
                <w:numId w:val="43"/>
              </w:numPr>
              <w:spacing w:before="120" w:after="120"/>
              <w:ind w:left="319" w:hanging="357"/>
              <w:textAlignment w:val="baseline"/>
              <w:rPr>
                <w:rFonts w:ascii="Calibri Light" w:hAnsi="Calibri Light" w:cs="Calibri Light"/>
                <w:sz w:val="20"/>
                <w:szCs w:val="20"/>
              </w:rPr>
            </w:pPr>
            <w:r w:rsidRPr="00B060DD">
              <w:rPr>
                <w:rFonts w:ascii="Calibri Light" w:hAnsi="Calibri Light" w:cs="Calibri Light"/>
                <w:sz w:val="20"/>
                <w:szCs w:val="20"/>
              </w:rPr>
              <w:t>Establish when and how feedback will be provided on planning and teaching.</w:t>
            </w:r>
          </w:p>
          <w:p w14:paraId="53954D0F" w14:textId="2964B5C4" w:rsidR="00B7027E" w:rsidRDefault="00B7027E" w:rsidP="00143D1A">
            <w:pPr>
              <w:numPr>
                <w:ilvl w:val="0"/>
                <w:numId w:val="43"/>
              </w:numPr>
              <w:spacing w:before="120" w:after="120"/>
              <w:ind w:left="319" w:hanging="357"/>
              <w:textAlignment w:val="baseline"/>
              <w:rPr>
                <w:rFonts w:ascii="Calibri Light" w:hAnsi="Calibri Light" w:cs="Calibri Light"/>
                <w:sz w:val="20"/>
                <w:szCs w:val="20"/>
              </w:rPr>
            </w:pPr>
            <w:r w:rsidRPr="00B7027E">
              <w:rPr>
                <w:rFonts w:ascii="Calibri Light" w:hAnsi="Calibri Light" w:cs="Calibri Light"/>
                <w:sz w:val="20"/>
                <w:szCs w:val="20"/>
              </w:rPr>
              <w:t>Provide regular opportunities for professional discussion and reflection throughout the placement.</w:t>
            </w:r>
          </w:p>
          <w:p w14:paraId="7178D0A2" w14:textId="77777777" w:rsidR="00B060DD" w:rsidRDefault="00B060DD" w:rsidP="00143D1A">
            <w:pPr>
              <w:numPr>
                <w:ilvl w:val="0"/>
                <w:numId w:val="43"/>
              </w:numPr>
              <w:spacing w:before="120" w:after="120"/>
              <w:ind w:left="319" w:hanging="357"/>
              <w:textAlignment w:val="baseline"/>
              <w:rPr>
                <w:rFonts w:ascii="Calibri Light" w:hAnsi="Calibri Light" w:cs="Calibri Light"/>
                <w:sz w:val="20"/>
                <w:szCs w:val="20"/>
              </w:rPr>
            </w:pPr>
            <w:r w:rsidRPr="00B060DD">
              <w:rPr>
                <w:rFonts w:ascii="Calibri Light" w:hAnsi="Calibri Light" w:cs="Calibri Light"/>
                <w:sz w:val="20"/>
                <w:szCs w:val="20"/>
              </w:rPr>
              <w:t>Provide timely verbal and written feedback on lesson planning and classroom practice.</w:t>
            </w:r>
          </w:p>
          <w:p w14:paraId="40839B62" w14:textId="77777777" w:rsidR="00B060DD" w:rsidRDefault="00B060DD" w:rsidP="00143D1A">
            <w:pPr>
              <w:numPr>
                <w:ilvl w:val="0"/>
                <w:numId w:val="43"/>
              </w:numPr>
              <w:spacing w:before="120" w:after="120"/>
              <w:ind w:left="319" w:hanging="357"/>
              <w:textAlignment w:val="baseline"/>
              <w:rPr>
                <w:rFonts w:ascii="Calibri Light" w:hAnsi="Calibri Light" w:cs="Calibri Light"/>
                <w:sz w:val="20"/>
                <w:szCs w:val="20"/>
              </w:rPr>
            </w:pPr>
            <w:r w:rsidRPr="00B060DD">
              <w:rPr>
                <w:rFonts w:ascii="Calibri Light" w:hAnsi="Calibri Light" w:cs="Calibri Light"/>
                <w:sz w:val="20"/>
                <w:szCs w:val="20"/>
              </w:rPr>
              <w:t>Discuss the learning needs of individual students and effective classroom management strategies.</w:t>
            </w:r>
          </w:p>
          <w:p w14:paraId="4F789E0B" w14:textId="5840D809" w:rsidR="00641689" w:rsidRDefault="00641689" w:rsidP="00143D1A">
            <w:pPr>
              <w:numPr>
                <w:ilvl w:val="0"/>
                <w:numId w:val="43"/>
              </w:numPr>
              <w:spacing w:before="120" w:after="120"/>
              <w:ind w:left="319" w:hanging="357"/>
              <w:textAlignment w:val="baseline"/>
              <w:rPr>
                <w:rFonts w:ascii="Calibri Light" w:hAnsi="Calibri Light" w:cs="Calibri Light"/>
                <w:sz w:val="20"/>
                <w:szCs w:val="20"/>
              </w:rPr>
            </w:pPr>
            <w:r w:rsidRPr="00641689">
              <w:rPr>
                <w:rFonts w:ascii="Calibri Light" w:hAnsi="Calibri Light" w:cs="Calibri Light"/>
                <w:sz w:val="20"/>
                <w:szCs w:val="20"/>
              </w:rPr>
              <w:t>Continue supporting planning through co-planning and by sharing programming, resources and assessment practices.</w:t>
            </w:r>
          </w:p>
          <w:p w14:paraId="294BDC02" w14:textId="511DB6EB" w:rsidR="003F77D0" w:rsidRDefault="003F77D0" w:rsidP="00143D1A">
            <w:pPr>
              <w:numPr>
                <w:ilvl w:val="0"/>
                <w:numId w:val="43"/>
              </w:numPr>
              <w:spacing w:before="120" w:after="120"/>
              <w:ind w:left="319" w:hanging="357"/>
              <w:textAlignment w:val="baseline"/>
              <w:rPr>
                <w:rFonts w:ascii="Calibri Light" w:hAnsi="Calibri Light" w:cs="Calibri Light"/>
                <w:sz w:val="20"/>
                <w:szCs w:val="20"/>
              </w:rPr>
            </w:pPr>
            <w:r w:rsidRPr="003F77D0">
              <w:rPr>
                <w:rFonts w:ascii="Calibri Light" w:hAnsi="Calibri Light" w:cs="Calibri Light"/>
                <w:sz w:val="20"/>
                <w:szCs w:val="20"/>
              </w:rPr>
              <w:t>Support the PST to use assessment evidence and feedback to refine future planning and teaching.</w:t>
            </w:r>
          </w:p>
          <w:p w14:paraId="39BE0718" w14:textId="34098E31" w:rsidR="00262F44" w:rsidRPr="00172F6E" w:rsidRDefault="00D57EDE" w:rsidP="00172F6E">
            <w:pPr>
              <w:numPr>
                <w:ilvl w:val="0"/>
                <w:numId w:val="43"/>
              </w:numPr>
              <w:spacing w:before="120" w:after="120"/>
              <w:ind w:left="319" w:hanging="357"/>
              <w:textAlignment w:val="baseline"/>
              <w:rPr>
                <w:rFonts w:ascii="Calibri Light" w:hAnsi="Calibri Light" w:cs="Calibri Light"/>
                <w:color w:val="000000"/>
                <w:sz w:val="20"/>
                <w:szCs w:val="20"/>
              </w:rPr>
            </w:pPr>
            <w:r w:rsidRPr="00D57EDE">
              <w:rPr>
                <w:rFonts w:ascii="Calibri Light" w:hAnsi="Calibri Light" w:cs="Calibri Light"/>
                <w:sz w:val="20"/>
                <w:szCs w:val="20"/>
              </w:rPr>
              <w:t xml:space="preserve">Gradually </w:t>
            </w:r>
            <w:proofErr w:type="gramStart"/>
            <w:r w:rsidRPr="00D57EDE">
              <w:rPr>
                <w:rFonts w:ascii="Calibri Light" w:hAnsi="Calibri Light" w:cs="Calibri Light"/>
                <w:sz w:val="20"/>
                <w:szCs w:val="20"/>
              </w:rPr>
              <w:t>increase</w:t>
            </w:r>
            <w:proofErr w:type="gramEnd"/>
            <w:r w:rsidRPr="00D57EDE">
              <w:rPr>
                <w:rFonts w:ascii="Calibri Light" w:hAnsi="Calibri Light" w:cs="Calibri Light"/>
                <w:sz w:val="20"/>
                <w:szCs w:val="20"/>
              </w:rPr>
              <w:t xml:space="preserve"> the PST's responsibility for planning, teaching and classroom management, progressing from observation to shared teaching and independent teaching in line with the placement requirements.</w:t>
            </w:r>
          </w:p>
        </w:tc>
      </w:tr>
      <w:tr w:rsidR="00143D1A" w:rsidRPr="009C58F8" w14:paraId="3FFB2BE5" w14:textId="77777777" w:rsidTr="00E8477D">
        <w:trPr>
          <w:trHeight w:val="454"/>
        </w:trPr>
        <w:tc>
          <w:tcPr>
            <w:tcW w:w="10348" w:type="dxa"/>
            <w:tcBorders>
              <w:bottom w:val="single" w:sz="4" w:space="0" w:color="BFBFBF" w:themeColor="background1" w:themeShade="BF"/>
            </w:tcBorders>
            <w:shd w:val="clear" w:color="auto" w:fill="DDF7E0"/>
            <w:vAlign w:val="center"/>
          </w:tcPr>
          <w:p w14:paraId="39104386" w14:textId="7F33FEA1" w:rsidR="00143D1A" w:rsidRPr="009C58F8" w:rsidRDefault="00247C01" w:rsidP="00E8477D">
            <w:pPr>
              <w:spacing w:before="120" w:after="120"/>
              <w:textAlignment w:val="baseline"/>
              <w:rPr>
                <w:rFonts w:ascii="Calibri Light" w:eastAsiaTheme="minorHAnsi" w:hAnsi="Calibri Light" w:cs="Calibri Light"/>
                <w:b/>
                <w:color w:val="auto"/>
                <w:sz w:val="20"/>
                <w:szCs w:val="20"/>
              </w:rPr>
            </w:pPr>
            <w:r w:rsidRPr="00247C01">
              <w:rPr>
                <w:rFonts w:ascii="Calibri Light" w:eastAsiaTheme="minorHAnsi" w:hAnsi="Calibri Light" w:cs="Calibri Light"/>
                <w:b/>
                <w:color w:val="auto"/>
                <w:sz w:val="20"/>
                <w:szCs w:val="20"/>
              </w:rPr>
              <w:t>Mid-placement – Reflection and Progress Review</w:t>
            </w:r>
          </w:p>
        </w:tc>
      </w:tr>
      <w:tr w:rsidR="00143D1A" w:rsidRPr="009C58F8" w14:paraId="6C8FE8B0" w14:textId="77777777" w:rsidTr="004B6918">
        <w:tc>
          <w:tcPr>
            <w:tcW w:w="10348" w:type="dxa"/>
            <w:tcBorders>
              <w:top w:val="single" w:sz="4" w:space="0" w:color="BFBFBF" w:themeColor="background1" w:themeShade="BF"/>
              <w:bottom w:val="nil"/>
            </w:tcBorders>
          </w:tcPr>
          <w:p w14:paraId="20749B0A" w14:textId="6450975B" w:rsidR="00247C01" w:rsidRDefault="00247C01" w:rsidP="00143D1A">
            <w:pPr>
              <w:numPr>
                <w:ilvl w:val="0"/>
                <w:numId w:val="43"/>
              </w:numPr>
              <w:spacing w:before="120" w:after="120"/>
              <w:ind w:left="319" w:hanging="357"/>
              <w:textAlignment w:val="baseline"/>
              <w:rPr>
                <w:rFonts w:ascii="Calibri Light" w:hAnsi="Calibri Light" w:cs="Calibri Light"/>
                <w:bCs/>
                <w:sz w:val="20"/>
                <w:szCs w:val="20"/>
              </w:rPr>
            </w:pPr>
            <w:r w:rsidRPr="00247C01">
              <w:rPr>
                <w:rFonts w:ascii="Calibri Light" w:hAnsi="Calibri Light" w:cs="Calibri Light"/>
                <w:bCs/>
                <w:sz w:val="20"/>
                <w:szCs w:val="20"/>
              </w:rPr>
              <w:t xml:space="preserve">Review the evidence collected with the PST and </w:t>
            </w:r>
            <w:r w:rsidR="008702D3">
              <w:rPr>
                <w:rFonts w:ascii="Calibri Light" w:hAnsi="Calibri Light" w:cs="Calibri Light"/>
                <w:bCs/>
                <w:sz w:val="20"/>
                <w:szCs w:val="20"/>
              </w:rPr>
              <w:t>discuss</w:t>
            </w:r>
            <w:r w:rsidRPr="00247C01">
              <w:rPr>
                <w:rFonts w:ascii="Calibri Light" w:hAnsi="Calibri Light" w:cs="Calibri Light"/>
                <w:bCs/>
                <w:sz w:val="20"/>
                <w:szCs w:val="20"/>
              </w:rPr>
              <w:t xml:space="preserve"> how it demonstrates </w:t>
            </w:r>
            <w:r w:rsidR="008702D3">
              <w:rPr>
                <w:rFonts w:ascii="Calibri Light" w:hAnsi="Calibri Light" w:cs="Calibri Light"/>
                <w:bCs/>
                <w:sz w:val="20"/>
                <w:szCs w:val="20"/>
              </w:rPr>
              <w:t xml:space="preserve">achievement of </w:t>
            </w:r>
            <w:r w:rsidRPr="00247C01">
              <w:rPr>
                <w:rFonts w:ascii="Calibri Light" w:hAnsi="Calibri Light" w:cs="Calibri Light"/>
                <w:bCs/>
                <w:sz w:val="20"/>
                <w:szCs w:val="20"/>
              </w:rPr>
              <w:t xml:space="preserve">the </w:t>
            </w:r>
            <w:hyperlink r:id="rId19" w:history="1">
              <w:r w:rsidR="00165F0E" w:rsidRPr="00165F0E">
                <w:rPr>
                  <w:rStyle w:val="Hyperlink"/>
                  <w:rFonts w:ascii="Calibri Light" w:hAnsi="Calibri Light" w:cs="Calibri Light"/>
                  <w:bCs/>
                  <w:szCs w:val="20"/>
                </w:rPr>
                <w:t>APSTs</w:t>
              </w:r>
            </w:hyperlink>
          </w:p>
          <w:p w14:paraId="1C9E75D2" w14:textId="77777777" w:rsidR="00725134" w:rsidRDefault="00725134" w:rsidP="00143D1A">
            <w:pPr>
              <w:numPr>
                <w:ilvl w:val="0"/>
                <w:numId w:val="43"/>
              </w:numPr>
              <w:spacing w:before="120" w:after="120"/>
              <w:ind w:left="319" w:hanging="357"/>
              <w:textAlignment w:val="baseline"/>
              <w:rPr>
                <w:rFonts w:ascii="Calibri Light" w:hAnsi="Calibri Light" w:cs="Calibri Light"/>
                <w:bCs/>
                <w:sz w:val="20"/>
                <w:szCs w:val="20"/>
              </w:rPr>
            </w:pPr>
            <w:r w:rsidRPr="00725134">
              <w:rPr>
                <w:rFonts w:ascii="Calibri Light" w:hAnsi="Calibri Light" w:cs="Calibri Light"/>
                <w:bCs/>
                <w:sz w:val="20"/>
                <w:szCs w:val="20"/>
              </w:rPr>
              <w:t>Contact the allocated Professional Experience Supervisor immediately if you have concerns about the PST's progress. Significant concerns should always be discussed before recommending a Targeted Support Plan (TSP)</w:t>
            </w:r>
          </w:p>
          <w:p w14:paraId="051159DB" w14:textId="5578F6BC" w:rsidR="00143D1A" w:rsidRPr="009C58F8" w:rsidRDefault="00A70B8F" w:rsidP="00143D1A">
            <w:pPr>
              <w:numPr>
                <w:ilvl w:val="0"/>
                <w:numId w:val="43"/>
              </w:numPr>
              <w:spacing w:before="120" w:after="120"/>
              <w:ind w:left="319" w:hanging="357"/>
              <w:textAlignment w:val="baseline"/>
              <w:rPr>
                <w:rFonts w:ascii="Calibri Light" w:hAnsi="Calibri Light" w:cs="Calibri Light"/>
                <w:bCs/>
                <w:sz w:val="20"/>
                <w:szCs w:val="20"/>
              </w:rPr>
            </w:pPr>
            <w:r w:rsidRPr="00A70B8F">
              <w:rPr>
                <w:rFonts w:ascii="Calibri Light" w:hAnsi="Calibri Light" w:cs="Calibri Light"/>
                <w:bCs/>
                <w:sz w:val="20"/>
                <w:szCs w:val="20"/>
              </w:rPr>
              <w:t xml:space="preserve">Attend the Mid-placement Meeting with the Professional Experience Supervisor (a booking link will be </w:t>
            </w:r>
            <w:r w:rsidR="00165F0E">
              <w:rPr>
                <w:rFonts w:ascii="Calibri Light" w:hAnsi="Calibri Light" w:cs="Calibri Light"/>
                <w:bCs/>
                <w:sz w:val="20"/>
                <w:szCs w:val="20"/>
              </w:rPr>
              <w:t>emailed)</w:t>
            </w:r>
            <w:r w:rsidR="00143D1A" w:rsidRPr="009C58F8">
              <w:rPr>
                <w:rFonts w:ascii="Calibri Light" w:hAnsi="Calibri Light" w:cs="Calibri Light"/>
                <w:bCs/>
                <w:sz w:val="20"/>
                <w:szCs w:val="20"/>
              </w:rPr>
              <w:t xml:space="preserve"> </w:t>
            </w:r>
          </w:p>
          <w:p w14:paraId="05B0DB16" w14:textId="3405614A" w:rsidR="00143D1A" w:rsidRPr="009C58F8" w:rsidRDefault="00180ED8" w:rsidP="00143D1A">
            <w:pPr>
              <w:numPr>
                <w:ilvl w:val="0"/>
                <w:numId w:val="43"/>
              </w:numPr>
              <w:spacing w:before="120" w:after="120"/>
              <w:ind w:left="319" w:hanging="357"/>
              <w:textAlignment w:val="baseline"/>
              <w:rPr>
                <w:rFonts w:ascii="Calibri Light" w:hAnsi="Calibri Light" w:cs="Calibri Light"/>
                <w:bCs/>
                <w:sz w:val="20"/>
                <w:szCs w:val="20"/>
              </w:rPr>
            </w:pPr>
            <w:r w:rsidRPr="00180ED8">
              <w:rPr>
                <w:rFonts w:ascii="Calibri Light" w:hAnsi="Calibri Light" w:cs="Calibri Light"/>
                <w:bCs/>
                <w:sz w:val="20"/>
                <w:szCs w:val="20"/>
              </w:rPr>
              <w:t>Complete the Interim Assessment Report in collaboration with the PST by the placement midpoint.</w:t>
            </w:r>
          </w:p>
          <w:p w14:paraId="68DECEE8" w14:textId="77777777" w:rsidR="00143D1A" w:rsidRDefault="003312A4" w:rsidP="003312A4">
            <w:pPr>
              <w:numPr>
                <w:ilvl w:val="1"/>
                <w:numId w:val="43"/>
              </w:numPr>
              <w:spacing w:before="120" w:after="120"/>
              <w:textAlignment w:val="baseline"/>
              <w:rPr>
                <w:rFonts w:ascii="Calibri Light" w:hAnsi="Calibri Light" w:cs="Calibri Light"/>
                <w:bCs/>
                <w:sz w:val="20"/>
                <w:szCs w:val="20"/>
              </w:rPr>
            </w:pPr>
            <w:r w:rsidRPr="003312A4">
              <w:rPr>
                <w:rFonts w:ascii="Calibri Light" w:hAnsi="Calibri Light" w:cs="Calibri Light"/>
                <w:bCs/>
                <w:sz w:val="20"/>
                <w:szCs w:val="20"/>
              </w:rPr>
              <w:t xml:space="preserve">Submit the Interim Assessment Report using the secure assessment link provided by </w:t>
            </w:r>
            <w:proofErr w:type="spellStart"/>
            <w:r w:rsidRPr="003312A4">
              <w:rPr>
                <w:rFonts w:ascii="Calibri Light" w:hAnsi="Calibri Light" w:cs="Calibri Light"/>
                <w:bCs/>
                <w:sz w:val="20"/>
                <w:szCs w:val="20"/>
              </w:rPr>
              <w:t>InPlace</w:t>
            </w:r>
            <w:proofErr w:type="spellEnd"/>
            <w:r w:rsidRPr="003312A4">
              <w:rPr>
                <w:rFonts w:ascii="Calibri Light" w:hAnsi="Calibri Light" w:cs="Calibri Light"/>
                <w:bCs/>
                <w:sz w:val="20"/>
                <w:szCs w:val="20"/>
              </w:rPr>
              <w:t>.</w:t>
            </w:r>
          </w:p>
          <w:p w14:paraId="40392D69" w14:textId="2F69D36F" w:rsidR="00262F44" w:rsidRPr="009C58F8" w:rsidRDefault="00262F44" w:rsidP="00262F44">
            <w:pPr>
              <w:spacing w:before="120" w:after="120"/>
              <w:ind w:left="1080"/>
              <w:textAlignment w:val="baseline"/>
              <w:rPr>
                <w:rFonts w:ascii="Calibri Light" w:hAnsi="Calibri Light" w:cs="Calibri Light"/>
                <w:bCs/>
                <w:sz w:val="20"/>
                <w:szCs w:val="20"/>
              </w:rPr>
            </w:pPr>
          </w:p>
        </w:tc>
      </w:tr>
      <w:tr w:rsidR="00143D1A" w:rsidRPr="009C58F8" w14:paraId="61307E11" w14:textId="77777777" w:rsidTr="00E8477D">
        <w:tc>
          <w:tcPr>
            <w:tcW w:w="10348" w:type="dxa"/>
            <w:tcBorders>
              <w:bottom w:val="single" w:sz="4" w:space="0" w:color="BFBFBF" w:themeColor="background1" w:themeShade="BF"/>
            </w:tcBorders>
            <w:shd w:val="clear" w:color="auto" w:fill="DDF7E0"/>
            <w:vAlign w:val="center"/>
          </w:tcPr>
          <w:p w14:paraId="67DE9614" w14:textId="0C3E1735" w:rsidR="00143D1A" w:rsidRPr="009C58F8" w:rsidRDefault="003D29BD" w:rsidP="00E8477D">
            <w:pPr>
              <w:spacing w:before="120" w:after="120"/>
              <w:textAlignment w:val="baseline"/>
              <w:rPr>
                <w:rFonts w:ascii="Calibri Light" w:eastAsiaTheme="minorHAnsi" w:hAnsi="Calibri Light" w:cs="Calibri Light"/>
                <w:b/>
                <w:color w:val="auto"/>
                <w:sz w:val="20"/>
                <w:szCs w:val="20"/>
              </w:rPr>
            </w:pPr>
            <w:r w:rsidRPr="003D29BD">
              <w:rPr>
                <w:rFonts w:ascii="Calibri Light" w:eastAsiaTheme="minorHAnsi" w:hAnsi="Calibri Light" w:cs="Calibri Light"/>
                <w:b/>
                <w:color w:val="auto"/>
                <w:sz w:val="20"/>
                <w:szCs w:val="20"/>
              </w:rPr>
              <w:lastRenderedPageBreak/>
              <w:t>Second Part of the Placement – Teaching and Professional Growth</w:t>
            </w:r>
          </w:p>
        </w:tc>
      </w:tr>
      <w:tr w:rsidR="00143D1A" w:rsidRPr="009C58F8" w14:paraId="17F2BF9B" w14:textId="77777777" w:rsidTr="004B6918">
        <w:tc>
          <w:tcPr>
            <w:tcW w:w="10348" w:type="dxa"/>
            <w:tcBorders>
              <w:top w:val="single" w:sz="4" w:space="0" w:color="BFBFBF" w:themeColor="background1" w:themeShade="BF"/>
              <w:bottom w:val="nil"/>
            </w:tcBorders>
          </w:tcPr>
          <w:p w14:paraId="40812DC7" w14:textId="77777777" w:rsidR="00C01500" w:rsidRDefault="00C01500" w:rsidP="00143D1A">
            <w:pPr>
              <w:numPr>
                <w:ilvl w:val="0"/>
                <w:numId w:val="43"/>
              </w:numPr>
              <w:spacing w:before="120" w:after="120"/>
              <w:ind w:left="319" w:hanging="357"/>
              <w:textAlignment w:val="baseline"/>
              <w:rPr>
                <w:rFonts w:ascii="Calibri Light" w:hAnsi="Calibri Light" w:cs="Calibri Light"/>
                <w:sz w:val="20"/>
                <w:szCs w:val="20"/>
              </w:rPr>
            </w:pPr>
            <w:r w:rsidRPr="00C01500">
              <w:rPr>
                <w:rFonts w:ascii="Calibri Light" w:hAnsi="Calibri Light" w:cs="Calibri Light"/>
                <w:sz w:val="20"/>
                <w:szCs w:val="20"/>
              </w:rPr>
              <w:t>Continue providing planning and teaching support as required.</w:t>
            </w:r>
          </w:p>
          <w:p w14:paraId="5843F737" w14:textId="7006EFDE" w:rsidR="00143D1A" w:rsidRDefault="00C01500" w:rsidP="00143D1A">
            <w:pPr>
              <w:numPr>
                <w:ilvl w:val="0"/>
                <w:numId w:val="43"/>
              </w:numPr>
              <w:spacing w:before="120" w:after="120"/>
              <w:ind w:left="319" w:hanging="357"/>
              <w:textAlignment w:val="baseline"/>
              <w:rPr>
                <w:rFonts w:ascii="Calibri Light" w:hAnsi="Calibri Light" w:cs="Calibri Light"/>
                <w:sz w:val="20"/>
                <w:szCs w:val="20"/>
              </w:rPr>
            </w:pPr>
            <w:r w:rsidRPr="00C01500">
              <w:rPr>
                <w:rFonts w:ascii="Calibri Light" w:hAnsi="Calibri Light" w:cs="Calibri Light"/>
                <w:sz w:val="20"/>
                <w:szCs w:val="20"/>
              </w:rPr>
              <w:t>Provide regular feedback on the PST's planning, teaching, observations and professional reflections.</w:t>
            </w:r>
          </w:p>
          <w:p w14:paraId="1ED440F7" w14:textId="6B019D91" w:rsidR="00C01500" w:rsidRPr="009C58F8" w:rsidRDefault="00C01500" w:rsidP="00143D1A">
            <w:pPr>
              <w:numPr>
                <w:ilvl w:val="0"/>
                <w:numId w:val="43"/>
              </w:numPr>
              <w:spacing w:before="120" w:after="120"/>
              <w:ind w:left="319" w:hanging="357"/>
              <w:textAlignment w:val="baseline"/>
              <w:rPr>
                <w:rFonts w:ascii="Calibri Light" w:hAnsi="Calibri Light" w:cs="Calibri Light"/>
                <w:sz w:val="20"/>
                <w:szCs w:val="20"/>
              </w:rPr>
            </w:pPr>
            <w:r w:rsidRPr="00C01500">
              <w:rPr>
                <w:rFonts w:ascii="Calibri Light" w:hAnsi="Calibri Light" w:cs="Calibri Light"/>
                <w:sz w:val="20"/>
                <w:szCs w:val="20"/>
              </w:rPr>
              <w:t xml:space="preserve">Continue discussing evidence demonstrating progress against the </w:t>
            </w:r>
            <w:r w:rsidR="000F3CDF">
              <w:rPr>
                <w:rFonts w:ascii="Calibri Light" w:hAnsi="Calibri Light" w:cs="Calibri Light"/>
                <w:sz w:val="20"/>
                <w:szCs w:val="20"/>
              </w:rPr>
              <w:t>APSTs</w:t>
            </w:r>
          </w:p>
          <w:p w14:paraId="426FF091" w14:textId="20394E26" w:rsidR="00143D1A" w:rsidRPr="00473C95" w:rsidRDefault="00473C95" w:rsidP="00143D1A">
            <w:pPr>
              <w:numPr>
                <w:ilvl w:val="0"/>
                <w:numId w:val="43"/>
              </w:numPr>
              <w:spacing w:before="120" w:after="120"/>
              <w:ind w:left="319" w:hanging="357"/>
              <w:textAlignment w:val="baseline"/>
              <w:rPr>
                <w:rFonts w:ascii="Calibri Light" w:hAnsi="Calibri Light" w:cs="Calibri Light"/>
                <w:bCs/>
                <w:sz w:val="20"/>
                <w:szCs w:val="20"/>
              </w:rPr>
            </w:pPr>
            <w:r w:rsidRPr="00473C95">
              <w:rPr>
                <w:rFonts w:ascii="Calibri Light" w:hAnsi="Calibri Light" w:cs="Calibri Light"/>
                <w:bCs/>
                <w:sz w:val="20"/>
                <w:szCs w:val="20"/>
              </w:rPr>
              <w:t>Extend professional conversations beyond individual lessons to include:</w:t>
            </w:r>
          </w:p>
          <w:p w14:paraId="3D323F4D" w14:textId="6AEEF7CD" w:rsidR="00473C95" w:rsidRPr="00473C95" w:rsidRDefault="00473C95" w:rsidP="00473C95">
            <w:pPr>
              <w:pStyle w:val="tablebodydotpoints"/>
              <w:numPr>
                <w:ilvl w:val="1"/>
                <w:numId w:val="43"/>
              </w:numPr>
              <w:spacing w:before="40" w:after="40"/>
              <w:rPr>
                <w:rFonts w:ascii="Calibri Light" w:hAnsi="Calibri Light" w:cs="Calibri Light"/>
                <w:sz w:val="20"/>
                <w:szCs w:val="20"/>
              </w:rPr>
            </w:pPr>
            <w:r w:rsidRPr="00473C95">
              <w:rPr>
                <w:rFonts w:ascii="Calibri Light" w:hAnsi="Calibri Light" w:cs="Calibri Light"/>
                <w:sz w:val="20"/>
                <w:szCs w:val="20"/>
              </w:rPr>
              <w:t xml:space="preserve">Learner engagement and wellbeing </w:t>
            </w:r>
          </w:p>
          <w:p w14:paraId="4BB34576" w14:textId="3C8FC32D" w:rsidR="00473C95" w:rsidRPr="00473C95" w:rsidRDefault="00473C95" w:rsidP="00473C95">
            <w:pPr>
              <w:pStyle w:val="tablebodydotpoints"/>
              <w:numPr>
                <w:ilvl w:val="1"/>
                <w:numId w:val="43"/>
              </w:numPr>
              <w:spacing w:before="40" w:after="40"/>
              <w:rPr>
                <w:rFonts w:ascii="Calibri Light" w:hAnsi="Calibri Light" w:cs="Calibri Light"/>
                <w:sz w:val="20"/>
                <w:szCs w:val="20"/>
              </w:rPr>
            </w:pPr>
            <w:r w:rsidRPr="00473C95">
              <w:rPr>
                <w:rFonts w:ascii="Calibri Light" w:hAnsi="Calibri Light" w:cs="Calibri Light"/>
                <w:sz w:val="20"/>
                <w:szCs w:val="20"/>
              </w:rPr>
              <w:t xml:space="preserve">Building positive relationships </w:t>
            </w:r>
          </w:p>
          <w:p w14:paraId="377CAD90" w14:textId="47B46916" w:rsidR="00473C95" w:rsidRPr="00473C95" w:rsidRDefault="00473C95" w:rsidP="00473C95">
            <w:pPr>
              <w:pStyle w:val="tablebodydotpoints"/>
              <w:numPr>
                <w:ilvl w:val="1"/>
                <w:numId w:val="43"/>
              </w:numPr>
              <w:spacing w:before="40" w:after="40"/>
              <w:rPr>
                <w:rFonts w:ascii="Calibri Light" w:hAnsi="Calibri Light" w:cs="Calibri Light"/>
                <w:sz w:val="20"/>
                <w:szCs w:val="20"/>
              </w:rPr>
            </w:pPr>
            <w:r w:rsidRPr="00473C95">
              <w:rPr>
                <w:rFonts w:ascii="Calibri Light" w:hAnsi="Calibri Light" w:cs="Calibri Light"/>
                <w:sz w:val="20"/>
                <w:szCs w:val="20"/>
              </w:rPr>
              <w:t xml:space="preserve">Ethics, professional responsibilities and duty of care </w:t>
            </w:r>
          </w:p>
          <w:p w14:paraId="44C6C14F" w14:textId="1336BEC2" w:rsidR="001331CE" w:rsidRPr="00172F6E" w:rsidRDefault="00473C95" w:rsidP="00172F6E">
            <w:pPr>
              <w:pStyle w:val="tablebodydotpoints"/>
              <w:numPr>
                <w:ilvl w:val="1"/>
                <w:numId w:val="43"/>
              </w:numPr>
              <w:spacing w:before="40" w:after="40"/>
              <w:rPr>
                <w:rFonts w:ascii="Calibri Light" w:hAnsi="Calibri Light" w:cs="Calibri Light"/>
                <w:sz w:val="20"/>
                <w:szCs w:val="20"/>
              </w:rPr>
            </w:pPr>
            <w:r w:rsidRPr="00473C95">
              <w:rPr>
                <w:rFonts w:ascii="Calibri Light" w:hAnsi="Calibri Light" w:cs="Calibri Light"/>
                <w:sz w:val="20"/>
                <w:szCs w:val="20"/>
              </w:rPr>
              <w:t xml:space="preserve">Professional language and practice </w:t>
            </w:r>
          </w:p>
        </w:tc>
      </w:tr>
      <w:tr w:rsidR="00143D1A" w:rsidRPr="009C58F8" w14:paraId="5203E090" w14:textId="77777777" w:rsidTr="00E8477D">
        <w:tc>
          <w:tcPr>
            <w:tcW w:w="10348" w:type="dxa"/>
            <w:tcBorders>
              <w:bottom w:val="single" w:sz="4" w:space="0" w:color="BFBFBF" w:themeColor="background1" w:themeShade="BF"/>
            </w:tcBorders>
            <w:shd w:val="clear" w:color="auto" w:fill="DDF7E0"/>
            <w:vAlign w:val="center"/>
          </w:tcPr>
          <w:p w14:paraId="56AD50DC" w14:textId="2FE33F5F" w:rsidR="00143D1A" w:rsidRPr="009C58F8" w:rsidRDefault="00B05A64" w:rsidP="00E8477D">
            <w:pPr>
              <w:spacing w:before="120" w:after="120"/>
              <w:textAlignment w:val="baseline"/>
              <w:rPr>
                <w:rFonts w:ascii="Calibri Light" w:eastAsiaTheme="minorHAnsi" w:hAnsi="Calibri Light" w:cs="Calibri Light"/>
                <w:b/>
                <w:color w:val="auto"/>
                <w:sz w:val="20"/>
                <w:szCs w:val="20"/>
              </w:rPr>
            </w:pPr>
            <w:r w:rsidRPr="00B05A64">
              <w:rPr>
                <w:rFonts w:ascii="Calibri Light" w:eastAsiaTheme="minorHAnsi" w:hAnsi="Calibri Light" w:cs="Calibri Light"/>
                <w:b/>
                <w:color w:val="auto"/>
                <w:sz w:val="20"/>
                <w:szCs w:val="20"/>
              </w:rPr>
              <w:t>End of Placement – Final Assessment</w:t>
            </w:r>
          </w:p>
        </w:tc>
      </w:tr>
      <w:tr w:rsidR="00143D1A" w:rsidRPr="009C58F8" w14:paraId="022E45DF" w14:textId="77777777" w:rsidTr="004B6918">
        <w:tc>
          <w:tcPr>
            <w:tcW w:w="10348" w:type="dxa"/>
            <w:tcBorders>
              <w:top w:val="single" w:sz="4" w:space="0" w:color="BFBFBF" w:themeColor="background1" w:themeShade="BF"/>
              <w:bottom w:val="nil"/>
            </w:tcBorders>
          </w:tcPr>
          <w:p w14:paraId="78077FAA" w14:textId="299A10D2" w:rsidR="00B05A64" w:rsidRDefault="00B05A64" w:rsidP="00143D1A">
            <w:pPr>
              <w:numPr>
                <w:ilvl w:val="0"/>
                <w:numId w:val="43"/>
              </w:numPr>
              <w:spacing w:before="120" w:after="120"/>
              <w:ind w:left="319" w:hanging="357"/>
              <w:textAlignment w:val="baseline"/>
              <w:rPr>
                <w:rFonts w:ascii="Calibri Light" w:hAnsi="Calibri Light" w:cs="Calibri Light"/>
                <w:sz w:val="20"/>
                <w:szCs w:val="20"/>
              </w:rPr>
            </w:pPr>
            <w:r w:rsidRPr="00B05A64">
              <w:rPr>
                <w:rFonts w:ascii="Calibri Light" w:hAnsi="Calibri Light" w:cs="Calibri Light"/>
                <w:sz w:val="20"/>
                <w:szCs w:val="20"/>
              </w:rPr>
              <w:t xml:space="preserve">Review the evidence collected throughout the placement and discuss how it demonstrates the </w:t>
            </w:r>
            <w:r>
              <w:rPr>
                <w:rFonts w:ascii="Calibri Light" w:hAnsi="Calibri Light" w:cs="Calibri Light"/>
                <w:sz w:val="20"/>
                <w:szCs w:val="20"/>
              </w:rPr>
              <w:t>APSTs</w:t>
            </w:r>
            <w:r w:rsidRPr="00B05A64">
              <w:rPr>
                <w:rFonts w:ascii="Calibri Light" w:hAnsi="Calibri Light" w:cs="Calibri Light"/>
                <w:sz w:val="20"/>
                <w:szCs w:val="20"/>
              </w:rPr>
              <w:t>.</w:t>
            </w:r>
          </w:p>
          <w:p w14:paraId="583ED5B6" w14:textId="4530A635" w:rsidR="001036E8" w:rsidRPr="001036E8" w:rsidRDefault="00715467" w:rsidP="00143D1A">
            <w:pPr>
              <w:numPr>
                <w:ilvl w:val="0"/>
                <w:numId w:val="43"/>
              </w:numPr>
              <w:spacing w:before="120" w:after="120"/>
              <w:ind w:left="319" w:hanging="357"/>
              <w:textAlignment w:val="baseline"/>
              <w:rPr>
                <w:rFonts w:ascii="Calibri Light" w:hAnsi="Calibri Light" w:cs="Calibri Light"/>
                <w:color w:val="000000"/>
                <w:sz w:val="20"/>
                <w:szCs w:val="20"/>
              </w:rPr>
            </w:pPr>
            <w:r>
              <w:rPr>
                <w:rFonts w:ascii="Calibri Light" w:hAnsi="Calibri Light" w:cs="Calibri Light"/>
                <w:sz w:val="20"/>
                <w:szCs w:val="20"/>
              </w:rPr>
              <w:t>Complete and d</w:t>
            </w:r>
            <w:r w:rsidR="009C48B9">
              <w:rPr>
                <w:rFonts w:ascii="Calibri Light" w:hAnsi="Calibri Light" w:cs="Calibri Light"/>
                <w:sz w:val="20"/>
                <w:szCs w:val="20"/>
              </w:rPr>
              <w:t>iscuss</w:t>
            </w:r>
            <w:r w:rsidR="001036E8" w:rsidRPr="001036E8">
              <w:rPr>
                <w:rFonts w:ascii="Calibri Light" w:hAnsi="Calibri Light" w:cs="Calibri Light"/>
                <w:sz w:val="20"/>
                <w:szCs w:val="20"/>
              </w:rPr>
              <w:t xml:space="preserve"> the Final Assessment Report with the PST, identifying:</w:t>
            </w:r>
          </w:p>
          <w:p w14:paraId="1092BDE2" w14:textId="05F7E4DD" w:rsidR="001036E8" w:rsidRPr="001036E8" w:rsidRDefault="001036E8" w:rsidP="001036E8">
            <w:pPr>
              <w:numPr>
                <w:ilvl w:val="1"/>
                <w:numId w:val="43"/>
              </w:numPr>
              <w:spacing w:before="120" w:after="120"/>
              <w:textAlignment w:val="baseline"/>
              <w:rPr>
                <w:rFonts w:ascii="Calibri Light" w:hAnsi="Calibri Light" w:cs="Calibri Light"/>
                <w:sz w:val="20"/>
                <w:szCs w:val="20"/>
                <w:lang w:val="en-AU"/>
              </w:rPr>
            </w:pPr>
            <w:r w:rsidRPr="001036E8">
              <w:rPr>
                <w:rFonts w:ascii="Calibri Light" w:hAnsi="Calibri Light" w:cs="Calibri Light"/>
                <w:sz w:val="20"/>
                <w:szCs w:val="20"/>
                <w:lang w:val="en-AU"/>
              </w:rPr>
              <w:t xml:space="preserve">Professional strengths </w:t>
            </w:r>
          </w:p>
          <w:p w14:paraId="47BD6A83" w14:textId="77777777" w:rsidR="00FA6273" w:rsidRDefault="001036E8" w:rsidP="00FA6273">
            <w:pPr>
              <w:numPr>
                <w:ilvl w:val="1"/>
                <w:numId w:val="43"/>
              </w:numPr>
              <w:spacing w:before="120" w:after="120"/>
              <w:textAlignment w:val="baseline"/>
              <w:rPr>
                <w:rFonts w:ascii="Calibri Light" w:hAnsi="Calibri Light" w:cs="Calibri Light"/>
                <w:sz w:val="20"/>
                <w:szCs w:val="20"/>
                <w:lang w:val="en-AU"/>
              </w:rPr>
            </w:pPr>
            <w:r w:rsidRPr="001036E8">
              <w:rPr>
                <w:rFonts w:ascii="Calibri Light" w:hAnsi="Calibri Light" w:cs="Calibri Light"/>
                <w:sz w:val="20"/>
                <w:szCs w:val="20"/>
                <w:lang w:val="en-AU"/>
              </w:rPr>
              <w:t xml:space="preserve">Areas for continued development </w:t>
            </w:r>
          </w:p>
          <w:p w14:paraId="08CD1AA5" w14:textId="77777777" w:rsidR="00FA6273" w:rsidRDefault="001036E8" w:rsidP="00FA6273">
            <w:pPr>
              <w:numPr>
                <w:ilvl w:val="1"/>
                <w:numId w:val="43"/>
              </w:numPr>
              <w:spacing w:before="120" w:after="120"/>
              <w:textAlignment w:val="baseline"/>
              <w:rPr>
                <w:rFonts w:ascii="Calibri Light" w:hAnsi="Calibri Light" w:cs="Calibri Light"/>
                <w:sz w:val="20"/>
                <w:szCs w:val="20"/>
                <w:lang w:val="en-AU"/>
              </w:rPr>
            </w:pPr>
            <w:r w:rsidRPr="00FA6273">
              <w:rPr>
                <w:rFonts w:ascii="Calibri Light" w:hAnsi="Calibri Light" w:cs="Calibri Light"/>
                <w:sz w:val="20"/>
                <w:szCs w:val="20"/>
                <w:lang w:val="en-AU"/>
              </w:rPr>
              <w:t>Future professional goals</w:t>
            </w:r>
          </w:p>
          <w:p w14:paraId="5D1EC93E" w14:textId="68D98635" w:rsidR="009C48B9" w:rsidRPr="009C48B9" w:rsidRDefault="009C48B9" w:rsidP="00FA6273">
            <w:pPr>
              <w:numPr>
                <w:ilvl w:val="0"/>
                <w:numId w:val="43"/>
              </w:numPr>
              <w:spacing w:before="120" w:after="120"/>
              <w:textAlignment w:val="baseline"/>
              <w:rPr>
                <w:rFonts w:ascii="Calibri Light" w:hAnsi="Calibri Light" w:cs="Calibri Light"/>
                <w:sz w:val="20"/>
                <w:szCs w:val="20"/>
                <w:lang w:val="en-AU"/>
              </w:rPr>
            </w:pPr>
            <w:r w:rsidRPr="009C48B9">
              <w:rPr>
                <w:rFonts w:ascii="Calibri Light" w:hAnsi="Calibri Light" w:cs="Calibri Light"/>
                <w:sz w:val="20"/>
                <w:szCs w:val="20"/>
              </w:rPr>
              <w:t>Acknowledge the PST's achievements and discuss next steps for professional growth.</w:t>
            </w:r>
          </w:p>
          <w:p w14:paraId="1D2A7DF1" w14:textId="1CD33813" w:rsidR="00172F6E" w:rsidRPr="00172F6E" w:rsidRDefault="00FA6273" w:rsidP="00172F6E">
            <w:pPr>
              <w:numPr>
                <w:ilvl w:val="0"/>
                <w:numId w:val="43"/>
              </w:numPr>
              <w:spacing w:before="120" w:after="120"/>
              <w:textAlignment w:val="baseline"/>
              <w:rPr>
                <w:rFonts w:ascii="Calibri Light" w:hAnsi="Calibri Light" w:cs="Calibri Light"/>
                <w:sz w:val="20"/>
                <w:szCs w:val="20"/>
                <w:lang w:val="en-AU"/>
              </w:rPr>
            </w:pPr>
            <w:r w:rsidRPr="00FA6273">
              <w:rPr>
                <w:rFonts w:ascii="Calibri Light" w:hAnsi="Calibri Light" w:cs="Calibri Light"/>
                <w:sz w:val="20"/>
                <w:szCs w:val="20"/>
              </w:rPr>
              <w:t xml:space="preserve">Complete </w:t>
            </w:r>
            <w:r w:rsidR="00654FD3">
              <w:rPr>
                <w:rFonts w:ascii="Calibri Light" w:hAnsi="Calibri Light" w:cs="Calibri Light"/>
                <w:sz w:val="20"/>
                <w:szCs w:val="20"/>
              </w:rPr>
              <w:t xml:space="preserve">and submit </w:t>
            </w:r>
            <w:r w:rsidRPr="00FA6273">
              <w:rPr>
                <w:rFonts w:ascii="Calibri Light" w:hAnsi="Calibri Light" w:cs="Calibri Light"/>
                <w:sz w:val="20"/>
                <w:szCs w:val="20"/>
              </w:rPr>
              <w:t xml:space="preserve">the Final Assessment Report </w:t>
            </w:r>
            <w:r>
              <w:rPr>
                <w:rFonts w:ascii="Calibri Light" w:hAnsi="Calibri Light" w:cs="Calibri Light"/>
                <w:sz w:val="20"/>
                <w:szCs w:val="20"/>
              </w:rPr>
              <w:t>on</w:t>
            </w:r>
            <w:r w:rsidRPr="00FA6273">
              <w:rPr>
                <w:rFonts w:ascii="Calibri Light" w:hAnsi="Calibri Light" w:cs="Calibri Light"/>
                <w:sz w:val="20"/>
                <w:szCs w:val="20"/>
              </w:rPr>
              <w:t xml:space="preserve"> the final day of the placement</w:t>
            </w:r>
            <w:r w:rsidR="006E1E20">
              <w:rPr>
                <w:rFonts w:ascii="Calibri Light" w:hAnsi="Calibri Light" w:cs="Calibri Light"/>
                <w:sz w:val="20"/>
                <w:szCs w:val="20"/>
              </w:rPr>
              <w:t xml:space="preserve"> </w:t>
            </w:r>
            <w:r w:rsidR="00735B42" w:rsidRPr="006E1E20">
              <w:rPr>
                <w:rFonts w:ascii="Calibri Light" w:hAnsi="Calibri Light" w:cs="Calibri Light"/>
                <w:sz w:val="20"/>
                <w:szCs w:val="20"/>
              </w:rPr>
              <w:t xml:space="preserve">using the secure assessment link provided by </w:t>
            </w:r>
            <w:proofErr w:type="spellStart"/>
            <w:r w:rsidR="00735B42" w:rsidRPr="006E1E20">
              <w:rPr>
                <w:rFonts w:ascii="Calibri Light" w:hAnsi="Calibri Light" w:cs="Calibri Light"/>
                <w:sz w:val="20"/>
                <w:szCs w:val="20"/>
              </w:rPr>
              <w:t>InPlace</w:t>
            </w:r>
            <w:proofErr w:type="spellEnd"/>
            <w:r w:rsidR="00735B42" w:rsidRPr="006E1E20">
              <w:rPr>
                <w:rFonts w:ascii="Calibri Light" w:hAnsi="Calibri Light" w:cs="Calibri Light"/>
                <w:sz w:val="20"/>
                <w:szCs w:val="20"/>
              </w:rPr>
              <w:t>.</w:t>
            </w:r>
          </w:p>
        </w:tc>
      </w:tr>
      <w:tr w:rsidR="00172F6E" w:rsidRPr="009C58F8" w14:paraId="171EED66" w14:textId="77777777" w:rsidTr="004B6918">
        <w:tc>
          <w:tcPr>
            <w:tcW w:w="10348" w:type="dxa"/>
            <w:tcBorders>
              <w:top w:val="single" w:sz="4" w:space="0" w:color="BFBFBF" w:themeColor="background1" w:themeShade="BF"/>
              <w:bottom w:val="nil"/>
            </w:tcBorders>
          </w:tcPr>
          <w:p w14:paraId="0740C2B3" w14:textId="77777777" w:rsidR="00172F6E" w:rsidRPr="00172F6E" w:rsidRDefault="00172F6E" w:rsidP="00172F6E">
            <w:pPr>
              <w:spacing w:before="120" w:after="120"/>
              <w:textAlignment w:val="baseline"/>
              <w:rPr>
                <w:rFonts w:ascii="Calibri Light" w:hAnsi="Calibri Light" w:cs="Calibri Light"/>
                <w:b/>
                <w:bCs/>
                <w:sz w:val="20"/>
                <w:szCs w:val="20"/>
                <w:lang w:val="en-AU"/>
              </w:rPr>
            </w:pPr>
            <w:r w:rsidRPr="00172F6E">
              <w:rPr>
                <w:rFonts w:ascii="Calibri Light" w:hAnsi="Calibri Light" w:cs="Calibri Light"/>
                <w:b/>
                <w:bCs/>
                <w:sz w:val="20"/>
                <w:szCs w:val="20"/>
                <w:lang w:val="en-AU"/>
              </w:rPr>
              <w:t>Graduate Standard Expectations</w:t>
            </w:r>
          </w:p>
          <w:p w14:paraId="0114D43E" w14:textId="1671C250" w:rsidR="00172F6E" w:rsidRPr="00172F6E" w:rsidRDefault="00172F6E" w:rsidP="00172F6E">
            <w:pPr>
              <w:spacing w:before="120" w:after="120"/>
              <w:textAlignment w:val="baseline"/>
              <w:rPr>
                <w:rFonts w:ascii="Calibri Light" w:hAnsi="Calibri Light" w:cs="Calibri Light"/>
                <w:sz w:val="20"/>
                <w:szCs w:val="20"/>
                <w:lang w:val="en-AU"/>
              </w:rPr>
            </w:pPr>
            <w:r w:rsidRPr="00172F6E">
              <w:rPr>
                <w:rFonts w:ascii="Calibri Light" w:hAnsi="Calibri Light" w:cs="Calibri Light"/>
                <w:sz w:val="20"/>
                <w:szCs w:val="20"/>
                <w:lang w:val="en-AU"/>
              </w:rPr>
              <w:t>Throughout the placement, Pre-service Teachers should demonstrate increasing independence, confidence and professional judgement. By the end of the placement, they should have progressed from observing and participating in teaching to planning, implementing, assessing and reflecting on learning that positively impacts children and students. Assessment should consider not only what the PST knows and does, but also their capacity to reflect on practice, respond to feedback and demonstrate readiness for graduate-level teaching</w:t>
            </w:r>
            <w:r>
              <w:rPr>
                <w:rFonts w:ascii="Calibri Light" w:hAnsi="Calibri Light" w:cs="Calibri Light"/>
                <w:sz w:val="20"/>
                <w:szCs w:val="20"/>
                <w:lang w:val="en-AU"/>
              </w:rPr>
              <w:t>.</w:t>
            </w:r>
          </w:p>
        </w:tc>
      </w:tr>
      <w:tr w:rsidR="00143D1A" w:rsidRPr="009C58F8" w14:paraId="2AA5A219" w14:textId="77777777" w:rsidTr="00E8477D">
        <w:tc>
          <w:tcPr>
            <w:tcW w:w="10348" w:type="dxa"/>
            <w:tcBorders>
              <w:bottom w:val="single" w:sz="4" w:space="0" w:color="BFBFBF" w:themeColor="background1" w:themeShade="BF"/>
            </w:tcBorders>
            <w:shd w:val="clear" w:color="auto" w:fill="DDF7E0"/>
            <w:vAlign w:val="center"/>
          </w:tcPr>
          <w:p w14:paraId="443B1BC8" w14:textId="4CC9FE78" w:rsidR="00143D1A" w:rsidRPr="009C58F8" w:rsidRDefault="00735B42" w:rsidP="00E8477D">
            <w:pPr>
              <w:spacing w:before="120" w:after="120"/>
              <w:textAlignment w:val="baseline"/>
              <w:rPr>
                <w:rFonts w:ascii="Calibri Light" w:eastAsiaTheme="minorHAnsi" w:hAnsi="Calibri Light" w:cs="Calibri Light"/>
                <w:b/>
                <w:color w:val="auto"/>
                <w:sz w:val="20"/>
                <w:szCs w:val="20"/>
              </w:rPr>
            </w:pPr>
            <w:r w:rsidRPr="00735B42">
              <w:rPr>
                <w:rFonts w:ascii="Calibri Light" w:eastAsiaTheme="minorHAnsi" w:hAnsi="Calibri Light" w:cs="Calibri Light"/>
                <w:b/>
                <w:color w:val="auto"/>
                <w:sz w:val="20"/>
                <w:szCs w:val="20"/>
              </w:rPr>
              <w:t>After the Placement – Feedback and Mentor Payment</w:t>
            </w:r>
          </w:p>
        </w:tc>
      </w:tr>
      <w:tr w:rsidR="00143D1A" w:rsidRPr="009C58F8" w14:paraId="7A151922" w14:textId="77777777" w:rsidTr="00D103D5">
        <w:trPr>
          <w:trHeight w:val="523"/>
        </w:trPr>
        <w:tc>
          <w:tcPr>
            <w:tcW w:w="10348" w:type="dxa"/>
            <w:tcBorders>
              <w:top w:val="single" w:sz="4" w:space="0" w:color="BFBFBF" w:themeColor="background1" w:themeShade="BF"/>
              <w:bottom w:val="nil"/>
            </w:tcBorders>
          </w:tcPr>
          <w:p w14:paraId="28C87673" w14:textId="77777777" w:rsidR="00735B42" w:rsidRDefault="00735B42" w:rsidP="00143D1A">
            <w:pPr>
              <w:numPr>
                <w:ilvl w:val="0"/>
                <w:numId w:val="43"/>
              </w:numPr>
              <w:spacing w:before="120" w:after="120"/>
              <w:ind w:left="319" w:hanging="357"/>
              <w:textAlignment w:val="baseline"/>
              <w:rPr>
                <w:rFonts w:ascii="Calibri Light" w:hAnsi="Calibri Light" w:cs="Calibri Light"/>
                <w:color w:val="000000"/>
                <w:sz w:val="20"/>
                <w:szCs w:val="20"/>
              </w:rPr>
            </w:pPr>
            <w:r w:rsidRPr="00735B42">
              <w:rPr>
                <w:rFonts w:ascii="Calibri Light" w:hAnsi="Calibri Light" w:cs="Calibri Light"/>
                <w:color w:val="000000"/>
                <w:sz w:val="20"/>
                <w:szCs w:val="20"/>
              </w:rPr>
              <w:t>Complete the Mentor Feedback Survey</w:t>
            </w:r>
          </w:p>
          <w:p w14:paraId="0881E404" w14:textId="679ABD7B" w:rsidR="003406D4" w:rsidRPr="003406D4" w:rsidRDefault="003F5F3E" w:rsidP="003406D4">
            <w:pPr>
              <w:numPr>
                <w:ilvl w:val="0"/>
                <w:numId w:val="43"/>
              </w:numPr>
              <w:spacing w:before="120" w:after="120"/>
              <w:ind w:left="319" w:hanging="357"/>
              <w:textAlignment w:val="baseline"/>
              <w:rPr>
                <w:rFonts w:ascii="Calibri Light" w:hAnsi="Calibri Light" w:cs="Calibri Light"/>
                <w:color w:val="000000"/>
                <w:sz w:val="20"/>
                <w:szCs w:val="20"/>
              </w:rPr>
            </w:pPr>
            <w:r w:rsidRPr="003F5F3E">
              <w:rPr>
                <w:rFonts w:ascii="Calibri Light" w:hAnsi="Calibri Light" w:cs="Calibri Light"/>
                <w:color w:val="000000"/>
                <w:sz w:val="20"/>
                <w:szCs w:val="20"/>
              </w:rPr>
              <w:t xml:space="preserve">Submit your mentor payment claim using the forms available on the </w:t>
            </w:r>
            <w:hyperlink r:id="rId20" w:anchor="mentor-payments" w:history="1">
              <w:r w:rsidR="003C0DE5">
                <w:rPr>
                  <w:rStyle w:val="Hyperlink"/>
                  <w:rFonts w:ascii="Calibri Light" w:hAnsi="Calibri Light" w:cs="Calibri Light"/>
                  <w:szCs w:val="20"/>
                </w:rPr>
                <w:t>WIL website</w:t>
              </w:r>
            </w:hyperlink>
          </w:p>
        </w:tc>
      </w:tr>
    </w:tbl>
    <w:p w14:paraId="3988B8D2" w14:textId="77777777" w:rsidR="00130DC1" w:rsidRDefault="00130DC1" w:rsidP="003406D4"/>
    <w:p w14:paraId="5C119905" w14:textId="77777777" w:rsidR="0065272B" w:rsidRPr="00130DC1" w:rsidRDefault="0065272B" w:rsidP="003406D4"/>
    <w:sectPr w:rsidR="0065272B" w:rsidRPr="00130DC1" w:rsidSect="00EF60A6">
      <w:headerReference w:type="default" r:id="rId21"/>
      <w:footerReference w:type="default" r:id="rId22"/>
      <w:headerReference w:type="first" r:id="rId23"/>
      <w:footerReference w:type="first" r:id="rId24"/>
      <w:pgSz w:w="11900" w:h="16840"/>
      <w:pgMar w:top="720" w:right="720" w:bottom="720" w:left="720" w:header="851"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5A2E7" w14:textId="77777777" w:rsidR="00384E92" w:rsidRDefault="00384E92" w:rsidP="00452E05">
      <w:r>
        <w:separator/>
      </w:r>
    </w:p>
  </w:endnote>
  <w:endnote w:type="continuationSeparator" w:id="0">
    <w:p w14:paraId="4D703251" w14:textId="77777777" w:rsidR="00384E92" w:rsidRDefault="00384E92" w:rsidP="00452E05">
      <w:r>
        <w:continuationSeparator/>
      </w:r>
    </w:p>
  </w:endnote>
  <w:endnote w:type="continuationNotice" w:id="1">
    <w:p w14:paraId="18F0CAEC" w14:textId="77777777" w:rsidR="00384E92" w:rsidRDefault="00384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Times New Roman (Headings CS)">
    <w:altName w:val="Times New Roman"/>
    <w:charset w:val="00"/>
    <w:family w:val="auto"/>
    <w:pitch w:val="variable"/>
    <w:sig w:usb0="E0002AEF" w:usb1="C0007841" w:usb2="00000009" w:usb3="00000000" w:csb0="000001FF" w:csb1="00000000"/>
  </w:font>
  <w:font w:name="DIN-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DDD5" w14:textId="4318A304" w:rsidR="001B5BCC" w:rsidRPr="00C62BC1" w:rsidRDefault="00C62BC1" w:rsidP="00C62BC1">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2</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2</w:t>
    </w:r>
    <w:r w:rsidRPr="00136EDE">
      <w:rPr>
        <w:rFonts w:cstheme="majorHAnsi"/>
        <w:color w:val="000000" w:themeColor="text1"/>
        <w:sz w:val="20"/>
        <w:szCs w:val="20"/>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4568" w14:textId="2028682F" w:rsidR="00EC2C66" w:rsidRPr="00EC2C66" w:rsidRDefault="00EC2C66" w:rsidP="00EC2C66">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1</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1</w:t>
    </w:r>
    <w:r w:rsidRPr="00136EDE">
      <w:rPr>
        <w:rFonts w:cstheme="majorHAnsi"/>
        <w:color w:val="000000" w:themeColor="text1"/>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539A9" w14:textId="77777777" w:rsidR="00384E92" w:rsidRDefault="00384E92" w:rsidP="00452E05">
      <w:r>
        <w:separator/>
      </w:r>
    </w:p>
  </w:footnote>
  <w:footnote w:type="continuationSeparator" w:id="0">
    <w:p w14:paraId="0F65EC85" w14:textId="77777777" w:rsidR="00384E92" w:rsidRDefault="00384E92" w:rsidP="00452E05">
      <w:r>
        <w:continuationSeparator/>
      </w:r>
    </w:p>
  </w:footnote>
  <w:footnote w:type="continuationNotice" w:id="1">
    <w:p w14:paraId="38C09FD3" w14:textId="77777777" w:rsidR="00384E92" w:rsidRDefault="00384E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id w:val="-1242866140"/>
      <w:docPartObj>
        <w:docPartGallery w:val="Watermarks"/>
      </w:docPartObj>
    </w:sdtPr>
    <w:sdtEndPr/>
    <w:sdtContent>
      <w:p w14:paraId="313799A1" w14:textId="55849933" w:rsidR="00DF18F7" w:rsidRDefault="00384E92" w:rsidP="00397830">
        <w:pPr>
          <w:pStyle w:val="Header"/>
          <w:tabs>
            <w:tab w:val="clear" w:pos="4680"/>
            <w:tab w:val="clear" w:pos="9360"/>
          </w:tabs>
          <w:rPr>
            <w:noProof/>
            <w:szCs w:val="20"/>
          </w:rPr>
        </w:pPr>
        <w:r>
          <w:rPr>
            <w:noProof/>
            <w:szCs w:val="20"/>
          </w:rPr>
          <w:pict w14:anchorId="547447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1580" o:spid="_x0000_s1058" type="#_x0000_t75" style="position:absolute;margin-left:0;margin-top:0;width:595.5pt;height:842.25pt;z-index:-251658239;mso-position-horizontal:center;mso-position-horizontal-relative:margin;mso-position-vertical:center;mso-position-vertical-relative:margin" o:allowincell="f">
              <v:imagedata r:id="rId1" o:title="Artboard 4 copy 52"/>
              <w10:wrap anchorx="margin" anchory="margin"/>
            </v:shape>
          </w:pict>
        </w:r>
      </w:p>
    </w:sdtContent>
  </w:sdt>
  <w:p w14:paraId="098BF19D" w14:textId="7309D4C8" w:rsidR="00397830" w:rsidRPr="00397830" w:rsidRDefault="00397830" w:rsidP="00397830">
    <w:pPr>
      <w:pStyle w:val="Header"/>
      <w:tabs>
        <w:tab w:val="clear" w:pos="4680"/>
        <w:tab w:val="clear" w:pos="9360"/>
      </w:tabs>
      <w:rPr>
        <w:noProof/>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C470" w14:textId="6AEA736F" w:rsidR="00C62BC1" w:rsidRDefault="00384E92" w:rsidP="000D052F">
    <w:pPr>
      <w:pStyle w:val="Header"/>
      <w:tabs>
        <w:tab w:val="clear" w:pos="4680"/>
        <w:tab w:val="clear" w:pos="9360"/>
        <w:tab w:val="left" w:pos="5850"/>
      </w:tabs>
    </w:pPr>
    <w:r>
      <w:rPr>
        <w:noProof/>
      </w:rPr>
      <w:pict w14:anchorId="2FE21F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97468" o:spid="_x0000_s1059" type="#_x0000_t75" style="position:absolute;margin-left:-38.8pt;margin-top:-55.4pt;width:608.9pt;height:62.55pt;z-index:-251658240;mso-position-horizontal-relative:margin;mso-position-vertical-relative:margin" o:allowincell="f">
          <v:imagedata r:id="rId1" o:title="Artboard 4 copy 4" cropbottom="60741f"/>
          <w10:wrap anchorx="margin" anchory="margin"/>
        </v:shape>
      </w:pict>
    </w:r>
    <w:r w:rsidR="000D052F">
      <w:rPr>
        <w:noProof/>
      </w:rPr>
      <w:t xml:space="preserve"> </w:t>
    </w:r>
    <w:r w:rsidR="000D052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D88BDE"/>
    <w:lvl w:ilvl="0">
      <w:start w:val="1"/>
      <w:numFmt w:val="decimal"/>
      <w:lvlText w:val="%1."/>
      <w:lvlJc w:val="left"/>
      <w:pPr>
        <w:tabs>
          <w:tab w:val="num" w:pos="-1542"/>
        </w:tabs>
        <w:ind w:left="-1542" w:hanging="360"/>
      </w:pPr>
    </w:lvl>
  </w:abstractNum>
  <w:abstractNum w:abstractNumId="1" w15:restartNumberingAfterBreak="0">
    <w:nsid w:val="FFFFFF7D"/>
    <w:multiLevelType w:val="singleLevel"/>
    <w:tmpl w:val="3D64A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81F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2E5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A6A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5EB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B4E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089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DCF8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8826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72279"/>
    <w:multiLevelType w:val="hybridMultilevel"/>
    <w:tmpl w:val="EE0E4CA2"/>
    <w:lvl w:ilvl="0" w:tplc="0C090003">
      <w:start w:val="1"/>
      <w:numFmt w:val="bullet"/>
      <w:lvlText w:val="o"/>
      <w:lvlJc w:val="left"/>
      <w:pPr>
        <w:ind w:left="4322" w:hanging="360"/>
      </w:pPr>
      <w:rPr>
        <w:rFonts w:ascii="Courier New" w:hAnsi="Courier New" w:cs="Courier New" w:hint="default"/>
      </w:rPr>
    </w:lvl>
    <w:lvl w:ilvl="1" w:tplc="FFFFFFFF" w:tentative="1">
      <w:start w:val="1"/>
      <w:numFmt w:val="bullet"/>
      <w:lvlText w:val="o"/>
      <w:lvlJc w:val="left"/>
      <w:pPr>
        <w:ind w:left="5042" w:hanging="360"/>
      </w:pPr>
      <w:rPr>
        <w:rFonts w:ascii="Courier New" w:hAnsi="Courier New" w:cs="Courier New" w:hint="default"/>
      </w:rPr>
    </w:lvl>
    <w:lvl w:ilvl="2" w:tplc="FFFFFFFF" w:tentative="1">
      <w:start w:val="1"/>
      <w:numFmt w:val="bullet"/>
      <w:lvlText w:val=""/>
      <w:lvlJc w:val="left"/>
      <w:pPr>
        <w:ind w:left="5762" w:hanging="360"/>
      </w:pPr>
      <w:rPr>
        <w:rFonts w:ascii="Wingdings" w:hAnsi="Wingdings" w:hint="default"/>
      </w:rPr>
    </w:lvl>
    <w:lvl w:ilvl="3" w:tplc="FFFFFFFF" w:tentative="1">
      <w:start w:val="1"/>
      <w:numFmt w:val="bullet"/>
      <w:lvlText w:val=""/>
      <w:lvlJc w:val="left"/>
      <w:pPr>
        <w:ind w:left="6482" w:hanging="360"/>
      </w:pPr>
      <w:rPr>
        <w:rFonts w:ascii="Symbol" w:hAnsi="Symbol" w:hint="default"/>
      </w:rPr>
    </w:lvl>
    <w:lvl w:ilvl="4" w:tplc="FFFFFFFF" w:tentative="1">
      <w:start w:val="1"/>
      <w:numFmt w:val="bullet"/>
      <w:lvlText w:val="o"/>
      <w:lvlJc w:val="left"/>
      <w:pPr>
        <w:ind w:left="7202" w:hanging="360"/>
      </w:pPr>
      <w:rPr>
        <w:rFonts w:ascii="Courier New" w:hAnsi="Courier New" w:cs="Courier New" w:hint="default"/>
      </w:rPr>
    </w:lvl>
    <w:lvl w:ilvl="5" w:tplc="FFFFFFFF" w:tentative="1">
      <w:start w:val="1"/>
      <w:numFmt w:val="bullet"/>
      <w:lvlText w:val=""/>
      <w:lvlJc w:val="left"/>
      <w:pPr>
        <w:ind w:left="7922" w:hanging="360"/>
      </w:pPr>
      <w:rPr>
        <w:rFonts w:ascii="Wingdings" w:hAnsi="Wingdings" w:hint="default"/>
      </w:rPr>
    </w:lvl>
    <w:lvl w:ilvl="6" w:tplc="FFFFFFFF" w:tentative="1">
      <w:start w:val="1"/>
      <w:numFmt w:val="bullet"/>
      <w:lvlText w:val=""/>
      <w:lvlJc w:val="left"/>
      <w:pPr>
        <w:ind w:left="8642" w:hanging="360"/>
      </w:pPr>
      <w:rPr>
        <w:rFonts w:ascii="Symbol" w:hAnsi="Symbol" w:hint="default"/>
      </w:rPr>
    </w:lvl>
    <w:lvl w:ilvl="7" w:tplc="FFFFFFFF" w:tentative="1">
      <w:start w:val="1"/>
      <w:numFmt w:val="bullet"/>
      <w:lvlText w:val="o"/>
      <w:lvlJc w:val="left"/>
      <w:pPr>
        <w:ind w:left="9362" w:hanging="360"/>
      </w:pPr>
      <w:rPr>
        <w:rFonts w:ascii="Courier New" w:hAnsi="Courier New" w:cs="Courier New" w:hint="default"/>
      </w:rPr>
    </w:lvl>
    <w:lvl w:ilvl="8" w:tplc="FFFFFFFF" w:tentative="1">
      <w:start w:val="1"/>
      <w:numFmt w:val="bullet"/>
      <w:lvlText w:val=""/>
      <w:lvlJc w:val="left"/>
      <w:pPr>
        <w:ind w:left="10082" w:hanging="360"/>
      </w:pPr>
      <w:rPr>
        <w:rFonts w:ascii="Wingdings" w:hAnsi="Wingdings" w:hint="default"/>
      </w:rPr>
    </w:lvl>
  </w:abstractNum>
  <w:abstractNum w:abstractNumId="11" w15:restartNumberingAfterBreak="0">
    <w:nsid w:val="045A1751"/>
    <w:multiLevelType w:val="hybridMultilevel"/>
    <w:tmpl w:val="B2445448"/>
    <w:lvl w:ilvl="0" w:tplc="AA18F05C">
      <w:start w:val="1"/>
      <w:numFmt w:val="bullet"/>
      <w:lvlText w:val="o"/>
      <w:lvlJc w:val="left"/>
      <w:pPr>
        <w:ind w:left="-842" w:hanging="360"/>
      </w:pPr>
      <w:rPr>
        <w:rFonts w:ascii="Wingdings" w:hAnsi="Wingdings" w:hint="default"/>
      </w:rPr>
    </w:lvl>
    <w:lvl w:ilvl="1" w:tplc="0C090003" w:tentative="1">
      <w:start w:val="1"/>
      <w:numFmt w:val="bullet"/>
      <w:lvlText w:val="o"/>
      <w:lvlJc w:val="left"/>
      <w:pPr>
        <w:ind w:left="-122" w:hanging="360"/>
      </w:pPr>
      <w:rPr>
        <w:rFonts w:ascii="Courier New" w:hAnsi="Courier New" w:cs="Courier New" w:hint="default"/>
      </w:rPr>
    </w:lvl>
    <w:lvl w:ilvl="2" w:tplc="0C090005" w:tentative="1">
      <w:start w:val="1"/>
      <w:numFmt w:val="bullet"/>
      <w:lvlText w:val=""/>
      <w:lvlJc w:val="left"/>
      <w:pPr>
        <w:ind w:left="598" w:hanging="360"/>
      </w:pPr>
      <w:rPr>
        <w:rFonts w:ascii="Wingdings" w:hAnsi="Wingdings" w:hint="default"/>
      </w:rPr>
    </w:lvl>
    <w:lvl w:ilvl="3" w:tplc="0C090001" w:tentative="1">
      <w:start w:val="1"/>
      <w:numFmt w:val="bullet"/>
      <w:lvlText w:val=""/>
      <w:lvlJc w:val="left"/>
      <w:pPr>
        <w:ind w:left="1318" w:hanging="360"/>
      </w:pPr>
      <w:rPr>
        <w:rFonts w:ascii="Symbol" w:hAnsi="Symbol" w:hint="default"/>
      </w:rPr>
    </w:lvl>
    <w:lvl w:ilvl="4" w:tplc="0C090003" w:tentative="1">
      <w:start w:val="1"/>
      <w:numFmt w:val="bullet"/>
      <w:lvlText w:val="o"/>
      <w:lvlJc w:val="left"/>
      <w:pPr>
        <w:ind w:left="2038" w:hanging="360"/>
      </w:pPr>
      <w:rPr>
        <w:rFonts w:ascii="Courier New" w:hAnsi="Courier New" w:cs="Courier New" w:hint="default"/>
      </w:rPr>
    </w:lvl>
    <w:lvl w:ilvl="5" w:tplc="0C090005" w:tentative="1">
      <w:start w:val="1"/>
      <w:numFmt w:val="bullet"/>
      <w:lvlText w:val=""/>
      <w:lvlJc w:val="left"/>
      <w:pPr>
        <w:ind w:left="2758" w:hanging="360"/>
      </w:pPr>
      <w:rPr>
        <w:rFonts w:ascii="Wingdings" w:hAnsi="Wingdings" w:hint="default"/>
      </w:rPr>
    </w:lvl>
    <w:lvl w:ilvl="6" w:tplc="0C090001" w:tentative="1">
      <w:start w:val="1"/>
      <w:numFmt w:val="bullet"/>
      <w:lvlText w:val=""/>
      <w:lvlJc w:val="left"/>
      <w:pPr>
        <w:ind w:left="3478" w:hanging="360"/>
      </w:pPr>
      <w:rPr>
        <w:rFonts w:ascii="Symbol" w:hAnsi="Symbol" w:hint="default"/>
      </w:rPr>
    </w:lvl>
    <w:lvl w:ilvl="7" w:tplc="0C090003" w:tentative="1">
      <w:start w:val="1"/>
      <w:numFmt w:val="bullet"/>
      <w:lvlText w:val="o"/>
      <w:lvlJc w:val="left"/>
      <w:pPr>
        <w:ind w:left="4198" w:hanging="360"/>
      </w:pPr>
      <w:rPr>
        <w:rFonts w:ascii="Courier New" w:hAnsi="Courier New" w:cs="Courier New" w:hint="default"/>
      </w:rPr>
    </w:lvl>
    <w:lvl w:ilvl="8" w:tplc="0C090005" w:tentative="1">
      <w:start w:val="1"/>
      <w:numFmt w:val="bullet"/>
      <w:lvlText w:val=""/>
      <w:lvlJc w:val="left"/>
      <w:pPr>
        <w:ind w:left="4918" w:hanging="360"/>
      </w:pPr>
      <w:rPr>
        <w:rFonts w:ascii="Wingdings" w:hAnsi="Wingdings" w:hint="default"/>
      </w:rPr>
    </w:lvl>
  </w:abstractNum>
  <w:abstractNum w:abstractNumId="12" w15:restartNumberingAfterBreak="0">
    <w:nsid w:val="07E76A6C"/>
    <w:multiLevelType w:val="hybridMultilevel"/>
    <w:tmpl w:val="0D90B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09911F01"/>
    <w:multiLevelType w:val="hybridMultilevel"/>
    <w:tmpl w:val="595C8B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E726225"/>
    <w:multiLevelType w:val="hybridMultilevel"/>
    <w:tmpl w:val="8766F9F4"/>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10106E9F"/>
    <w:multiLevelType w:val="hybridMultilevel"/>
    <w:tmpl w:val="2390CADA"/>
    <w:lvl w:ilvl="0" w:tplc="AA18F05C">
      <w:start w:val="1"/>
      <w:numFmt w:val="bullet"/>
      <w:lvlText w:val="o"/>
      <w:lvlJc w:val="left"/>
      <w:pPr>
        <w:ind w:left="862" w:hanging="360"/>
      </w:pPr>
      <w:rPr>
        <w:rFonts w:ascii="Wingdings" w:hAnsi="Wingdings"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6" w15:restartNumberingAfterBreak="0">
    <w:nsid w:val="10E255B1"/>
    <w:multiLevelType w:val="hybridMultilevel"/>
    <w:tmpl w:val="7DAE21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11CA27D1"/>
    <w:multiLevelType w:val="hybridMultilevel"/>
    <w:tmpl w:val="8A2053EA"/>
    <w:lvl w:ilvl="0" w:tplc="AA18F05C">
      <w:start w:val="1"/>
      <w:numFmt w:val="bullet"/>
      <w:lvlText w:val="o"/>
      <w:lvlJc w:val="left"/>
      <w:pPr>
        <w:ind w:left="-1410" w:hanging="360"/>
      </w:pPr>
      <w:rPr>
        <w:rFonts w:ascii="Wingdings" w:hAnsi="Wingdings" w:hint="default"/>
      </w:rPr>
    </w:lvl>
    <w:lvl w:ilvl="1" w:tplc="0C090003" w:tentative="1">
      <w:start w:val="1"/>
      <w:numFmt w:val="bullet"/>
      <w:lvlText w:val="o"/>
      <w:lvlJc w:val="left"/>
      <w:pPr>
        <w:ind w:left="-690" w:hanging="360"/>
      </w:pPr>
      <w:rPr>
        <w:rFonts w:ascii="Courier New" w:hAnsi="Courier New" w:cs="Courier New" w:hint="default"/>
      </w:rPr>
    </w:lvl>
    <w:lvl w:ilvl="2" w:tplc="0C090005" w:tentative="1">
      <w:start w:val="1"/>
      <w:numFmt w:val="bullet"/>
      <w:lvlText w:val=""/>
      <w:lvlJc w:val="left"/>
      <w:pPr>
        <w:ind w:left="30" w:hanging="360"/>
      </w:pPr>
      <w:rPr>
        <w:rFonts w:ascii="Wingdings" w:hAnsi="Wingdings" w:hint="default"/>
      </w:rPr>
    </w:lvl>
    <w:lvl w:ilvl="3" w:tplc="0C090001" w:tentative="1">
      <w:start w:val="1"/>
      <w:numFmt w:val="bullet"/>
      <w:lvlText w:val=""/>
      <w:lvlJc w:val="left"/>
      <w:pPr>
        <w:ind w:left="750" w:hanging="360"/>
      </w:pPr>
      <w:rPr>
        <w:rFonts w:ascii="Symbol" w:hAnsi="Symbol" w:hint="default"/>
      </w:rPr>
    </w:lvl>
    <w:lvl w:ilvl="4" w:tplc="0C090003" w:tentative="1">
      <w:start w:val="1"/>
      <w:numFmt w:val="bullet"/>
      <w:lvlText w:val="o"/>
      <w:lvlJc w:val="left"/>
      <w:pPr>
        <w:ind w:left="1470" w:hanging="360"/>
      </w:pPr>
      <w:rPr>
        <w:rFonts w:ascii="Courier New" w:hAnsi="Courier New" w:cs="Courier New" w:hint="default"/>
      </w:rPr>
    </w:lvl>
    <w:lvl w:ilvl="5" w:tplc="0C090005" w:tentative="1">
      <w:start w:val="1"/>
      <w:numFmt w:val="bullet"/>
      <w:lvlText w:val=""/>
      <w:lvlJc w:val="left"/>
      <w:pPr>
        <w:ind w:left="2190" w:hanging="360"/>
      </w:pPr>
      <w:rPr>
        <w:rFonts w:ascii="Wingdings" w:hAnsi="Wingdings" w:hint="default"/>
      </w:rPr>
    </w:lvl>
    <w:lvl w:ilvl="6" w:tplc="0C090001" w:tentative="1">
      <w:start w:val="1"/>
      <w:numFmt w:val="bullet"/>
      <w:lvlText w:val=""/>
      <w:lvlJc w:val="left"/>
      <w:pPr>
        <w:ind w:left="2910" w:hanging="360"/>
      </w:pPr>
      <w:rPr>
        <w:rFonts w:ascii="Symbol" w:hAnsi="Symbol" w:hint="default"/>
      </w:rPr>
    </w:lvl>
    <w:lvl w:ilvl="7" w:tplc="0C090003" w:tentative="1">
      <w:start w:val="1"/>
      <w:numFmt w:val="bullet"/>
      <w:lvlText w:val="o"/>
      <w:lvlJc w:val="left"/>
      <w:pPr>
        <w:ind w:left="3630" w:hanging="360"/>
      </w:pPr>
      <w:rPr>
        <w:rFonts w:ascii="Courier New" w:hAnsi="Courier New" w:cs="Courier New" w:hint="default"/>
      </w:rPr>
    </w:lvl>
    <w:lvl w:ilvl="8" w:tplc="0C090005" w:tentative="1">
      <w:start w:val="1"/>
      <w:numFmt w:val="bullet"/>
      <w:lvlText w:val=""/>
      <w:lvlJc w:val="left"/>
      <w:pPr>
        <w:ind w:left="4350" w:hanging="360"/>
      </w:pPr>
      <w:rPr>
        <w:rFonts w:ascii="Wingdings" w:hAnsi="Wingdings" w:hint="default"/>
      </w:rPr>
    </w:lvl>
  </w:abstractNum>
  <w:abstractNum w:abstractNumId="18" w15:restartNumberingAfterBreak="0">
    <w:nsid w:val="14246CA6"/>
    <w:multiLevelType w:val="hybridMultilevel"/>
    <w:tmpl w:val="7E2E2BC2"/>
    <w:lvl w:ilvl="0" w:tplc="0C090003">
      <w:start w:val="1"/>
      <w:numFmt w:val="bullet"/>
      <w:lvlText w:val="o"/>
      <w:lvlJc w:val="left"/>
      <w:pPr>
        <w:ind w:left="2784" w:hanging="360"/>
      </w:pPr>
      <w:rPr>
        <w:rFonts w:ascii="Courier New" w:hAnsi="Courier New" w:cs="Courier New" w:hint="default"/>
      </w:rPr>
    </w:lvl>
    <w:lvl w:ilvl="1" w:tplc="FFFFFFFF" w:tentative="1">
      <w:start w:val="1"/>
      <w:numFmt w:val="bullet"/>
      <w:lvlText w:val="o"/>
      <w:lvlJc w:val="left"/>
      <w:pPr>
        <w:ind w:left="3504" w:hanging="360"/>
      </w:pPr>
      <w:rPr>
        <w:rFonts w:ascii="Courier New" w:hAnsi="Courier New" w:cs="Courier New" w:hint="default"/>
      </w:rPr>
    </w:lvl>
    <w:lvl w:ilvl="2" w:tplc="FFFFFFFF" w:tentative="1">
      <w:start w:val="1"/>
      <w:numFmt w:val="bullet"/>
      <w:lvlText w:val=""/>
      <w:lvlJc w:val="left"/>
      <w:pPr>
        <w:ind w:left="4224" w:hanging="360"/>
      </w:pPr>
      <w:rPr>
        <w:rFonts w:ascii="Wingdings" w:hAnsi="Wingdings" w:hint="default"/>
      </w:rPr>
    </w:lvl>
    <w:lvl w:ilvl="3" w:tplc="FFFFFFFF" w:tentative="1">
      <w:start w:val="1"/>
      <w:numFmt w:val="bullet"/>
      <w:lvlText w:val=""/>
      <w:lvlJc w:val="left"/>
      <w:pPr>
        <w:ind w:left="4944" w:hanging="360"/>
      </w:pPr>
      <w:rPr>
        <w:rFonts w:ascii="Symbol" w:hAnsi="Symbol" w:hint="default"/>
      </w:rPr>
    </w:lvl>
    <w:lvl w:ilvl="4" w:tplc="FFFFFFFF" w:tentative="1">
      <w:start w:val="1"/>
      <w:numFmt w:val="bullet"/>
      <w:lvlText w:val="o"/>
      <w:lvlJc w:val="left"/>
      <w:pPr>
        <w:ind w:left="5664" w:hanging="360"/>
      </w:pPr>
      <w:rPr>
        <w:rFonts w:ascii="Courier New" w:hAnsi="Courier New" w:cs="Courier New" w:hint="default"/>
      </w:rPr>
    </w:lvl>
    <w:lvl w:ilvl="5" w:tplc="FFFFFFFF" w:tentative="1">
      <w:start w:val="1"/>
      <w:numFmt w:val="bullet"/>
      <w:lvlText w:val=""/>
      <w:lvlJc w:val="left"/>
      <w:pPr>
        <w:ind w:left="6384" w:hanging="360"/>
      </w:pPr>
      <w:rPr>
        <w:rFonts w:ascii="Wingdings" w:hAnsi="Wingdings" w:hint="default"/>
      </w:rPr>
    </w:lvl>
    <w:lvl w:ilvl="6" w:tplc="FFFFFFFF" w:tentative="1">
      <w:start w:val="1"/>
      <w:numFmt w:val="bullet"/>
      <w:lvlText w:val=""/>
      <w:lvlJc w:val="left"/>
      <w:pPr>
        <w:ind w:left="7104" w:hanging="360"/>
      </w:pPr>
      <w:rPr>
        <w:rFonts w:ascii="Symbol" w:hAnsi="Symbol" w:hint="default"/>
      </w:rPr>
    </w:lvl>
    <w:lvl w:ilvl="7" w:tplc="FFFFFFFF" w:tentative="1">
      <w:start w:val="1"/>
      <w:numFmt w:val="bullet"/>
      <w:lvlText w:val="o"/>
      <w:lvlJc w:val="left"/>
      <w:pPr>
        <w:ind w:left="7824" w:hanging="360"/>
      </w:pPr>
      <w:rPr>
        <w:rFonts w:ascii="Courier New" w:hAnsi="Courier New" w:cs="Courier New" w:hint="default"/>
      </w:rPr>
    </w:lvl>
    <w:lvl w:ilvl="8" w:tplc="FFFFFFFF" w:tentative="1">
      <w:start w:val="1"/>
      <w:numFmt w:val="bullet"/>
      <w:lvlText w:val=""/>
      <w:lvlJc w:val="left"/>
      <w:pPr>
        <w:ind w:left="8544" w:hanging="360"/>
      </w:pPr>
      <w:rPr>
        <w:rFonts w:ascii="Wingdings" w:hAnsi="Wingdings" w:hint="default"/>
      </w:rPr>
    </w:lvl>
  </w:abstractNum>
  <w:abstractNum w:abstractNumId="19" w15:restartNumberingAfterBreak="0">
    <w:nsid w:val="1872050A"/>
    <w:multiLevelType w:val="hybridMultilevel"/>
    <w:tmpl w:val="01766DE6"/>
    <w:lvl w:ilvl="0" w:tplc="AA18F05C">
      <w:start w:val="1"/>
      <w:numFmt w:val="bullet"/>
      <w:lvlText w:val="o"/>
      <w:lvlJc w:val="left"/>
      <w:pPr>
        <w:ind w:left="862" w:hanging="360"/>
      </w:pPr>
      <w:rPr>
        <w:rFonts w:ascii="Wingdings" w:hAnsi="Wingdings"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0" w15:restartNumberingAfterBreak="0">
    <w:nsid w:val="19213F9F"/>
    <w:multiLevelType w:val="hybridMultilevel"/>
    <w:tmpl w:val="E2D6C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9EB6F51"/>
    <w:multiLevelType w:val="hybridMultilevel"/>
    <w:tmpl w:val="9DD6AFBC"/>
    <w:lvl w:ilvl="0" w:tplc="AA18F05C">
      <w:start w:val="1"/>
      <w:numFmt w:val="bullet"/>
      <w:lvlText w:val="o"/>
      <w:lvlJc w:val="left"/>
      <w:pPr>
        <w:ind w:left="502" w:hanging="360"/>
      </w:pPr>
      <w:rPr>
        <w:rFonts w:ascii="Wingdings" w:hAnsi="Wingdings"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2" w15:restartNumberingAfterBreak="0">
    <w:nsid w:val="1A2528B5"/>
    <w:multiLevelType w:val="hybridMultilevel"/>
    <w:tmpl w:val="BB54325C"/>
    <w:lvl w:ilvl="0" w:tplc="7096C98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D881302"/>
    <w:multiLevelType w:val="hybridMultilevel"/>
    <w:tmpl w:val="747C5CD4"/>
    <w:lvl w:ilvl="0" w:tplc="AA18F05C">
      <w:start w:val="1"/>
      <w:numFmt w:val="bullet"/>
      <w:lvlText w:val="o"/>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1740958"/>
    <w:multiLevelType w:val="hybridMultilevel"/>
    <w:tmpl w:val="CAE404C6"/>
    <w:lvl w:ilvl="0" w:tplc="AA18F05C">
      <w:start w:val="1"/>
      <w:numFmt w:val="bullet"/>
      <w:lvlText w:val="o"/>
      <w:lvlJc w:val="left"/>
      <w:pPr>
        <w:ind w:left="862" w:hanging="360"/>
      </w:pPr>
      <w:rPr>
        <w:rFonts w:ascii="Wingdings" w:hAnsi="Wingdings"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5" w15:restartNumberingAfterBreak="0">
    <w:nsid w:val="21A73BFC"/>
    <w:multiLevelType w:val="hybridMultilevel"/>
    <w:tmpl w:val="599633DA"/>
    <w:lvl w:ilvl="0" w:tplc="2670E302">
      <w:numFmt w:val="bullet"/>
      <w:lvlText w:val="-"/>
      <w:lvlJc w:val="left"/>
      <w:pPr>
        <w:ind w:left="720" w:hanging="360"/>
      </w:pPr>
      <w:rPr>
        <w:rFonts w:ascii="Calibri Light" w:eastAsiaTheme="minorEastAsia" w:hAnsi="Calibri Light" w:cs="Calibri Light" w:hint="default"/>
        <w:color w:val="000000"/>
        <w:sz w:val="2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BA9218D"/>
    <w:multiLevelType w:val="hybridMultilevel"/>
    <w:tmpl w:val="142C24DA"/>
    <w:lvl w:ilvl="0" w:tplc="AA18F05C">
      <w:start w:val="1"/>
      <w:numFmt w:val="bullet"/>
      <w:lvlText w:val="o"/>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7D60F94"/>
    <w:multiLevelType w:val="hybridMultilevel"/>
    <w:tmpl w:val="95625BB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8" w15:restartNumberingAfterBreak="0">
    <w:nsid w:val="47F01448"/>
    <w:multiLevelType w:val="hybridMultilevel"/>
    <w:tmpl w:val="715A2690"/>
    <w:lvl w:ilvl="0" w:tplc="DBE212AA">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A672437"/>
    <w:multiLevelType w:val="hybridMultilevel"/>
    <w:tmpl w:val="2F12255A"/>
    <w:lvl w:ilvl="0" w:tplc="AA18F05C">
      <w:start w:val="1"/>
      <w:numFmt w:val="bullet"/>
      <w:lvlText w:val="o"/>
      <w:lvlJc w:val="left"/>
      <w:pPr>
        <w:ind w:left="862" w:hanging="360"/>
      </w:pPr>
      <w:rPr>
        <w:rFonts w:ascii="Wingdings" w:hAnsi="Wingdings"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0" w15:restartNumberingAfterBreak="0">
    <w:nsid w:val="4C2F7B23"/>
    <w:multiLevelType w:val="hybridMultilevel"/>
    <w:tmpl w:val="59AEFA30"/>
    <w:lvl w:ilvl="0" w:tplc="360E0B92">
      <w:numFmt w:val="bullet"/>
      <w:lvlText w:val="-"/>
      <w:lvlJc w:val="left"/>
      <w:pPr>
        <w:ind w:left="720" w:hanging="360"/>
      </w:pPr>
      <w:rPr>
        <w:rFonts w:ascii="Calibri Light" w:eastAsiaTheme="min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5F45A0"/>
    <w:multiLevelType w:val="hybridMultilevel"/>
    <w:tmpl w:val="90963D22"/>
    <w:lvl w:ilvl="0" w:tplc="FFFFFFFF">
      <w:start w:val="1"/>
      <w:numFmt w:val="bullet"/>
      <w:lvlText w:val="o"/>
      <w:lvlJc w:val="left"/>
      <w:pPr>
        <w:ind w:left="663" w:hanging="360"/>
      </w:pPr>
      <w:rPr>
        <w:rFonts w:ascii="Wingdings" w:hAnsi="Wingdings" w:hint="default"/>
      </w:rPr>
    </w:lvl>
    <w:lvl w:ilvl="1" w:tplc="FFFFFFFF">
      <w:start w:val="1"/>
      <w:numFmt w:val="bullet"/>
      <w:lvlText w:val="o"/>
      <w:lvlJc w:val="left"/>
      <w:pPr>
        <w:ind w:left="927" w:hanging="360"/>
      </w:pPr>
      <w:rPr>
        <w:rFonts w:ascii="Courier New" w:hAnsi="Courier New" w:cs="Courier New" w:hint="default"/>
      </w:rPr>
    </w:lvl>
    <w:lvl w:ilvl="2" w:tplc="0C090003">
      <w:start w:val="1"/>
      <w:numFmt w:val="bullet"/>
      <w:lvlText w:val="o"/>
      <w:lvlJc w:val="left"/>
      <w:pPr>
        <w:ind w:left="2784" w:hanging="360"/>
      </w:pPr>
      <w:rPr>
        <w:rFonts w:ascii="Courier New" w:hAnsi="Courier New" w:cs="Courier New"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32" w15:restartNumberingAfterBreak="0">
    <w:nsid w:val="509938ED"/>
    <w:multiLevelType w:val="hybridMultilevel"/>
    <w:tmpl w:val="0A802968"/>
    <w:lvl w:ilvl="0" w:tplc="AA18F05C">
      <w:start w:val="1"/>
      <w:numFmt w:val="bullet"/>
      <w:lvlText w:val="o"/>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13E03B4"/>
    <w:multiLevelType w:val="hybridMultilevel"/>
    <w:tmpl w:val="FC54C698"/>
    <w:lvl w:ilvl="0" w:tplc="54607D5E">
      <w:start w:val="1"/>
      <w:numFmt w:val="decimal"/>
      <w:lvlText w:val="%1."/>
      <w:lvlJc w:val="left"/>
      <w:pPr>
        <w:ind w:left="360" w:hanging="360"/>
      </w:pPr>
      <w:rPr>
        <w:rFonts w:hint="default"/>
        <w:color w:val="00000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6F6740E"/>
    <w:multiLevelType w:val="hybridMultilevel"/>
    <w:tmpl w:val="301E56C6"/>
    <w:lvl w:ilvl="0" w:tplc="C5981614">
      <w:start w:val="1"/>
      <w:numFmt w:val="bullet"/>
      <w:lvlText w:val="£"/>
      <w:lvlJc w:val="left"/>
      <w:pPr>
        <w:ind w:left="360" w:hanging="360"/>
      </w:pPr>
      <w:rPr>
        <w:rFonts w:ascii="Wingdings 2" w:hAnsi="Wingdings 2"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BA47950"/>
    <w:multiLevelType w:val="hybridMultilevel"/>
    <w:tmpl w:val="3288ED76"/>
    <w:lvl w:ilvl="0" w:tplc="28D4A19A">
      <w:start w:val="1"/>
      <w:numFmt w:val="bullet"/>
      <w:pStyle w:val="tablebodydotpoints"/>
      <w:lvlText w:val=""/>
      <w:lvlJc w:val="left"/>
      <w:pPr>
        <w:ind w:left="502"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4014C8"/>
    <w:multiLevelType w:val="hybridMultilevel"/>
    <w:tmpl w:val="68A85A76"/>
    <w:lvl w:ilvl="0" w:tplc="E29C20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B37999"/>
    <w:multiLevelType w:val="hybridMultilevel"/>
    <w:tmpl w:val="5AE8DD2E"/>
    <w:lvl w:ilvl="0" w:tplc="AA18F05C">
      <w:start w:val="1"/>
      <w:numFmt w:val="bullet"/>
      <w:lvlText w:val="o"/>
      <w:lvlJc w:val="left"/>
      <w:pPr>
        <w:ind w:left="377" w:hanging="360"/>
      </w:pPr>
      <w:rPr>
        <w:rFonts w:ascii="Wingdings" w:hAnsi="Wingdings" w:hint="default"/>
      </w:rPr>
    </w:lvl>
    <w:lvl w:ilvl="1" w:tplc="0C090003" w:tentative="1">
      <w:start w:val="1"/>
      <w:numFmt w:val="bullet"/>
      <w:lvlText w:val="o"/>
      <w:lvlJc w:val="left"/>
      <w:pPr>
        <w:ind w:left="1097" w:hanging="360"/>
      </w:pPr>
      <w:rPr>
        <w:rFonts w:ascii="Courier New" w:hAnsi="Courier New" w:cs="Courier New" w:hint="default"/>
      </w:rPr>
    </w:lvl>
    <w:lvl w:ilvl="2" w:tplc="0C090005" w:tentative="1">
      <w:start w:val="1"/>
      <w:numFmt w:val="bullet"/>
      <w:lvlText w:val=""/>
      <w:lvlJc w:val="left"/>
      <w:pPr>
        <w:ind w:left="1817" w:hanging="360"/>
      </w:pPr>
      <w:rPr>
        <w:rFonts w:ascii="Wingdings" w:hAnsi="Wingdings" w:hint="default"/>
      </w:rPr>
    </w:lvl>
    <w:lvl w:ilvl="3" w:tplc="0C090001" w:tentative="1">
      <w:start w:val="1"/>
      <w:numFmt w:val="bullet"/>
      <w:lvlText w:val=""/>
      <w:lvlJc w:val="left"/>
      <w:pPr>
        <w:ind w:left="2537" w:hanging="360"/>
      </w:pPr>
      <w:rPr>
        <w:rFonts w:ascii="Symbol" w:hAnsi="Symbol" w:hint="default"/>
      </w:rPr>
    </w:lvl>
    <w:lvl w:ilvl="4" w:tplc="0C090003" w:tentative="1">
      <w:start w:val="1"/>
      <w:numFmt w:val="bullet"/>
      <w:lvlText w:val="o"/>
      <w:lvlJc w:val="left"/>
      <w:pPr>
        <w:ind w:left="3257" w:hanging="360"/>
      </w:pPr>
      <w:rPr>
        <w:rFonts w:ascii="Courier New" w:hAnsi="Courier New" w:cs="Courier New" w:hint="default"/>
      </w:rPr>
    </w:lvl>
    <w:lvl w:ilvl="5" w:tplc="0C090005" w:tentative="1">
      <w:start w:val="1"/>
      <w:numFmt w:val="bullet"/>
      <w:lvlText w:val=""/>
      <w:lvlJc w:val="left"/>
      <w:pPr>
        <w:ind w:left="3977" w:hanging="360"/>
      </w:pPr>
      <w:rPr>
        <w:rFonts w:ascii="Wingdings" w:hAnsi="Wingdings" w:hint="default"/>
      </w:rPr>
    </w:lvl>
    <w:lvl w:ilvl="6" w:tplc="0C090001" w:tentative="1">
      <w:start w:val="1"/>
      <w:numFmt w:val="bullet"/>
      <w:lvlText w:val=""/>
      <w:lvlJc w:val="left"/>
      <w:pPr>
        <w:ind w:left="4697" w:hanging="360"/>
      </w:pPr>
      <w:rPr>
        <w:rFonts w:ascii="Symbol" w:hAnsi="Symbol" w:hint="default"/>
      </w:rPr>
    </w:lvl>
    <w:lvl w:ilvl="7" w:tplc="0C090003" w:tentative="1">
      <w:start w:val="1"/>
      <w:numFmt w:val="bullet"/>
      <w:lvlText w:val="o"/>
      <w:lvlJc w:val="left"/>
      <w:pPr>
        <w:ind w:left="5417" w:hanging="360"/>
      </w:pPr>
      <w:rPr>
        <w:rFonts w:ascii="Courier New" w:hAnsi="Courier New" w:cs="Courier New" w:hint="default"/>
      </w:rPr>
    </w:lvl>
    <w:lvl w:ilvl="8" w:tplc="0C090005" w:tentative="1">
      <w:start w:val="1"/>
      <w:numFmt w:val="bullet"/>
      <w:lvlText w:val=""/>
      <w:lvlJc w:val="left"/>
      <w:pPr>
        <w:ind w:left="6137" w:hanging="360"/>
      </w:pPr>
      <w:rPr>
        <w:rFonts w:ascii="Wingdings" w:hAnsi="Wingdings" w:hint="default"/>
      </w:rPr>
    </w:lvl>
  </w:abstractNum>
  <w:abstractNum w:abstractNumId="38" w15:restartNumberingAfterBreak="0">
    <w:nsid w:val="67C53D87"/>
    <w:multiLevelType w:val="hybridMultilevel"/>
    <w:tmpl w:val="54BC0312"/>
    <w:lvl w:ilvl="0" w:tplc="AA18F05C">
      <w:start w:val="1"/>
      <w:numFmt w:val="bullet"/>
      <w:lvlText w:val="o"/>
      <w:lvlJc w:val="left"/>
      <w:pPr>
        <w:ind w:left="502" w:hanging="360"/>
      </w:pPr>
      <w:rPr>
        <w:rFonts w:ascii="Wingdings" w:hAnsi="Wingdings"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9" w15:restartNumberingAfterBreak="0">
    <w:nsid w:val="68B5477B"/>
    <w:multiLevelType w:val="hybridMultilevel"/>
    <w:tmpl w:val="FD72A796"/>
    <w:lvl w:ilvl="0" w:tplc="AA18F05C">
      <w:start w:val="1"/>
      <w:numFmt w:val="bullet"/>
      <w:lvlText w:val="o"/>
      <w:lvlJc w:val="left"/>
      <w:pPr>
        <w:ind w:left="945" w:hanging="360"/>
      </w:pPr>
      <w:rPr>
        <w:rFonts w:ascii="Wingdings" w:hAnsi="Wingdings"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40" w15:restartNumberingAfterBreak="0">
    <w:nsid w:val="6B642141"/>
    <w:multiLevelType w:val="hybridMultilevel"/>
    <w:tmpl w:val="5E320710"/>
    <w:lvl w:ilvl="0" w:tplc="AA18F05C">
      <w:start w:val="1"/>
      <w:numFmt w:val="bullet"/>
      <w:lvlText w:val="o"/>
      <w:lvlJc w:val="left"/>
      <w:pPr>
        <w:ind w:left="663" w:hanging="360"/>
      </w:pPr>
      <w:rPr>
        <w:rFonts w:ascii="Wingdings" w:hAnsi="Wingdings" w:hint="default"/>
      </w:rPr>
    </w:lvl>
    <w:lvl w:ilvl="1" w:tplc="0C090003">
      <w:start w:val="1"/>
      <w:numFmt w:val="bullet"/>
      <w:lvlText w:val="o"/>
      <w:lvlJc w:val="left"/>
      <w:pPr>
        <w:ind w:left="927" w:hanging="360"/>
      </w:pPr>
      <w:rPr>
        <w:rFonts w:ascii="Courier New" w:hAnsi="Courier New" w:cs="Courier New" w:hint="default"/>
      </w:rPr>
    </w:lvl>
    <w:lvl w:ilvl="2" w:tplc="0C090005">
      <w:start w:val="1"/>
      <w:numFmt w:val="bullet"/>
      <w:lvlText w:val=""/>
      <w:lvlJc w:val="left"/>
      <w:pPr>
        <w:ind w:left="644"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41" w15:restartNumberingAfterBreak="0">
    <w:nsid w:val="6CF71D04"/>
    <w:multiLevelType w:val="hybridMultilevel"/>
    <w:tmpl w:val="4104B962"/>
    <w:lvl w:ilvl="0" w:tplc="AA18F05C">
      <w:start w:val="1"/>
      <w:numFmt w:val="bullet"/>
      <w:lvlText w:val="o"/>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E98134F"/>
    <w:multiLevelType w:val="hybridMultilevel"/>
    <w:tmpl w:val="C5224C5C"/>
    <w:lvl w:ilvl="0" w:tplc="AA18F05C">
      <w:start w:val="1"/>
      <w:numFmt w:val="bullet"/>
      <w:lvlText w:val="o"/>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BE3D17"/>
    <w:multiLevelType w:val="hybridMultilevel"/>
    <w:tmpl w:val="DA6E517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84006C"/>
    <w:multiLevelType w:val="hybridMultilevel"/>
    <w:tmpl w:val="084234F6"/>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234C0E"/>
    <w:multiLevelType w:val="hybridMultilevel"/>
    <w:tmpl w:val="19C8772A"/>
    <w:lvl w:ilvl="0" w:tplc="AA18F05C">
      <w:start w:val="1"/>
      <w:numFmt w:val="bullet"/>
      <w:lvlText w:val="o"/>
      <w:lvlJc w:val="left"/>
      <w:pPr>
        <w:ind w:left="502"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93569888">
    <w:abstractNumId w:val="0"/>
  </w:num>
  <w:num w:numId="2" w16cid:durableId="934702863">
    <w:abstractNumId w:val="1"/>
  </w:num>
  <w:num w:numId="3" w16cid:durableId="1378049859">
    <w:abstractNumId w:val="2"/>
  </w:num>
  <w:num w:numId="4" w16cid:durableId="1289973444">
    <w:abstractNumId w:val="3"/>
  </w:num>
  <w:num w:numId="5" w16cid:durableId="352192591">
    <w:abstractNumId w:val="8"/>
  </w:num>
  <w:num w:numId="6" w16cid:durableId="2070642263">
    <w:abstractNumId w:val="4"/>
  </w:num>
  <w:num w:numId="7" w16cid:durableId="562644094">
    <w:abstractNumId w:val="5"/>
  </w:num>
  <w:num w:numId="8" w16cid:durableId="1594585023">
    <w:abstractNumId w:val="6"/>
  </w:num>
  <w:num w:numId="9" w16cid:durableId="1219783649">
    <w:abstractNumId w:val="7"/>
  </w:num>
  <w:num w:numId="10" w16cid:durableId="1673949898">
    <w:abstractNumId w:val="9"/>
  </w:num>
  <w:num w:numId="11" w16cid:durableId="83647515">
    <w:abstractNumId w:val="12"/>
  </w:num>
  <w:num w:numId="12" w16cid:durableId="874268185">
    <w:abstractNumId w:val="36"/>
  </w:num>
  <w:num w:numId="13" w16cid:durableId="1935088046">
    <w:abstractNumId w:val="25"/>
  </w:num>
  <w:num w:numId="14" w16cid:durableId="1889753750">
    <w:abstractNumId w:val="30"/>
  </w:num>
  <w:num w:numId="15" w16cid:durableId="2105763696">
    <w:abstractNumId w:val="43"/>
  </w:num>
  <w:num w:numId="16" w16cid:durableId="10956361">
    <w:abstractNumId w:val="16"/>
  </w:num>
  <w:num w:numId="17" w16cid:durableId="1601596963">
    <w:abstractNumId w:val="13"/>
  </w:num>
  <w:num w:numId="18" w16cid:durableId="2044204677">
    <w:abstractNumId w:val="27"/>
  </w:num>
  <w:num w:numId="19" w16cid:durableId="778186078">
    <w:abstractNumId w:val="20"/>
  </w:num>
  <w:num w:numId="20" w16cid:durableId="402685722">
    <w:abstractNumId w:val="22"/>
  </w:num>
  <w:num w:numId="21" w16cid:durableId="1521820826">
    <w:abstractNumId w:val="35"/>
  </w:num>
  <w:num w:numId="22" w16cid:durableId="1371758791">
    <w:abstractNumId w:val="40"/>
  </w:num>
  <w:num w:numId="23" w16cid:durableId="141774417">
    <w:abstractNumId w:val="45"/>
  </w:num>
  <w:num w:numId="24" w16cid:durableId="1151679924">
    <w:abstractNumId w:val="41"/>
  </w:num>
  <w:num w:numId="25" w16cid:durableId="1750271767">
    <w:abstractNumId w:val="14"/>
  </w:num>
  <w:num w:numId="26" w16cid:durableId="523252343">
    <w:abstractNumId w:val="21"/>
  </w:num>
  <w:num w:numId="27" w16cid:durableId="1300845863">
    <w:abstractNumId w:val="38"/>
  </w:num>
  <w:num w:numId="28" w16cid:durableId="310451089">
    <w:abstractNumId w:val="32"/>
  </w:num>
  <w:num w:numId="29" w16cid:durableId="763188875">
    <w:abstractNumId w:val="23"/>
  </w:num>
  <w:num w:numId="30" w16cid:durableId="1614828894">
    <w:abstractNumId w:val="26"/>
  </w:num>
  <w:num w:numId="31" w16cid:durableId="820931054">
    <w:abstractNumId w:val="24"/>
  </w:num>
  <w:num w:numId="32" w16cid:durableId="427389781">
    <w:abstractNumId w:val="29"/>
  </w:num>
  <w:num w:numId="33" w16cid:durableId="1370182374">
    <w:abstractNumId w:val="39"/>
  </w:num>
  <w:num w:numId="34" w16cid:durableId="443771674">
    <w:abstractNumId w:val="37"/>
  </w:num>
  <w:num w:numId="35" w16cid:durableId="573123681">
    <w:abstractNumId w:val="19"/>
  </w:num>
  <w:num w:numId="36" w16cid:durableId="1392727573">
    <w:abstractNumId w:val="15"/>
  </w:num>
  <w:num w:numId="37" w16cid:durableId="754320933">
    <w:abstractNumId w:val="11"/>
  </w:num>
  <w:num w:numId="38" w16cid:durableId="1480490809">
    <w:abstractNumId w:val="42"/>
  </w:num>
  <w:num w:numId="39" w16cid:durableId="211234415">
    <w:abstractNumId w:val="17"/>
  </w:num>
  <w:num w:numId="40" w16cid:durableId="473984998">
    <w:abstractNumId w:val="10"/>
  </w:num>
  <w:num w:numId="41" w16cid:durableId="285083368">
    <w:abstractNumId w:val="18"/>
  </w:num>
  <w:num w:numId="42" w16cid:durableId="1216043652">
    <w:abstractNumId w:val="31"/>
  </w:num>
  <w:num w:numId="43" w16cid:durableId="110246737">
    <w:abstractNumId w:val="34"/>
  </w:num>
  <w:num w:numId="44" w16cid:durableId="721028246">
    <w:abstractNumId w:val="33"/>
  </w:num>
  <w:num w:numId="45" w16cid:durableId="1317342811">
    <w:abstractNumId w:val="28"/>
  </w:num>
  <w:num w:numId="46" w16cid:durableId="149529149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wNzUzNzM1MjAxMDBQ0lEKTi0uzszPAykwrgUArDQBfiwAAAA="/>
  </w:docVars>
  <w:rsids>
    <w:rsidRoot w:val="00452E05"/>
    <w:rsid w:val="0000037A"/>
    <w:rsid w:val="00000A01"/>
    <w:rsid w:val="00000F22"/>
    <w:rsid w:val="00002DD5"/>
    <w:rsid w:val="0000370D"/>
    <w:rsid w:val="000064F6"/>
    <w:rsid w:val="00007445"/>
    <w:rsid w:val="00007598"/>
    <w:rsid w:val="00007F45"/>
    <w:rsid w:val="00015145"/>
    <w:rsid w:val="00015D30"/>
    <w:rsid w:val="000166EC"/>
    <w:rsid w:val="00020E30"/>
    <w:rsid w:val="00021157"/>
    <w:rsid w:val="000225CD"/>
    <w:rsid w:val="00023F91"/>
    <w:rsid w:val="0002405F"/>
    <w:rsid w:val="000242D2"/>
    <w:rsid w:val="00031849"/>
    <w:rsid w:val="00031937"/>
    <w:rsid w:val="000332D9"/>
    <w:rsid w:val="000349C9"/>
    <w:rsid w:val="000409E2"/>
    <w:rsid w:val="00046E5A"/>
    <w:rsid w:val="00047135"/>
    <w:rsid w:val="00053CA0"/>
    <w:rsid w:val="00054F83"/>
    <w:rsid w:val="000609B9"/>
    <w:rsid w:val="00063C70"/>
    <w:rsid w:val="00064638"/>
    <w:rsid w:val="00072ACB"/>
    <w:rsid w:val="00073032"/>
    <w:rsid w:val="00073B1F"/>
    <w:rsid w:val="0007544D"/>
    <w:rsid w:val="0007602D"/>
    <w:rsid w:val="0008287B"/>
    <w:rsid w:val="00083305"/>
    <w:rsid w:val="00086783"/>
    <w:rsid w:val="0009159C"/>
    <w:rsid w:val="00092282"/>
    <w:rsid w:val="00094B16"/>
    <w:rsid w:val="00094CCA"/>
    <w:rsid w:val="000A3118"/>
    <w:rsid w:val="000A318B"/>
    <w:rsid w:val="000A44B2"/>
    <w:rsid w:val="000A537C"/>
    <w:rsid w:val="000A6624"/>
    <w:rsid w:val="000A7234"/>
    <w:rsid w:val="000B08D3"/>
    <w:rsid w:val="000C1C06"/>
    <w:rsid w:val="000C1EDD"/>
    <w:rsid w:val="000C3A26"/>
    <w:rsid w:val="000D052F"/>
    <w:rsid w:val="000D2200"/>
    <w:rsid w:val="000D2468"/>
    <w:rsid w:val="000D3347"/>
    <w:rsid w:val="000D6105"/>
    <w:rsid w:val="000D6B3D"/>
    <w:rsid w:val="000D6EAE"/>
    <w:rsid w:val="000E0499"/>
    <w:rsid w:val="000E17F9"/>
    <w:rsid w:val="000E7A22"/>
    <w:rsid w:val="000F0CFD"/>
    <w:rsid w:val="000F3CDF"/>
    <w:rsid w:val="000F64B1"/>
    <w:rsid w:val="00101660"/>
    <w:rsid w:val="001036E8"/>
    <w:rsid w:val="00106E09"/>
    <w:rsid w:val="00115844"/>
    <w:rsid w:val="00121915"/>
    <w:rsid w:val="00127477"/>
    <w:rsid w:val="001300CD"/>
    <w:rsid w:val="00130DC1"/>
    <w:rsid w:val="00131A02"/>
    <w:rsid w:val="00131BD0"/>
    <w:rsid w:val="001331CE"/>
    <w:rsid w:val="00140A4C"/>
    <w:rsid w:val="00140DC9"/>
    <w:rsid w:val="00143D1A"/>
    <w:rsid w:val="00143D48"/>
    <w:rsid w:val="001535DA"/>
    <w:rsid w:val="001540E6"/>
    <w:rsid w:val="00156193"/>
    <w:rsid w:val="00161E2A"/>
    <w:rsid w:val="001638F5"/>
    <w:rsid w:val="00163CED"/>
    <w:rsid w:val="001643A4"/>
    <w:rsid w:val="00165436"/>
    <w:rsid w:val="00165609"/>
    <w:rsid w:val="00165F0E"/>
    <w:rsid w:val="00165FBB"/>
    <w:rsid w:val="001662A4"/>
    <w:rsid w:val="001675BB"/>
    <w:rsid w:val="00171368"/>
    <w:rsid w:val="00172F6E"/>
    <w:rsid w:val="001807DE"/>
    <w:rsid w:val="00180ED8"/>
    <w:rsid w:val="00182C37"/>
    <w:rsid w:val="00184879"/>
    <w:rsid w:val="001860E9"/>
    <w:rsid w:val="0018785A"/>
    <w:rsid w:val="00190117"/>
    <w:rsid w:val="001915E8"/>
    <w:rsid w:val="00191B50"/>
    <w:rsid w:val="00193C02"/>
    <w:rsid w:val="00194575"/>
    <w:rsid w:val="001A6797"/>
    <w:rsid w:val="001B0D8C"/>
    <w:rsid w:val="001B11C5"/>
    <w:rsid w:val="001B1712"/>
    <w:rsid w:val="001B2F66"/>
    <w:rsid w:val="001B427C"/>
    <w:rsid w:val="001B470E"/>
    <w:rsid w:val="001B473A"/>
    <w:rsid w:val="001B5523"/>
    <w:rsid w:val="001B5BCC"/>
    <w:rsid w:val="001C04E7"/>
    <w:rsid w:val="001C349A"/>
    <w:rsid w:val="001C4ED5"/>
    <w:rsid w:val="001D1523"/>
    <w:rsid w:val="001D3ECB"/>
    <w:rsid w:val="001D46B4"/>
    <w:rsid w:val="001E48F6"/>
    <w:rsid w:val="001E56C5"/>
    <w:rsid w:val="001E6DC1"/>
    <w:rsid w:val="001E7F81"/>
    <w:rsid w:val="001F1EEF"/>
    <w:rsid w:val="001F2DF0"/>
    <w:rsid w:val="001F67E1"/>
    <w:rsid w:val="00202AC9"/>
    <w:rsid w:val="00203834"/>
    <w:rsid w:val="00210F4A"/>
    <w:rsid w:val="00211C97"/>
    <w:rsid w:val="00214725"/>
    <w:rsid w:val="00220848"/>
    <w:rsid w:val="00220E78"/>
    <w:rsid w:val="00234F66"/>
    <w:rsid w:val="00234F8E"/>
    <w:rsid w:val="00236365"/>
    <w:rsid w:val="0023659B"/>
    <w:rsid w:val="0023733F"/>
    <w:rsid w:val="00242EA6"/>
    <w:rsid w:val="00243153"/>
    <w:rsid w:val="00247BFC"/>
    <w:rsid w:val="00247C01"/>
    <w:rsid w:val="002512FD"/>
    <w:rsid w:val="00252324"/>
    <w:rsid w:val="00252888"/>
    <w:rsid w:val="00257F8B"/>
    <w:rsid w:val="002623C6"/>
    <w:rsid w:val="00262F44"/>
    <w:rsid w:val="00272DD3"/>
    <w:rsid w:val="002829CB"/>
    <w:rsid w:val="00283762"/>
    <w:rsid w:val="002859CE"/>
    <w:rsid w:val="00286F9E"/>
    <w:rsid w:val="00290693"/>
    <w:rsid w:val="0029121E"/>
    <w:rsid w:val="00291803"/>
    <w:rsid w:val="00296B49"/>
    <w:rsid w:val="00297559"/>
    <w:rsid w:val="0029790B"/>
    <w:rsid w:val="002A10EB"/>
    <w:rsid w:val="002A24CE"/>
    <w:rsid w:val="002A313A"/>
    <w:rsid w:val="002A4000"/>
    <w:rsid w:val="002A4B69"/>
    <w:rsid w:val="002B1513"/>
    <w:rsid w:val="002B2D7A"/>
    <w:rsid w:val="002B5BD7"/>
    <w:rsid w:val="002C1CE7"/>
    <w:rsid w:val="002C281F"/>
    <w:rsid w:val="002C6B3E"/>
    <w:rsid w:val="002C7662"/>
    <w:rsid w:val="002D0069"/>
    <w:rsid w:val="002D1141"/>
    <w:rsid w:val="002E3160"/>
    <w:rsid w:val="002E4AB2"/>
    <w:rsid w:val="002E5AC6"/>
    <w:rsid w:val="002F0AFF"/>
    <w:rsid w:val="002F5102"/>
    <w:rsid w:val="002F68F1"/>
    <w:rsid w:val="002F706A"/>
    <w:rsid w:val="00304311"/>
    <w:rsid w:val="00305856"/>
    <w:rsid w:val="00310C41"/>
    <w:rsid w:val="00311796"/>
    <w:rsid w:val="003207F0"/>
    <w:rsid w:val="00320AF9"/>
    <w:rsid w:val="0032658A"/>
    <w:rsid w:val="00326D95"/>
    <w:rsid w:val="003312A4"/>
    <w:rsid w:val="003319D9"/>
    <w:rsid w:val="0033219E"/>
    <w:rsid w:val="0033258A"/>
    <w:rsid w:val="00333D24"/>
    <w:rsid w:val="00335022"/>
    <w:rsid w:val="00336768"/>
    <w:rsid w:val="003406D4"/>
    <w:rsid w:val="003413A5"/>
    <w:rsid w:val="00344CA6"/>
    <w:rsid w:val="00346A95"/>
    <w:rsid w:val="00347E6A"/>
    <w:rsid w:val="00351301"/>
    <w:rsid w:val="003549A5"/>
    <w:rsid w:val="00355D29"/>
    <w:rsid w:val="00366AAE"/>
    <w:rsid w:val="00367E32"/>
    <w:rsid w:val="0037124D"/>
    <w:rsid w:val="0037256A"/>
    <w:rsid w:val="00373A3B"/>
    <w:rsid w:val="0037485F"/>
    <w:rsid w:val="00375B5E"/>
    <w:rsid w:val="00376293"/>
    <w:rsid w:val="00384C2A"/>
    <w:rsid w:val="00384E92"/>
    <w:rsid w:val="0039066A"/>
    <w:rsid w:val="00393B91"/>
    <w:rsid w:val="00394EA3"/>
    <w:rsid w:val="00395A0D"/>
    <w:rsid w:val="00396947"/>
    <w:rsid w:val="0039696A"/>
    <w:rsid w:val="00397830"/>
    <w:rsid w:val="00397A7D"/>
    <w:rsid w:val="003A30D7"/>
    <w:rsid w:val="003A34A6"/>
    <w:rsid w:val="003A4D5E"/>
    <w:rsid w:val="003A54CC"/>
    <w:rsid w:val="003A7F45"/>
    <w:rsid w:val="003B28C2"/>
    <w:rsid w:val="003B62A8"/>
    <w:rsid w:val="003B6350"/>
    <w:rsid w:val="003C0DE5"/>
    <w:rsid w:val="003C24E3"/>
    <w:rsid w:val="003C3395"/>
    <w:rsid w:val="003C6F5D"/>
    <w:rsid w:val="003D1D68"/>
    <w:rsid w:val="003D2535"/>
    <w:rsid w:val="003D29BD"/>
    <w:rsid w:val="003D2C60"/>
    <w:rsid w:val="003E0436"/>
    <w:rsid w:val="003E167C"/>
    <w:rsid w:val="003E30BF"/>
    <w:rsid w:val="003E6629"/>
    <w:rsid w:val="003E6984"/>
    <w:rsid w:val="003F1217"/>
    <w:rsid w:val="003F1979"/>
    <w:rsid w:val="003F5F3E"/>
    <w:rsid w:val="003F77D0"/>
    <w:rsid w:val="0040343F"/>
    <w:rsid w:val="00406973"/>
    <w:rsid w:val="0041161A"/>
    <w:rsid w:val="004135F6"/>
    <w:rsid w:val="00413D55"/>
    <w:rsid w:val="00415DE0"/>
    <w:rsid w:val="00416061"/>
    <w:rsid w:val="00420A71"/>
    <w:rsid w:val="00420A7E"/>
    <w:rsid w:val="00427DE9"/>
    <w:rsid w:val="00431429"/>
    <w:rsid w:val="004360ED"/>
    <w:rsid w:val="00436984"/>
    <w:rsid w:val="00436D87"/>
    <w:rsid w:val="00440E2F"/>
    <w:rsid w:val="00441569"/>
    <w:rsid w:val="0044285D"/>
    <w:rsid w:val="00444794"/>
    <w:rsid w:val="00452529"/>
    <w:rsid w:val="00452E05"/>
    <w:rsid w:val="00454558"/>
    <w:rsid w:val="00455290"/>
    <w:rsid w:val="00456CDB"/>
    <w:rsid w:val="00460CB4"/>
    <w:rsid w:val="00461BCA"/>
    <w:rsid w:val="004634A5"/>
    <w:rsid w:val="00463AC8"/>
    <w:rsid w:val="00464569"/>
    <w:rsid w:val="004707C6"/>
    <w:rsid w:val="00473C95"/>
    <w:rsid w:val="00476905"/>
    <w:rsid w:val="00476F25"/>
    <w:rsid w:val="0048152B"/>
    <w:rsid w:val="00481A2B"/>
    <w:rsid w:val="00481BC3"/>
    <w:rsid w:val="0048224F"/>
    <w:rsid w:val="0048441A"/>
    <w:rsid w:val="004947B6"/>
    <w:rsid w:val="00494903"/>
    <w:rsid w:val="00495907"/>
    <w:rsid w:val="004A1734"/>
    <w:rsid w:val="004A62F1"/>
    <w:rsid w:val="004A6D62"/>
    <w:rsid w:val="004B0143"/>
    <w:rsid w:val="004B0FF7"/>
    <w:rsid w:val="004B2B18"/>
    <w:rsid w:val="004B790B"/>
    <w:rsid w:val="004B7929"/>
    <w:rsid w:val="004B7ED0"/>
    <w:rsid w:val="004C06D9"/>
    <w:rsid w:val="004C2C99"/>
    <w:rsid w:val="004C5084"/>
    <w:rsid w:val="004C6AE3"/>
    <w:rsid w:val="004C743F"/>
    <w:rsid w:val="004D00F7"/>
    <w:rsid w:val="004D0F32"/>
    <w:rsid w:val="004D3187"/>
    <w:rsid w:val="004D75FD"/>
    <w:rsid w:val="004E43F7"/>
    <w:rsid w:val="004E6475"/>
    <w:rsid w:val="004E68B6"/>
    <w:rsid w:val="004E737A"/>
    <w:rsid w:val="004F14E2"/>
    <w:rsid w:val="004F1540"/>
    <w:rsid w:val="004F21CA"/>
    <w:rsid w:val="004F6B09"/>
    <w:rsid w:val="00501CCB"/>
    <w:rsid w:val="005021EC"/>
    <w:rsid w:val="005052A5"/>
    <w:rsid w:val="00511B3C"/>
    <w:rsid w:val="005150B8"/>
    <w:rsid w:val="0051768D"/>
    <w:rsid w:val="00521989"/>
    <w:rsid w:val="0052404D"/>
    <w:rsid w:val="00530BEC"/>
    <w:rsid w:val="005319BE"/>
    <w:rsid w:val="005332EF"/>
    <w:rsid w:val="0053442E"/>
    <w:rsid w:val="005346FA"/>
    <w:rsid w:val="00535063"/>
    <w:rsid w:val="005364A9"/>
    <w:rsid w:val="00540C5F"/>
    <w:rsid w:val="0054516B"/>
    <w:rsid w:val="00550518"/>
    <w:rsid w:val="00551EF9"/>
    <w:rsid w:val="005564DE"/>
    <w:rsid w:val="00557C39"/>
    <w:rsid w:val="00560769"/>
    <w:rsid w:val="00560C51"/>
    <w:rsid w:val="00563160"/>
    <w:rsid w:val="00567568"/>
    <w:rsid w:val="00575A53"/>
    <w:rsid w:val="00576F22"/>
    <w:rsid w:val="00580B7D"/>
    <w:rsid w:val="00582DAE"/>
    <w:rsid w:val="00587594"/>
    <w:rsid w:val="005947E1"/>
    <w:rsid w:val="005950FE"/>
    <w:rsid w:val="0059566C"/>
    <w:rsid w:val="005A2DD4"/>
    <w:rsid w:val="005A4066"/>
    <w:rsid w:val="005B04BA"/>
    <w:rsid w:val="005B1C72"/>
    <w:rsid w:val="005B2A8F"/>
    <w:rsid w:val="005B37D4"/>
    <w:rsid w:val="005B6F71"/>
    <w:rsid w:val="005B79F5"/>
    <w:rsid w:val="005C0098"/>
    <w:rsid w:val="005C0733"/>
    <w:rsid w:val="005C166C"/>
    <w:rsid w:val="005C703F"/>
    <w:rsid w:val="005C7249"/>
    <w:rsid w:val="005D2A18"/>
    <w:rsid w:val="005D4910"/>
    <w:rsid w:val="005D6973"/>
    <w:rsid w:val="005E58DD"/>
    <w:rsid w:val="005E6863"/>
    <w:rsid w:val="005F07B6"/>
    <w:rsid w:val="005F40B9"/>
    <w:rsid w:val="005F4A59"/>
    <w:rsid w:val="00601DE5"/>
    <w:rsid w:val="00603E4A"/>
    <w:rsid w:val="006051F7"/>
    <w:rsid w:val="0060587B"/>
    <w:rsid w:val="00615196"/>
    <w:rsid w:val="00615AB5"/>
    <w:rsid w:val="00616634"/>
    <w:rsid w:val="0061799F"/>
    <w:rsid w:val="0062321B"/>
    <w:rsid w:val="00623EA9"/>
    <w:rsid w:val="0062794D"/>
    <w:rsid w:val="00630192"/>
    <w:rsid w:val="00632AF5"/>
    <w:rsid w:val="00634C8D"/>
    <w:rsid w:val="00635C9C"/>
    <w:rsid w:val="006360ED"/>
    <w:rsid w:val="006376F1"/>
    <w:rsid w:val="006405EB"/>
    <w:rsid w:val="00641689"/>
    <w:rsid w:val="0064198E"/>
    <w:rsid w:val="0065272B"/>
    <w:rsid w:val="00654161"/>
    <w:rsid w:val="0065456B"/>
    <w:rsid w:val="00654FD3"/>
    <w:rsid w:val="006574E6"/>
    <w:rsid w:val="00661998"/>
    <w:rsid w:val="006638F8"/>
    <w:rsid w:val="0066691A"/>
    <w:rsid w:val="00667BC2"/>
    <w:rsid w:val="0067354A"/>
    <w:rsid w:val="006814DB"/>
    <w:rsid w:val="00682BB7"/>
    <w:rsid w:val="00683B84"/>
    <w:rsid w:val="00683FA3"/>
    <w:rsid w:val="006878BC"/>
    <w:rsid w:val="00696A16"/>
    <w:rsid w:val="00697BBF"/>
    <w:rsid w:val="006A08C9"/>
    <w:rsid w:val="006A0F62"/>
    <w:rsid w:val="006A34B1"/>
    <w:rsid w:val="006A5FC7"/>
    <w:rsid w:val="006A6FD0"/>
    <w:rsid w:val="006B0500"/>
    <w:rsid w:val="006B186F"/>
    <w:rsid w:val="006B4BE5"/>
    <w:rsid w:val="006B522A"/>
    <w:rsid w:val="006B543D"/>
    <w:rsid w:val="006B6A29"/>
    <w:rsid w:val="006C7B6D"/>
    <w:rsid w:val="006E076B"/>
    <w:rsid w:val="006E1E20"/>
    <w:rsid w:val="006E3182"/>
    <w:rsid w:val="006E4D02"/>
    <w:rsid w:val="006E6075"/>
    <w:rsid w:val="006F1D9D"/>
    <w:rsid w:val="006F50C0"/>
    <w:rsid w:val="00702403"/>
    <w:rsid w:val="007046A1"/>
    <w:rsid w:val="00705914"/>
    <w:rsid w:val="00705E4A"/>
    <w:rsid w:val="00710665"/>
    <w:rsid w:val="00715467"/>
    <w:rsid w:val="00716CFE"/>
    <w:rsid w:val="00721B11"/>
    <w:rsid w:val="00725134"/>
    <w:rsid w:val="00725256"/>
    <w:rsid w:val="0072604C"/>
    <w:rsid w:val="007278BD"/>
    <w:rsid w:val="00727BF4"/>
    <w:rsid w:val="007348C2"/>
    <w:rsid w:val="00735B42"/>
    <w:rsid w:val="00737266"/>
    <w:rsid w:val="00741F75"/>
    <w:rsid w:val="00743325"/>
    <w:rsid w:val="00750FB2"/>
    <w:rsid w:val="0075236F"/>
    <w:rsid w:val="00752E7B"/>
    <w:rsid w:val="007551C7"/>
    <w:rsid w:val="00762574"/>
    <w:rsid w:val="007635D3"/>
    <w:rsid w:val="0076558D"/>
    <w:rsid w:val="00771CC9"/>
    <w:rsid w:val="00775F06"/>
    <w:rsid w:val="00776F7D"/>
    <w:rsid w:val="00784B7D"/>
    <w:rsid w:val="0079246D"/>
    <w:rsid w:val="00792694"/>
    <w:rsid w:val="007941A9"/>
    <w:rsid w:val="007A03A5"/>
    <w:rsid w:val="007A2E7A"/>
    <w:rsid w:val="007A48D8"/>
    <w:rsid w:val="007B096F"/>
    <w:rsid w:val="007B0A42"/>
    <w:rsid w:val="007B22C2"/>
    <w:rsid w:val="007B3FFF"/>
    <w:rsid w:val="007B5266"/>
    <w:rsid w:val="007C173E"/>
    <w:rsid w:val="007D0B7D"/>
    <w:rsid w:val="007D111D"/>
    <w:rsid w:val="007D57E9"/>
    <w:rsid w:val="007E32A1"/>
    <w:rsid w:val="007E32E6"/>
    <w:rsid w:val="007E4752"/>
    <w:rsid w:val="007E55ED"/>
    <w:rsid w:val="007E6C6B"/>
    <w:rsid w:val="00800E9E"/>
    <w:rsid w:val="0080162D"/>
    <w:rsid w:val="0080241A"/>
    <w:rsid w:val="00802D3E"/>
    <w:rsid w:val="0081455E"/>
    <w:rsid w:val="00823BF0"/>
    <w:rsid w:val="00825E0F"/>
    <w:rsid w:val="008326DE"/>
    <w:rsid w:val="008328D1"/>
    <w:rsid w:val="008444A1"/>
    <w:rsid w:val="00845A8E"/>
    <w:rsid w:val="00845DD6"/>
    <w:rsid w:val="00855898"/>
    <w:rsid w:val="00856319"/>
    <w:rsid w:val="008569C7"/>
    <w:rsid w:val="00861E60"/>
    <w:rsid w:val="008702D3"/>
    <w:rsid w:val="00880875"/>
    <w:rsid w:val="00880897"/>
    <w:rsid w:val="00880E11"/>
    <w:rsid w:val="00882D4B"/>
    <w:rsid w:val="008844A1"/>
    <w:rsid w:val="00884677"/>
    <w:rsid w:val="00886AF7"/>
    <w:rsid w:val="00886B47"/>
    <w:rsid w:val="00887EA2"/>
    <w:rsid w:val="00890ED5"/>
    <w:rsid w:val="008943D9"/>
    <w:rsid w:val="00895848"/>
    <w:rsid w:val="00896B24"/>
    <w:rsid w:val="008A1C44"/>
    <w:rsid w:val="008A319B"/>
    <w:rsid w:val="008A4DD8"/>
    <w:rsid w:val="008A61BD"/>
    <w:rsid w:val="008B1782"/>
    <w:rsid w:val="008B2154"/>
    <w:rsid w:val="008B2E69"/>
    <w:rsid w:val="008B4A1D"/>
    <w:rsid w:val="008B5390"/>
    <w:rsid w:val="008B55BB"/>
    <w:rsid w:val="008B675A"/>
    <w:rsid w:val="008B6CFC"/>
    <w:rsid w:val="008C1F12"/>
    <w:rsid w:val="008C20C5"/>
    <w:rsid w:val="008C2E4A"/>
    <w:rsid w:val="008C382A"/>
    <w:rsid w:val="008C3FC4"/>
    <w:rsid w:val="008D0C7C"/>
    <w:rsid w:val="008D13CE"/>
    <w:rsid w:val="008D1684"/>
    <w:rsid w:val="008D2C68"/>
    <w:rsid w:val="008D5366"/>
    <w:rsid w:val="008E0146"/>
    <w:rsid w:val="008E16EF"/>
    <w:rsid w:val="008E1704"/>
    <w:rsid w:val="008E5554"/>
    <w:rsid w:val="008F23B9"/>
    <w:rsid w:val="008F48C0"/>
    <w:rsid w:val="009002F5"/>
    <w:rsid w:val="009014E0"/>
    <w:rsid w:val="009033C0"/>
    <w:rsid w:val="00904DFF"/>
    <w:rsid w:val="0090550F"/>
    <w:rsid w:val="00906507"/>
    <w:rsid w:val="009076B5"/>
    <w:rsid w:val="00912588"/>
    <w:rsid w:val="009147AE"/>
    <w:rsid w:val="0091507D"/>
    <w:rsid w:val="00915F6C"/>
    <w:rsid w:val="00917642"/>
    <w:rsid w:val="00924A6A"/>
    <w:rsid w:val="00925C01"/>
    <w:rsid w:val="009307C8"/>
    <w:rsid w:val="00932789"/>
    <w:rsid w:val="009403DA"/>
    <w:rsid w:val="009411D0"/>
    <w:rsid w:val="0094205F"/>
    <w:rsid w:val="009424B5"/>
    <w:rsid w:val="0094286B"/>
    <w:rsid w:val="00942B7B"/>
    <w:rsid w:val="009439A8"/>
    <w:rsid w:val="00944210"/>
    <w:rsid w:val="00944DE1"/>
    <w:rsid w:val="0094541F"/>
    <w:rsid w:val="00945A2A"/>
    <w:rsid w:val="00945E52"/>
    <w:rsid w:val="009511DF"/>
    <w:rsid w:val="009548E8"/>
    <w:rsid w:val="009629ED"/>
    <w:rsid w:val="00963FB7"/>
    <w:rsid w:val="009706BF"/>
    <w:rsid w:val="0098118B"/>
    <w:rsid w:val="00982AF9"/>
    <w:rsid w:val="00983E13"/>
    <w:rsid w:val="00987CBA"/>
    <w:rsid w:val="009911AA"/>
    <w:rsid w:val="00991F7D"/>
    <w:rsid w:val="00994D30"/>
    <w:rsid w:val="0099781F"/>
    <w:rsid w:val="009A1F15"/>
    <w:rsid w:val="009A3843"/>
    <w:rsid w:val="009A5A5A"/>
    <w:rsid w:val="009A73E8"/>
    <w:rsid w:val="009B0D4D"/>
    <w:rsid w:val="009B1DB4"/>
    <w:rsid w:val="009B458F"/>
    <w:rsid w:val="009B46CB"/>
    <w:rsid w:val="009B5BB5"/>
    <w:rsid w:val="009C0149"/>
    <w:rsid w:val="009C45A2"/>
    <w:rsid w:val="009C48B9"/>
    <w:rsid w:val="009C55B2"/>
    <w:rsid w:val="009D0EA2"/>
    <w:rsid w:val="009D291A"/>
    <w:rsid w:val="009D4A1F"/>
    <w:rsid w:val="009D673D"/>
    <w:rsid w:val="009E4FE8"/>
    <w:rsid w:val="009E56EA"/>
    <w:rsid w:val="009F0D42"/>
    <w:rsid w:val="009F35DA"/>
    <w:rsid w:val="009F3B2F"/>
    <w:rsid w:val="009F473E"/>
    <w:rsid w:val="009F4AD0"/>
    <w:rsid w:val="009F5A56"/>
    <w:rsid w:val="00A000B9"/>
    <w:rsid w:val="00A00B21"/>
    <w:rsid w:val="00A05DD9"/>
    <w:rsid w:val="00A06B03"/>
    <w:rsid w:val="00A10CED"/>
    <w:rsid w:val="00A11BA0"/>
    <w:rsid w:val="00A22C80"/>
    <w:rsid w:val="00A2466F"/>
    <w:rsid w:val="00A25A3A"/>
    <w:rsid w:val="00A3195A"/>
    <w:rsid w:val="00A32E0A"/>
    <w:rsid w:val="00A334E8"/>
    <w:rsid w:val="00A3382D"/>
    <w:rsid w:val="00A370F7"/>
    <w:rsid w:val="00A50373"/>
    <w:rsid w:val="00A51760"/>
    <w:rsid w:val="00A52FD8"/>
    <w:rsid w:val="00A53DB2"/>
    <w:rsid w:val="00A56188"/>
    <w:rsid w:val="00A60100"/>
    <w:rsid w:val="00A608C2"/>
    <w:rsid w:val="00A6172E"/>
    <w:rsid w:val="00A677C7"/>
    <w:rsid w:val="00A70B8F"/>
    <w:rsid w:val="00A72C06"/>
    <w:rsid w:val="00A72D40"/>
    <w:rsid w:val="00A74B97"/>
    <w:rsid w:val="00A76257"/>
    <w:rsid w:val="00A77E58"/>
    <w:rsid w:val="00A81434"/>
    <w:rsid w:val="00A81ABD"/>
    <w:rsid w:val="00A83FDB"/>
    <w:rsid w:val="00A87736"/>
    <w:rsid w:val="00A878AF"/>
    <w:rsid w:val="00A912A6"/>
    <w:rsid w:val="00A95771"/>
    <w:rsid w:val="00AA1F76"/>
    <w:rsid w:val="00AA276A"/>
    <w:rsid w:val="00AA5EA8"/>
    <w:rsid w:val="00AA5F02"/>
    <w:rsid w:val="00AB1C6B"/>
    <w:rsid w:val="00AB34C7"/>
    <w:rsid w:val="00AB4DD5"/>
    <w:rsid w:val="00AC248C"/>
    <w:rsid w:val="00AC3FD6"/>
    <w:rsid w:val="00AD4325"/>
    <w:rsid w:val="00AD6237"/>
    <w:rsid w:val="00AD6A18"/>
    <w:rsid w:val="00AD7F01"/>
    <w:rsid w:val="00AE1115"/>
    <w:rsid w:val="00AE4FFF"/>
    <w:rsid w:val="00AE5186"/>
    <w:rsid w:val="00AF47EC"/>
    <w:rsid w:val="00AF59E8"/>
    <w:rsid w:val="00AF5E03"/>
    <w:rsid w:val="00B010BC"/>
    <w:rsid w:val="00B05A64"/>
    <w:rsid w:val="00B060DD"/>
    <w:rsid w:val="00B06BE9"/>
    <w:rsid w:val="00B10220"/>
    <w:rsid w:val="00B10844"/>
    <w:rsid w:val="00B1623E"/>
    <w:rsid w:val="00B16AE4"/>
    <w:rsid w:val="00B201E1"/>
    <w:rsid w:val="00B217D5"/>
    <w:rsid w:val="00B22884"/>
    <w:rsid w:val="00B26767"/>
    <w:rsid w:val="00B30D12"/>
    <w:rsid w:val="00B42114"/>
    <w:rsid w:val="00B44D85"/>
    <w:rsid w:val="00B45DD1"/>
    <w:rsid w:val="00B54670"/>
    <w:rsid w:val="00B5618A"/>
    <w:rsid w:val="00B658DB"/>
    <w:rsid w:val="00B7027E"/>
    <w:rsid w:val="00B706F6"/>
    <w:rsid w:val="00B8302E"/>
    <w:rsid w:val="00B832C7"/>
    <w:rsid w:val="00B842FD"/>
    <w:rsid w:val="00B9245E"/>
    <w:rsid w:val="00B9505B"/>
    <w:rsid w:val="00BA0496"/>
    <w:rsid w:val="00BA2613"/>
    <w:rsid w:val="00BA4F69"/>
    <w:rsid w:val="00BA5228"/>
    <w:rsid w:val="00BA592A"/>
    <w:rsid w:val="00BA59A9"/>
    <w:rsid w:val="00BA749A"/>
    <w:rsid w:val="00BC1759"/>
    <w:rsid w:val="00BC7AC3"/>
    <w:rsid w:val="00BD4238"/>
    <w:rsid w:val="00BD4FDC"/>
    <w:rsid w:val="00BD5C2E"/>
    <w:rsid w:val="00BD6949"/>
    <w:rsid w:val="00BE0325"/>
    <w:rsid w:val="00BF34D1"/>
    <w:rsid w:val="00BF432E"/>
    <w:rsid w:val="00BF5C76"/>
    <w:rsid w:val="00BF7876"/>
    <w:rsid w:val="00C01500"/>
    <w:rsid w:val="00C01BFE"/>
    <w:rsid w:val="00C02169"/>
    <w:rsid w:val="00C141BA"/>
    <w:rsid w:val="00C14351"/>
    <w:rsid w:val="00C15A3C"/>
    <w:rsid w:val="00C17028"/>
    <w:rsid w:val="00C35891"/>
    <w:rsid w:val="00C36DA7"/>
    <w:rsid w:val="00C43DB4"/>
    <w:rsid w:val="00C47D07"/>
    <w:rsid w:val="00C53579"/>
    <w:rsid w:val="00C545FF"/>
    <w:rsid w:val="00C54CB5"/>
    <w:rsid w:val="00C54E43"/>
    <w:rsid w:val="00C55DC8"/>
    <w:rsid w:val="00C567B4"/>
    <w:rsid w:val="00C612CD"/>
    <w:rsid w:val="00C61702"/>
    <w:rsid w:val="00C61E65"/>
    <w:rsid w:val="00C62BC1"/>
    <w:rsid w:val="00C6436D"/>
    <w:rsid w:val="00C652F6"/>
    <w:rsid w:val="00C67429"/>
    <w:rsid w:val="00C676FC"/>
    <w:rsid w:val="00C67F70"/>
    <w:rsid w:val="00C75459"/>
    <w:rsid w:val="00C76CAB"/>
    <w:rsid w:val="00C8094F"/>
    <w:rsid w:val="00C8112E"/>
    <w:rsid w:val="00C8269A"/>
    <w:rsid w:val="00C837CC"/>
    <w:rsid w:val="00C83846"/>
    <w:rsid w:val="00C87CB1"/>
    <w:rsid w:val="00C919B1"/>
    <w:rsid w:val="00C93279"/>
    <w:rsid w:val="00C9335E"/>
    <w:rsid w:val="00C97269"/>
    <w:rsid w:val="00CA3F96"/>
    <w:rsid w:val="00CA46B0"/>
    <w:rsid w:val="00CA6912"/>
    <w:rsid w:val="00CB2733"/>
    <w:rsid w:val="00CB53A8"/>
    <w:rsid w:val="00CC0B31"/>
    <w:rsid w:val="00CC1A84"/>
    <w:rsid w:val="00CD2E9B"/>
    <w:rsid w:val="00CD551F"/>
    <w:rsid w:val="00CD5889"/>
    <w:rsid w:val="00CD5F66"/>
    <w:rsid w:val="00CD7749"/>
    <w:rsid w:val="00CE1E2B"/>
    <w:rsid w:val="00CE5EE5"/>
    <w:rsid w:val="00CF025A"/>
    <w:rsid w:val="00CF1D29"/>
    <w:rsid w:val="00CF3CB9"/>
    <w:rsid w:val="00D000EC"/>
    <w:rsid w:val="00D103D5"/>
    <w:rsid w:val="00D10B2B"/>
    <w:rsid w:val="00D12B00"/>
    <w:rsid w:val="00D143B2"/>
    <w:rsid w:val="00D147EE"/>
    <w:rsid w:val="00D166AC"/>
    <w:rsid w:val="00D16C19"/>
    <w:rsid w:val="00D16EC0"/>
    <w:rsid w:val="00D213B1"/>
    <w:rsid w:val="00D216BD"/>
    <w:rsid w:val="00D26672"/>
    <w:rsid w:val="00D27404"/>
    <w:rsid w:val="00D30BD4"/>
    <w:rsid w:val="00D3581E"/>
    <w:rsid w:val="00D40C43"/>
    <w:rsid w:val="00D43336"/>
    <w:rsid w:val="00D47C44"/>
    <w:rsid w:val="00D47F74"/>
    <w:rsid w:val="00D52A46"/>
    <w:rsid w:val="00D566D5"/>
    <w:rsid w:val="00D57EDE"/>
    <w:rsid w:val="00D60B9A"/>
    <w:rsid w:val="00D60F22"/>
    <w:rsid w:val="00D63904"/>
    <w:rsid w:val="00D77AEB"/>
    <w:rsid w:val="00D82308"/>
    <w:rsid w:val="00D82D40"/>
    <w:rsid w:val="00D845D8"/>
    <w:rsid w:val="00D84B29"/>
    <w:rsid w:val="00D91270"/>
    <w:rsid w:val="00D9185A"/>
    <w:rsid w:val="00D919E6"/>
    <w:rsid w:val="00D96425"/>
    <w:rsid w:val="00D9751D"/>
    <w:rsid w:val="00DA3DE9"/>
    <w:rsid w:val="00DA6CF7"/>
    <w:rsid w:val="00DB605B"/>
    <w:rsid w:val="00DB6464"/>
    <w:rsid w:val="00DD45F6"/>
    <w:rsid w:val="00DD5FBD"/>
    <w:rsid w:val="00DE0003"/>
    <w:rsid w:val="00DE3516"/>
    <w:rsid w:val="00DE539D"/>
    <w:rsid w:val="00DE5AF1"/>
    <w:rsid w:val="00DE5CE3"/>
    <w:rsid w:val="00DF18F7"/>
    <w:rsid w:val="00DF2F7C"/>
    <w:rsid w:val="00DF398A"/>
    <w:rsid w:val="00DF47F4"/>
    <w:rsid w:val="00DF5F88"/>
    <w:rsid w:val="00E03299"/>
    <w:rsid w:val="00E063F8"/>
    <w:rsid w:val="00E12F41"/>
    <w:rsid w:val="00E13B4E"/>
    <w:rsid w:val="00E155E4"/>
    <w:rsid w:val="00E16C95"/>
    <w:rsid w:val="00E2542F"/>
    <w:rsid w:val="00E27B2A"/>
    <w:rsid w:val="00E3053B"/>
    <w:rsid w:val="00E32123"/>
    <w:rsid w:val="00E332C3"/>
    <w:rsid w:val="00E404BE"/>
    <w:rsid w:val="00E41E85"/>
    <w:rsid w:val="00E4250F"/>
    <w:rsid w:val="00E439BA"/>
    <w:rsid w:val="00E44A4D"/>
    <w:rsid w:val="00E451E0"/>
    <w:rsid w:val="00E474E5"/>
    <w:rsid w:val="00E53110"/>
    <w:rsid w:val="00E557D2"/>
    <w:rsid w:val="00E56604"/>
    <w:rsid w:val="00E612D0"/>
    <w:rsid w:val="00E62D32"/>
    <w:rsid w:val="00E63E97"/>
    <w:rsid w:val="00E67ED8"/>
    <w:rsid w:val="00E81C8A"/>
    <w:rsid w:val="00E82B52"/>
    <w:rsid w:val="00E82E56"/>
    <w:rsid w:val="00E8477D"/>
    <w:rsid w:val="00E9004B"/>
    <w:rsid w:val="00E90B23"/>
    <w:rsid w:val="00E944C1"/>
    <w:rsid w:val="00E946D7"/>
    <w:rsid w:val="00E94FF7"/>
    <w:rsid w:val="00EA4757"/>
    <w:rsid w:val="00EA53BB"/>
    <w:rsid w:val="00EB396E"/>
    <w:rsid w:val="00EB7F1A"/>
    <w:rsid w:val="00EB7F7F"/>
    <w:rsid w:val="00EC11C7"/>
    <w:rsid w:val="00EC2C66"/>
    <w:rsid w:val="00EC2D60"/>
    <w:rsid w:val="00EC678B"/>
    <w:rsid w:val="00EC758F"/>
    <w:rsid w:val="00ED1378"/>
    <w:rsid w:val="00ED15E1"/>
    <w:rsid w:val="00ED1AAF"/>
    <w:rsid w:val="00ED1B6D"/>
    <w:rsid w:val="00EE07CB"/>
    <w:rsid w:val="00EE46B1"/>
    <w:rsid w:val="00EF60A6"/>
    <w:rsid w:val="00F014D5"/>
    <w:rsid w:val="00F02704"/>
    <w:rsid w:val="00F02C29"/>
    <w:rsid w:val="00F035B6"/>
    <w:rsid w:val="00F065B1"/>
    <w:rsid w:val="00F06AF2"/>
    <w:rsid w:val="00F07CD1"/>
    <w:rsid w:val="00F17F5B"/>
    <w:rsid w:val="00F212EC"/>
    <w:rsid w:val="00F264DE"/>
    <w:rsid w:val="00F26EB7"/>
    <w:rsid w:val="00F27844"/>
    <w:rsid w:val="00F32AAF"/>
    <w:rsid w:val="00F32F3D"/>
    <w:rsid w:val="00F3366A"/>
    <w:rsid w:val="00F36425"/>
    <w:rsid w:val="00F37D02"/>
    <w:rsid w:val="00F469A9"/>
    <w:rsid w:val="00F46B47"/>
    <w:rsid w:val="00F51099"/>
    <w:rsid w:val="00F5174A"/>
    <w:rsid w:val="00F56776"/>
    <w:rsid w:val="00F60F94"/>
    <w:rsid w:val="00F64E55"/>
    <w:rsid w:val="00F6698A"/>
    <w:rsid w:val="00F736CE"/>
    <w:rsid w:val="00F804C0"/>
    <w:rsid w:val="00F80FBD"/>
    <w:rsid w:val="00F81AC7"/>
    <w:rsid w:val="00F81F9C"/>
    <w:rsid w:val="00F82675"/>
    <w:rsid w:val="00F8486A"/>
    <w:rsid w:val="00F92102"/>
    <w:rsid w:val="00F92751"/>
    <w:rsid w:val="00F95BAA"/>
    <w:rsid w:val="00F97481"/>
    <w:rsid w:val="00F97BE5"/>
    <w:rsid w:val="00FA07CA"/>
    <w:rsid w:val="00FA1BC4"/>
    <w:rsid w:val="00FA33D5"/>
    <w:rsid w:val="00FA6273"/>
    <w:rsid w:val="00FA6A60"/>
    <w:rsid w:val="00FB108E"/>
    <w:rsid w:val="00FB282B"/>
    <w:rsid w:val="00FB689A"/>
    <w:rsid w:val="00FC0D2F"/>
    <w:rsid w:val="00FE0C83"/>
    <w:rsid w:val="00FE1CF3"/>
    <w:rsid w:val="00FE358C"/>
    <w:rsid w:val="00FE4870"/>
    <w:rsid w:val="00FE6E74"/>
    <w:rsid w:val="00FE7FFE"/>
    <w:rsid w:val="00FF45C5"/>
    <w:rsid w:val="00FF48B4"/>
    <w:rsid w:val="00FF692E"/>
    <w:rsid w:val="03B4B24E"/>
    <w:rsid w:val="10E26908"/>
    <w:rsid w:val="125523E9"/>
    <w:rsid w:val="137BE732"/>
    <w:rsid w:val="1D75AA70"/>
    <w:rsid w:val="2219FAFC"/>
    <w:rsid w:val="2777608F"/>
    <w:rsid w:val="27D7ACE6"/>
    <w:rsid w:val="3131C2E7"/>
    <w:rsid w:val="376DFCCB"/>
    <w:rsid w:val="3BDE8D82"/>
    <w:rsid w:val="3D953D84"/>
    <w:rsid w:val="4439B8C6"/>
    <w:rsid w:val="44DCECA8"/>
    <w:rsid w:val="485AA929"/>
    <w:rsid w:val="4BBD0D8C"/>
    <w:rsid w:val="51E6CA71"/>
    <w:rsid w:val="5EF7DCE2"/>
    <w:rsid w:val="5F9CC8D2"/>
    <w:rsid w:val="6F965CF0"/>
    <w:rsid w:val="71B074A2"/>
    <w:rsid w:val="72371087"/>
    <w:rsid w:val="735E50C9"/>
    <w:rsid w:val="73C6B64A"/>
    <w:rsid w:val="77AC85EC"/>
    <w:rsid w:val="78F37415"/>
    <w:rsid w:val="7C72914E"/>
    <w:rsid w:val="7EE2B282"/>
    <w:rsid w:val="7F755B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F15CE"/>
  <w15:chartTrackingRefBased/>
  <w15:docId w15:val="{821BC77E-4CA1-409B-B75C-6A87C472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3382D"/>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007598"/>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qFormat/>
    <w:rsid w:val="004135F6"/>
    <w:pPr>
      <w:contextualSpacing/>
      <w:outlineLvl w:val="1"/>
    </w:pPr>
    <w:rPr>
      <w:rFonts w:eastAsiaTheme="minorHAnsi" w:cs="Arial"/>
      <w:szCs w:val="22"/>
      <w:lang w:val="en-AU"/>
    </w:rPr>
  </w:style>
  <w:style w:type="paragraph" w:styleId="Heading3">
    <w:name w:val="heading 3"/>
    <w:basedOn w:val="Heading1"/>
    <w:next w:val="Normal"/>
    <w:link w:val="Heading3Char"/>
    <w:uiPriority w:val="9"/>
    <w:unhideWhenUsed/>
    <w:rsid w:val="004135F6"/>
    <w:pPr>
      <w:outlineLvl w:val="2"/>
    </w:pPr>
    <w:rPr>
      <w:rFonts w:eastAsiaTheme="majorEastAsia" w:cstheme="majorBidi"/>
      <w:color w:val="201645" w:themeColor="background2"/>
    </w:rPr>
  </w:style>
  <w:style w:type="paragraph" w:styleId="Heading4">
    <w:name w:val="heading 4"/>
    <w:basedOn w:val="Heading1"/>
    <w:next w:val="Normal"/>
    <w:link w:val="Heading4Char"/>
    <w:uiPriority w:val="9"/>
    <w:unhideWhenUsed/>
    <w:rsid w:val="004135F6"/>
    <w:pPr>
      <w:outlineLvl w:val="3"/>
    </w:pPr>
    <w:rPr>
      <w:rFonts w:eastAsiaTheme="majorEastAsia" w:cstheme="majorBidi"/>
      <w:iCs/>
      <w:color w:val="EFBD47" w:themeColor="text2"/>
    </w:rPr>
  </w:style>
  <w:style w:type="paragraph" w:styleId="Heading5">
    <w:name w:val="heading 5"/>
    <w:basedOn w:val="Heading1"/>
    <w:next w:val="Normal"/>
    <w:link w:val="Heading5Char"/>
    <w:uiPriority w:val="9"/>
    <w:unhideWhenUsed/>
    <w:rsid w:val="004135F6"/>
    <w:pPr>
      <w:outlineLvl w:val="4"/>
    </w:pPr>
    <w:rPr>
      <w:rFonts w:eastAsiaTheme="majorEastAsia" w:cstheme="majorBidi"/>
      <w:color w:val="D55C19" w:themeColor="accent1"/>
    </w:rPr>
  </w:style>
  <w:style w:type="paragraph" w:styleId="Heading6">
    <w:name w:val="heading 6"/>
    <w:basedOn w:val="Heading1"/>
    <w:next w:val="Normal"/>
    <w:link w:val="Heading6Char"/>
    <w:uiPriority w:val="9"/>
    <w:semiHidden/>
    <w:unhideWhenUsed/>
    <w:rsid w:val="004135F6"/>
    <w:pPr>
      <w:spacing w:before="40"/>
      <w:outlineLvl w:val="5"/>
    </w:pPr>
    <w:rPr>
      <w:rFonts w:eastAsiaTheme="majorEastAsia" w:cstheme="majorBidi"/>
      <w:color w:val="A71930" w:themeColor="accent2"/>
    </w:rPr>
  </w:style>
  <w:style w:type="paragraph" w:styleId="Heading7">
    <w:name w:val="heading 7"/>
    <w:basedOn w:val="Heading1"/>
    <w:next w:val="Normal"/>
    <w:link w:val="Heading7Char"/>
    <w:uiPriority w:val="9"/>
    <w:semiHidden/>
    <w:unhideWhenUsed/>
    <w:rsid w:val="004135F6"/>
    <w:pPr>
      <w:spacing w:before="40"/>
      <w:outlineLvl w:val="6"/>
    </w:pPr>
    <w:rPr>
      <w:rFonts w:eastAsiaTheme="majorEastAsia" w:cstheme="majorBidi"/>
      <w:iCs/>
      <w:color w:val="A0CFEB" w:themeColor="accent4"/>
    </w:rPr>
  </w:style>
  <w:style w:type="paragraph" w:styleId="Heading8">
    <w:name w:val="heading 8"/>
    <w:basedOn w:val="Heading1"/>
    <w:next w:val="Normal"/>
    <w:link w:val="Heading8Char"/>
    <w:uiPriority w:val="9"/>
    <w:semiHidden/>
    <w:unhideWhenUsed/>
    <w:rsid w:val="004135F6"/>
    <w:pPr>
      <w:outlineLvl w:val="7"/>
    </w:pPr>
    <w:rPr>
      <w:rFonts w:eastAsiaTheme="majorEastAsia" w:cstheme="majorBidi"/>
      <w:color w:val="71CE9B" w:themeColor="accent5"/>
      <w:szCs w:val="21"/>
    </w:rPr>
  </w:style>
  <w:style w:type="paragraph" w:styleId="Heading9">
    <w:name w:val="heading 9"/>
    <w:basedOn w:val="Heading1"/>
    <w:next w:val="Normal"/>
    <w:link w:val="Heading9Char"/>
    <w:uiPriority w:val="9"/>
    <w:unhideWhenUsed/>
    <w:rsid w:val="004135F6"/>
    <w:pPr>
      <w:outlineLvl w:val="8"/>
    </w:pPr>
    <w:rPr>
      <w:rFonts w:eastAsiaTheme="majorEastAsia" w:cstheme="majorBidi"/>
      <w:iCs/>
      <w:color w:val="007987" w:themeColor="accent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4135F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007598"/>
    <w:rPr>
      <w:rFonts w:eastAsiaTheme="minorEastAsia" w:cs="Times New Roman (Body CS)"/>
      <w:b/>
      <w:color w:val="000000" w:themeColor="text1"/>
      <w:sz w:val="28"/>
      <w:szCs w:val="32"/>
      <w:lang w:val="en-US"/>
    </w:rPr>
  </w:style>
  <w:style w:type="paragraph" w:styleId="NoSpacing">
    <w:name w:val="No Spacing"/>
    <w:basedOn w:val="Normal"/>
    <w:uiPriority w:val="1"/>
    <w:rsid w:val="00630192"/>
  </w:style>
  <w:style w:type="paragraph" w:styleId="Title">
    <w:name w:val="Title"/>
    <w:basedOn w:val="Normal"/>
    <w:next w:val="Subhead"/>
    <w:link w:val="TitleChar"/>
    <w:autoRedefine/>
    <w:uiPriority w:val="10"/>
    <w:qFormat/>
    <w:rsid w:val="00007598"/>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007598"/>
    <w:rPr>
      <w:rFonts w:eastAsiaTheme="majorEastAsia" w:cs="Times New Roman (Headings CS)"/>
      <w:b/>
      <w:color w:val="201645" w:themeColor="background2"/>
      <w:kern w:val="28"/>
      <w:sz w:val="48"/>
      <w:szCs w:val="56"/>
      <w:lang w:val="en-US"/>
    </w:rPr>
  </w:style>
  <w:style w:type="character" w:customStyle="1" w:styleId="Heading3Char">
    <w:name w:val="Heading 3 Char"/>
    <w:basedOn w:val="DefaultParagraphFont"/>
    <w:link w:val="Heading3"/>
    <w:uiPriority w:val="9"/>
    <w:rsid w:val="004135F6"/>
    <w:rPr>
      <w:rFonts w:eastAsiaTheme="majorEastAsia" w:cstheme="majorBidi"/>
      <w:b/>
      <w:color w:val="201645" w:themeColor="background2"/>
      <w:sz w:val="28"/>
      <w:szCs w:val="32"/>
      <w:lang w:val="en-US"/>
    </w:rPr>
  </w:style>
  <w:style w:type="paragraph" w:styleId="Subtitle">
    <w:name w:val="Subtitle"/>
    <w:basedOn w:val="Normal"/>
    <w:next w:val="Normal"/>
    <w:link w:val="SubtitleChar"/>
    <w:uiPriority w:val="11"/>
    <w:qFormat/>
    <w:rsid w:val="00630192"/>
    <w:pPr>
      <w:numPr>
        <w:ilvl w:val="1"/>
      </w:numPr>
    </w:pPr>
    <w:rPr>
      <w:i/>
    </w:rPr>
  </w:style>
  <w:style w:type="character" w:customStyle="1" w:styleId="SubtitleChar">
    <w:name w:val="Subtitle Char"/>
    <w:basedOn w:val="DefaultParagraphFont"/>
    <w:link w:val="Subtitle"/>
    <w:uiPriority w:val="11"/>
    <w:rsid w:val="00630192"/>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qFormat/>
    <w:rsid w:val="00630192"/>
    <w:rPr>
      <w:i/>
      <w:iCs/>
      <w:color w:val="404040" w:themeColor="text1" w:themeTint="BF"/>
    </w:rPr>
  </w:style>
  <w:style w:type="character" w:styleId="Emphasis">
    <w:name w:val="Emphasis"/>
    <w:basedOn w:val="DefaultParagraphFont"/>
    <w:uiPriority w:val="20"/>
    <w:qFormat/>
    <w:rsid w:val="00630192"/>
    <w:rPr>
      <w:i/>
      <w:iCs/>
    </w:rPr>
  </w:style>
  <w:style w:type="character" w:styleId="IntenseEmphasis">
    <w:name w:val="Intense Emphasis"/>
    <w:basedOn w:val="DefaultParagraphFont"/>
    <w:uiPriority w:val="21"/>
    <w:qFormat/>
    <w:rsid w:val="00630192"/>
    <w:rPr>
      <w:b/>
      <w:i/>
      <w:iCs/>
      <w:color w:val="000000" w:themeColor="text1"/>
    </w:rPr>
  </w:style>
  <w:style w:type="character" w:styleId="Strong">
    <w:name w:val="Strong"/>
    <w:basedOn w:val="DefaultParagraphFont"/>
    <w:uiPriority w:val="22"/>
    <w:qFormat/>
    <w:rsid w:val="00630192"/>
    <w:rPr>
      <w:b/>
      <w:bCs/>
      <w:color w:val="000000" w:themeColor="text1"/>
    </w:rPr>
  </w:style>
  <w:style w:type="paragraph" w:styleId="Quote">
    <w:name w:val="Quote"/>
    <w:basedOn w:val="Normal"/>
    <w:next w:val="Normal"/>
    <w:link w:val="QuoteChar"/>
    <w:uiPriority w:val="29"/>
    <w:qFormat/>
    <w:rsid w:val="00A3382D"/>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A3382D"/>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qFormat/>
    <w:rsid w:val="00A3382D"/>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A3382D"/>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qFormat/>
    <w:rsid w:val="00630192"/>
    <w:rPr>
      <w:i/>
      <w:caps w:val="0"/>
      <w:smallCaps w:val="0"/>
      <w:color w:val="595959" w:themeColor="text1" w:themeTint="A6"/>
    </w:rPr>
  </w:style>
  <w:style w:type="character" w:styleId="IntenseReference">
    <w:name w:val="Intense Reference"/>
    <w:basedOn w:val="DefaultParagraphFont"/>
    <w:uiPriority w:val="32"/>
    <w:qFormat/>
    <w:rsid w:val="00630192"/>
    <w:rPr>
      <w:b/>
      <w:bCs/>
      <w:caps w:val="0"/>
      <w:smallCaps w:val="0"/>
      <w:color w:val="201645" w:themeColor="background2"/>
      <w:spacing w:val="5"/>
    </w:rPr>
  </w:style>
  <w:style w:type="character" w:styleId="BookTitle">
    <w:name w:val="Book Title"/>
    <w:basedOn w:val="DefaultParagraphFont"/>
    <w:uiPriority w:val="33"/>
    <w:qFormat/>
    <w:rsid w:val="00630192"/>
    <w:rPr>
      <w:b/>
      <w:bCs/>
      <w:i/>
      <w:iCs/>
      <w:spacing w:val="0"/>
    </w:rPr>
  </w:style>
  <w:style w:type="paragraph" w:styleId="ListParagraph">
    <w:name w:val="List Paragraph"/>
    <w:basedOn w:val="Normal"/>
    <w:link w:val="ListParagraphChar"/>
    <w:uiPriority w:val="34"/>
    <w:qFormat/>
    <w:rsid w:val="00630192"/>
    <w:pPr>
      <w:spacing w:before="40" w:after="40"/>
      <w:ind w:left="720"/>
      <w:contextualSpacing/>
    </w:pPr>
  </w:style>
  <w:style w:type="character" w:customStyle="1" w:styleId="Heading4Char">
    <w:name w:val="Heading 4 Char"/>
    <w:basedOn w:val="DefaultParagraphFont"/>
    <w:link w:val="Heading4"/>
    <w:uiPriority w:val="9"/>
    <w:rsid w:val="004135F6"/>
    <w:rPr>
      <w:rFonts w:eastAsiaTheme="majorEastAsia" w:cstheme="majorBidi"/>
      <w:b/>
      <w:iCs/>
      <w:color w:val="EFBD47" w:themeColor="text2"/>
      <w:sz w:val="28"/>
      <w:szCs w:val="32"/>
      <w:lang w:val="en-US"/>
    </w:rPr>
  </w:style>
  <w:style w:type="character" w:customStyle="1" w:styleId="Heading5Char">
    <w:name w:val="Heading 5 Char"/>
    <w:basedOn w:val="DefaultParagraphFont"/>
    <w:link w:val="Heading5"/>
    <w:uiPriority w:val="9"/>
    <w:rsid w:val="004135F6"/>
    <w:rPr>
      <w:rFonts w:eastAsiaTheme="majorEastAsia" w:cstheme="majorBidi"/>
      <w:b/>
      <w:color w:val="D55C19" w:themeColor="accent1"/>
      <w:sz w:val="28"/>
      <w:szCs w:val="32"/>
      <w:lang w:val="en-US"/>
    </w:rPr>
  </w:style>
  <w:style w:type="character" w:customStyle="1" w:styleId="Heading6Char">
    <w:name w:val="Heading 6 Char"/>
    <w:basedOn w:val="DefaultParagraphFont"/>
    <w:link w:val="Heading6"/>
    <w:uiPriority w:val="9"/>
    <w:semiHidden/>
    <w:rsid w:val="004135F6"/>
    <w:rPr>
      <w:rFonts w:eastAsiaTheme="majorEastAsia" w:cstheme="majorBidi"/>
      <w:b/>
      <w:color w:val="A71930" w:themeColor="accent2"/>
      <w:sz w:val="28"/>
      <w:szCs w:val="32"/>
      <w:lang w:val="en-US"/>
    </w:rPr>
  </w:style>
  <w:style w:type="character" w:customStyle="1" w:styleId="Heading7Char">
    <w:name w:val="Heading 7 Char"/>
    <w:basedOn w:val="DefaultParagraphFont"/>
    <w:link w:val="Heading7"/>
    <w:uiPriority w:val="9"/>
    <w:semiHidden/>
    <w:rsid w:val="004135F6"/>
    <w:rPr>
      <w:rFonts w:eastAsiaTheme="majorEastAsia" w:cstheme="majorBidi"/>
      <w:b/>
      <w:iCs/>
      <w:color w:val="A0CFEB" w:themeColor="accent4"/>
      <w:sz w:val="28"/>
      <w:szCs w:val="32"/>
      <w:lang w:val="en-US"/>
    </w:rPr>
  </w:style>
  <w:style w:type="character" w:customStyle="1" w:styleId="Heading8Char">
    <w:name w:val="Heading 8 Char"/>
    <w:basedOn w:val="DefaultParagraphFont"/>
    <w:link w:val="Heading8"/>
    <w:uiPriority w:val="9"/>
    <w:semiHidden/>
    <w:rsid w:val="004135F6"/>
    <w:rPr>
      <w:rFonts w:eastAsiaTheme="majorEastAsia" w:cstheme="majorBidi"/>
      <w:b/>
      <w:color w:val="71CE9B" w:themeColor="accent5"/>
      <w:sz w:val="28"/>
      <w:szCs w:val="21"/>
      <w:lang w:val="en-US"/>
    </w:rPr>
  </w:style>
  <w:style w:type="character" w:customStyle="1" w:styleId="Heading9Char">
    <w:name w:val="Heading 9 Char"/>
    <w:basedOn w:val="DefaultParagraphFont"/>
    <w:link w:val="Heading9"/>
    <w:uiPriority w:val="9"/>
    <w:rsid w:val="004135F6"/>
    <w:rPr>
      <w:rFonts w:eastAsiaTheme="majorEastAsia" w:cstheme="majorBidi"/>
      <w:b/>
      <w:iCs/>
      <w:color w:val="007987" w:themeColor="accent6"/>
      <w:sz w:val="28"/>
      <w:szCs w:val="21"/>
      <w:lang w:val="en-US"/>
    </w:rPr>
  </w:style>
  <w:style w:type="paragraph" w:customStyle="1" w:styleId="Subhead">
    <w:name w:val="Subhead"/>
    <w:next w:val="Normal"/>
    <w:qFormat/>
    <w:rsid w:val="00007598"/>
    <w:pPr>
      <w:spacing w:after="240"/>
    </w:pPr>
    <w:rPr>
      <w:rFonts w:asciiTheme="majorHAnsi" w:hAnsiTheme="majorHAnsi" w:cs="Arial"/>
      <w:color w:val="201645" w:themeColor="background2"/>
      <w:sz w:val="40"/>
      <w:szCs w:val="22"/>
    </w:rPr>
  </w:style>
  <w:style w:type="paragraph" w:styleId="ListBullet">
    <w:name w:val="List Bullet"/>
    <w:basedOn w:val="Normal"/>
    <w:uiPriority w:val="99"/>
    <w:unhideWhenUsed/>
    <w:qFormat/>
    <w:rsid w:val="00007598"/>
    <w:pPr>
      <w:numPr>
        <w:numId w:val="10"/>
      </w:numPr>
      <w:spacing w:before="40" w:after="40"/>
      <w:ind w:left="714" w:hanging="357"/>
      <w:contextualSpacing/>
    </w:pPr>
  </w:style>
  <w:style w:type="table" w:styleId="TableGrid">
    <w:name w:val="Table Grid"/>
    <w:basedOn w:val="TableNormal"/>
    <w:uiPriority w:val="39"/>
    <w:rsid w:val="00605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242EA6"/>
    <w:rPr>
      <w:color w:val="605E5C"/>
      <w:shd w:val="clear" w:color="auto" w:fill="E1DFDD"/>
    </w:rPr>
  </w:style>
  <w:style w:type="character" w:styleId="CommentReference">
    <w:name w:val="annotation reference"/>
    <w:basedOn w:val="DefaultParagraphFont"/>
    <w:uiPriority w:val="99"/>
    <w:semiHidden/>
    <w:unhideWhenUsed/>
    <w:rsid w:val="00B832C7"/>
    <w:rPr>
      <w:sz w:val="16"/>
      <w:szCs w:val="16"/>
    </w:rPr>
  </w:style>
  <w:style w:type="paragraph" w:styleId="CommentText">
    <w:name w:val="annotation text"/>
    <w:basedOn w:val="Normal"/>
    <w:link w:val="CommentTextChar"/>
    <w:uiPriority w:val="99"/>
    <w:unhideWhenUsed/>
    <w:rsid w:val="00B832C7"/>
    <w:rPr>
      <w:sz w:val="20"/>
      <w:szCs w:val="20"/>
    </w:rPr>
  </w:style>
  <w:style w:type="character" w:customStyle="1" w:styleId="CommentTextChar">
    <w:name w:val="Comment Text Char"/>
    <w:basedOn w:val="DefaultParagraphFont"/>
    <w:link w:val="CommentText"/>
    <w:uiPriority w:val="99"/>
    <w:rsid w:val="00B832C7"/>
    <w:rPr>
      <w:rFonts w:asciiTheme="majorHAnsi" w:eastAsiaTheme="minorEastAsia" w:hAnsiTheme="majorHAnsi" w:cs="Times New Roman (Body CS)"/>
      <w:color w:val="000000" w:themeColor="text1"/>
      <w:sz w:val="20"/>
      <w:szCs w:val="20"/>
      <w:lang w:val="en-US"/>
    </w:rPr>
  </w:style>
  <w:style w:type="paragraph" w:styleId="CommentSubject">
    <w:name w:val="annotation subject"/>
    <w:basedOn w:val="CommentText"/>
    <w:next w:val="CommentText"/>
    <w:link w:val="CommentSubjectChar"/>
    <w:uiPriority w:val="99"/>
    <w:semiHidden/>
    <w:unhideWhenUsed/>
    <w:rsid w:val="00B832C7"/>
    <w:rPr>
      <w:b/>
      <w:bCs/>
    </w:rPr>
  </w:style>
  <w:style w:type="character" w:customStyle="1" w:styleId="CommentSubjectChar">
    <w:name w:val="Comment Subject Char"/>
    <w:basedOn w:val="CommentTextChar"/>
    <w:link w:val="CommentSubject"/>
    <w:uiPriority w:val="99"/>
    <w:semiHidden/>
    <w:rsid w:val="00B832C7"/>
    <w:rPr>
      <w:rFonts w:asciiTheme="majorHAnsi" w:eastAsiaTheme="minorEastAsia" w:hAnsiTheme="majorHAnsi" w:cs="Times New Roman (Body CS)"/>
      <w:b/>
      <w:bCs/>
      <w:color w:val="000000" w:themeColor="text1"/>
      <w:sz w:val="20"/>
      <w:szCs w:val="20"/>
      <w:lang w:val="en-US"/>
    </w:rPr>
  </w:style>
  <w:style w:type="paragraph" w:styleId="Revision">
    <w:name w:val="Revision"/>
    <w:hidden/>
    <w:uiPriority w:val="99"/>
    <w:semiHidden/>
    <w:rsid w:val="00BA4F69"/>
    <w:rPr>
      <w:rFonts w:asciiTheme="majorHAnsi" w:eastAsiaTheme="minorEastAsia" w:hAnsiTheme="majorHAnsi" w:cs="Times New Roman (Body CS)"/>
      <w:color w:val="000000" w:themeColor="text1"/>
      <w:sz w:val="22"/>
      <w:lang w:val="en-US"/>
    </w:rPr>
  </w:style>
  <w:style w:type="paragraph" w:customStyle="1" w:styleId="tablebodydotpoints">
    <w:name w:val="table body dot points"/>
    <w:basedOn w:val="Normal"/>
    <w:qFormat/>
    <w:rsid w:val="0062321B"/>
    <w:pPr>
      <w:numPr>
        <w:numId w:val="21"/>
      </w:numPr>
      <w:spacing w:before="60" w:after="60" w:line="276" w:lineRule="auto"/>
    </w:pPr>
    <w:rPr>
      <w:rFonts w:ascii="Arial" w:eastAsia="Calibri" w:hAnsi="Arial" w:cs="Arial"/>
      <w:color w:val="auto"/>
      <w:szCs w:val="22"/>
      <w:lang w:val="en-AU"/>
    </w:rPr>
  </w:style>
  <w:style w:type="paragraph" w:customStyle="1" w:styleId="Bullets1">
    <w:name w:val="Bullets 1"/>
    <w:basedOn w:val="Normal"/>
    <w:qFormat/>
    <w:rsid w:val="00E9004B"/>
    <w:pPr>
      <w:spacing w:before="80" w:after="80"/>
      <w:ind w:left="509" w:hanging="284"/>
    </w:pPr>
    <w:rPr>
      <w:rFonts w:ascii="Arial" w:eastAsiaTheme="minorHAnsi" w:hAnsi="Arial" w:cs="Arial"/>
      <w:color w:val="auto"/>
      <w:sz w:val="18"/>
      <w:szCs w:val="18"/>
    </w:rPr>
  </w:style>
  <w:style w:type="paragraph" w:styleId="NormalWeb">
    <w:name w:val="Normal (Web)"/>
    <w:basedOn w:val="Normal"/>
    <w:uiPriority w:val="99"/>
    <w:unhideWhenUsed/>
    <w:rsid w:val="00580B7D"/>
    <w:pPr>
      <w:spacing w:before="100" w:beforeAutospacing="1" w:after="100" w:afterAutospacing="1"/>
    </w:pPr>
    <w:rPr>
      <w:rFonts w:ascii="Times New Roman" w:eastAsia="Times New Roman" w:hAnsi="Times New Roman" w:cs="Times New Roman"/>
      <w:color w:val="auto"/>
      <w:sz w:val="24"/>
      <w:lang w:val="en-AU" w:eastAsia="en-AU"/>
    </w:rPr>
  </w:style>
  <w:style w:type="character" w:customStyle="1" w:styleId="ListParagraphChar">
    <w:name w:val="List Paragraph Char"/>
    <w:basedOn w:val="DefaultParagraphFont"/>
    <w:link w:val="ListParagraph"/>
    <w:uiPriority w:val="34"/>
    <w:rsid w:val="00143D1A"/>
    <w:rPr>
      <w:rFonts w:asciiTheme="majorHAnsi" w:eastAsiaTheme="minorEastAsia" w:hAnsiTheme="majorHAnsi" w:cs="Times New Roman (Body CS)"/>
      <w:color w:val="000000" w:themeColor="text1"/>
      <w:sz w:val="22"/>
      <w:lang w:val="en-US"/>
    </w:rPr>
  </w:style>
  <w:style w:type="character" w:styleId="FollowedHyperlink">
    <w:name w:val="FollowedHyperlink"/>
    <w:basedOn w:val="DefaultParagraphFont"/>
    <w:uiPriority w:val="99"/>
    <w:semiHidden/>
    <w:unhideWhenUsed/>
    <w:rsid w:val="00CA6912"/>
    <w:rPr>
      <w:color w:val="71CE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1532">
      <w:bodyDiv w:val="1"/>
      <w:marLeft w:val="0"/>
      <w:marRight w:val="0"/>
      <w:marTop w:val="0"/>
      <w:marBottom w:val="0"/>
      <w:divBdr>
        <w:top w:val="none" w:sz="0" w:space="0" w:color="auto"/>
        <w:left w:val="none" w:sz="0" w:space="0" w:color="auto"/>
        <w:bottom w:val="none" w:sz="0" w:space="0" w:color="auto"/>
        <w:right w:val="none" w:sz="0" w:space="0" w:color="auto"/>
      </w:divBdr>
    </w:div>
    <w:div w:id="1028339360">
      <w:bodyDiv w:val="1"/>
      <w:marLeft w:val="0"/>
      <w:marRight w:val="0"/>
      <w:marTop w:val="0"/>
      <w:marBottom w:val="0"/>
      <w:divBdr>
        <w:top w:val="none" w:sz="0" w:space="0" w:color="auto"/>
        <w:left w:val="none" w:sz="0" w:space="0" w:color="auto"/>
        <w:bottom w:val="none" w:sz="0" w:space="0" w:color="auto"/>
        <w:right w:val="none" w:sz="0" w:space="0" w:color="auto"/>
      </w:divBdr>
    </w:div>
    <w:div w:id="1055086363">
      <w:bodyDiv w:val="1"/>
      <w:marLeft w:val="0"/>
      <w:marRight w:val="0"/>
      <w:marTop w:val="0"/>
      <w:marBottom w:val="0"/>
      <w:divBdr>
        <w:top w:val="none" w:sz="0" w:space="0" w:color="auto"/>
        <w:left w:val="none" w:sz="0" w:space="0" w:color="auto"/>
        <w:bottom w:val="none" w:sz="0" w:space="0" w:color="auto"/>
        <w:right w:val="none" w:sz="0" w:space="0" w:color="auto"/>
      </w:divBdr>
      <w:divsChild>
        <w:div w:id="1042635684">
          <w:marLeft w:val="0"/>
          <w:marRight w:val="0"/>
          <w:marTop w:val="0"/>
          <w:marBottom w:val="0"/>
          <w:divBdr>
            <w:top w:val="none" w:sz="0" w:space="0" w:color="auto"/>
            <w:left w:val="none" w:sz="0" w:space="0" w:color="auto"/>
            <w:bottom w:val="none" w:sz="0" w:space="0" w:color="auto"/>
            <w:right w:val="none" w:sz="0" w:space="0" w:color="auto"/>
          </w:divBdr>
          <w:divsChild>
            <w:div w:id="393241528">
              <w:marLeft w:val="0"/>
              <w:marRight w:val="0"/>
              <w:marTop w:val="0"/>
              <w:marBottom w:val="0"/>
              <w:divBdr>
                <w:top w:val="none" w:sz="0" w:space="0" w:color="auto"/>
                <w:left w:val="none" w:sz="0" w:space="0" w:color="auto"/>
                <w:bottom w:val="none" w:sz="0" w:space="0" w:color="auto"/>
                <w:right w:val="none" w:sz="0" w:space="0" w:color="auto"/>
              </w:divBdr>
              <w:divsChild>
                <w:div w:id="1976790468">
                  <w:marLeft w:val="0"/>
                  <w:marRight w:val="0"/>
                  <w:marTop w:val="0"/>
                  <w:marBottom w:val="0"/>
                  <w:divBdr>
                    <w:top w:val="none" w:sz="0" w:space="0" w:color="auto"/>
                    <w:left w:val="none" w:sz="0" w:space="0" w:color="auto"/>
                    <w:bottom w:val="none" w:sz="0" w:space="0" w:color="auto"/>
                    <w:right w:val="none" w:sz="0" w:space="0" w:color="auto"/>
                  </w:divBdr>
                  <w:divsChild>
                    <w:div w:id="17030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140251">
      <w:bodyDiv w:val="1"/>
      <w:marLeft w:val="0"/>
      <w:marRight w:val="0"/>
      <w:marTop w:val="0"/>
      <w:marBottom w:val="0"/>
      <w:divBdr>
        <w:top w:val="none" w:sz="0" w:space="0" w:color="auto"/>
        <w:left w:val="none" w:sz="0" w:space="0" w:color="auto"/>
        <w:bottom w:val="none" w:sz="0" w:space="0" w:color="auto"/>
        <w:right w:val="none" w:sz="0" w:space="0" w:color="auto"/>
      </w:divBdr>
      <w:divsChild>
        <w:div w:id="539391673">
          <w:marLeft w:val="0"/>
          <w:marRight w:val="0"/>
          <w:marTop w:val="0"/>
          <w:marBottom w:val="0"/>
          <w:divBdr>
            <w:top w:val="none" w:sz="0" w:space="0" w:color="auto"/>
            <w:left w:val="none" w:sz="0" w:space="0" w:color="auto"/>
            <w:bottom w:val="none" w:sz="0" w:space="0" w:color="auto"/>
            <w:right w:val="none" w:sz="0" w:space="0" w:color="auto"/>
          </w:divBdr>
          <w:divsChild>
            <w:div w:id="743526820">
              <w:marLeft w:val="0"/>
              <w:marRight w:val="0"/>
              <w:marTop w:val="0"/>
              <w:marBottom w:val="0"/>
              <w:divBdr>
                <w:top w:val="none" w:sz="0" w:space="0" w:color="auto"/>
                <w:left w:val="none" w:sz="0" w:space="0" w:color="auto"/>
                <w:bottom w:val="none" w:sz="0" w:space="0" w:color="auto"/>
                <w:right w:val="none" w:sz="0" w:space="0" w:color="auto"/>
              </w:divBdr>
              <w:divsChild>
                <w:div w:id="598567921">
                  <w:marLeft w:val="0"/>
                  <w:marRight w:val="0"/>
                  <w:marTop w:val="0"/>
                  <w:marBottom w:val="0"/>
                  <w:divBdr>
                    <w:top w:val="none" w:sz="0" w:space="0" w:color="auto"/>
                    <w:left w:val="none" w:sz="0" w:space="0" w:color="auto"/>
                    <w:bottom w:val="none" w:sz="0" w:space="0" w:color="auto"/>
                    <w:right w:val="none" w:sz="0" w:space="0" w:color="auto"/>
                  </w:divBdr>
                  <w:divsChild>
                    <w:div w:id="10835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u.edu.au/arts-society/education/wil-resources-templates-exemplars" TargetMode="External"/><Relationship Id="rId18" Type="http://schemas.openxmlformats.org/officeDocument/2006/relationships/hyperlink" Target="https://www.cdu.edu.au/files/2026-05/observation-moderation-feedback-professional-and-ethical-conduct.doc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cdu.edu.au/arts-society/education/wil-requirements-guidelines-assessment-reports" TargetMode="External"/><Relationship Id="rId17" Type="http://schemas.openxmlformats.org/officeDocument/2006/relationships/hyperlink" Target="https://www.cdu.edu.au/files/2026-05/observation-moderation-feedback-teaching-effectively.doc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du.edu.au/files/2026-05/observation-moderation-feedback-creating-and-maintaining-supportive-learning-environments.docx" TargetMode="External"/><Relationship Id="rId20" Type="http://schemas.openxmlformats.org/officeDocument/2006/relationships/hyperlink" Target="https://www.cdu.edu.au/arts-society/education/wil-mentor-inform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u.edu.au/arts-society/education/wil-concerns"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du.edu.au/files/2026-05/observation-moderation-feedback-teaching-effectively_0.docx"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aitsl.edu.au/standards/gradua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u.edu.au/files/2026-05/observation-moderation-feedback-planning-for-teaching-and-learning.doc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72099a-dd14-4bb1-bc9d-a8b29a7eb1db">
      <Terms xmlns="http://schemas.microsoft.com/office/infopath/2007/PartnerControls"/>
    </lcf76f155ced4ddcb4097134ff3c332f>
    <NUMBEROFPROFILES xmlns="3e72099a-dd14-4bb1-bc9d-a8b29a7eb1db" xsi:nil="true"/>
    <TaxCatchAll xmlns="c284b583-4501-45d6-8fa9-c0fc108951a4" xsi:nil="true"/>
    <number xmlns="3e72099a-dd14-4bb1-bc9d-a8b29a7eb1d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255ADC3A2BD0459C8D4F433A41E79E" ma:contentTypeVersion="18" ma:contentTypeDescription="Create a new document." ma:contentTypeScope="" ma:versionID="0a80349c15fef8402e8286a925842a28">
  <xsd:schema xmlns:xsd="http://www.w3.org/2001/XMLSchema" xmlns:xs="http://www.w3.org/2001/XMLSchema" xmlns:p="http://schemas.microsoft.com/office/2006/metadata/properties" xmlns:ns2="3e72099a-dd14-4bb1-bc9d-a8b29a7eb1db" xmlns:ns3="c284b583-4501-45d6-8fa9-c0fc108951a4" targetNamespace="http://schemas.microsoft.com/office/2006/metadata/properties" ma:root="true" ma:fieldsID="05ffb651e503b32e0079e0150ea90f79" ns2:_="" ns3:_="">
    <xsd:import namespace="3e72099a-dd14-4bb1-bc9d-a8b29a7eb1db"/>
    <xsd:import namespace="c284b583-4501-45d6-8fa9-c0fc108951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NUMBEROFPROFILES" minOccurs="0"/>
                <xsd:element ref="ns2: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2099a-dd14-4bb1-bc9d-a8b29a7eb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UMBEROFPROFILES" ma:index="23" nillable="true" ma:displayName="NUMBER OF PROFILES" ma:format="Dropdown" ma:internalName="NUMBEROFPROFILES" ma:percentage="FALSE">
      <xsd:simpleType>
        <xsd:restriction base="dms:Number"/>
      </xsd:simpleType>
    </xsd:element>
    <xsd:element name="number" ma:index="24" nillable="true" ma:displayName="number" ma:format="Dropdown" ma:internalName="number" ma:percentage="FALSE">
      <xsd:simpleType>
        <xsd:restriction base="dms:Number"/>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4b583-4501-45d6-8fa9-c0fc108951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77d16b1-babc-4e61-9349-9cebc8d48a03}" ma:internalName="TaxCatchAll" ma:showField="CatchAllData" ma:web="c284b583-4501-45d6-8fa9-c0fc10895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095AE-12B1-4111-95E0-1ADBE1A1CC8F}">
  <ds:schemaRefs>
    <ds:schemaRef ds:uri="http://schemas.microsoft.com/office/2006/metadata/properties"/>
    <ds:schemaRef ds:uri="http://schemas.microsoft.com/office/infopath/2007/PartnerControls"/>
    <ds:schemaRef ds:uri="3e72099a-dd14-4bb1-bc9d-a8b29a7eb1db"/>
    <ds:schemaRef ds:uri="c284b583-4501-45d6-8fa9-c0fc108951a4"/>
  </ds:schemaRefs>
</ds:datastoreItem>
</file>

<file path=customXml/itemProps2.xml><?xml version="1.0" encoding="utf-8"?>
<ds:datastoreItem xmlns:ds="http://schemas.openxmlformats.org/officeDocument/2006/customXml" ds:itemID="{ED64380D-F569-8743-8731-9512ABC47338}">
  <ds:schemaRefs>
    <ds:schemaRef ds:uri="http://schemas.openxmlformats.org/officeDocument/2006/bibliography"/>
  </ds:schemaRefs>
</ds:datastoreItem>
</file>

<file path=customXml/itemProps3.xml><?xml version="1.0" encoding="utf-8"?>
<ds:datastoreItem xmlns:ds="http://schemas.openxmlformats.org/officeDocument/2006/customXml" ds:itemID="{F4A64C06-69BD-46BB-972F-05F929913835}">
  <ds:schemaRefs>
    <ds:schemaRef ds:uri="http://schemas.microsoft.com/sharepoint/v3/contenttype/forms"/>
  </ds:schemaRefs>
</ds:datastoreItem>
</file>

<file path=customXml/itemProps4.xml><?xml version="1.0" encoding="utf-8"?>
<ds:datastoreItem xmlns:ds="http://schemas.openxmlformats.org/officeDocument/2006/customXml" ds:itemID="{65C184BE-7A70-4158-857A-99B4E3424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2099a-dd14-4bb1-bc9d-a8b29a7eb1db"/>
    <ds:schemaRef ds:uri="c284b583-4501-45d6-8fa9-c0fc10895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1226</Words>
  <Characters>6990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8200</CharactersWithSpaces>
  <SharedDoc>false</SharedDoc>
  <HLinks>
    <vt:vector size="12" baseType="variant">
      <vt:variant>
        <vt:i4>4849699</vt:i4>
      </vt:variant>
      <vt:variant>
        <vt:i4>3</vt:i4>
      </vt:variant>
      <vt:variant>
        <vt:i4>0</vt:i4>
      </vt:variant>
      <vt:variant>
        <vt:i4>5</vt:i4>
      </vt:variant>
      <vt:variant>
        <vt:lpwstr>mailto:inschool@cdu.edu.au</vt:lpwstr>
      </vt:variant>
      <vt:variant>
        <vt:lpwstr/>
      </vt:variant>
      <vt:variant>
        <vt:i4>3211296</vt:i4>
      </vt:variant>
      <vt:variant>
        <vt:i4>0</vt:i4>
      </vt:variant>
      <vt:variant>
        <vt:i4>0</vt:i4>
      </vt:variant>
      <vt:variant>
        <vt:i4>5</vt:i4>
      </vt:variant>
      <vt:variant>
        <vt:lpwstr>https://www.cdu.edu.au/arts-society/education/inschool-education-placements/templates-observing-planning-reflection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King</dc:creator>
  <cp:keywords/>
  <dc:description/>
  <cp:lastModifiedBy>Braden Searle</cp:lastModifiedBy>
  <cp:revision>4</cp:revision>
  <cp:lastPrinted>2024-12-06T11:44:00Z</cp:lastPrinted>
  <dcterms:created xsi:type="dcterms:W3CDTF">2026-07-03T05:27:00Z</dcterms:created>
  <dcterms:modified xsi:type="dcterms:W3CDTF">2026-07-03T06:51:00Z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0x01010064255ADC3A2BD0459C8D4F433A41E79E</vt:lpwstr>
  </property>
  <property fmtid="{D5CDD505-2E9C-101B-9397-08002B2CF9AE}" pid="3" name="GrammarlyDocumentId">
    <vt:lpwstr>d0cfd5d442a349f48e7b0c159e70dbb4875006c78c9fb17f76dacffbe0006c3b</vt:lpwstr>
  </property>
  <property fmtid="{D5CDD505-2E9C-101B-9397-08002B2CF9AE}" pid="4" name="MediaServiceImageTags">
    <vt:lpwstr/>
  </property>
</Properties>
</file>